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7.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1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29E3E" w14:textId="77777777" w:rsidR="005809CE" w:rsidRDefault="005809CE">
      <w:pPr>
        <w:pStyle w:val="BodyText"/>
        <w:rPr>
          <w:rFonts w:ascii="Times New Roman"/>
          <w:sz w:val="48"/>
        </w:rPr>
      </w:pPr>
    </w:p>
    <w:p w14:paraId="2DED7682" w14:textId="77777777" w:rsidR="005809CE" w:rsidRDefault="005809CE">
      <w:pPr>
        <w:pStyle w:val="BodyText"/>
        <w:rPr>
          <w:rFonts w:ascii="Times New Roman"/>
          <w:sz w:val="48"/>
        </w:rPr>
      </w:pPr>
    </w:p>
    <w:p w14:paraId="09E825BB" w14:textId="77777777" w:rsidR="005809CE" w:rsidRDefault="005809CE">
      <w:pPr>
        <w:pStyle w:val="BodyText"/>
        <w:rPr>
          <w:rFonts w:ascii="Times New Roman"/>
          <w:sz w:val="48"/>
        </w:rPr>
      </w:pPr>
    </w:p>
    <w:p w14:paraId="29FC3BDF" w14:textId="77777777" w:rsidR="005809CE" w:rsidRDefault="005809CE">
      <w:pPr>
        <w:pStyle w:val="BodyText"/>
        <w:rPr>
          <w:rFonts w:ascii="Times New Roman"/>
          <w:sz w:val="48"/>
        </w:rPr>
      </w:pPr>
    </w:p>
    <w:p w14:paraId="4C9191AF" w14:textId="77777777" w:rsidR="005809CE" w:rsidRDefault="005809CE">
      <w:pPr>
        <w:pStyle w:val="BodyText"/>
        <w:rPr>
          <w:rFonts w:ascii="Times New Roman"/>
          <w:sz w:val="48"/>
        </w:rPr>
      </w:pPr>
    </w:p>
    <w:p w14:paraId="078EBED8" w14:textId="77777777" w:rsidR="005809CE" w:rsidRDefault="005809CE">
      <w:pPr>
        <w:pStyle w:val="BodyText"/>
        <w:rPr>
          <w:rFonts w:ascii="Times New Roman"/>
          <w:sz w:val="48"/>
        </w:rPr>
      </w:pPr>
    </w:p>
    <w:p w14:paraId="0A3C16E6" w14:textId="77777777" w:rsidR="005809CE" w:rsidRDefault="005809CE">
      <w:pPr>
        <w:pStyle w:val="BodyText"/>
        <w:rPr>
          <w:rFonts w:ascii="Times New Roman"/>
          <w:sz w:val="48"/>
        </w:rPr>
      </w:pPr>
    </w:p>
    <w:p w14:paraId="3E473266" w14:textId="77777777" w:rsidR="005809CE" w:rsidRDefault="005809CE">
      <w:pPr>
        <w:pStyle w:val="BodyText"/>
        <w:rPr>
          <w:rFonts w:ascii="Times New Roman"/>
          <w:sz w:val="48"/>
        </w:rPr>
      </w:pPr>
    </w:p>
    <w:p w14:paraId="4C653969" w14:textId="77777777" w:rsidR="005809CE" w:rsidRDefault="005809CE">
      <w:pPr>
        <w:pStyle w:val="BodyText"/>
        <w:rPr>
          <w:rFonts w:ascii="Times New Roman"/>
          <w:sz w:val="48"/>
        </w:rPr>
      </w:pPr>
    </w:p>
    <w:p w14:paraId="6258607C" w14:textId="77777777" w:rsidR="005809CE" w:rsidRDefault="005809CE">
      <w:pPr>
        <w:pStyle w:val="BodyText"/>
        <w:spacing w:before="187"/>
        <w:rPr>
          <w:rFonts w:ascii="Times New Roman"/>
          <w:sz w:val="48"/>
        </w:rPr>
      </w:pPr>
    </w:p>
    <w:p w14:paraId="737A7219" w14:textId="77777777" w:rsidR="005809CE" w:rsidRDefault="006F7AC7">
      <w:pPr>
        <w:spacing w:before="1"/>
        <w:ind w:left="5" w:right="132"/>
        <w:jc w:val="center"/>
        <w:rPr>
          <w:sz w:val="48"/>
        </w:rPr>
      </w:pPr>
      <w:r>
        <w:rPr>
          <w:noProof/>
        </w:rPr>
        <mc:AlternateContent>
          <mc:Choice Requires="wpg">
            <w:drawing>
              <wp:anchor distT="0" distB="0" distL="0" distR="0" simplePos="0" relativeHeight="476573696" behindDoc="1" locked="0" layoutInCell="1" allowOverlap="1" wp14:anchorId="395F33ED" wp14:editId="2FD68FE3">
                <wp:simplePos x="0" y="0"/>
                <wp:positionH relativeFrom="page">
                  <wp:posOffset>2061972</wp:posOffset>
                </wp:positionH>
                <wp:positionV relativeFrom="paragraph">
                  <wp:posOffset>-3625674</wp:posOffset>
                </wp:positionV>
                <wp:extent cx="3493135" cy="669035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3135" cy="6690359"/>
                          <a:chOff x="0" y="0"/>
                          <a:chExt cx="3493135" cy="6690359"/>
                        </a:xfrm>
                      </wpg:grpSpPr>
                      <pic:pic xmlns:pic="http://schemas.openxmlformats.org/drawingml/2006/picture">
                        <pic:nvPicPr>
                          <pic:cNvPr id="2" name="Image 2"/>
                          <pic:cNvPicPr/>
                        </pic:nvPicPr>
                        <pic:blipFill>
                          <a:blip r:embed="rId7" cstate="print"/>
                          <a:stretch>
                            <a:fillRect/>
                          </a:stretch>
                        </pic:blipFill>
                        <pic:spPr>
                          <a:xfrm>
                            <a:off x="0" y="0"/>
                            <a:ext cx="3493008" cy="3095243"/>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609600" y="3031235"/>
                            <a:ext cx="2217420" cy="3659124"/>
                          </a:xfrm>
                          <a:prstGeom prst="rect">
                            <a:avLst/>
                          </a:prstGeom>
                        </pic:spPr>
                      </pic:pic>
                    </wpg:wgp>
                  </a:graphicData>
                </a:graphic>
              </wp:anchor>
            </w:drawing>
          </mc:Choice>
          <mc:Fallback>
            <w:pict>
              <v:group w14:anchorId="5AE4661E" id="Group 1" o:spid="_x0000_s1026" alt="&quot;&quot;" style="position:absolute;margin-left:162.35pt;margin-top:-285.5pt;width:275.05pt;height:526.8pt;z-index:-26742784;mso-wrap-distance-left:0;mso-wrap-distance-right:0;mso-position-horizontal-relative:page" coordsize="34931,669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4930;height:30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">
                  <v:imagedata r:id="rId9" o:title=""/>
                </v:shape>
                <v:shape id="Image 3" o:spid="_x0000_s1028" type="#_x0000_t75" style="position:absolute;left:6096;top:30312;width:22174;height:3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">
                  <v:imagedata r:id="rId10" o:title=""/>
                </v:shape>
                <w10:wrap anchorx="page"/>
              </v:group>
            </w:pict>
          </mc:Fallback>
        </mc:AlternateContent>
      </w:r>
      <w:bookmarkStart w:id="0" w:name="2015_Air_Quality_Local_Air_Quality_Manag"/>
      <w:bookmarkEnd w:id="0"/>
      <w:r>
        <w:rPr>
          <w:sz w:val="48"/>
        </w:rPr>
        <w:t>2015</w:t>
      </w:r>
      <w:r>
        <w:rPr>
          <w:spacing w:val="-3"/>
          <w:sz w:val="48"/>
        </w:rPr>
        <w:t xml:space="preserve"> </w:t>
      </w:r>
      <w:r>
        <w:rPr>
          <w:sz w:val="48"/>
        </w:rPr>
        <w:t>Air</w:t>
      </w:r>
      <w:r>
        <w:rPr>
          <w:spacing w:val="-2"/>
          <w:sz w:val="48"/>
        </w:rPr>
        <w:t xml:space="preserve"> Quality</w:t>
      </w:r>
    </w:p>
    <w:p w14:paraId="3B782F5B" w14:textId="77777777" w:rsidR="005809CE" w:rsidRDefault="006F7AC7">
      <w:pPr>
        <w:spacing w:before="139"/>
        <w:ind w:right="132"/>
        <w:jc w:val="center"/>
        <w:rPr>
          <w:sz w:val="48"/>
        </w:rPr>
      </w:pPr>
      <w:bookmarkStart w:id="1" w:name="Updating_and_Screening_Assessment_In_ful"/>
      <w:bookmarkEnd w:id="1"/>
      <w:r>
        <w:rPr>
          <w:sz w:val="48"/>
        </w:rPr>
        <w:t>Updating</w:t>
      </w:r>
      <w:r>
        <w:rPr>
          <w:spacing w:val="-6"/>
          <w:sz w:val="48"/>
        </w:rPr>
        <w:t xml:space="preserve"> </w:t>
      </w:r>
      <w:r>
        <w:rPr>
          <w:sz w:val="48"/>
        </w:rPr>
        <w:t>and</w:t>
      </w:r>
      <w:r>
        <w:rPr>
          <w:spacing w:val="-4"/>
          <w:sz w:val="48"/>
        </w:rPr>
        <w:t xml:space="preserve"> </w:t>
      </w:r>
      <w:r>
        <w:rPr>
          <w:sz w:val="48"/>
        </w:rPr>
        <w:t>Screening</w:t>
      </w:r>
      <w:r>
        <w:rPr>
          <w:spacing w:val="-4"/>
          <w:sz w:val="48"/>
        </w:rPr>
        <w:t xml:space="preserve"> </w:t>
      </w:r>
      <w:r>
        <w:rPr>
          <w:spacing w:val="-2"/>
          <w:sz w:val="48"/>
        </w:rPr>
        <w:t>Assessment</w:t>
      </w:r>
    </w:p>
    <w:p w14:paraId="0CBD7CB8" w14:textId="77777777" w:rsidR="005809CE" w:rsidRDefault="006F7AC7">
      <w:pPr>
        <w:spacing w:before="135" w:line="300" w:lineRule="auto"/>
        <w:ind w:left="1" w:right="132"/>
        <w:jc w:val="center"/>
        <w:rPr>
          <w:sz w:val="40"/>
        </w:rPr>
      </w:pPr>
      <w:r>
        <w:rPr>
          <w:sz w:val="40"/>
        </w:rPr>
        <w:t>In</w:t>
      </w:r>
      <w:r>
        <w:rPr>
          <w:spacing w:val="-4"/>
          <w:sz w:val="40"/>
        </w:rPr>
        <w:t xml:space="preserve"> </w:t>
      </w:r>
      <w:r>
        <w:rPr>
          <w:sz w:val="40"/>
        </w:rPr>
        <w:t>fulfillment</w:t>
      </w:r>
      <w:r>
        <w:rPr>
          <w:spacing w:val="-3"/>
          <w:sz w:val="40"/>
        </w:rPr>
        <w:t xml:space="preserve"> </w:t>
      </w:r>
      <w:r>
        <w:rPr>
          <w:sz w:val="40"/>
        </w:rPr>
        <w:t>of</w:t>
      </w:r>
      <w:r>
        <w:rPr>
          <w:spacing w:val="-5"/>
          <w:sz w:val="40"/>
        </w:rPr>
        <w:t xml:space="preserve"> </w:t>
      </w:r>
      <w:r>
        <w:rPr>
          <w:sz w:val="40"/>
        </w:rPr>
        <w:t>Part</w:t>
      </w:r>
      <w:r>
        <w:rPr>
          <w:spacing w:val="-5"/>
          <w:sz w:val="40"/>
        </w:rPr>
        <w:t xml:space="preserve"> </w:t>
      </w:r>
      <w:r>
        <w:rPr>
          <w:sz w:val="40"/>
        </w:rPr>
        <w:t>IV</w:t>
      </w:r>
      <w:r>
        <w:rPr>
          <w:spacing w:val="-5"/>
          <w:sz w:val="40"/>
        </w:rPr>
        <w:t xml:space="preserve"> </w:t>
      </w:r>
      <w:r>
        <w:rPr>
          <w:sz w:val="40"/>
        </w:rPr>
        <w:t>of</w:t>
      </w:r>
      <w:r>
        <w:rPr>
          <w:spacing w:val="-3"/>
          <w:sz w:val="40"/>
        </w:rPr>
        <w:t xml:space="preserve"> </w:t>
      </w:r>
      <w:r>
        <w:rPr>
          <w:sz w:val="40"/>
        </w:rPr>
        <w:t>the</w:t>
      </w:r>
      <w:r>
        <w:rPr>
          <w:spacing w:val="-4"/>
          <w:sz w:val="40"/>
        </w:rPr>
        <w:t xml:space="preserve"> </w:t>
      </w:r>
      <w:r>
        <w:rPr>
          <w:sz w:val="40"/>
        </w:rPr>
        <w:t>Environment</w:t>
      </w:r>
      <w:r>
        <w:rPr>
          <w:spacing w:val="-5"/>
          <w:sz w:val="40"/>
        </w:rPr>
        <w:t xml:space="preserve"> </w:t>
      </w:r>
      <w:r>
        <w:rPr>
          <w:sz w:val="40"/>
        </w:rPr>
        <w:t>Act</w:t>
      </w:r>
      <w:r>
        <w:rPr>
          <w:spacing w:val="-5"/>
          <w:sz w:val="40"/>
        </w:rPr>
        <w:t xml:space="preserve"> </w:t>
      </w:r>
      <w:r>
        <w:rPr>
          <w:sz w:val="40"/>
        </w:rPr>
        <w:t>1995 Local Air Quality Management</w:t>
      </w:r>
    </w:p>
    <w:p w14:paraId="5C665D55" w14:textId="77777777" w:rsidR="005809CE" w:rsidRDefault="005809CE">
      <w:pPr>
        <w:pStyle w:val="BodyText"/>
        <w:spacing w:before="232"/>
        <w:rPr>
          <w:sz w:val="40"/>
        </w:rPr>
      </w:pPr>
    </w:p>
    <w:p w14:paraId="5E177273" w14:textId="77777777" w:rsidR="005809CE" w:rsidRDefault="006F7AC7">
      <w:pPr>
        <w:spacing w:before="1"/>
        <w:ind w:left="5" w:right="132"/>
        <w:jc w:val="center"/>
        <w:rPr>
          <w:sz w:val="48"/>
        </w:rPr>
      </w:pPr>
      <w:r>
        <w:rPr>
          <w:sz w:val="48"/>
        </w:rPr>
        <w:t>September</w:t>
      </w:r>
      <w:r>
        <w:rPr>
          <w:spacing w:val="-4"/>
          <w:sz w:val="48"/>
        </w:rPr>
        <w:t xml:space="preserve"> 2015</w:t>
      </w:r>
    </w:p>
    <w:p w14:paraId="448E872F" w14:textId="77777777" w:rsidR="005809CE" w:rsidRDefault="005809CE">
      <w:pPr>
        <w:jc w:val="center"/>
        <w:rPr>
          <w:sz w:val="48"/>
        </w:rPr>
        <w:sectPr w:rsidR="005809CE">
          <w:type w:val="continuous"/>
          <w:pgSz w:w="11910" w:h="16840"/>
          <w:pgMar w:top="920" w:right="1180" w:bottom="280" w:left="1260" w:header="720" w:footer="720" w:gutter="0"/>
          <w:cols w:space="720"/>
        </w:sectPr>
      </w:pPr>
    </w:p>
    <w:p w14:paraId="2AE4F503" w14:textId="77777777" w:rsidR="005809CE" w:rsidRDefault="006F7AC7">
      <w:pPr>
        <w:spacing w:before="63"/>
        <w:ind w:right="237"/>
        <w:jc w:val="right"/>
        <w:rPr>
          <w:b/>
          <w:sz w:val="24"/>
        </w:rPr>
      </w:pPr>
      <w:r>
        <w:rPr>
          <w:b/>
          <w:sz w:val="24"/>
        </w:rPr>
        <w:lastRenderedPageBreak/>
        <w:t>Falkirk</w:t>
      </w:r>
      <w:r>
        <w:rPr>
          <w:b/>
          <w:spacing w:val="-5"/>
          <w:sz w:val="24"/>
        </w:rPr>
        <w:t xml:space="preserve"> </w:t>
      </w:r>
      <w:r>
        <w:rPr>
          <w:b/>
          <w:spacing w:val="-2"/>
          <w:sz w:val="24"/>
        </w:rPr>
        <w:t>Council</w:t>
      </w:r>
    </w:p>
    <w:p w14:paraId="2C982CE3" w14:textId="77777777" w:rsidR="005809CE" w:rsidRDefault="005809CE">
      <w:pPr>
        <w:pStyle w:val="BodyText"/>
        <w:rPr>
          <w:b/>
          <w:sz w:val="20"/>
        </w:rPr>
      </w:pPr>
    </w:p>
    <w:p w14:paraId="64FECE2A" w14:textId="77777777" w:rsidR="005809CE" w:rsidRDefault="005809CE">
      <w:pPr>
        <w:pStyle w:val="BodyText"/>
        <w:rPr>
          <w:b/>
          <w:sz w:val="20"/>
        </w:rPr>
      </w:pPr>
    </w:p>
    <w:p w14:paraId="1E3808F6" w14:textId="77777777" w:rsidR="005809CE" w:rsidRDefault="005809CE">
      <w:pPr>
        <w:pStyle w:val="BodyText"/>
        <w:spacing w:before="181"/>
        <w:rPr>
          <w:b/>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5244"/>
      </w:tblGrid>
      <w:tr w:rsidR="005809CE" w14:paraId="63EB005F" w14:textId="77777777">
        <w:trPr>
          <w:trHeight w:val="964"/>
        </w:trPr>
        <w:tc>
          <w:tcPr>
            <w:tcW w:w="2376" w:type="dxa"/>
            <w:tcBorders>
              <w:bottom w:val="single" w:sz="6" w:space="0" w:color="000000"/>
              <w:right w:val="single" w:sz="6" w:space="0" w:color="000000"/>
            </w:tcBorders>
          </w:tcPr>
          <w:p w14:paraId="66BC87D4" w14:textId="77777777" w:rsidR="005809CE" w:rsidRDefault="006F7AC7">
            <w:pPr>
              <w:pStyle w:val="TableParagraph"/>
              <w:spacing w:before="157"/>
              <w:ind w:left="107"/>
              <w:jc w:val="left"/>
              <w:rPr>
                <w:b/>
                <w:sz w:val="28"/>
              </w:rPr>
            </w:pPr>
            <w:bookmarkStart w:id="2" w:name="LocalAuthority_Officers_Jon_Flitney_Revi"/>
            <w:bookmarkEnd w:id="2"/>
            <w:r>
              <w:rPr>
                <w:b/>
                <w:sz w:val="28"/>
              </w:rPr>
              <w:t>Local</w:t>
            </w:r>
            <w:r>
              <w:rPr>
                <w:b/>
                <w:spacing w:val="-20"/>
                <w:sz w:val="28"/>
              </w:rPr>
              <w:t xml:space="preserve"> </w:t>
            </w:r>
            <w:r>
              <w:rPr>
                <w:b/>
                <w:sz w:val="28"/>
              </w:rPr>
              <w:t xml:space="preserve">Authority </w:t>
            </w:r>
            <w:r>
              <w:rPr>
                <w:b/>
                <w:spacing w:val="-2"/>
                <w:sz w:val="28"/>
              </w:rPr>
              <w:t>Officers</w:t>
            </w:r>
          </w:p>
        </w:tc>
        <w:tc>
          <w:tcPr>
            <w:tcW w:w="5244" w:type="dxa"/>
            <w:tcBorders>
              <w:left w:val="single" w:sz="6" w:space="0" w:color="000000"/>
              <w:bottom w:val="single" w:sz="6" w:space="0" w:color="000000"/>
            </w:tcBorders>
          </w:tcPr>
          <w:p w14:paraId="69B3AE46" w14:textId="77777777" w:rsidR="005809CE" w:rsidRDefault="006F7AC7">
            <w:pPr>
              <w:pStyle w:val="TableParagraph"/>
              <w:spacing w:line="318" w:lineRule="exact"/>
              <w:ind w:left="105"/>
              <w:jc w:val="left"/>
              <w:rPr>
                <w:sz w:val="28"/>
              </w:rPr>
            </w:pPr>
            <w:r>
              <w:rPr>
                <w:sz w:val="28"/>
              </w:rPr>
              <w:t>Jon</w:t>
            </w:r>
            <w:r>
              <w:rPr>
                <w:spacing w:val="-1"/>
                <w:sz w:val="28"/>
              </w:rPr>
              <w:t xml:space="preserve"> </w:t>
            </w:r>
            <w:proofErr w:type="spellStart"/>
            <w:r>
              <w:rPr>
                <w:spacing w:val="-2"/>
                <w:sz w:val="28"/>
              </w:rPr>
              <w:t>Flitney</w:t>
            </w:r>
            <w:proofErr w:type="spellEnd"/>
          </w:p>
          <w:p w14:paraId="2D31A09A" w14:textId="77777777" w:rsidR="005809CE" w:rsidRDefault="006F7AC7">
            <w:pPr>
              <w:pStyle w:val="TableParagraph"/>
              <w:spacing w:line="322" w:lineRule="exact"/>
              <w:ind w:left="105"/>
              <w:jc w:val="left"/>
              <w:rPr>
                <w:sz w:val="28"/>
              </w:rPr>
            </w:pPr>
            <w:r>
              <w:rPr>
                <w:sz w:val="28"/>
              </w:rPr>
              <w:t>Reviewed</w:t>
            </w:r>
            <w:r>
              <w:rPr>
                <w:spacing w:val="-6"/>
                <w:sz w:val="28"/>
              </w:rPr>
              <w:t xml:space="preserve"> </w:t>
            </w:r>
            <w:r>
              <w:rPr>
                <w:sz w:val="28"/>
              </w:rPr>
              <w:t>by:</w:t>
            </w:r>
            <w:r>
              <w:rPr>
                <w:spacing w:val="-5"/>
                <w:sz w:val="28"/>
              </w:rPr>
              <w:t xml:space="preserve"> </w:t>
            </w:r>
            <w:r>
              <w:rPr>
                <w:sz w:val="28"/>
              </w:rPr>
              <w:t>Alf</w:t>
            </w:r>
            <w:r>
              <w:rPr>
                <w:spacing w:val="-7"/>
                <w:sz w:val="28"/>
              </w:rPr>
              <w:t xml:space="preserve"> </w:t>
            </w:r>
            <w:r>
              <w:rPr>
                <w:sz w:val="28"/>
              </w:rPr>
              <w:t>Hillis</w:t>
            </w:r>
            <w:r>
              <w:rPr>
                <w:spacing w:val="-7"/>
                <w:sz w:val="28"/>
              </w:rPr>
              <w:t xml:space="preserve"> </w:t>
            </w:r>
            <w:r>
              <w:rPr>
                <w:sz w:val="28"/>
              </w:rPr>
              <w:t>and</w:t>
            </w:r>
            <w:r>
              <w:rPr>
                <w:spacing w:val="-9"/>
                <w:sz w:val="28"/>
              </w:rPr>
              <w:t xml:space="preserve"> </w:t>
            </w:r>
            <w:r>
              <w:rPr>
                <w:sz w:val="28"/>
              </w:rPr>
              <w:t xml:space="preserve">Graeme </w:t>
            </w:r>
            <w:r>
              <w:rPr>
                <w:spacing w:val="-2"/>
                <w:sz w:val="28"/>
              </w:rPr>
              <w:t>Webster.</w:t>
            </w:r>
          </w:p>
        </w:tc>
      </w:tr>
      <w:tr w:rsidR="005809CE" w14:paraId="66D8743B" w14:textId="77777777">
        <w:trPr>
          <w:trHeight w:val="323"/>
        </w:trPr>
        <w:tc>
          <w:tcPr>
            <w:tcW w:w="2376" w:type="dxa"/>
            <w:tcBorders>
              <w:top w:val="single" w:sz="6" w:space="0" w:color="000000"/>
              <w:bottom w:val="single" w:sz="6" w:space="0" w:color="000000"/>
              <w:right w:val="single" w:sz="6" w:space="0" w:color="000000"/>
            </w:tcBorders>
          </w:tcPr>
          <w:p w14:paraId="497A20D7" w14:textId="77777777" w:rsidR="005809CE" w:rsidRDefault="006F7AC7">
            <w:pPr>
              <w:pStyle w:val="TableParagraph"/>
              <w:spacing w:line="303" w:lineRule="exact"/>
              <w:ind w:left="107"/>
              <w:jc w:val="left"/>
              <w:rPr>
                <w:b/>
                <w:sz w:val="28"/>
              </w:rPr>
            </w:pPr>
            <w:r>
              <w:rPr>
                <w:b/>
                <w:spacing w:val="-2"/>
                <w:sz w:val="28"/>
              </w:rPr>
              <w:t>Department</w:t>
            </w:r>
          </w:p>
        </w:tc>
        <w:tc>
          <w:tcPr>
            <w:tcW w:w="5244" w:type="dxa"/>
            <w:tcBorders>
              <w:top w:val="single" w:sz="6" w:space="0" w:color="000000"/>
              <w:left w:val="single" w:sz="6" w:space="0" w:color="000000"/>
              <w:bottom w:val="single" w:sz="6" w:space="0" w:color="000000"/>
            </w:tcBorders>
          </w:tcPr>
          <w:p w14:paraId="6D4ABA42" w14:textId="77777777" w:rsidR="005809CE" w:rsidRDefault="006F7AC7">
            <w:pPr>
              <w:pStyle w:val="TableParagraph"/>
              <w:spacing w:line="303" w:lineRule="exact"/>
              <w:ind w:left="105"/>
              <w:jc w:val="left"/>
              <w:rPr>
                <w:sz w:val="28"/>
              </w:rPr>
            </w:pPr>
            <w:r>
              <w:rPr>
                <w:sz w:val="28"/>
              </w:rPr>
              <w:t>Environmental</w:t>
            </w:r>
            <w:r>
              <w:rPr>
                <w:spacing w:val="-13"/>
                <w:sz w:val="28"/>
              </w:rPr>
              <w:t xml:space="preserve"> </w:t>
            </w:r>
            <w:r>
              <w:rPr>
                <w:spacing w:val="-2"/>
                <w:sz w:val="28"/>
              </w:rPr>
              <w:t>Health</w:t>
            </w:r>
          </w:p>
        </w:tc>
      </w:tr>
      <w:tr w:rsidR="005809CE" w14:paraId="1D2BBF1F" w14:textId="77777777">
        <w:trPr>
          <w:trHeight w:val="642"/>
        </w:trPr>
        <w:tc>
          <w:tcPr>
            <w:tcW w:w="2376" w:type="dxa"/>
            <w:tcBorders>
              <w:top w:val="single" w:sz="6" w:space="0" w:color="000000"/>
              <w:bottom w:val="single" w:sz="6" w:space="0" w:color="000000"/>
              <w:right w:val="single" w:sz="6" w:space="0" w:color="000000"/>
            </w:tcBorders>
          </w:tcPr>
          <w:p w14:paraId="18EFD7D3" w14:textId="77777777" w:rsidR="005809CE" w:rsidRDefault="006F7AC7">
            <w:pPr>
              <w:pStyle w:val="TableParagraph"/>
              <w:spacing w:before="157"/>
              <w:ind w:left="107"/>
              <w:jc w:val="left"/>
              <w:rPr>
                <w:b/>
                <w:sz w:val="28"/>
              </w:rPr>
            </w:pPr>
            <w:r>
              <w:rPr>
                <w:b/>
                <w:spacing w:val="-2"/>
                <w:sz w:val="28"/>
              </w:rPr>
              <w:t>Address</w:t>
            </w:r>
          </w:p>
        </w:tc>
        <w:tc>
          <w:tcPr>
            <w:tcW w:w="5244" w:type="dxa"/>
            <w:tcBorders>
              <w:top w:val="single" w:sz="6" w:space="0" w:color="000000"/>
              <w:left w:val="single" w:sz="6" w:space="0" w:color="000000"/>
              <w:bottom w:val="single" w:sz="6" w:space="0" w:color="000000"/>
            </w:tcBorders>
          </w:tcPr>
          <w:p w14:paraId="44376BB4" w14:textId="77777777" w:rsidR="005809CE" w:rsidRDefault="006F7AC7">
            <w:pPr>
              <w:pStyle w:val="TableParagraph"/>
              <w:spacing w:line="322" w:lineRule="exact"/>
              <w:ind w:left="105" w:right="186"/>
              <w:jc w:val="left"/>
              <w:rPr>
                <w:sz w:val="28"/>
              </w:rPr>
            </w:pPr>
            <w:r>
              <w:rPr>
                <w:sz w:val="28"/>
              </w:rPr>
              <w:t>Abbotsford</w:t>
            </w:r>
            <w:r>
              <w:rPr>
                <w:spacing w:val="-12"/>
                <w:sz w:val="28"/>
              </w:rPr>
              <w:t xml:space="preserve"> </w:t>
            </w:r>
            <w:r>
              <w:rPr>
                <w:sz w:val="28"/>
              </w:rPr>
              <w:t>House,</w:t>
            </w:r>
            <w:r>
              <w:rPr>
                <w:spacing w:val="-13"/>
                <w:sz w:val="28"/>
              </w:rPr>
              <w:t xml:space="preserve"> </w:t>
            </w:r>
            <w:r>
              <w:rPr>
                <w:sz w:val="28"/>
              </w:rPr>
              <w:t>David’s</w:t>
            </w:r>
            <w:r>
              <w:rPr>
                <w:spacing w:val="-11"/>
                <w:sz w:val="28"/>
              </w:rPr>
              <w:t xml:space="preserve"> </w:t>
            </w:r>
            <w:r>
              <w:rPr>
                <w:sz w:val="28"/>
              </w:rPr>
              <w:t>Loan, Falkirk, FK2 7YZ.</w:t>
            </w:r>
          </w:p>
        </w:tc>
      </w:tr>
      <w:tr w:rsidR="005809CE" w14:paraId="6D2CB1A0" w14:textId="77777777">
        <w:trPr>
          <w:trHeight w:val="322"/>
        </w:trPr>
        <w:tc>
          <w:tcPr>
            <w:tcW w:w="2376" w:type="dxa"/>
            <w:tcBorders>
              <w:top w:val="single" w:sz="6" w:space="0" w:color="000000"/>
              <w:bottom w:val="single" w:sz="6" w:space="0" w:color="000000"/>
              <w:right w:val="single" w:sz="6" w:space="0" w:color="000000"/>
            </w:tcBorders>
          </w:tcPr>
          <w:p w14:paraId="324FBCDD" w14:textId="77777777" w:rsidR="005809CE" w:rsidRDefault="006F7AC7">
            <w:pPr>
              <w:pStyle w:val="TableParagraph"/>
              <w:spacing w:line="302" w:lineRule="exact"/>
              <w:ind w:left="107"/>
              <w:jc w:val="left"/>
              <w:rPr>
                <w:b/>
                <w:sz w:val="28"/>
              </w:rPr>
            </w:pPr>
            <w:r>
              <w:rPr>
                <w:b/>
                <w:spacing w:val="-2"/>
                <w:sz w:val="28"/>
              </w:rPr>
              <w:t>Telephone</w:t>
            </w:r>
          </w:p>
        </w:tc>
        <w:tc>
          <w:tcPr>
            <w:tcW w:w="5244" w:type="dxa"/>
            <w:tcBorders>
              <w:top w:val="single" w:sz="6" w:space="0" w:color="000000"/>
              <w:left w:val="single" w:sz="6" w:space="0" w:color="000000"/>
              <w:bottom w:val="single" w:sz="6" w:space="0" w:color="000000"/>
            </w:tcBorders>
          </w:tcPr>
          <w:p w14:paraId="380D3165" w14:textId="77777777" w:rsidR="005809CE" w:rsidRDefault="006F7AC7">
            <w:pPr>
              <w:pStyle w:val="TableParagraph"/>
              <w:spacing w:line="302" w:lineRule="exact"/>
              <w:ind w:left="105"/>
              <w:jc w:val="left"/>
              <w:rPr>
                <w:sz w:val="28"/>
              </w:rPr>
            </w:pPr>
            <w:r>
              <w:rPr>
                <w:sz w:val="28"/>
              </w:rPr>
              <w:t>01324</w:t>
            </w:r>
            <w:r>
              <w:rPr>
                <w:spacing w:val="-3"/>
                <w:sz w:val="28"/>
              </w:rPr>
              <w:t xml:space="preserve"> </w:t>
            </w:r>
            <w:r>
              <w:rPr>
                <w:spacing w:val="-2"/>
                <w:sz w:val="28"/>
              </w:rPr>
              <w:t>504950</w:t>
            </w:r>
          </w:p>
        </w:tc>
      </w:tr>
      <w:tr w:rsidR="005809CE" w14:paraId="54825A72" w14:textId="77777777">
        <w:trPr>
          <w:trHeight w:val="320"/>
        </w:trPr>
        <w:tc>
          <w:tcPr>
            <w:tcW w:w="2376" w:type="dxa"/>
            <w:tcBorders>
              <w:top w:val="single" w:sz="6" w:space="0" w:color="000000"/>
              <w:bottom w:val="single" w:sz="6" w:space="0" w:color="000000"/>
              <w:right w:val="single" w:sz="6" w:space="0" w:color="000000"/>
            </w:tcBorders>
          </w:tcPr>
          <w:p w14:paraId="66A74155" w14:textId="77777777" w:rsidR="005809CE" w:rsidRDefault="006F7AC7">
            <w:pPr>
              <w:pStyle w:val="TableParagraph"/>
              <w:spacing w:line="301" w:lineRule="exact"/>
              <w:ind w:left="107"/>
              <w:jc w:val="left"/>
              <w:rPr>
                <w:b/>
                <w:sz w:val="28"/>
              </w:rPr>
            </w:pPr>
            <w:r>
              <w:rPr>
                <w:b/>
                <w:spacing w:val="-2"/>
                <w:sz w:val="28"/>
              </w:rPr>
              <w:t>E-</w:t>
            </w:r>
            <w:r>
              <w:rPr>
                <w:b/>
                <w:spacing w:val="-4"/>
                <w:sz w:val="28"/>
              </w:rPr>
              <w:t>mail</w:t>
            </w:r>
          </w:p>
        </w:tc>
        <w:tc>
          <w:tcPr>
            <w:tcW w:w="5244" w:type="dxa"/>
            <w:tcBorders>
              <w:top w:val="single" w:sz="6" w:space="0" w:color="000000"/>
              <w:left w:val="single" w:sz="6" w:space="0" w:color="000000"/>
              <w:bottom w:val="single" w:sz="6" w:space="0" w:color="000000"/>
            </w:tcBorders>
          </w:tcPr>
          <w:p w14:paraId="39823D9C" w14:textId="77777777" w:rsidR="005809CE" w:rsidRDefault="006F7AC7">
            <w:pPr>
              <w:pStyle w:val="TableParagraph"/>
              <w:spacing w:line="301" w:lineRule="exact"/>
              <w:ind w:left="105"/>
              <w:jc w:val="left"/>
              <w:rPr>
                <w:sz w:val="28"/>
              </w:rPr>
            </w:pPr>
            <w:hyperlink r:id="rId11">
              <w:r>
                <w:rPr>
                  <w:color w:val="0000FF"/>
                  <w:spacing w:val="-2"/>
                  <w:sz w:val="28"/>
                  <w:u w:val="thick" w:color="0000FF"/>
                </w:rPr>
                <w:t>envhealth@falkirk.gov.uk</w:t>
              </w:r>
            </w:hyperlink>
          </w:p>
        </w:tc>
      </w:tr>
      <w:tr w:rsidR="005809CE" w14:paraId="745E9C9F" w14:textId="77777777">
        <w:trPr>
          <w:trHeight w:val="644"/>
        </w:trPr>
        <w:tc>
          <w:tcPr>
            <w:tcW w:w="2376" w:type="dxa"/>
            <w:tcBorders>
              <w:top w:val="single" w:sz="6" w:space="0" w:color="000000"/>
              <w:bottom w:val="single" w:sz="6" w:space="0" w:color="000000"/>
              <w:right w:val="single" w:sz="6" w:space="0" w:color="000000"/>
            </w:tcBorders>
          </w:tcPr>
          <w:p w14:paraId="27D499E9" w14:textId="77777777" w:rsidR="005809CE" w:rsidRDefault="006F7AC7">
            <w:pPr>
              <w:pStyle w:val="TableParagraph"/>
              <w:spacing w:line="322" w:lineRule="exact"/>
              <w:ind w:left="107" w:right="50"/>
              <w:jc w:val="left"/>
              <w:rPr>
                <w:b/>
                <w:sz w:val="28"/>
              </w:rPr>
            </w:pPr>
            <w:r>
              <w:rPr>
                <w:b/>
                <w:spacing w:val="-2"/>
                <w:sz w:val="28"/>
              </w:rPr>
              <w:t>Report Reference</w:t>
            </w:r>
          </w:p>
        </w:tc>
        <w:tc>
          <w:tcPr>
            <w:tcW w:w="5244" w:type="dxa"/>
            <w:tcBorders>
              <w:top w:val="single" w:sz="6" w:space="0" w:color="000000"/>
              <w:left w:val="single" w:sz="6" w:space="0" w:color="000000"/>
              <w:bottom w:val="single" w:sz="6" w:space="0" w:color="000000"/>
            </w:tcBorders>
          </w:tcPr>
          <w:p w14:paraId="222158F6" w14:textId="77777777" w:rsidR="005809CE" w:rsidRDefault="006F7AC7">
            <w:pPr>
              <w:pStyle w:val="TableParagraph"/>
              <w:spacing w:line="322" w:lineRule="exact"/>
              <w:ind w:left="105" w:right="186"/>
              <w:jc w:val="left"/>
              <w:rPr>
                <w:sz w:val="28"/>
              </w:rPr>
            </w:pPr>
            <w:r>
              <w:rPr>
                <w:sz w:val="28"/>
              </w:rPr>
              <w:t>Updating</w:t>
            </w:r>
            <w:r>
              <w:rPr>
                <w:spacing w:val="-14"/>
                <w:sz w:val="28"/>
              </w:rPr>
              <w:t xml:space="preserve"> </w:t>
            </w:r>
            <w:r>
              <w:rPr>
                <w:sz w:val="28"/>
              </w:rPr>
              <w:t>and</w:t>
            </w:r>
            <w:r>
              <w:rPr>
                <w:spacing w:val="-14"/>
                <w:sz w:val="28"/>
              </w:rPr>
              <w:t xml:space="preserve"> </w:t>
            </w:r>
            <w:r>
              <w:rPr>
                <w:sz w:val="28"/>
              </w:rPr>
              <w:t>Screening</w:t>
            </w:r>
            <w:r>
              <w:rPr>
                <w:spacing w:val="-12"/>
                <w:sz w:val="28"/>
              </w:rPr>
              <w:t xml:space="preserve"> </w:t>
            </w:r>
            <w:r>
              <w:rPr>
                <w:sz w:val="28"/>
              </w:rPr>
              <w:t>Assessment (Air Quality) 2015</w:t>
            </w:r>
          </w:p>
        </w:tc>
      </w:tr>
      <w:tr w:rsidR="005809CE" w14:paraId="47AF1D2A" w14:textId="77777777">
        <w:trPr>
          <w:trHeight w:val="321"/>
        </w:trPr>
        <w:tc>
          <w:tcPr>
            <w:tcW w:w="2376" w:type="dxa"/>
            <w:tcBorders>
              <w:top w:val="single" w:sz="6" w:space="0" w:color="000000"/>
              <w:right w:val="single" w:sz="6" w:space="0" w:color="000000"/>
            </w:tcBorders>
          </w:tcPr>
          <w:p w14:paraId="6CAB75FF" w14:textId="77777777" w:rsidR="005809CE" w:rsidRDefault="006F7AC7">
            <w:pPr>
              <w:pStyle w:val="TableParagraph"/>
              <w:spacing w:line="301" w:lineRule="exact"/>
              <w:ind w:left="107"/>
              <w:jc w:val="left"/>
              <w:rPr>
                <w:b/>
                <w:sz w:val="28"/>
              </w:rPr>
            </w:pPr>
            <w:r>
              <w:rPr>
                <w:b/>
                <w:spacing w:val="-4"/>
                <w:sz w:val="28"/>
              </w:rPr>
              <w:t>Date</w:t>
            </w:r>
          </w:p>
        </w:tc>
        <w:tc>
          <w:tcPr>
            <w:tcW w:w="5244" w:type="dxa"/>
            <w:tcBorders>
              <w:top w:val="single" w:sz="6" w:space="0" w:color="000000"/>
              <w:left w:val="single" w:sz="6" w:space="0" w:color="000000"/>
            </w:tcBorders>
          </w:tcPr>
          <w:p w14:paraId="08DAA9C2" w14:textId="77777777" w:rsidR="005809CE" w:rsidRDefault="006F7AC7">
            <w:pPr>
              <w:pStyle w:val="TableParagraph"/>
              <w:spacing w:line="301" w:lineRule="exact"/>
              <w:ind w:left="105"/>
              <w:jc w:val="left"/>
              <w:rPr>
                <w:sz w:val="28"/>
              </w:rPr>
            </w:pPr>
            <w:r>
              <w:rPr>
                <w:sz w:val="28"/>
              </w:rPr>
              <w:t>September</w:t>
            </w:r>
            <w:r>
              <w:rPr>
                <w:spacing w:val="-8"/>
                <w:sz w:val="28"/>
              </w:rPr>
              <w:t xml:space="preserve"> </w:t>
            </w:r>
            <w:r>
              <w:rPr>
                <w:spacing w:val="-4"/>
                <w:sz w:val="28"/>
              </w:rPr>
              <w:t>2015</w:t>
            </w:r>
          </w:p>
        </w:tc>
      </w:tr>
    </w:tbl>
    <w:p w14:paraId="23FEBC1C" w14:textId="77777777" w:rsidR="005809CE" w:rsidRDefault="005809CE">
      <w:pPr>
        <w:pStyle w:val="BodyText"/>
        <w:spacing w:before="4"/>
        <w:rPr>
          <w:b/>
          <w:sz w:val="3"/>
        </w:rPr>
      </w:pPr>
    </w:p>
    <w:p w14:paraId="7E834E91" w14:textId="77777777" w:rsidR="005809CE" w:rsidRDefault="006F7AC7">
      <w:pPr>
        <w:pStyle w:val="BodyText"/>
        <w:ind w:left="3033"/>
        <w:rPr>
          <w:sz w:val="20"/>
        </w:rPr>
      </w:pPr>
      <w:r>
        <w:rPr>
          <w:noProof/>
          <w:sz w:val="20"/>
        </w:rPr>
        <w:drawing>
          <wp:inline distT="0" distB="0" distL="0" distR="0" wp14:anchorId="0736880F" wp14:editId="555AC7DD">
            <wp:extent cx="2102244" cy="3323844"/>
            <wp:effectExtent l="0" t="0" r="0" b="0"/>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2244" cy="3323844"/>
                    </a:xfrm>
                    <a:prstGeom prst="rect">
                      <a:avLst/>
                    </a:prstGeom>
                  </pic:spPr>
                </pic:pic>
              </a:graphicData>
            </a:graphic>
          </wp:inline>
        </w:drawing>
      </w:r>
    </w:p>
    <w:p w14:paraId="0E6A0D0F" w14:textId="77777777" w:rsidR="005809CE" w:rsidRDefault="005809CE">
      <w:pPr>
        <w:rPr>
          <w:sz w:val="20"/>
        </w:rPr>
        <w:sectPr w:rsidR="005809CE">
          <w:footerReference w:type="default" r:id="rId13"/>
          <w:pgSz w:w="11910" w:h="16840"/>
          <w:pgMar w:top="880" w:right="1180" w:bottom="660" w:left="1260" w:header="0" w:footer="478" w:gutter="0"/>
          <w:pgNumType w:start="1"/>
          <w:cols w:space="720"/>
        </w:sectPr>
      </w:pPr>
    </w:p>
    <w:p w14:paraId="1583C002" w14:textId="77777777" w:rsidR="005809CE" w:rsidRDefault="006F7AC7">
      <w:pPr>
        <w:spacing w:before="63"/>
        <w:ind w:right="237"/>
        <w:jc w:val="right"/>
        <w:rPr>
          <w:b/>
          <w:sz w:val="24"/>
        </w:rPr>
      </w:pPr>
      <w:r>
        <w:rPr>
          <w:b/>
          <w:sz w:val="24"/>
        </w:rPr>
        <w:lastRenderedPageBreak/>
        <w:t>Falkirk</w:t>
      </w:r>
      <w:r>
        <w:rPr>
          <w:b/>
          <w:spacing w:val="-5"/>
          <w:sz w:val="24"/>
        </w:rPr>
        <w:t xml:space="preserve"> </w:t>
      </w:r>
      <w:r>
        <w:rPr>
          <w:b/>
          <w:spacing w:val="-2"/>
          <w:sz w:val="24"/>
        </w:rPr>
        <w:t>Council</w:t>
      </w:r>
    </w:p>
    <w:p w14:paraId="7A69D21B" w14:textId="77777777" w:rsidR="005809CE" w:rsidRDefault="005809CE">
      <w:pPr>
        <w:pStyle w:val="BodyText"/>
        <w:spacing w:before="196"/>
        <w:rPr>
          <w:b/>
          <w:sz w:val="24"/>
        </w:rPr>
      </w:pPr>
    </w:p>
    <w:p w14:paraId="48AE5DA7" w14:textId="77777777" w:rsidR="005809CE" w:rsidRDefault="006F7AC7">
      <w:pPr>
        <w:pStyle w:val="Heading1"/>
        <w:spacing w:before="1"/>
        <w:jc w:val="both"/>
      </w:pPr>
      <w:bookmarkStart w:id="3" w:name="ExecutiveSummary_"/>
      <w:bookmarkEnd w:id="3"/>
      <w:r>
        <w:t>Executive</w:t>
      </w:r>
      <w:r>
        <w:rPr>
          <w:spacing w:val="-16"/>
        </w:rPr>
        <w:t xml:space="preserve"> </w:t>
      </w:r>
      <w:r>
        <w:rPr>
          <w:spacing w:val="-2"/>
        </w:rPr>
        <w:t>Summary</w:t>
      </w:r>
    </w:p>
    <w:p w14:paraId="644BB5A5" w14:textId="77777777" w:rsidR="005809CE" w:rsidRDefault="006F7AC7">
      <w:pPr>
        <w:pStyle w:val="BodyText"/>
        <w:spacing w:before="95" w:line="300" w:lineRule="auto"/>
        <w:ind w:left="158" w:right="232"/>
        <w:jc w:val="both"/>
      </w:pPr>
      <w:bookmarkStart w:id="4" w:name="Falkirk_Council_has_examined_the_air_qua"/>
      <w:bookmarkEnd w:id="4"/>
      <w:r>
        <w:t>Falkirk Council has examined the air quality monitoring results in its area and concludes that no new Detailed Assessments are required of any pollutant.</w:t>
      </w:r>
    </w:p>
    <w:p w14:paraId="47845CF3" w14:textId="77777777" w:rsidR="005809CE" w:rsidRDefault="005809CE">
      <w:pPr>
        <w:pStyle w:val="BodyText"/>
        <w:spacing w:before="63"/>
      </w:pPr>
    </w:p>
    <w:p w14:paraId="3BEEA03B" w14:textId="77777777" w:rsidR="005809CE" w:rsidRDefault="006F7AC7">
      <w:pPr>
        <w:pStyle w:val="BodyText"/>
        <w:spacing w:line="300" w:lineRule="auto"/>
        <w:ind w:left="158" w:right="232"/>
        <w:jc w:val="both"/>
      </w:pPr>
      <w:bookmarkStart w:id="5" w:name="In_2014_the_Falkirk_West_Bridge_St_autom"/>
      <w:bookmarkEnd w:id="5"/>
      <w:r>
        <w:t>In 2014 the Falkirk West Bridge St automatic monitoring site and the diffusion tube on the same street breached the annual NO</w:t>
      </w:r>
      <w:r>
        <w:rPr>
          <w:vertAlign w:val="subscript"/>
        </w:rPr>
        <w:t>2</w:t>
      </w:r>
      <w:r>
        <w:t xml:space="preserve"> objective. There were no other diffusion tubes that breached the annual NO</w:t>
      </w:r>
      <w:r>
        <w:rPr>
          <w:vertAlign w:val="subscript"/>
        </w:rPr>
        <w:t>2</w:t>
      </w:r>
      <w:r>
        <w:t xml:space="preserve"> objective. In addition, no automatic monitoring sites breached the annual or daily PM</w:t>
      </w:r>
      <w:r>
        <w:rPr>
          <w:vertAlign w:val="subscript"/>
        </w:rPr>
        <w:t>10</w:t>
      </w:r>
      <w:r>
        <w:t xml:space="preserve"> objectives.</w:t>
      </w:r>
    </w:p>
    <w:p w14:paraId="4C85DBFD" w14:textId="77777777" w:rsidR="005809CE" w:rsidRDefault="005809CE">
      <w:pPr>
        <w:pStyle w:val="BodyText"/>
        <w:spacing w:before="63"/>
      </w:pPr>
    </w:p>
    <w:p w14:paraId="4655499C" w14:textId="77777777" w:rsidR="005809CE" w:rsidRDefault="006F7AC7">
      <w:pPr>
        <w:pStyle w:val="BodyText"/>
        <w:spacing w:line="300" w:lineRule="auto"/>
        <w:ind w:left="158" w:right="230"/>
        <w:jc w:val="both"/>
      </w:pPr>
      <w:r>
        <w:rPr>
          <w:noProof/>
        </w:rPr>
        <w:drawing>
          <wp:anchor distT="0" distB="0" distL="0" distR="0" simplePos="0" relativeHeight="476574208" behindDoc="1" locked="0" layoutInCell="1" allowOverlap="1" wp14:anchorId="0AFF9091" wp14:editId="0032C894">
            <wp:simplePos x="0" y="0"/>
            <wp:positionH relativeFrom="page">
              <wp:posOffset>2726435</wp:posOffset>
            </wp:positionH>
            <wp:positionV relativeFrom="paragraph">
              <wp:posOffset>693817</wp:posOffset>
            </wp:positionV>
            <wp:extent cx="2103120" cy="3325228"/>
            <wp:effectExtent l="0" t="0" r="0" b="889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6" w:name="The_six_SOautomatic_monitors_met_all_thr"/>
      <w:bookmarkEnd w:id="6"/>
      <w:r>
        <w:t>The six</w:t>
      </w:r>
      <w:r>
        <w:rPr>
          <w:spacing w:val="-2"/>
        </w:rPr>
        <w:t xml:space="preserve"> </w:t>
      </w:r>
      <w:r>
        <w:t>SO</w:t>
      </w:r>
      <w:r>
        <w:rPr>
          <w:vertAlign w:val="subscript"/>
        </w:rPr>
        <w:t>2</w:t>
      </w:r>
      <w:r>
        <w:t xml:space="preserve"> automatic monitors</w:t>
      </w:r>
      <w:r>
        <w:rPr>
          <w:spacing w:val="-2"/>
        </w:rPr>
        <w:t xml:space="preserve"> </w:t>
      </w:r>
      <w:r>
        <w:t>met all</w:t>
      </w:r>
      <w:r>
        <w:rPr>
          <w:spacing w:val="-1"/>
        </w:rPr>
        <w:t xml:space="preserve"> </w:t>
      </w:r>
      <w:r>
        <w:t>three (15%minute, hourly</w:t>
      </w:r>
      <w:r>
        <w:rPr>
          <w:spacing w:val="-2"/>
        </w:rPr>
        <w:t xml:space="preserve"> </w:t>
      </w:r>
      <w:r>
        <w:t xml:space="preserve">and daily) objectives during 2014. However, the number of exceedances at the Grangemouth MC site could </w:t>
      </w:r>
      <w:proofErr w:type="gramStart"/>
      <w:r>
        <w:t>be considered to be</w:t>
      </w:r>
      <w:proofErr w:type="gramEnd"/>
      <w:r>
        <w:t xml:space="preserve"> close to the 15%minute objective with 30 exceedances. There were no exceedances of the hourly or daily limit value at the monitoring sites. The 2014 results continue the objective compliance recorded both in 2013 and since the commissioning of the Tail Gas Unit at the refinery.</w:t>
      </w:r>
    </w:p>
    <w:p w14:paraId="50F5B133" w14:textId="77777777" w:rsidR="005809CE" w:rsidRDefault="005809CE">
      <w:pPr>
        <w:pStyle w:val="BodyText"/>
        <w:spacing w:before="63"/>
      </w:pPr>
    </w:p>
    <w:p w14:paraId="7C9BCEF6" w14:textId="77777777" w:rsidR="005809CE" w:rsidRDefault="006F7AC7">
      <w:pPr>
        <w:pStyle w:val="BodyText"/>
        <w:spacing w:line="300" w:lineRule="auto"/>
        <w:ind w:left="158" w:right="230"/>
        <w:jc w:val="both"/>
      </w:pPr>
      <w:r>
        <w:t xml:space="preserve">The benzene and 1,3 butadiene diffusion tube monitoring conducted in 2014 met the </w:t>
      </w:r>
      <w:bookmarkStart w:id="7" w:name="objectives._The_PM"/>
      <w:bookmarkEnd w:id="7"/>
      <w:r>
        <w:t>objectives. The PM</w:t>
      </w:r>
      <w:r>
        <w:rPr>
          <w:vertAlign w:val="subscript"/>
        </w:rPr>
        <w:t>2.5</w:t>
      </w:r>
      <w:r>
        <w:t xml:space="preserve"> monitor at the Grangemouth AURN site recorded a concentration of 8 Gg/m</w:t>
      </w:r>
      <w:r>
        <w:rPr>
          <w:vertAlign w:val="superscript"/>
        </w:rPr>
        <w:t>3</w:t>
      </w:r>
      <w:r>
        <w:t>. This is within the Scottish Government’s interim target value of 12 Gg/m</w:t>
      </w:r>
      <w:r>
        <w:rPr>
          <w:vertAlign w:val="superscript"/>
        </w:rPr>
        <w:t>3</w:t>
      </w:r>
      <w:r>
        <w:t xml:space="preserve"> and the proposed 10 Gg/m</w:t>
      </w:r>
      <w:r>
        <w:rPr>
          <w:vertAlign w:val="superscript"/>
        </w:rPr>
        <w:t>3</w:t>
      </w:r>
      <w:r>
        <w:t xml:space="preserve"> objective.</w:t>
      </w:r>
    </w:p>
    <w:p w14:paraId="005FA09E" w14:textId="77777777" w:rsidR="005809CE" w:rsidRDefault="005809CE">
      <w:pPr>
        <w:pStyle w:val="BodyText"/>
        <w:spacing w:before="63"/>
      </w:pPr>
    </w:p>
    <w:p w14:paraId="6FA17A94" w14:textId="77777777" w:rsidR="005809CE" w:rsidRDefault="006F7AC7">
      <w:pPr>
        <w:pStyle w:val="BodyText"/>
        <w:spacing w:before="1" w:line="300" w:lineRule="auto"/>
        <w:ind w:left="158" w:right="229"/>
        <w:jc w:val="both"/>
      </w:pPr>
      <w:bookmarkStart w:id="8" w:name="There_have_been_numerous_changes_to_the_"/>
      <w:bookmarkEnd w:id="8"/>
      <w:r>
        <w:t>There have been numerous changes to the automatic monitoring network in 2014 and early 2015. These changes are a new PM</w:t>
      </w:r>
      <w:r>
        <w:rPr>
          <w:vertAlign w:val="subscript"/>
        </w:rPr>
        <w:t>10</w:t>
      </w:r>
      <w:r>
        <w:t xml:space="preserve"> and PM</w:t>
      </w:r>
      <w:r>
        <w:rPr>
          <w:vertAlign w:val="subscript"/>
        </w:rPr>
        <w:t>2.5</w:t>
      </w:r>
      <w:r>
        <w:t xml:space="preserve"> analyser at the Banknock 2 site, the re% location of the Falkirk Park St enclosure and SO</w:t>
      </w:r>
      <w:r>
        <w:rPr>
          <w:vertAlign w:val="subscript"/>
        </w:rPr>
        <w:t>2</w:t>
      </w:r>
      <w:r>
        <w:t xml:space="preserve"> analyser to Grangemouth Zetland Park, a new site in Bainsford </w:t>
      </w:r>
      <w:proofErr w:type="spellStart"/>
      <w:r>
        <w:t>utilising</w:t>
      </w:r>
      <w:proofErr w:type="spellEnd"/>
      <w:r>
        <w:t xml:space="preserve"> the former Park St NO</w:t>
      </w:r>
      <w:r>
        <w:rPr>
          <w:vertAlign w:val="subscript"/>
        </w:rPr>
        <w:t>x</w:t>
      </w:r>
      <w:r>
        <w:t xml:space="preserve"> and PM</w:t>
      </w:r>
      <w:r>
        <w:rPr>
          <w:vertAlign w:val="subscript"/>
        </w:rPr>
        <w:t>10</w:t>
      </w:r>
      <w:r>
        <w:t xml:space="preserve"> </w:t>
      </w:r>
      <w:proofErr w:type="spellStart"/>
      <w:r>
        <w:t>analysers</w:t>
      </w:r>
      <w:proofErr w:type="spellEnd"/>
      <w:r>
        <w:t xml:space="preserve"> and a new enclosure and NO</w:t>
      </w:r>
      <w:r>
        <w:rPr>
          <w:vertAlign w:val="subscript"/>
        </w:rPr>
        <w:t>x</w:t>
      </w:r>
      <w:r>
        <w:t xml:space="preserve"> analyser at Falkirk West Bridge St. </w:t>
      </w:r>
      <w:proofErr w:type="gramStart"/>
      <w:r>
        <w:t>Thus</w:t>
      </w:r>
      <w:proofErr w:type="gramEnd"/>
      <w:r>
        <w:t xml:space="preserve"> monitoring has commenced in the area of the only outstanding Detailed Assessment along Main St Bainsford.</w:t>
      </w:r>
    </w:p>
    <w:p w14:paraId="20E86DEA" w14:textId="77777777" w:rsidR="005809CE" w:rsidRDefault="005809CE">
      <w:pPr>
        <w:pStyle w:val="BodyText"/>
        <w:spacing w:before="62"/>
      </w:pPr>
    </w:p>
    <w:p w14:paraId="0FCD6C53" w14:textId="77777777" w:rsidR="005809CE" w:rsidRDefault="006F7AC7">
      <w:pPr>
        <w:pStyle w:val="BodyText"/>
        <w:spacing w:line="300" w:lineRule="auto"/>
        <w:ind w:left="158" w:right="231"/>
        <w:jc w:val="both"/>
      </w:pPr>
      <w:bookmarkStart w:id="9" w:name="A_review_of_local_and_trunk_roads_result"/>
      <w:bookmarkEnd w:id="9"/>
      <w:r>
        <w:t xml:space="preserve">A review of local and trunk roads resulted in three DMRB runs being </w:t>
      </w:r>
      <w:proofErr w:type="gramStart"/>
      <w:r>
        <w:t>conducted</w:t>
      </w:r>
      <w:proofErr w:type="gramEnd"/>
      <w:r>
        <w:t xml:space="preserve"> and no Detailed</w:t>
      </w:r>
      <w:r>
        <w:rPr>
          <w:spacing w:val="-2"/>
        </w:rPr>
        <w:t xml:space="preserve"> </w:t>
      </w:r>
      <w:r>
        <w:t>Assessments</w:t>
      </w:r>
      <w:r>
        <w:rPr>
          <w:spacing w:val="-1"/>
        </w:rPr>
        <w:t xml:space="preserve"> </w:t>
      </w:r>
      <w:r>
        <w:t>are</w:t>
      </w:r>
      <w:r>
        <w:rPr>
          <w:spacing w:val="-2"/>
        </w:rPr>
        <w:t xml:space="preserve"> </w:t>
      </w:r>
      <w:r>
        <w:t>required. No</w:t>
      </w:r>
      <w:r>
        <w:rPr>
          <w:spacing w:val="-2"/>
        </w:rPr>
        <w:t xml:space="preserve"> </w:t>
      </w:r>
      <w:r>
        <w:t>industrial</w:t>
      </w:r>
      <w:r>
        <w:rPr>
          <w:spacing w:val="-2"/>
        </w:rPr>
        <w:t xml:space="preserve"> </w:t>
      </w:r>
      <w:r>
        <w:t>processes</w:t>
      </w:r>
      <w:r>
        <w:rPr>
          <w:spacing w:val="-1"/>
        </w:rPr>
        <w:t xml:space="preserve"> </w:t>
      </w:r>
      <w:r>
        <w:t>or other sources</w:t>
      </w:r>
      <w:r>
        <w:rPr>
          <w:spacing w:val="-1"/>
        </w:rPr>
        <w:t xml:space="preserve"> </w:t>
      </w:r>
      <w:r>
        <w:t>required</w:t>
      </w:r>
      <w:r>
        <w:rPr>
          <w:spacing w:val="-4"/>
        </w:rPr>
        <w:t xml:space="preserve"> </w:t>
      </w:r>
      <w:r>
        <w:t xml:space="preserve">further </w:t>
      </w:r>
      <w:r>
        <w:rPr>
          <w:spacing w:val="-2"/>
        </w:rPr>
        <w:t>consideration.</w:t>
      </w:r>
    </w:p>
    <w:p w14:paraId="56C1561C" w14:textId="77777777" w:rsidR="005809CE" w:rsidRDefault="005809CE">
      <w:pPr>
        <w:pStyle w:val="BodyText"/>
        <w:spacing w:before="63"/>
      </w:pPr>
    </w:p>
    <w:p w14:paraId="52116595" w14:textId="77777777" w:rsidR="005809CE" w:rsidRDefault="006F7AC7">
      <w:pPr>
        <w:pStyle w:val="BodyText"/>
        <w:spacing w:line="300" w:lineRule="auto"/>
        <w:ind w:left="158" w:right="232"/>
        <w:jc w:val="both"/>
      </w:pPr>
      <w:bookmarkStart w:id="10" w:name="Since_the_2014_Progress_Report_the_Falki"/>
      <w:bookmarkEnd w:id="10"/>
      <w:r>
        <w:t xml:space="preserve">Since the 2014 Progress Report the Falkirk and Haggs action plan has been submitted and accepted. An update on the Falkirk, Haggs and Grangemouth AQMA Action Plans is </w:t>
      </w:r>
      <w:r>
        <w:rPr>
          <w:spacing w:val="-2"/>
        </w:rPr>
        <w:t>provided.</w:t>
      </w:r>
    </w:p>
    <w:p w14:paraId="0072F72D" w14:textId="77777777" w:rsidR="005809CE" w:rsidRDefault="005809CE">
      <w:pPr>
        <w:spacing w:line="300" w:lineRule="auto"/>
        <w:jc w:val="both"/>
        <w:sectPr w:rsidR="005809CE">
          <w:pgSz w:w="11910" w:h="16840"/>
          <w:pgMar w:top="880" w:right="1180" w:bottom="660" w:left="1260" w:header="0" w:footer="478" w:gutter="0"/>
          <w:cols w:space="720"/>
        </w:sectPr>
      </w:pPr>
    </w:p>
    <w:p w14:paraId="558117FE" w14:textId="77777777" w:rsidR="005809CE" w:rsidRDefault="006F7AC7">
      <w:pPr>
        <w:spacing w:before="63"/>
        <w:ind w:right="235"/>
        <w:jc w:val="right"/>
        <w:rPr>
          <w:b/>
          <w:sz w:val="24"/>
        </w:rPr>
      </w:pPr>
      <w:r>
        <w:rPr>
          <w:b/>
          <w:sz w:val="24"/>
        </w:rPr>
        <w:lastRenderedPageBreak/>
        <w:t>Falkirk</w:t>
      </w:r>
      <w:r>
        <w:rPr>
          <w:b/>
          <w:spacing w:val="-5"/>
          <w:sz w:val="24"/>
        </w:rPr>
        <w:t xml:space="preserve"> </w:t>
      </w:r>
      <w:r>
        <w:rPr>
          <w:b/>
          <w:spacing w:val="-2"/>
          <w:sz w:val="24"/>
        </w:rPr>
        <w:t>Council</w:t>
      </w:r>
    </w:p>
    <w:p w14:paraId="54825047" w14:textId="77777777" w:rsidR="005809CE" w:rsidRDefault="006F7AC7">
      <w:pPr>
        <w:pStyle w:val="Heading1"/>
        <w:spacing w:before="233"/>
      </w:pPr>
      <w:bookmarkStart w:id="11" w:name="Tableofcontents_"/>
      <w:bookmarkEnd w:id="11"/>
      <w:r>
        <w:t>Table</w:t>
      </w:r>
      <w:r>
        <w:rPr>
          <w:spacing w:val="-6"/>
        </w:rPr>
        <w:t xml:space="preserve"> </w:t>
      </w:r>
      <w:r>
        <w:t>of</w:t>
      </w:r>
      <w:r>
        <w:rPr>
          <w:spacing w:val="-9"/>
        </w:rPr>
        <w:t xml:space="preserve"> </w:t>
      </w:r>
      <w:r>
        <w:rPr>
          <w:spacing w:val="-2"/>
        </w:rPr>
        <w:t>contents</w:t>
      </w:r>
    </w:p>
    <w:p w14:paraId="264E9367" w14:textId="77777777" w:rsidR="005809CE" w:rsidRDefault="005809CE">
      <w:pPr>
        <w:sectPr w:rsidR="005809CE">
          <w:pgSz w:w="11910" w:h="16840"/>
          <w:pgMar w:top="880" w:right="1180" w:bottom="1200" w:left="1260" w:header="0" w:footer="478" w:gutter="0"/>
          <w:cols w:space="720"/>
        </w:sectPr>
      </w:pPr>
    </w:p>
    <w:sdt>
      <w:sdtPr>
        <w:id w:val="-1852796473"/>
        <w:docPartObj>
          <w:docPartGallery w:val="Table of Contents"/>
          <w:docPartUnique/>
        </w:docPartObj>
      </w:sdtPr>
      <w:sdtEndPr/>
      <w:sdtContent>
        <w:p w14:paraId="2F79A791" w14:textId="77777777" w:rsidR="005809CE" w:rsidRDefault="006F7AC7">
          <w:pPr>
            <w:pStyle w:val="TOC2"/>
            <w:numPr>
              <w:ilvl w:val="0"/>
              <w:numId w:val="19"/>
            </w:numPr>
            <w:tabs>
              <w:tab w:val="left" w:pos="724"/>
              <w:tab w:val="left" w:leader="dot" w:pos="9084"/>
            </w:tabs>
            <w:spacing w:before="95"/>
            <w:ind w:hanging="566"/>
          </w:pPr>
          <w:hyperlink w:anchor="_TOC_250047" w:history="1">
            <w:bookmarkStart w:id="12" w:name="Introduction"/>
            <w:bookmarkEnd w:id="12"/>
            <w:r>
              <w:rPr>
                <w:spacing w:val="-2"/>
              </w:rPr>
              <w:t>Introduction</w:t>
            </w:r>
            <w:r>
              <w:rPr>
                <w:rFonts w:ascii="Times New Roman"/>
                <w:b w:val="0"/>
              </w:rPr>
              <w:tab/>
            </w:r>
            <w:r>
              <w:rPr>
                <w:spacing w:val="-10"/>
              </w:rPr>
              <w:t>8</w:t>
            </w:r>
          </w:hyperlink>
        </w:p>
        <w:p w14:paraId="691E34A6" w14:textId="77777777" w:rsidR="005809CE" w:rsidRDefault="006F7AC7">
          <w:pPr>
            <w:pStyle w:val="TOC4"/>
            <w:numPr>
              <w:ilvl w:val="1"/>
              <w:numId w:val="19"/>
            </w:numPr>
            <w:tabs>
              <w:tab w:val="left" w:pos="1358"/>
              <w:tab w:val="left" w:leader="dot" w:pos="9108"/>
            </w:tabs>
            <w:spacing w:before="136"/>
          </w:pPr>
          <w:hyperlink w:anchor="_TOC_250046" w:history="1">
            <w:bookmarkStart w:id="13" w:name="Description_of_Local_AuthorityArea_"/>
            <w:bookmarkEnd w:id="13"/>
            <w:r>
              <w:t>Description</w:t>
            </w:r>
            <w:r>
              <w:rPr>
                <w:spacing w:val="-9"/>
              </w:rPr>
              <w:t xml:space="preserve"> </w:t>
            </w:r>
            <w:r>
              <w:t>of</w:t>
            </w:r>
            <w:r>
              <w:rPr>
                <w:spacing w:val="-6"/>
              </w:rPr>
              <w:t xml:space="preserve"> </w:t>
            </w:r>
            <w:r>
              <w:t>Local</w:t>
            </w:r>
            <w:r>
              <w:rPr>
                <w:spacing w:val="-7"/>
              </w:rPr>
              <w:t xml:space="preserve"> </w:t>
            </w:r>
            <w:r>
              <w:t>Authority</w:t>
            </w:r>
            <w:r>
              <w:rPr>
                <w:spacing w:val="-9"/>
              </w:rPr>
              <w:t xml:space="preserve"> </w:t>
            </w:r>
            <w:r>
              <w:rPr>
                <w:spacing w:val="-4"/>
              </w:rPr>
              <w:t>Area</w:t>
            </w:r>
            <w:r>
              <w:rPr>
                <w:rFonts w:ascii="Times New Roman"/>
              </w:rPr>
              <w:tab/>
            </w:r>
            <w:r>
              <w:rPr>
                <w:spacing w:val="-10"/>
              </w:rPr>
              <w:t>8</w:t>
            </w:r>
          </w:hyperlink>
        </w:p>
        <w:p w14:paraId="46D6AF61" w14:textId="77777777" w:rsidR="005809CE" w:rsidRDefault="006F7AC7">
          <w:pPr>
            <w:pStyle w:val="TOC4"/>
            <w:numPr>
              <w:ilvl w:val="1"/>
              <w:numId w:val="19"/>
            </w:numPr>
            <w:tabs>
              <w:tab w:val="left" w:pos="1358"/>
              <w:tab w:val="left" w:leader="dot" w:pos="9108"/>
            </w:tabs>
          </w:pPr>
          <w:hyperlink w:anchor="_TOC_250045" w:history="1">
            <w:bookmarkStart w:id="14" w:name="Purpose_of_Report"/>
            <w:bookmarkEnd w:id="14"/>
            <w:r>
              <w:t>Purpose</w:t>
            </w:r>
            <w:r>
              <w:rPr>
                <w:spacing w:val="-6"/>
              </w:rPr>
              <w:t xml:space="preserve"> </w:t>
            </w:r>
            <w:r>
              <w:t>of</w:t>
            </w:r>
            <w:r>
              <w:rPr>
                <w:spacing w:val="-6"/>
              </w:rPr>
              <w:t xml:space="preserve"> </w:t>
            </w:r>
            <w:r>
              <w:rPr>
                <w:spacing w:val="-2"/>
              </w:rPr>
              <w:t>Report</w:t>
            </w:r>
            <w:r>
              <w:rPr>
                <w:rFonts w:ascii="Times New Roman"/>
              </w:rPr>
              <w:tab/>
            </w:r>
            <w:r>
              <w:rPr>
                <w:spacing w:val="-10"/>
              </w:rPr>
              <w:t>8</w:t>
            </w:r>
          </w:hyperlink>
        </w:p>
        <w:p w14:paraId="3512E55F" w14:textId="77777777" w:rsidR="005809CE" w:rsidRDefault="006F7AC7">
          <w:pPr>
            <w:pStyle w:val="TOC4"/>
            <w:numPr>
              <w:ilvl w:val="1"/>
              <w:numId w:val="19"/>
            </w:numPr>
            <w:tabs>
              <w:tab w:val="left" w:pos="1357"/>
              <w:tab w:val="left" w:leader="dot" w:pos="9108"/>
            </w:tabs>
            <w:ind w:left="1357" w:hanging="633"/>
          </w:pPr>
          <w:hyperlink w:anchor="_TOC_250044" w:history="1">
            <w:bookmarkStart w:id="15" w:name="Air_Quality_Objectives_"/>
            <w:bookmarkEnd w:id="15"/>
            <w:r>
              <w:t>Air</w:t>
            </w:r>
            <w:r>
              <w:rPr>
                <w:spacing w:val="-6"/>
              </w:rPr>
              <w:t xml:space="preserve"> </w:t>
            </w:r>
            <w:r>
              <w:t>Quality</w:t>
            </w:r>
            <w:r>
              <w:rPr>
                <w:spacing w:val="-8"/>
              </w:rPr>
              <w:t xml:space="preserve"> </w:t>
            </w:r>
            <w:r>
              <w:rPr>
                <w:spacing w:val="-2"/>
              </w:rPr>
              <w:t>Objectives</w:t>
            </w:r>
            <w:r>
              <w:rPr>
                <w:rFonts w:ascii="Times New Roman"/>
              </w:rPr>
              <w:tab/>
            </w:r>
            <w:r>
              <w:rPr>
                <w:spacing w:val="-10"/>
              </w:rPr>
              <w:t>9</w:t>
            </w:r>
          </w:hyperlink>
        </w:p>
        <w:p w14:paraId="30F62BC7" w14:textId="77777777" w:rsidR="005809CE" w:rsidRDefault="006F7AC7">
          <w:pPr>
            <w:pStyle w:val="TOC4"/>
            <w:numPr>
              <w:ilvl w:val="1"/>
              <w:numId w:val="19"/>
            </w:numPr>
            <w:tabs>
              <w:tab w:val="left" w:pos="1358"/>
              <w:tab w:val="left" w:leader="dot" w:pos="8997"/>
            </w:tabs>
            <w:spacing w:before="115"/>
          </w:pPr>
          <w:hyperlink w:anchor="_TOC_250043" w:history="1">
            <w:bookmarkStart w:id="16" w:name="1.4_"/>
            <w:bookmarkStart w:id="17" w:name="Summary_of_Previous_Review_andAssessment"/>
            <w:bookmarkEnd w:id="16"/>
            <w:bookmarkEnd w:id="17"/>
            <w:r>
              <w:t>Summary</w:t>
            </w:r>
            <w:r>
              <w:rPr>
                <w:spacing w:val="-12"/>
              </w:rPr>
              <w:t xml:space="preserve"> </w:t>
            </w:r>
            <w:r>
              <w:t>of</w:t>
            </w:r>
            <w:r>
              <w:rPr>
                <w:spacing w:val="-5"/>
              </w:rPr>
              <w:t xml:space="preserve"> </w:t>
            </w:r>
            <w:r>
              <w:t>Previous</w:t>
            </w:r>
            <w:r>
              <w:rPr>
                <w:spacing w:val="-6"/>
              </w:rPr>
              <w:t xml:space="preserve"> </w:t>
            </w:r>
            <w:r>
              <w:t>Review</w:t>
            </w:r>
            <w:r>
              <w:rPr>
                <w:spacing w:val="-8"/>
              </w:rPr>
              <w:t xml:space="preserve"> </w:t>
            </w:r>
            <w:r>
              <w:t>and</w:t>
            </w:r>
            <w:r>
              <w:rPr>
                <w:spacing w:val="-6"/>
              </w:rPr>
              <w:t xml:space="preserve"> </w:t>
            </w:r>
            <w:r>
              <w:rPr>
                <w:spacing w:val="-2"/>
              </w:rPr>
              <w:t>Assessments</w:t>
            </w:r>
            <w:r>
              <w:rPr>
                <w:rFonts w:ascii="Times New Roman"/>
              </w:rPr>
              <w:tab/>
            </w:r>
            <w:r>
              <w:rPr>
                <w:spacing w:val="-5"/>
              </w:rPr>
              <w:t>11</w:t>
            </w:r>
          </w:hyperlink>
        </w:p>
        <w:p w14:paraId="6EFA48F5" w14:textId="77777777" w:rsidR="005809CE" w:rsidRDefault="006F7AC7">
          <w:pPr>
            <w:pStyle w:val="TOC2"/>
            <w:numPr>
              <w:ilvl w:val="0"/>
              <w:numId w:val="19"/>
            </w:numPr>
            <w:tabs>
              <w:tab w:val="left" w:pos="724"/>
              <w:tab w:val="left" w:leader="dot" w:pos="8949"/>
            </w:tabs>
            <w:ind w:hanging="566"/>
          </w:pPr>
          <w:hyperlink w:anchor="_TOC_250042" w:history="1">
            <w:bookmarkStart w:id="18" w:name="NewMonitoringData"/>
            <w:bookmarkEnd w:id="18"/>
            <w:r>
              <w:t>New</w:t>
            </w:r>
            <w:r>
              <w:rPr>
                <w:spacing w:val="-4"/>
              </w:rPr>
              <w:t xml:space="preserve"> </w:t>
            </w:r>
            <w:r>
              <w:t>Monitoring</w:t>
            </w:r>
            <w:r>
              <w:rPr>
                <w:spacing w:val="-4"/>
              </w:rPr>
              <w:t xml:space="preserve"> Data</w:t>
            </w:r>
            <w:r>
              <w:rPr>
                <w:rFonts w:ascii="Times New Roman"/>
                <w:b w:val="0"/>
              </w:rPr>
              <w:tab/>
            </w:r>
            <w:r>
              <w:rPr>
                <w:spacing w:val="-5"/>
              </w:rPr>
              <w:t>17</w:t>
            </w:r>
          </w:hyperlink>
        </w:p>
        <w:p w14:paraId="12CDCCC7" w14:textId="77777777" w:rsidR="005809CE" w:rsidRDefault="006F7AC7">
          <w:pPr>
            <w:pStyle w:val="TOC4"/>
            <w:numPr>
              <w:ilvl w:val="1"/>
              <w:numId w:val="19"/>
            </w:numPr>
            <w:tabs>
              <w:tab w:val="left" w:pos="1358"/>
              <w:tab w:val="left" w:leader="dot" w:pos="8997"/>
            </w:tabs>
            <w:spacing w:before="139"/>
          </w:pPr>
          <w:hyperlink w:anchor="_TOC_250041" w:history="1">
            <w:bookmarkStart w:id="19" w:name="Summary_of_Monitoring_Undertaken"/>
            <w:bookmarkEnd w:id="19"/>
            <w:r>
              <w:t>Summary</w:t>
            </w:r>
            <w:r>
              <w:rPr>
                <w:spacing w:val="-14"/>
              </w:rPr>
              <w:t xml:space="preserve"> </w:t>
            </w:r>
            <w:r>
              <w:t>of</w:t>
            </w:r>
            <w:r>
              <w:rPr>
                <w:spacing w:val="-6"/>
              </w:rPr>
              <w:t xml:space="preserve"> </w:t>
            </w:r>
            <w:r>
              <w:t>Monitoring</w:t>
            </w:r>
            <w:r>
              <w:rPr>
                <w:spacing w:val="-6"/>
              </w:rPr>
              <w:t xml:space="preserve"> </w:t>
            </w:r>
            <w:r>
              <w:rPr>
                <w:spacing w:val="-2"/>
              </w:rPr>
              <w:t>Undertaken</w:t>
            </w:r>
            <w:r>
              <w:rPr>
                <w:rFonts w:ascii="Times New Roman"/>
              </w:rPr>
              <w:tab/>
            </w:r>
            <w:r>
              <w:rPr>
                <w:spacing w:val="-5"/>
              </w:rPr>
              <w:t>17</w:t>
            </w:r>
          </w:hyperlink>
        </w:p>
        <w:p w14:paraId="7C35A5D0" w14:textId="77777777" w:rsidR="005809CE" w:rsidRDefault="006F7AC7">
          <w:pPr>
            <w:pStyle w:val="TOC3"/>
            <w:numPr>
              <w:ilvl w:val="2"/>
              <w:numId w:val="19"/>
            </w:numPr>
            <w:tabs>
              <w:tab w:val="left" w:pos="1358"/>
              <w:tab w:val="left" w:leader="dot" w:pos="8998"/>
            </w:tabs>
            <w:spacing w:before="113"/>
          </w:pPr>
          <w:hyperlink w:anchor="_TOC_250040" w:history="1">
            <w:bookmarkStart w:id="20" w:name="2.1.1_"/>
            <w:bookmarkStart w:id="21" w:name="Automatic_Monitoring_Sites"/>
            <w:bookmarkEnd w:id="20"/>
            <w:bookmarkEnd w:id="21"/>
            <w:r>
              <w:t>Automatic</w:t>
            </w:r>
            <w:r>
              <w:rPr>
                <w:spacing w:val="-13"/>
              </w:rPr>
              <w:t xml:space="preserve"> </w:t>
            </w:r>
            <w:r>
              <w:t>Monitoring</w:t>
            </w:r>
            <w:r>
              <w:rPr>
                <w:spacing w:val="-12"/>
              </w:rPr>
              <w:t xml:space="preserve"> </w:t>
            </w:r>
            <w:r>
              <w:rPr>
                <w:spacing w:val="-4"/>
              </w:rPr>
              <w:t>Sites</w:t>
            </w:r>
            <w:r>
              <w:rPr>
                <w:rFonts w:ascii="Times New Roman"/>
              </w:rPr>
              <w:tab/>
            </w:r>
            <w:r>
              <w:rPr>
                <w:spacing w:val="-5"/>
              </w:rPr>
              <w:t>17</w:t>
            </w:r>
          </w:hyperlink>
        </w:p>
        <w:p w14:paraId="31270D42" w14:textId="77777777" w:rsidR="005809CE" w:rsidRDefault="006F7AC7">
          <w:pPr>
            <w:pStyle w:val="TOC3"/>
            <w:numPr>
              <w:ilvl w:val="2"/>
              <w:numId w:val="19"/>
            </w:numPr>
            <w:tabs>
              <w:tab w:val="left" w:pos="1358"/>
              <w:tab w:val="left" w:leader="dot" w:pos="8997"/>
            </w:tabs>
          </w:pPr>
          <w:hyperlink w:anchor="_TOC_250039" w:history="1">
            <w:bookmarkStart w:id="22" w:name="2.1.2_"/>
            <w:bookmarkStart w:id="23" w:name="NonAutomatic_Monitoring_Sites"/>
            <w:bookmarkEnd w:id="22"/>
            <w:bookmarkEnd w:id="23"/>
            <w:proofErr w:type="spellStart"/>
            <w:r>
              <w:rPr>
                <w:spacing w:val="-6"/>
              </w:rPr>
              <w:t>Non%Automatic</w:t>
            </w:r>
            <w:proofErr w:type="spellEnd"/>
            <w:r>
              <w:rPr>
                <w:spacing w:val="-3"/>
              </w:rPr>
              <w:t xml:space="preserve"> </w:t>
            </w:r>
            <w:r>
              <w:rPr>
                <w:spacing w:val="-6"/>
              </w:rPr>
              <w:t>Monitoring</w:t>
            </w:r>
            <w:r>
              <w:t xml:space="preserve"> </w:t>
            </w:r>
            <w:r>
              <w:rPr>
                <w:spacing w:val="-6"/>
              </w:rPr>
              <w:t>Sites</w:t>
            </w:r>
            <w:r>
              <w:rPr>
                <w:rFonts w:ascii="Times New Roman"/>
              </w:rPr>
              <w:tab/>
            </w:r>
            <w:r>
              <w:rPr>
                <w:spacing w:val="-5"/>
              </w:rPr>
              <w:t>19</w:t>
            </w:r>
          </w:hyperlink>
        </w:p>
        <w:p w14:paraId="423457A5" w14:textId="77777777" w:rsidR="005809CE" w:rsidRDefault="006F7AC7">
          <w:pPr>
            <w:pStyle w:val="TOC4"/>
            <w:numPr>
              <w:ilvl w:val="1"/>
              <w:numId w:val="19"/>
            </w:numPr>
            <w:tabs>
              <w:tab w:val="left" w:pos="1358"/>
              <w:tab w:val="left" w:leader="dot" w:pos="8998"/>
            </w:tabs>
            <w:spacing w:before="115"/>
          </w:pPr>
          <w:hyperlink w:anchor="_TOC_250038" w:history="1">
            <w:bookmarkStart w:id="24" w:name="Comparison_of_Monitoring_Results_with_Ai"/>
            <w:bookmarkEnd w:id="24"/>
            <w:r>
              <w:t>Comparison</w:t>
            </w:r>
            <w:r>
              <w:rPr>
                <w:spacing w:val="-9"/>
              </w:rPr>
              <w:t xml:space="preserve"> </w:t>
            </w:r>
            <w:r>
              <w:t>of</w:t>
            </w:r>
            <w:r>
              <w:rPr>
                <w:spacing w:val="-8"/>
              </w:rPr>
              <w:t xml:space="preserve"> </w:t>
            </w:r>
            <w:r>
              <w:t>Monitoring</w:t>
            </w:r>
            <w:r>
              <w:rPr>
                <w:spacing w:val="-7"/>
              </w:rPr>
              <w:t xml:space="preserve"> </w:t>
            </w:r>
            <w:r>
              <w:t>Results</w:t>
            </w:r>
            <w:r>
              <w:rPr>
                <w:spacing w:val="-5"/>
              </w:rPr>
              <w:t xml:space="preserve"> </w:t>
            </w:r>
            <w:r>
              <w:t>with</w:t>
            </w:r>
            <w:r>
              <w:rPr>
                <w:spacing w:val="-8"/>
              </w:rPr>
              <w:t xml:space="preserve"> </w:t>
            </w:r>
            <w:r>
              <w:t>Air</w:t>
            </w:r>
            <w:r>
              <w:rPr>
                <w:spacing w:val="-8"/>
              </w:rPr>
              <w:t xml:space="preserve"> </w:t>
            </w:r>
            <w:r>
              <w:t>Quality</w:t>
            </w:r>
            <w:r>
              <w:rPr>
                <w:spacing w:val="-11"/>
              </w:rPr>
              <w:t xml:space="preserve"> </w:t>
            </w:r>
            <w:r>
              <w:rPr>
                <w:spacing w:val="-2"/>
              </w:rPr>
              <w:t>Objectives</w:t>
            </w:r>
            <w:bookmarkStart w:id="25" w:name="......................................._"/>
            <w:bookmarkEnd w:id="25"/>
            <w:r>
              <w:rPr>
                <w:rFonts w:ascii="Times New Roman"/>
              </w:rPr>
              <w:tab/>
            </w:r>
            <w:r>
              <w:rPr>
                <w:spacing w:val="-5"/>
              </w:rPr>
              <w:t>26</w:t>
            </w:r>
          </w:hyperlink>
        </w:p>
        <w:p w14:paraId="6D133765" w14:textId="77777777" w:rsidR="005809CE" w:rsidRDefault="006F7AC7">
          <w:pPr>
            <w:pStyle w:val="TOC3"/>
            <w:numPr>
              <w:ilvl w:val="2"/>
              <w:numId w:val="19"/>
            </w:numPr>
            <w:tabs>
              <w:tab w:val="left" w:pos="1357"/>
              <w:tab w:val="left" w:leader="dot" w:pos="8998"/>
            </w:tabs>
            <w:ind w:left="1357" w:hanging="659"/>
          </w:pPr>
          <w:r>
            <w:rPr>
              <w:noProof/>
            </w:rPr>
            <w:drawing>
              <wp:anchor distT="0" distB="0" distL="0" distR="0" simplePos="0" relativeHeight="476574720" behindDoc="1" locked="0" layoutInCell="1" allowOverlap="1" wp14:anchorId="548FDC71" wp14:editId="29F69DF7">
                <wp:simplePos x="0" y="0"/>
                <wp:positionH relativeFrom="page">
                  <wp:posOffset>2726435</wp:posOffset>
                </wp:positionH>
                <wp:positionV relativeFrom="paragraph">
                  <wp:posOffset>247714</wp:posOffset>
                </wp:positionV>
                <wp:extent cx="2103120" cy="3325228"/>
                <wp:effectExtent l="0" t="0" r="0" b="889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hyperlink w:anchor="_TOC_250037" w:history="1">
            <w:bookmarkStart w:id="26" w:name="2.2.1_"/>
            <w:bookmarkEnd w:id="26"/>
            <w:r>
              <w:t>Nitrogen</w:t>
            </w:r>
            <w:r>
              <w:rPr>
                <w:spacing w:val="-14"/>
              </w:rPr>
              <w:t xml:space="preserve"> </w:t>
            </w:r>
            <w:r>
              <w:rPr>
                <w:spacing w:val="-2"/>
              </w:rPr>
              <w:t>Dioxide</w:t>
            </w:r>
            <w:r>
              <w:rPr>
                <w:rFonts w:ascii="Times New Roman"/>
              </w:rPr>
              <w:tab/>
            </w:r>
            <w:r>
              <w:rPr>
                <w:spacing w:val="-5"/>
              </w:rPr>
              <w:t>26</w:t>
            </w:r>
          </w:hyperlink>
        </w:p>
        <w:p w14:paraId="15411175" w14:textId="77777777" w:rsidR="005809CE" w:rsidRDefault="006F7AC7">
          <w:pPr>
            <w:pStyle w:val="TOC3"/>
            <w:numPr>
              <w:ilvl w:val="2"/>
              <w:numId w:val="19"/>
            </w:numPr>
            <w:tabs>
              <w:tab w:val="left" w:pos="1357"/>
              <w:tab w:val="left" w:leader="dot" w:pos="8998"/>
            </w:tabs>
            <w:spacing w:before="113"/>
            <w:ind w:left="1357" w:hanging="659"/>
          </w:pPr>
          <w:hyperlink w:anchor="_TOC_250036" w:history="1">
            <w:bookmarkStart w:id="27" w:name="2.2.2_"/>
            <w:bookmarkStart w:id="28" w:name="PM"/>
            <w:bookmarkEnd w:id="27"/>
            <w:bookmarkEnd w:id="28"/>
            <w:r>
              <w:rPr>
                <w:spacing w:val="-4"/>
              </w:rPr>
              <w:t>PM</w:t>
            </w:r>
            <w:r>
              <w:rPr>
                <w:spacing w:val="-4"/>
                <w:vertAlign w:val="subscript"/>
              </w:rPr>
              <w:t>10</w:t>
            </w:r>
            <w:r>
              <w:rPr>
                <w:rFonts w:ascii="Times New Roman"/>
                <w:position w:val="-2"/>
                <w:sz w:val="13"/>
              </w:rPr>
              <w:tab/>
            </w:r>
            <w:r>
              <w:rPr>
                <w:spacing w:val="-5"/>
              </w:rPr>
              <w:t>41</w:t>
            </w:r>
          </w:hyperlink>
        </w:p>
        <w:p w14:paraId="7C478167" w14:textId="77777777" w:rsidR="005809CE" w:rsidRDefault="006F7AC7">
          <w:pPr>
            <w:pStyle w:val="TOC3"/>
            <w:numPr>
              <w:ilvl w:val="2"/>
              <w:numId w:val="19"/>
            </w:numPr>
            <w:tabs>
              <w:tab w:val="left" w:pos="1358"/>
              <w:tab w:val="left" w:leader="dot" w:pos="8998"/>
            </w:tabs>
          </w:pPr>
          <w:hyperlink w:anchor="_TOC_250035" w:history="1">
            <w:bookmarkStart w:id="29" w:name="2.2.3_"/>
            <w:bookmarkStart w:id="30" w:name="Sulphur_Dioxide"/>
            <w:bookmarkEnd w:id="29"/>
            <w:bookmarkEnd w:id="30"/>
            <w:r>
              <w:t>Sulphur</w:t>
            </w:r>
            <w:r>
              <w:rPr>
                <w:spacing w:val="-9"/>
              </w:rPr>
              <w:t xml:space="preserve"> </w:t>
            </w:r>
            <w:r>
              <w:rPr>
                <w:spacing w:val="-2"/>
              </w:rPr>
              <w:t>Dioxide</w:t>
            </w:r>
            <w:r>
              <w:rPr>
                <w:rFonts w:ascii="Times New Roman"/>
              </w:rPr>
              <w:tab/>
            </w:r>
            <w:r>
              <w:rPr>
                <w:spacing w:val="-5"/>
              </w:rPr>
              <w:t>46</w:t>
            </w:r>
          </w:hyperlink>
        </w:p>
        <w:p w14:paraId="5E3C4CB2" w14:textId="77777777" w:rsidR="005809CE" w:rsidRDefault="006F7AC7">
          <w:pPr>
            <w:pStyle w:val="TOC3"/>
            <w:numPr>
              <w:ilvl w:val="2"/>
              <w:numId w:val="19"/>
            </w:numPr>
            <w:tabs>
              <w:tab w:val="left" w:pos="1358"/>
              <w:tab w:val="left" w:leader="dot" w:pos="8998"/>
            </w:tabs>
            <w:spacing w:before="115"/>
          </w:pPr>
          <w:hyperlink w:anchor="_TOC_250034" w:history="1">
            <w:bookmarkStart w:id="31" w:name="2.2.4_"/>
            <w:bookmarkEnd w:id="31"/>
            <w:r>
              <w:rPr>
                <w:spacing w:val="-2"/>
              </w:rPr>
              <w:t>Benzene</w:t>
            </w:r>
            <w:r>
              <w:rPr>
                <w:rFonts w:ascii="Times New Roman"/>
              </w:rPr>
              <w:tab/>
            </w:r>
            <w:r>
              <w:rPr>
                <w:spacing w:val="-5"/>
              </w:rPr>
              <w:t>53</w:t>
            </w:r>
          </w:hyperlink>
        </w:p>
        <w:p w14:paraId="4A57214E" w14:textId="77777777" w:rsidR="005809CE" w:rsidRDefault="006F7AC7">
          <w:pPr>
            <w:pStyle w:val="TOC3"/>
            <w:numPr>
              <w:ilvl w:val="2"/>
              <w:numId w:val="19"/>
            </w:numPr>
            <w:tabs>
              <w:tab w:val="left" w:pos="1357"/>
              <w:tab w:val="left" w:leader="dot" w:pos="8997"/>
            </w:tabs>
            <w:ind w:left="1357" w:hanging="659"/>
          </w:pPr>
          <w:hyperlink w:anchor="_TOC_250033" w:history="1">
            <w:bookmarkStart w:id="32" w:name="2.2.5_"/>
            <w:bookmarkStart w:id="33" w:name="Other_Pollutants_Monitored"/>
            <w:bookmarkEnd w:id="32"/>
            <w:bookmarkEnd w:id="33"/>
            <w:r>
              <w:t>Other</w:t>
            </w:r>
            <w:r>
              <w:rPr>
                <w:spacing w:val="-10"/>
              </w:rPr>
              <w:t xml:space="preserve"> </w:t>
            </w:r>
            <w:r>
              <w:t>Pollutants</w:t>
            </w:r>
            <w:r>
              <w:rPr>
                <w:spacing w:val="-10"/>
              </w:rPr>
              <w:t xml:space="preserve"> </w:t>
            </w:r>
            <w:r>
              <w:rPr>
                <w:spacing w:val="-2"/>
              </w:rPr>
              <w:t>Monitored</w:t>
            </w:r>
            <w:r>
              <w:rPr>
                <w:rFonts w:ascii="Times New Roman"/>
              </w:rPr>
              <w:tab/>
            </w:r>
            <w:bookmarkStart w:id="34" w:name="54_"/>
            <w:bookmarkEnd w:id="34"/>
            <w:r>
              <w:rPr>
                <w:spacing w:val="-5"/>
              </w:rPr>
              <w:t>54</w:t>
            </w:r>
          </w:hyperlink>
        </w:p>
        <w:p w14:paraId="0BA5829C" w14:textId="77777777" w:rsidR="005809CE" w:rsidRDefault="006F7AC7">
          <w:pPr>
            <w:pStyle w:val="TOC2"/>
            <w:numPr>
              <w:ilvl w:val="0"/>
              <w:numId w:val="19"/>
            </w:numPr>
            <w:tabs>
              <w:tab w:val="left" w:pos="724"/>
              <w:tab w:val="left" w:leader="dot" w:pos="8949"/>
            </w:tabs>
            <w:ind w:hanging="566"/>
          </w:pPr>
          <w:hyperlink w:anchor="_TOC_250032" w:history="1">
            <w:bookmarkStart w:id="35" w:name="RoadTrafficSources"/>
            <w:bookmarkEnd w:id="35"/>
            <w:r>
              <w:t>Road</w:t>
            </w:r>
            <w:r>
              <w:rPr>
                <w:spacing w:val="-3"/>
              </w:rPr>
              <w:t xml:space="preserve"> </w:t>
            </w:r>
            <w:r>
              <w:t>Traffic</w:t>
            </w:r>
            <w:r>
              <w:rPr>
                <w:spacing w:val="-1"/>
              </w:rPr>
              <w:t xml:space="preserve"> </w:t>
            </w:r>
            <w:r>
              <w:rPr>
                <w:spacing w:val="-2"/>
              </w:rPr>
              <w:t>Sources</w:t>
            </w:r>
            <w:r>
              <w:rPr>
                <w:rFonts w:ascii="Times New Roman"/>
                <w:b w:val="0"/>
              </w:rPr>
              <w:tab/>
            </w:r>
            <w:r>
              <w:rPr>
                <w:spacing w:val="-5"/>
              </w:rPr>
              <w:t>58</w:t>
            </w:r>
          </w:hyperlink>
        </w:p>
        <w:p w14:paraId="679042E8" w14:textId="77777777" w:rsidR="005809CE" w:rsidRDefault="006F7AC7">
          <w:pPr>
            <w:pStyle w:val="TOC4"/>
            <w:numPr>
              <w:ilvl w:val="1"/>
              <w:numId w:val="19"/>
            </w:numPr>
            <w:tabs>
              <w:tab w:val="left" w:pos="1358"/>
              <w:tab w:val="left" w:leader="dot" w:pos="8998"/>
            </w:tabs>
            <w:spacing w:before="138"/>
          </w:pPr>
          <w:hyperlink w:anchor="_TOC_250031" w:history="1">
            <w:bookmarkStart w:id="36" w:name="3.1_"/>
            <w:bookmarkEnd w:id="36"/>
            <w:r>
              <w:t>Narrow</w:t>
            </w:r>
            <w:r>
              <w:rPr>
                <w:spacing w:val="-11"/>
              </w:rPr>
              <w:t xml:space="preserve"> </w:t>
            </w:r>
            <w:r>
              <w:t>Congested</w:t>
            </w:r>
            <w:r>
              <w:rPr>
                <w:spacing w:val="-7"/>
              </w:rPr>
              <w:t xml:space="preserve"> </w:t>
            </w:r>
            <w:r>
              <w:t>Streets</w:t>
            </w:r>
            <w:r>
              <w:rPr>
                <w:spacing w:val="-5"/>
              </w:rPr>
              <w:t xml:space="preserve"> </w:t>
            </w:r>
            <w:r>
              <w:t>with</w:t>
            </w:r>
            <w:r>
              <w:rPr>
                <w:spacing w:val="-8"/>
              </w:rPr>
              <w:t xml:space="preserve"> </w:t>
            </w:r>
            <w:r>
              <w:t>Residential</w:t>
            </w:r>
            <w:r>
              <w:rPr>
                <w:spacing w:val="-9"/>
              </w:rPr>
              <w:t xml:space="preserve"> </w:t>
            </w:r>
            <w:r>
              <w:t>Properties</w:t>
            </w:r>
            <w:r>
              <w:rPr>
                <w:spacing w:val="-6"/>
              </w:rPr>
              <w:t xml:space="preserve"> </w:t>
            </w:r>
            <w:r>
              <w:t>Close</w:t>
            </w:r>
            <w:r>
              <w:rPr>
                <w:spacing w:val="-8"/>
              </w:rPr>
              <w:t xml:space="preserve"> </w:t>
            </w:r>
            <w:r>
              <w:t>to</w:t>
            </w:r>
            <w:r>
              <w:rPr>
                <w:spacing w:val="-9"/>
              </w:rPr>
              <w:t xml:space="preserve"> </w:t>
            </w:r>
            <w:r>
              <w:t>the</w:t>
            </w:r>
            <w:r>
              <w:rPr>
                <w:spacing w:val="-9"/>
              </w:rPr>
              <w:t xml:space="preserve"> </w:t>
            </w:r>
            <w:proofErr w:type="spellStart"/>
            <w:r>
              <w:rPr>
                <w:spacing w:val="-4"/>
              </w:rPr>
              <w:t>Kerb</w:t>
            </w:r>
            <w:bookmarkStart w:id="37" w:name="....................._"/>
            <w:bookmarkEnd w:id="37"/>
            <w:proofErr w:type="spellEnd"/>
            <w:r>
              <w:rPr>
                <w:rFonts w:ascii="Times New Roman"/>
              </w:rPr>
              <w:tab/>
            </w:r>
            <w:r>
              <w:rPr>
                <w:spacing w:val="-5"/>
              </w:rPr>
              <w:t>59</w:t>
            </w:r>
          </w:hyperlink>
        </w:p>
        <w:p w14:paraId="2463ACE1" w14:textId="77777777" w:rsidR="005809CE" w:rsidRDefault="006F7AC7">
          <w:pPr>
            <w:pStyle w:val="TOC4"/>
            <w:numPr>
              <w:ilvl w:val="1"/>
              <w:numId w:val="19"/>
            </w:numPr>
            <w:tabs>
              <w:tab w:val="left" w:pos="1358"/>
              <w:tab w:val="left" w:leader="dot" w:pos="8997"/>
            </w:tabs>
          </w:pPr>
          <w:hyperlink w:anchor="_TOC_250030" w:history="1">
            <w:bookmarkStart w:id="38" w:name="3.2_"/>
            <w:bookmarkStart w:id="39" w:name="BusyStreets_Where_People_MaySpend_1hour_"/>
            <w:bookmarkEnd w:id="38"/>
            <w:bookmarkEnd w:id="39"/>
            <w:r>
              <w:rPr>
                <w:spacing w:val="-2"/>
              </w:rPr>
              <w:t>Busy</w:t>
            </w:r>
            <w:r>
              <w:rPr>
                <w:spacing w:val="-7"/>
              </w:rPr>
              <w:t xml:space="preserve"> </w:t>
            </w:r>
            <w:r>
              <w:rPr>
                <w:spacing w:val="-2"/>
              </w:rPr>
              <w:t>Streets</w:t>
            </w:r>
            <w:r>
              <w:rPr>
                <w:spacing w:val="-8"/>
              </w:rPr>
              <w:t xml:space="preserve"> </w:t>
            </w:r>
            <w:r>
              <w:rPr>
                <w:spacing w:val="-2"/>
              </w:rPr>
              <w:t>Where</w:t>
            </w:r>
            <w:r>
              <w:rPr>
                <w:spacing w:val="-6"/>
              </w:rPr>
              <w:t xml:space="preserve"> </w:t>
            </w:r>
            <w:r>
              <w:rPr>
                <w:spacing w:val="-2"/>
              </w:rPr>
              <w:t>People</w:t>
            </w:r>
            <w:r>
              <w:rPr>
                <w:spacing w:val="-6"/>
              </w:rPr>
              <w:t xml:space="preserve"> </w:t>
            </w:r>
            <w:r>
              <w:rPr>
                <w:spacing w:val="-2"/>
              </w:rPr>
              <w:t>May</w:t>
            </w:r>
            <w:r>
              <w:rPr>
                <w:spacing w:val="-6"/>
              </w:rPr>
              <w:t xml:space="preserve"> </w:t>
            </w:r>
            <w:r>
              <w:rPr>
                <w:spacing w:val="-2"/>
              </w:rPr>
              <w:t>Spend</w:t>
            </w:r>
            <w:r>
              <w:rPr>
                <w:spacing w:val="-4"/>
              </w:rPr>
              <w:t xml:space="preserve"> </w:t>
            </w:r>
            <w:r>
              <w:rPr>
                <w:spacing w:val="-2"/>
              </w:rPr>
              <w:t>1%hour</w:t>
            </w:r>
            <w:r>
              <w:rPr>
                <w:spacing w:val="-3"/>
              </w:rPr>
              <w:t xml:space="preserve"> </w:t>
            </w:r>
            <w:r>
              <w:rPr>
                <w:spacing w:val="-2"/>
              </w:rPr>
              <w:t>or</w:t>
            </w:r>
            <w:r>
              <w:rPr>
                <w:spacing w:val="-4"/>
              </w:rPr>
              <w:t xml:space="preserve"> </w:t>
            </w:r>
            <w:proofErr w:type="gramStart"/>
            <w:r>
              <w:rPr>
                <w:spacing w:val="-2"/>
              </w:rPr>
              <w:t>More</w:t>
            </w:r>
            <w:proofErr w:type="gramEnd"/>
            <w:r>
              <w:rPr>
                <w:spacing w:val="-6"/>
              </w:rPr>
              <w:t xml:space="preserve"> </w:t>
            </w:r>
            <w:r>
              <w:rPr>
                <w:spacing w:val="-2"/>
              </w:rPr>
              <w:t>in</w:t>
            </w:r>
            <w:r>
              <w:rPr>
                <w:spacing w:val="-4"/>
              </w:rPr>
              <w:t xml:space="preserve"> </w:t>
            </w:r>
            <w:r>
              <w:rPr>
                <w:spacing w:val="-2"/>
              </w:rPr>
              <w:t>proximity</w:t>
            </w:r>
            <w:r>
              <w:rPr>
                <w:spacing w:val="-8"/>
              </w:rPr>
              <w:t xml:space="preserve"> </w:t>
            </w:r>
            <w:r>
              <w:rPr>
                <w:spacing w:val="-2"/>
              </w:rPr>
              <w:t>to</w:t>
            </w:r>
            <w:r>
              <w:rPr>
                <w:spacing w:val="-6"/>
              </w:rPr>
              <w:t xml:space="preserve"> </w:t>
            </w:r>
            <w:r>
              <w:rPr>
                <w:spacing w:val="-2"/>
              </w:rPr>
              <w:t>Traffic</w:t>
            </w:r>
            <w:bookmarkStart w:id="40" w:name=".............._"/>
            <w:bookmarkEnd w:id="40"/>
            <w:r>
              <w:rPr>
                <w:rFonts w:ascii="Times New Roman"/>
              </w:rPr>
              <w:tab/>
            </w:r>
            <w:r>
              <w:rPr>
                <w:spacing w:val="-5"/>
              </w:rPr>
              <w:t>59</w:t>
            </w:r>
          </w:hyperlink>
        </w:p>
        <w:p w14:paraId="1EEBEB1D" w14:textId="77777777" w:rsidR="005809CE" w:rsidRDefault="006F7AC7">
          <w:pPr>
            <w:pStyle w:val="TOC4"/>
            <w:numPr>
              <w:ilvl w:val="1"/>
              <w:numId w:val="19"/>
            </w:numPr>
            <w:tabs>
              <w:tab w:val="left" w:pos="1358"/>
              <w:tab w:val="left" w:leader="dot" w:pos="8997"/>
            </w:tabs>
            <w:spacing w:before="113"/>
          </w:pPr>
          <w:hyperlink w:anchor="_TOC_250029" w:history="1">
            <w:bookmarkStart w:id="41" w:name="3.3_"/>
            <w:bookmarkStart w:id="42" w:name="Roads_with_aHighFlow_of_Buses_and/_or_HG"/>
            <w:bookmarkEnd w:id="41"/>
            <w:bookmarkEnd w:id="42"/>
            <w:r>
              <w:t>Roads</w:t>
            </w:r>
            <w:r>
              <w:rPr>
                <w:spacing w:val="-2"/>
              </w:rPr>
              <w:t xml:space="preserve"> </w:t>
            </w:r>
            <w:r>
              <w:t>with</w:t>
            </w:r>
            <w:r>
              <w:rPr>
                <w:spacing w:val="-3"/>
              </w:rPr>
              <w:t xml:space="preserve"> </w:t>
            </w:r>
            <w:r>
              <w:t>a</w:t>
            </w:r>
            <w:r>
              <w:rPr>
                <w:spacing w:val="-5"/>
              </w:rPr>
              <w:t xml:space="preserve"> </w:t>
            </w:r>
            <w:r>
              <w:t>High</w:t>
            </w:r>
            <w:r>
              <w:rPr>
                <w:spacing w:val="-6"/>
              </w:rPr>
              <w:t xml:space="preserve"> </w:t>
            </w:r>
            <w:r>
              <w:t>Flow</w:t>
            </w:r>
            <w:r>
              <w:rPr>
                <w:spacing w:val="-5"/>
              </w:rPr>
              <w:t xml:space="preserve"> </w:t>
            </w:r>
            <w:r>
              <w:t>of</w:t>
            </w:r>
            <w:r>
              <w:rPr>
                <w:spacing w:val="-3"/>
              </w:rPr>
              <w:t xml:space="preserve"> </w:t>
            </w:r>
            <w:r>
              <w:t>Buses</w:t>
            </w:r>
            <w:r>
              <w:rPr>
                <w:spacing w:val="-4"/>
              </w:rPr>
              <w:t xml:space="preserve"> </w:t>
            </w:r>
            <w:r>
              <w:t>and</w:t>
            </w:r>
            <w:r>
              <w:rPr>
                <w:spacing w:val="-6"/>
              </w:rPr>
              <w:t xml:space="preserve"> </w:t>
            </w:r>
            <w:r>
              <w:t>/</w:t>
            </w:r>
            <w:r>
              <w:rPr>
                <w:spacing w:val="-3"/>
              </w:rPr>
              <w:t xml:space="preserve"> </w:t>
            </w:r>
            <w:r>
              <w:t>or</w:t>
            </w:r>
            <w:r>
              <w:rPr>
                <w:spacing w:val="-4"/>
              </w:rPr>
              <w:t xml:space="preserve"> HGVs</w:t>
            </w:r>
            <w:r>
              <w:rPr>
                <w:rFonts w:ascii="Times New Roman"/>
              </w:rPr>
              <w:tab/>
            </w:r>
            <w:r>
              <w:rPr>
                <w:spacing w:val="-5"/>
              </w:rPr>
              <w:t>59</w:t>
            </w:r>
          </w:hyperlink>
        </w:p>
        <w:p w14:paraId="5BA773ED" w14:textId="77777777" w:rsidR="005809CE" w:rsidRDefault="006F7AC7">
          <w:pPr>
            <w:pStyle w:val="TOC4"/>
            <w:numPr>
              <w:ilvl w:val="1"/>
              <w:numId w:val="19"/>
            </w:numPr>
            <w:tabs>
              <w:tab w:val="left" w:pos="1358"/>
              <w:tab w:val="left" w:leader="dot" w:pos="8997"/>
            </w:tabs>
          </w:pPr>
          <w:hyperlink w:anchor="_TOC_250028" w:history="1">
            <w:bookmarkStart w:id="43" w:name="3.4_"/>
            <w:bookmarkStart w:id="44" w:name="Junctions_and_busy_roads_in_Scotland"/>
            <w:bookmarkEnd w:id="43"/>
            <w:bookmarkEnd w:id="44"/>
            <w:r>
              <w:t>Junctions</w:t>
            </w:r>
            <w:r>
              <w:rPr>
                <w:spacing w:val="-3"/>
              </w:rPr>
              <w:t xml:space="preserve"> </w:t>
            </w:r>
            <w:r>
              <w:t>and</w:t>
            </w:r>
            <w:r>
              <w:rPr>
                <w:spacing w:val="-5"/>
              </w:rPr>
              <w:t xml:space="preserve"> </w:t>
            </w:r>
            <w:r>
              <w:t>busy</w:t>
            </w:r>
            <w:r>
              <w:rPr>
                <w:spacing w:val="-9"/>
              </w:rPr>
              <w:t xml:space="preserve"> </w:t>
            </w:r>
            <w:r>
              <w:t>roads</w:t>
            </w:r>
            <w:r>
              <w:rPr>
                <w:spacing w:val="-3"/>
              </w:rPr>
              <w:t xml:space="preserve"> </w:t>
            </w:r>
            <w:r>
              <w:t>in</w:t>
            </w:r>
            <w:r>
              <w:rPr>
                <w:spacing w:val="-6"/>
              </w:rPr>
              <w:t xml:space="preserve"> </w:t>
            </w:r>
            <w:r>
              <w:rPr>
                <w:spacing w:val="-2"/>
              </w:rPr>
              <w:t>Scotland</w:t>
            </w:r>
            <w:r>
              <w:rPr>
                <w:rFonts w:ascii="Times New Roman"/>
              </w:rPr>
              <w:tab/>
            </w:r>
            <w:r>
              <w:rPr>
                <w:spacing w:val="-5"/>
              </w:rPr>
              <w:t>60</w:t>
            </w:r>
          </w:hyperlink>
        </w:p>
        <w:p w14:paraId="4217345F" w14:textId="77777777" w:rsidR="005809CE" w:rsidRDefault="006F7AC7">
          <w:pPr>
            <w:pStyle w:val="TOC4"/>
            <w:numPr>
              <w:ilvl w:val="1"/>
              <w:numId w:val="19"/>
            </w:numPr>
            <w:tabs>
              <w:tab w:val="left" w:pos="1358"/>
            </w:tabs>
            <w:spacing w:before="115"/>
          </w:pPr>
          <w:hyperlink w:anchor="_TOC_250027" w:history="1">
            <w:bookmarkStart w:id="45" w:name="3.5_"/>
            <w:bookmarkEnd w:id="45"/>
            <w:r>
              <w:t>New</w:t>
            </w:r>
            <w:r>
              <w:rPr>
                <w:spacing w:val="-9"/>
              </w:rPr>
              <w:t xml:space="preserve"> </w:t>
            </w:r>
            <w:r>
              <w:t>Roads</w:t>
            </w:r>
            <w:r>
              <w:rPr>
                <w:spacing w:val="-6"/>
              </w:rPr>
              <w:t xml:space="preserve"> </w:t>
            </w:r>
            <w:r>
              <w:t>Constructed</w:t>
            </w:r>
            <w:r>
              <w:rPr>
                <w:spacing w:val="-6"/>
              </w:rPr>
              <w:t xml:space="preserve"> </w:t>
            </w:r>
            <w:r>
              <w:t>or</w:t>
            </w:r>
            <w:r>
              <w:rPr>
                <w:spacing w:val="-4"/>
              </w:rPr>
              <w:t xml:space="preserve"> </w:t>
            </w:r>
            <w:r>
              <w:t>Proposed</w:t>
            </w:r>
            <w:r>
              <w:rPr>
                <w:spacing w:val="-5"/>
              </w:rPr>
              <w:t xml:space="preserve"> </w:t>
            </w:r>
            <w:r>
              <w:t>Since</w:t>
            </w:r>
            <w:r>
              <w:rPr>
                <w:spacing w:val="-7"/>
              </w:rPr>
              <w:t xml:space="preserve"> </w:t>
            </w:r>
            <w:r>
              <w:t>the</w:t>
            </w:r>
            <w:r>
              <w:rPr>
                <w:spacing w:val="-7"/>
              </w:rPr>
              <w:t xml:space="preserve"> </w:t>
            </w:r>
            <w:r>
              <w:t>Last</w:t>
            </w:r>
            <w:r>
              <w:rPr>
                <w:spacing w:val="-5"/>
              </w:rPr>
              <w:t xml:space="preserve"> </w:t>
            </w:r>
            <w:r>
              <w:t>Round</w:t>
            </w:r>
            <w:r>
              <w:rPr>
                <w:spacing w:val="-5"/>
              </w:rPr>
              <w:t xml:space="preserve"> </w:t>
            </w:r>
            <w:r>
              <w:t>of</w:t>
            </w:r>
            <w:r>
              <w:rPr>
                <w:spacing w:val="-5"/>
              </w:rPr>
              <w:t xml:space="preserve"> </w:t>
            </w:r>
            <w:r>
              <w:t>Review</w:t>
            </w:r>
            <w:r>
              <w:rPr>
                <w:spacing w:val="-7"/>
              </w:rPr>
              <w:t xml:space="preserve"> </w:t>
            </w:r>
            <w:r>
              <w:t>and</w:t>
            </w:r>
            <w:r>
              <w:rPr>
                <w:spacing w:val="-7"/>
              </w:rPr>
              <w:t xml:space="preserve"> </w:t>
            </w:r>
            <w:r>
              <w:rPr>
                <w:spacing w:val="-2"/>
              </w:rPr>
              <w:t>Assessment.</w:t>
            </w:r>
          </w:hyperlink>
        </w:p>
        <w:p w14:paraId="0F410239" w14:textId="77777777" w:rsidR="005809CE" w:rsidRDefault="006F7AC7">
          <w:pPr>
            <w:pStyle w:val="TOC5"/>
            <w:tabs>
              <w:tab w:val="left" w:leader="dot" w:pos="8998"/>
            </w:tabs>
          </w:pPr>
          <w:r>
            <w:rPr>
              <w:spacing w:val="-10"/>
            </w:rPr>
            <w:t>.</w:t>
          </w:r>
          <w:r>
            <w:rPr>
              <w:rFonts w:ascii="Times New Roman"/>
            </w:rPr>
            <w:tab/>
          </w:r>
          <w:r>
            <w:rPr>
              <w:spacing w:val="-5"/>
            </w:rPr>
            <w:t>61</w:t>
          </w:r>
        </w:p>
        <w:p w14:paraId="4BFEF2CA" w14:textId="77777777" w:rsidR="005809CE" w:rsidRDefault="006F7AC7">
          <w:pPr>
            <w:pStyle w:val="TOC4"/>
            <w:numPr>
              <w:ilvl w:val="1"/>
              <w:numId w:val="19"/>
            </w:numPr>
            <w:tabs>
              <w:tab w:val="left" w:pos="1358"/>
              <w:tab w:val="left" w:leader="dot" w:pos="8997"/>
            </w:tabs>
            <w:spacing w:before="113"/>
          </w:pPr>
          <w:hyperlink w:anchor="_TOC_250026" w:history="1">
            <w:bookmarkStart w:id="46" w:name="3.6_"/>
            <w:bookmarkStart w:id="47" w:name="Roads_with_SignificantlyChangedTraffic_F"/>
            <w:bookmarkEnd w:id="46"/>
            <w:bookmarkEnd w:id="47"/>
            <w:r>
              <w:t>Roads</w:t>
            </w:r>
            <w:r>
              <w:rPr>
                <w:spacing w:val="-6"/>
              </w:rPr>
              <w:t xml:space="preserve"> </w:t>
            </w:r>
            <w:r>
              <w:t>with</w:t>
            </w:r>
            <w:r>
              <w:rPr>
                <w:spacing w:val="-8"/>
              </w:rPr>
              <w:t xml:space="preserve"> </w:t>
            </w:r>
            <w:r>
              <w:t>Significantly</w:t>
            </w:r>
            <w:r>
              <w:rPr>
                <w:spacing w:val="-12"/>
              </w:rPr>
              <w:t xml:space="preserve"> </w:t>
            </w:r>
            <w:r>
              <w:t>Changed</w:t>
            </w:r>
            <w:r>
              <w:rPr>
                <w:spacing w:val="-9"/>
              </w:rPr>
              <w:t xml:space="preserve"> </w:t>
            </w:r>
            <w:r>
              <w:t>Traffic</w:t>
            </w:r>
            <w:r>
              <w:rPr>
                <w:spacing w:val="-8"/>
              </w:rPr>
              <w:t xml:space="preserve"> </w:t>
            </w:r>
            <w:r>
              <w:rPr>
                <w:spacing w:val="-4"/>
              </w:rPr>
              <w:t>Flows</w:t>
            </w:r>
            <w:r>
              <w:rPr>
                <w:rFonts w:ascii="Times New Roman"/>
              </w:rPr>
              <w:tab/>
            </w:r>
            <w:r>
              <w:rPr>
                <w:spacing w:val="-5"/>
              </w:rPr>
              <w:t>63</w:t>
            </w:r>
          </w:hyperlink>
        </w:p>
        <w:p w14:paraId="0EB4FE10" w14:textId="77777777" w:rsidR="005809CE" w:rsidRDefault="006F7AC7">
          <w:pPr>
            <w:pStyle w:val="TOC4"/>
            <w:numPr>
              <w:ilvl w:val="1"/>
              <w:numId w:val="19"/>
            </w:numPr>
            <w:tabs>
              <w:tab w:val="left" w:pos="1358"/>
              <w:tab w:val="left" w:leader="dot" w:pos="8998"/>
            </w:tabs>
          </w:pPr>
          <w:hyperlink w:anchor="_TOC_250025" w:history="1">
            <w:bookmarkStart w:id="48" w:name="Bus_andCoach_Stations"/>
            <w:bookmarkEnd w:id="48"/>
            <w:r>
              <w:t>Bus</w:t>
            </w:r>
            <w:r>
              <w:rPr>
                <w:spacing w:val="-5"/>
              </w:rPr>
              <w:t xml:space="preserve"> </w:t>
            </w:r>
            <w:r>
              <w:t>and</w:t>
            </w:r>
            <w:r>
              <w:rPr>
                <w:spacing w:val="-6"/>
              </w:rPr>
              <w:t xml:space="preserve"> </w:t>
            </w:r>
            <w:r>
              <w:t>Coach</w:t>
            </w:r>
            <w:r>
              <w:rPr>
                <w:spacing w:val="-4"/>
              </w:rPr>
              <w:t xml:space="preserve"> </w:t>
            </w:r>
            <w:r>
              <w:rPr>
                <w:spacing w:val="-2"/>
              </w:rPr>
              <w:t>Stations</w:t>
            </w:r>
            <w:r>
              <w:rPr>
                <w:rFonts w:ascii="Times New Roman"/>
              </w:rPr>
              <w:tab/>
            </w:r>
            <w:r>
              <w:rPr>
                <w:spacing w:val="-5"/>
              </w:rPr>
              <w:t>63</w:t>
            </w:r>
          </w:hyperlink>
        </w:p>
        <w:p w14:paraId="508354A6" w14:textId="77777777" w:rsidR="005809CE" w:rsidRDefault="006F7AC7">
          <w:pPr>
            <w:pStyle w:val="TOC2"/>
            <w:numPr>
              <w:ilvl w:val="0"/>
              <w:numId w:val="19"/>
            </w:numPr>
            <w:tabs>
              <w:tab w:val="left" w:pos="724"/>
              <w:tab w:val="left" w:leader="dot" w:pos="8949"/>
            </w:tabs>
            <w:spacing w:before="116"/>
            <w:ind w:hanging="566"/>
          </w:pPr>
          <w:hyperlink w:anchor="_TOC_250024" w:history="1">
            <w:bookmarkStart w:id="49" w:name="OtherTransportSources"/>
            <w:bookmarkEnd w:id="49"/>
            <w:r>
              <w:t>Other</w:t>
            </w:r>
            <w:r>
              <w:rPr>
                <w:spacing w:val="-4"/>
              </w:rPr>
              <w:t xml:space="preserve"> </w:t>
            </w:r>
            <w:r>
              <w:t>Transport</w:t>
            </w:r>
            <w:r>
              <w:rPr>
                <w:spacing w:val="-3"/>
              </w:rPr>
              <w:t xml:space="preserve"> </w:t>
            </w:r>
            <w:r>
              <w:rPr>
                <w:spacing w:val="-2"/>
              </w:rPr>
              <w:t>Sources</w:t>
            </w:r>
            <w:r>
              <w:rPr>
                <w:rFonts w:ascii="Times New Roman"/>
                <w:b w:val="0"/>
              </w:rPr>
              <w:tab/>
            </w:r>
            <w:r>
              <w:rPr>
                <w:spacing w:val="-5"/>
              </w:rPr>
              <w:t>65</w:t>
            </w:r>
          </w:hyperlink>
        </w:p>
        <w:p w14:paraId="59533DEB" w14:textId="77777777" w:rsidR="005809CE" w:rsidRDefault="006F7AC7">
          <w:pPr>
            <w:pStyle w:val="TOC4"/>
            <w:numPr>
              <w:ilvl w:val="1"/>
              <w:numId w:val="19"/>
            </w:numPr>
            <w:tabs>
              <w:tab w:val="left" w:pos="1358"/>
              <w:tab w:val="left" w:leader="dot" w:pos="8998"/>
            </w:tabs>
            <w:spacing w:before="136"/>
          </w:pPr>
          <w:hyperlink w:anchor="_TOC_250023" w:history="1">
            <w:bookmarkStart w:id="50" w:name="4.1_"/>
            <w:bookmarkStart w:id="51" w:name="Airports"/>
            <w:bookmarkEnd w:id="50"/>
            <w:bookmarkEnd w:id="51"/>
            <w:r>
              <w:rPr>
                <w:spacing w:val="-2"/>
              </w:rPr>
              <w:t>Airports</w:t>
            </w:r>
            <w:r>
              <w:rPr>
                <w:rFonts w:ascii="Times New Roman"/>
              </w:rPr>
              <w:tab/>
            </w:r>
            <w:r>
              <w:rPr>
                <w:spacing w:val="-5"/>
              </w:rPr>
              <w:t>65</w:t>
            </w:r>
          </w:hyperlink>
        </w:p>
        <w:p w14:paraId="697B4380" w14:textId="77777777" w:rsidR="005809CE" w:rsidRDefault="006F7AC7">
          <w:pPr>
            <w:pStyle w:val="TOC4"/>
            <w:numPr>
              <w:ilvl w:val="1"/>
              <w:numId w:val="19"/>
            </w:numPr>
            <w:tabs>
              <w:tab w:val="left" w:pos="1358"/>
              <w:tab w:val="left" w:leader="dot" w:pos="8997"/>
            </w:tabs>
          </w:pPr>
          <w:hyperlink w:anchor="_TOC_250022" w:history="1">
            <w:bookmarkStart w:id="52" w:name="4.2_"/>
            <w:bookmarkStart w:id="53" w:name="Railways_(Diesel_and_Steam_Trains)_"/>
            <w:bookmarkEnd w:id="52"/>
            <w:bookmarkEnd w:id="53"/>
            <w:r>
              <w:t>Railways</w:t>
            </w:r>
            <w:r>
              <w:rPr>
                <w:spacing w:val="-6"/>
              </w:rPr>
              <w:t xml:space="preserve"> </w:t>
            </w:r>
            <w:r>
              <w:t>(Diesel</w:t>
            </w:r>
            <w:r>
              <w:rPr>
                <w:spacing w:val="-9"/>
              </w:rPr>
              <w:t xml:space="preserve"> </w:t>
            </w:r>
            <w:r>
              <w:t>and</w:t>
            </w:r>
            <w:r>
              <w:rPr>
                <w:spacing w:val="-7"/>
              </w:rPr>
              <w:t xml:space="preserve"> </w:t>
            </w:r>
            <w:r>
              <w:t>Steam</w:t>
            </w:r>
            <w:r>
              <w:rPr>
                <w:spacing w:val="-7"/>
              </w:rPr>
              <w:t xml:space="preserve"> </w:t>
            </w:r>
            <w:r>
              <w:rPr>
                <w:spacing w:val="-2"/>
              </w:rPr>
              <w:t>Trains)</w:t>
            </w:r>
            <w:r>
              <w:rPr>
                <w:rFonts w:ascii="Times New Roman"/>
              </w:rPr>
              <w:tab/>
            </w:r>
            <w:r>
              <w:rPr>
                <w:spacing w:val="-5"/>
              </w:rPr>
              <w:t>65</w:t>
            </w:r>
          </w:hyperlink>
        </w:p>
        <w:p w14:paraId="38D96B41" w14:textId="77777777" w:rsidR="005809CE" w:rsidRDefault="006F7AC7">
          <w:pPr>
            <w:pStyle w:val="TOC3"/>
            <w:numPr>
              <w:ilvl w:val="2"/>
              <w:numId w:val="19"/>
            </w:numPr>
            <w:tabs>
              <w:tab w:val="left" w:pos="1358"/>
              <w:tab w:val="left" w:leader="dot" w:pos="8998"/>
            </w:tabs>
          </w:pPr>
          <w:hyperlink w:anchor="_TOC_250021" w:history="1">
            <w:bookmarkStart w:id="54" w:name="4.2.1_"/>
            <w:bookmarkStart w:id="55" w:name="StationaryTrains"/>
            <w:bookmarkEnd w:id="54"/>
            <w:bookmarkEnd w:id="55"/>
            <w:r>
              <w:rPr>
                <w:spacing w:val="-2"/>
              </w:rPr>
              <w:t>Stationary</w:t>
            </w:r>
            <w:r>
              <w:rPr>
                <w:spacing w:val="4"/>
              </w:rPr>
              <w:t xml:space="preserve"> </w:t>
            </w:r>
            <w:r>
              <w:rPr>
                <w:spacing w:val="-2"/>
              </w:rPr>
              <w:t>Trains</w:t>
            </w:r>
            <w:r>
              <w:rPr>
                <w:rFonts w:ascii="Times New Roman"/>
              </w:rPr>
              <w:tab/>
            </w:r>
            <w:r>
              <w:rPr>
                <w:spacing w:val="-5"/>
              </w:rPr>
              <w:t>65</w:t>
            </w:r>
          </w:hyperlink>
        </w:p>
        <w:p w14:paraId="07F469B8" w14:textId="77777777" w:rsidR="005809CE" w:rsidRDefault="006F7AC7">
          <w:pPr>
            <w:pStyle w:val="TOC3"/>
            <w:numPr>
              <w:ilvl w:val="2"/>
              <w:numId w:val="19"/>
            </w:numPr>
            <w:tabs>
              <w:tab w:val="left" w:pos="1358"/>
              <w:tab w:val="left" w:leader="dot" w:pos="8998"/>
            </w:tabs>
            <w:spacing w:before="113"/>
          </w:pPr>
          <w:hyperlink w:anchor="_TOC_250020" w:history="1">
            <w:bookmarkStart w:id="56" w:name="4.2.2_"/>
            <w:bookmarkStart w:id="57" w:name="Moving_trains"/>
            <w:bookmarkEnd w:id="56"/>
            <w:bookmarkEnd w:id="57"/>
            <w:r>
              <w:t>Moving</w:t>
            </w:r>
            <w:r>
              <w:rPr>
                <w:spacing w:val="-10"/>
              </w:rPr>
              <w:t xml:space="preserve"> </w:t>
            </w:r>
            <w:r>
              <w:rPr>
                <w:spacing w:val="-2"/>
              </w:rPr>
              <w:t>trains</w:t>
            </w:r>
            <w:r>
              <w:rPr>
                <w:rFonts w:ascii="Times New Roman"/>
              </w:rPr>
              <w:tab/>
            </w:r>
            <w:bookmarkStart w:id="58" w:name="66_"/>
            <w:bookmarkEnd w:id="58"/>
            <w:r>
              <w:rPr>
                <w:spacing w:val="-5"/>
              </w:rPr>
              <w:t>66</w:t>
            </w:r>
          </w:hyperlink>
        </w:p>
        <w:p w14:paraId="468867CC" w14:textId="77777777" w:rsidR="005809CE" w:rsidRDefault="006F7AC7">
          <w:pPr>
            <w:pStyle w:val="TOC4"/>
            <w:numPr>
              <w:ilvl w:val="1"/>
              <w:numId w:val="19"/>
            </w:numPr>
            <w:tabs>
              <w:tab w:val="left" w:pos="1358"/>
              <w:tab w:val="left" w:leader="dot" w:pos="8998"/>
            </w:tabs>
            <w:spacing w:before="115"/>
          </w:pPr>
          <w:hyperlink w:anchor="_TOC_250019" w:history="1">
            <w:bookmarkStart w:id="59" w:name="4.3_"/>
            <w:bookmarkStart w:id="60" w:name="Ports_(Shipping)"/>
            <w:bookmarkEnd w:id="59"/>
            <w:bookmarkEnd w:id="60"/>
            <w:r>
              <w:t>Ports</w:t>
            </w:r>
            <w:r>
              <w:rPr>
                <w:spacing w:val="-8"/>
              </w:rPr>
              <w:t xml:space="preserve"> </w:t>
            </w:r>
            <w:r>
              <w:rPr>
                <w:spacing w:val="-2"/>
              </w:rPr>
              <w:t>(Shipping)</w:t>
            </w:r>
            <w:r>
              <w:rPr>
                <w:rFonts w:ascii="Times New Roman"/>
              </w:rPr>
              <w:tab/>
            </w:r>
            <w:r>
              <w:rPr>
                <w:spacing w:val="-5"/>
              </w:rPr>
              <w:t>67</w:t>
            </w:r>
          </w:hyperlink>
        </w:p>
        <w:p w14:paraId="7A02E089" w14:textId="77777777" w:rsidR="005809CE" w:rsidRDefault="006F7AC7">
          <w:pPr>
            <w:pStyle w:val="TOC2"/>
            <w:numPr>
              <w:ilvl w:val="0"/>
              <w:numId w:val="19"/>
            </w:numPr>
            <w:tabs>
              <w:tab w:val="left" w:pos="724"/>
              <w:tab w:val="left" w:leader="dot" w:pos="8950"/>
            </w:tabs>
            <w:spacing w:before="117"/>
            <w:ind w:hanging="566"/>
          </w:pPr>
          <w:hyperlink w:anchor="_TOC_250018" w:history="1">
            <w:bookmarkStart w:id="61" w:name="IndustrialSources"/>
            <w:bookmarkEnd w:id="61"/>
            <w:r>
              <w:t>Industrial</w:t>
            </w:r>
            <w:r>
              <w:rPr>
                <w:spacing w:val="-3"/>
              </w:rPr>
              <w:t xml:space="preserve"> </w:t>
            </w:r>
            <w:r>
              <w:rPr>
                <w:spacing w:val="-2"/>
              </w:rPr>
              <w:t>Sources</w:t>
            </w:r>
            <w:r>
              <w:rPr>
                <w:rFonts w:ascii="Times New Roman"/>
                <w:b w:val="0"/>
              </w:rPr>
              <w:tab/>
            </w:r>
            <w:r>
              <w:rPr>
                <w:spacing w:val="-5"/>
              </w:rPr>
              <w:t>68</w:t>
            </w:r>
          </w:hyperlink>
        </w:p>
        <w:p w14:paraId="5B6CE965" w14:textId="77777777" w:rsidR="005809CE" w:rsidRDefault="006F7AC7">
          <w:pPr>
            <w:pStyle w:val="TOC4"/>
            <w:numPr>
              <w:ilvl w:val="1"/>
              <w:numId w:val="19"/>
            </w:numPr>
            <w:tabs>
              <w:tab w:val="left" w:pos="1358"/>
              <w:tab w:val="left" w:leader="dot" w:pos="8998"/>
            </w:tabs>
            <w:spacing w:before="136"/>
          </w:pPr>
          <w:hyperlink w:anchor="_TOC_250017" w:history="1">
            <w:bookmarkStart w:id="62" w:name="5.1_"/>
            <w:bookmarkStart w:id="63" w:name="IndustrialInstallations"/>
            <w:bookmarkEnd w:id="62"/>
            <w:bookmarkEnd w:id="63"/>
            <w:r>
              <w:rPr>
                <w:spacing w:val="-2"/>
              </w:rPr>
              <w:t>Industrial</w:t>
            </w:r>
            <w:r>
              <w:rPr>
                <w:spacing w:val="5"/>
              </w:rPr>
              <w:t xml:space="preserve"> </w:t>
            </w:r>
            <w:r>
              <w:rPr>
                <w:spacing w:val="-2"/>
              </w:rPr>
              <w:t>Installations</w:t>
            </w:r>
            <w:r>
              <w:rPr>
                <w:rFonts w:ascii="Times New Roman"/>
              </w:rPr>
              <w:tab/>
            </w:r>
            <w:r>
              <w:rPr>
                <w:spacing w:val="-5"/>
              </w:rPr>
              <w:t>68</w:t>
            </w:r>
          </w:hyperlink>
        </w:p>
        <w:p w14:paraId="7C42AAD1" w14:textId="77777777" w:rsidR="005809CE" w:rsidRDefault="006F7AC7">
          <w:pPr>
            <w:pStyle w:val="TOC3"/>
            <w:numPr>
              <w:ilvl w:val="2"/>
              <w:numId w:val="19"/>
            </w:numPr>
            <w:tabs>
              <w:tab w:val="left" w:pos="1358"/>
            </w:tabs>
            <w:spacing w:before="115"/>
          </w:pPr>
          <w:hyperlink w:anchor="_TOC_250016" w:history="1">
            <w:bookmarkStart w:id="64" w:name="New_or_Proposed_Installations_for_which_"/>
            <w:bookmarkStart w:id="65" w:name="5.1.1_"/>
            <w:bookmarkEnd w:id="64"/>
            <w:bookmarkEnd w:id="65"/>
            <w:r>
              <w:t>New</w:t>
            </w:r>
            <w:r>
              <w:rPr>
                <w:spacing w:val="-9"/>
              </w:rPr>
              <w:t xml:space="preserve"> </w:t>
            </w:r>
            <w:r>
              <w:t>or</w:t>
            </w:r>
            <w:r>
              <w:rPr>
                <w:spacing w:val="-4"/>
              </w:rPr>
              <w:t xml:space="preserve"> </w:t>
            </w:r>
            <w:r>
              <w:t>Proposed</w:t>
            </w:r>
            <w:r>
              <w:rPr>
                <w:spacing w:val="-7"/>
              </w:rPr>
              <w:t xml:space="preserve"> </w:t>
            </w:r>
            <w:r>
              <w:t>Installations</w:t>
            </w:r>
            <w:r>
              <w:rPr>
                <w:spacing w:val="-6"/>
              </w:rPr>
              <w:t xml:space="preserve"> </w:t>
            </w:r>
            <w:r>
              <w:t>for</w:t>
            </w:r>
            <w:r>
              <w:rPr>
                <w:spacing w:val="-5"/>
              </w:rPr>
              <w:t xml:space="preserve"> </w:t>
            </w:r>
            <w:r>
              <w:t>which</w:t>
            </w:r>
            <w:r>
              <w:rPr>
                <w:spacing w:val="-7"/>
              </w:rPr>
              <w:t xml:space="preserve"> </w:t>
            </w:r>
            <w:r>
              <w:t>an</w:t>
            </w:r>
            <w:r>
              <w:rPr>
                <w:spacing w:val="-7"/>
              </w:rPr>
              <w:t xml:space="preserve"> </w:t>
            </w:r>
            <w:r>
              <w:t>Air</w:t>
            </w:r>
            <w:r>
              <w:rPr>
                <w:spacing w:val="-6"/>
              </w:rPr>
              <w:t xml:space="preserve"> </w:t>
            </w:r>
            <w:r>
              <w:t>Quality</w:t>
            </w:r>
            <w:r>
              <w:rPr>
                <w:spacing w:val="-7"/>
              </w:rPr>
              <w:t xml:space="preserve"> </w:t>
            </w:r>
            <w:r>
              <w:t>Assessment</w:t>
            </w:r>
            <w:r>
              <w:rPr>
                <w:spacing w:val="-7"/>
              </w:rPr>
              <w:t xml:space="preserve"> </w:t>
            </w:r>
            <w:r>
              <w:t>has</w:t>
            </w:r>
            <w:r>
              <w:rPr>
                <w:spacing w:val="-6"/>
              </w:rPr>
              <w:t xml:space="preserve"> </w:t>
            </w:r>
            <w:r>
              <w:t>been</w:t>
            </w:r>
            <w:r>
              <w:rPr>
                <w:spacing w:val="-7"/>
              </w:rPr>
              <w:t xml:space="preserve"> </w:t>
            </w:r>
            <w:r>
              <w:t>carried</w:t>
            </w:r>
            <w:r>
              <w:rPr>
                <w:spacing w:val="-6"/>
              </w:rPr>
              <w:t xml:space="preserve"> </w:t>
            </w:r>
            <w:r>
              <w:rPr>
                <w:spacing w:val="-5"/>
              </w:rPr>
              <w:t>out</w:t>
            </w:r>
          </w:hyperlink>
        </w:p>
        <w:p w14:paraId="24A0200B" w14:textId="77777777" w:rsidR="005809CE" w:rsidRDefault="006F7AC7">
          <w:pPr>
            <w:pStyle w:val="TOC5"/>
            <w:tabs>
              <w:tab w:val="left" w:leader="dot" w:pos="8998"/>
            </w:tabs>
          </w:pPr>
          <w:r>
            <w:rPr>
              <w:spacing w:val="-10"/>
            </w:rPr>
            <w:t>.</w:t>
          </w:r>
          <w:r>
            <w:rPr>
              <w:rFonts w:ascii="Times New Roman"/>
            </w:rPr>
            <w:tab/>
          </w:r>
          <w:r>
            <w:rPr>
              <w:spacing w:val="-5"/>
            </w:rPr>
            <w:t>68</w:t>
          </w:r>
        </w:p>
        <w:p w14:paraId="2DFA1340" w14:textId="77777777" w:rsidR="005809CE" w:rsidRDefault="006F7AC7">
          <w:pPr>
            <w:pStyle w:val="TOC3"/>
            <w:numPr>
              <w:ilvl w:val="2"/>
              <w:numId w:val="19"/>
            </w:numPr>
            <w:tabs>
              <w:tab w:val="left" w:pos="1358"/>
              <w:tab w:val="left" w:leader="dot" w:pos="8998"/>
            </w:tabs>
            <w:spacing w:line="357" w:lineRule="auto"/>
            <w:ind w:right="244"/>
          </w:pPr>
          <w:hyperlink w:anchor="_TOC_250015" w:history="1">
            <w:bookmarkStart w:id="66" w:name="5.1.2_"/>
            <w:bookmarkStart w:id="67" w:name="Existing_installations_where_emissions_h"/>
            <w:bookmarkEnd w:id="66"/>
            <w:bookmarkEnd w:id="67"/>
            <w:r>
              <w:t xml:space="preserve">Existing installations where emissions have increased </w:t>
            </w:r>
            <w:proofErr w:type="gramStart"/>
            <w:r>
              <w:t>substantially</w:t>
            </w:r>
            <w:proofErr w:type="gramEnd"/>
            <w:r>
              <w:t xml:space="preserve"> or new relevant exposure has been introduced</w:t>
            </w:r>
            <w:r>
              <w:rPr>
                <w:rFonts w:ascii="Times New Roman"/>
              </w:rPr>
              <w:tab/>
            </w:r>
            <w:r>
              <w:rPr>
                <w:spacing w:val="-6"/>
              </w:rPr>
              <w:t>68</w:t>
            </w:r>
          </w:hyperlink>
        </w:p>
        <w:p w14:paraId="6DC13C23" w14:textId="77777777" w:rsidR="005809CE" w:rsidRDefault="006F7AC7">
          <w:pPr>
            <w:pStyle w:val="TOC3"/>
            <w:numPr>
              <w:ilvl w:val="2"/>
              <w:numId w:val="19"/>
            </w:numPr>
            <w:tabs>
              <w:tab w:val="left" w:pos="1358"/>
              <w:tab w:val="left" w:leader="dot" w:pos="8997"/>
            </w:tabs>
            <w:spacing w:before="3"/>
          </w:pPr>
          <w:hyperlink w:anchor="_TOC_250014" w:history="1">
            <w:bookmarkStart w:id="68" w:name="5.1.3_"/>
            <w:bookmarkStart w:id="69" w:name="New_or_SignificantlyChangedInstallations"/>
            <w:bookmarkEnd w:id="68"/>
            <w:bookmarkEnd w:id="69"/>
            <w:r>
              <w:t>New</w:t>
            </w:r>
            <w:r>
              <w:rPr>
                <w:spacing w:val="-10"/>
              </w:rPr>
              <w:t xml:space="preserve"> </w:t>
            </w:r>
            <w:r>
              <w:t>or</w:t>
            </w:r>
            <w:r>
              <w:rPr>
                <w:spacing w:val="-6"/>
              </w:rPr>
              <w:t xml:space="preserve"> </w:t>
            </w:r>
            <w:r>
              <w:t>Significantly</w:t>
            </w:r>
            <w:r>
              <w:rPr>
                <w:spacing w:val="-10"/>
              </w:rPr>
              <w:t xml:space="preserve"> </w:t>
            </w:r>
            <w:r>
              <w:t>Changed</w:t>
            </w:r>
            <w:r>
              <w:rPr>
                <w:spacing w:val="-8"/>
              </w:rPr>
              <w:t xml:space="preserve"> </w:t>
            </w:r>
            <w:r>
              <w:t>Installations</w:t>
            </w:r>
            <w:r>
              <w:rPr>
                <w:spacing w:val="-5"/>
              </w:rPr>
              <w:t xml:space="preserve"> </w:t>
            </w:r>
            <w:r>
              <w:t>with</w:t>
            </w:r>
            <w:r>
              <w:rPr>
                <w:spacing w:val="-6"/>
              </w:rPr>
              <w:t xml:space="preserve"> </w:t>
            </w:r>
            <w:r>
              <w:t>No</w:t>
            </w:r>
            <w:r>
              <w:rPr>
                <w:spacing w:val="-5"/>
              </w:rPr>
              <w:t xml:space="preserve"> </w:t>
            </w:r>
            <w:r>
              <w:t>Previous</w:t>
            </w:r>
            <w:r>
              <w:rPr>
                <w:spacing w:val="-7"/>
              </w:rPr>
              <w:t xml:space="preserve"> </w:t>
            </w:r>
            <w:r>
              <w:t>Air</w:t>
            </w:r>
            <w:r>
              <w:rPr>
                <w:spacing w:val="-7"/>
              </w:rPr>
              <w:t xml:space="preserve"> </w:t>
            </w:r>
            <w:r>
              <w:t>Quality</w:t>
            </w:r>
            <w:r>
              <w:rPr>
                <w:spacing w:val="-9"/>
              </w:rPr>
              <w:t xml:space="preserve"> </w:t>
            </w:r>
            <w:r>
              <w:rPr>
                <w:spacing w:val="-2"/>
              </w:rPr>
              <w:t>Assessment</w:t>
            </w:r>
            <w:bookmarkStart w:id="70" w:name="..._"/>
            <w:bookmarkEnd w:id="70"/>
            <w:r>
              <w:rPr>
                <w:rFonts w:ascii="Times New Roman"/>
              </w:rPr>
              <w:tab/>
            </w:r>
            <w:r>
              <w:rPr>
                <w:spacing w:val="-5"/>
              </w:rPr>
              <w:t>68</w:t>
            </w:r>
          </w:hyperlink>
        </w:p>
        <w:p w14:paraId="292D0C45" w14:textId="77777777" w:rsidR="005809CE" w:rsidRDefault="006F7AC7">
          <w:pPr>
            <w:pStyle w:val="TOC4"/>
            <w:numPr>
              <w:ilvl w:val="1"/>
              <w:numId w:val="19"/>
            </w:numPr>
            <w:tabs>
              <w:tab w:val="left" w:pos="1358"/>
              <w:tab w:val="left" w:leader="dot" w:pos="8997"/>
            </w:tabs>
          </w:pPr>
          <w:hyperlink w:anchor="_TOC_250013" w:history="1">
            <w:bookmarkStart w:id="71" w:name="5.2_"/>
            <w:bookmarkStart w:id="72" w:name="Major_Fuel(Petrol)_Storage_Depots"/>
            <w:bookmarkEnd w:id="71"/>
            <w:bookmarkEnd w:id="72"/>
            <w:r>
              <w:t>Major</w:t>
            </w:r>
            <w:r>
              <w:rPr>
                <w:spacing w:val="-8"/>
              </w:rPr>
              <w:t xml:space="preserve"> </w:t>
            </w:r>
            <w:r>
              <w:t>Fuel</w:t>
            </w:r>
            <w:r>
              <w:rPr>
                <w:spacing w:val="-10"/>
              </w:rPr>
              <w:t xml:space="preserve"> </w:t>
            </w:r>
            <w:r>
              <w:t>(Petrol)</w:t>
            </w:r>
            <w:r>
              <w:rPr>
                <w:spacing w:val="-6"/>
              </w:rPr>
              <w:t xml:space="preserve"> </w:t>
            </w:r>
            <w:r>
              <w:t>Storage</w:t>
            </w:r>
            <w:r>
              <w:rPr>
                <w:spacing w:val="-7"/>
              </w:rPr>
              <w:t xml:space="preserve"> </w:t>
            </w:r>
            <w:r>
              <w:rPr>
                <w:spacing w:val="-2"/>
              </w:rPr>
              <w:t>Depots</w:t>
            </w:r>
            <w:r>
              <w:rPr>
                <w:rFonts w:ascii="Times New Roman"/>
              </w:rPr>
              <w:tab/>
            </w:r>
            <w:r>
              <w:rPr>
                <w:spacing w:val="-5"/>
              </w:rPr>
              <w:t>69</w:t>
            </w:r>
          </w:hyperlink>
        </w:p>
        <w:p w14:paraId="403C68CA" w14:textId="77777777" w:rsidR="005809CE" w:rsidRDefault="006F7AC7">
          <w:pPr>
            <w:pStyle w:val="TOC4"/>
            <w:numPr>
              <w:ilvl w:val="1"/>
              <w:numId w:val="19"/>
            </w:numPr>
            <w:tabs>
              <w:tab w:val="left" w:pos="1358"/>
              <w:tab w:val="left" w:leader="dot" w:pos="8998"/>
            </w:tabs>
            <w:spacing w:before="115" w:after="20"/>
          </w:pPr>
          <w:hyperlink w:anchor="_TOC_250012" w:history="1">
            <w:bookmarkStart w:id="73" w:name="5.3_"/>
            <w:bookmarkStart w:id="74" w:name="PetrolStations"/>
            <w:bookmarkEnd w:id="73"/>
            <w:bookmarkEnd w:id="74"/>
            <w:r>
              <w:t>Petrol</w:t>
            </w:r>
            <w:r>
              <w:rPr>
                <w:spacing w:val="-10"/>
              </w:rPr>
              <w:t xml:space="preserve"> </w:t>
            </w:r>
            <w:r>
              <w:rPr>
                <w:spacing w:val="-2"/>
              </w:rPr>
              <w:t>Stations</w:t>
            </w:r>
            <w:r>
              <w:rPr>
                <w:rFonts w:ascii="Times New Roman"/>
              </w:rPr>
              <w:tab/>
            </w:r>
            <w:r>
              <w:rPr>
                <w:spacing w:val="-5"/>
              </w:rPr>
              <w:t>69</w:t>
            </w:r>
          </w:hyperlink>
        </w:p>
        <w:p w14:paraId="688CF049" w14:textId="77777777" w:rsidR="005809CE" w:rsidRDefault="006F7AC7">
          <w:pPr>
            <w:pStyle w:val="TOC1"/>
          </w:pPr>
          <w:r>
            <w:lastRenderedPageBreak/>
            <w:t>Falkirk</w:t>
          </w:r>
          <w:r>
            <w:rPr>
              <w:spacing w:val="-5"/>
            </w:rPr>
            <w:t xml:space="preserve"> </w:t>
          </w:r>
          <w:r>
            <w:rPr>
              <w:spacing w:val="-2"/>
            </w:rPr>
            <w:t>Council</w:t>
          </w:r>
        </w:p>
        <w:p w14:paraId="01EB17BC" w14:textId="77777777" w:rsidR="005809CE" w:rsidRDefault="006F7AC7">
          <w:pPr>
            <w:pStyle w:val="TOC4"/>
            <w:numPr>
              <w:ilvl w:val="1"/>
              <w:numId w:val="19"/>
            </w:numPr>
            <w:tabs>
              <w:tab w:val="left" w:pos="1358"/>
              <w:tab w:val="left" w:leader="dot" w:pos="8998"/>
            </w:tabs>
            <w:spacing w:before="235"/>
          </w:pPr>
          <w:hyperlink w:anchor="_TOC_250011" w:history="1">
            <w:bookmarkStart w:id="75" w:name="PoultryFarms"/>
            <w:bookmarkEnd w:id="75"/>
            <w:r>
              <w:t>Poultry</w:t>
            </w:r>
            <w:r>
              <w:rPr>
                <w:spacing w:val="-12"/>
              </w:rPr>
              <w:t xml:space="preserve"> </w:t>
            </w:r>
            <w:r>
              <w:rPr>
                <w:spacing w:val="-2"/>
              </w:rPr>
              <w:t>Farms</w:t>
            </w:r>
            <w:r>
              <w:rPr>
                <w:rFonts w:ascii="Times New Roman"/>
              </w:rPr>
              <w:tab/>
            </w:r>
            <w:r>
              <w:rPr>
                <w:spacing w:val="-5"/>
              </w:rPr>
              <w:t>69</w:t>
            </w:r>
          </w:hyperlink>
        </w:p>
        <w:p w14:paraId="32FA3A66" w14:textId="77777777" w:rsidR="005809CE" w:rsidRDefault="006F7AC7">
          <w:pPr>
            <w:pStyle w:val="TOC2"/>
            <w:numPr>
              <w:ilvl w:val="0"/>
              <w:numId w:val="19"/>
            </w:numPr>
            <w:tabs>
              <w:tab w:val="left" w:pos="724"/>
              <w:tab w:val="left" w:leader="dot" w:pos="8951"/>
            </w:tabs>
            <w:spacing w:before="116"/>
            <w:ind w:hanging="566"/>
          </w:pPr>
          <w:hyperlink w:anchor="_TOC_250010" w:history="1">
            <w:bookmarkStart w:id="76" w:name="CommercialandDomesticSources"/>
            <w:bookmarkEnd w:id="76"/>
            <w:r>
              <w:t>Commercial</w:t>
            </w:r>
            <w:r>
              <w:rPr>
                <w:spacing w:val="-6"/>
              </w:rPr>
              <w:t xml:space="preserve"> </w:t>
            </w:r>
            <w:r>
              <w:t>and</w:t>
            </w:r>
            <w:r>
              <w:rPr>
                <w:spacing w:val="-4"/>
              </w:rPr>
              <w:t xml:space="preserve"> </w:t>
            </w:r>
            <w:r>
              <w:t>Domestic</w:t>
            </w:r>
            <w:r>
              <w:rPr>
                <w:spacing w:val="-5"/>
              </w:rPr>
              <w:t xml:space="preserve"> </w:t>
            </w:r>
            <w:r>
              <w:rPr>
                <w:spacing w:val="-2"/>
              </w:rPr>
              <w:t>Sources</w:t>
            </w:r>
            <w:r>
              <w:rPr>
                <w:rFonts w:ascii="Times New Roman"/>
                <w:b w:val="0"/>
              </w:rPr>
              <w:tab/>
            </w:r>
            <w:r>
              <w:rPr>
                <w:spacing w:val="-5"/>
              </w:rPr>
              <w:t>71</w:t>
            </w:r>
          </w:hyperlink>
        </w:p>
        <w:p w14:paraId="449F3040" w14:textId="77777777" w:rsidR="005809CE" w:rsidRDefault="006F7AC7">
          <w:pPr>
            <w:pStyle w:val="TOC4"/>
            <w:numPr>
              <w:ilvl w:val="1"/>
              <w:numId w:val="19"/>
            </w:numPr>
            <w:tabs>
              <w:tab w:val="left" w:pos="1358"/>
              <w:tab w:val="left" w:leader="dot" w:pos="8997"/>
            </w:tabs>
            <w:spacing w:before="136"/>
          </w:pPr>
          <w:hyperlink w:anchor="_TOC_250009" w:history="1">
            <w:bookmarkStart w:id="77" w:name="6.1_"/>
            <w:bookmarkStart w:id="78" w:name="Biomass_Combustion_–IndividualInstallati"/>
            <w:bookmarkEnd w:id="77"/>
            <w:bookmarkEnd w:id="78"/>
            <w:r>
              <w:t>Biomass</w:t>
            </w:r>
            <w:r>
              <w:rPr>
                <w:spacing w:val="-9"/>
              </w:rPr>
              <w:t xml:space="preserve"> </w:t>
            </w:r>
            <w:r>
              <w:t>Combustion</w:t>
            </w:r>
            <w:r>
              <w:rPr>
                <w:spacing w:val="-9"/>
              </w:rPr>
              <w:t xml:space="preserve"> </w:t>
            </w:r>
            <w:r>
              <w:t>–</w:t>
            </w:r>
            <w:r>
              <w:rPr>
                <w:spacing w:val="-9"/>
              </w:rPr>
              <w:t xml:space="preserve"> </w:t>
            </w:r>
            <w:r>
              <w:t>Individual</w:t>
            </w:r>
            <w:r>
              <w:rPr>
                <w:spacing w:val="-9"/>
              </w:rPr>
              <w:t xml:space="preserve"> </w:t>
            </w:r>
            <w:r>
              <w:rPr>
                <w:spacing w:val="-2"/>
              </w:rPr>
              <w:t>Installations</w:t>
            </w:r>
            <w:r>
              <w:rPr>
                <w:rFonts w:ascii="Times New Roman" w:hAnsi="Times New Roman"/>
              </w:rPr>
              <w:tab/>
            </w:r>
            <w:r>
              <w:rPr>
                <w:spacing w:val="-5"/>
              </w:rPr>
              <w:t>71</w:t>
            </w:r>
          </w:hyperlink>
        </w:p>
        <w:p w14:paraId="2A0AE5E3" w14:textId="77777777" w:rsidR="005809CE" w:rsidRDefault="006F7AC7">
          <w:pPr>
            <w:pStyle w:val="TOC4"/>
            <w:numPr>
              <w:ilvl w:val="1"/>
              <w:numId w:val="19"/>
            </w:numPr>
            <w:tabs>
              <w:tab w:val="left" w:pos="1358"/>
              <w:tab w:val="left" w:leader="dot" w:pos="8997"/>
            </w:tabs>
          </w:pPr>
          <w:hyperlink w:anchor="_TOC_250008" w:history="1">
            <w:bookmarkStart w:id="79" w:name="6.2_"/>
            <w:bookmarkStart w:id="80" w:name="Biomass_Combustion_–CombinedImpacts"/>
            <w:bookmarkEnd w:id="79"/>
            <w:bookmarkEnd w:id="80"/>
            <w:r>
              <w:t>Biomass</w:t>
            </w:r>
            <w:r>
              <w:rPr>
                <w:spacing w:val="-8"/>
              </w:rPr>
              <w:t xml:space="preserve"> </w:t>
            </w:r>
            <w:r>
              <w:t>Combustion</w:t>
            </w:r>
            <w:r>
              <w:rPr>
                <w:spacing w:val="-8"/>
              </w:rPr>
              <w:t xml:space="preserve"> </w:t>
            </w:r>
            <w:r>
              <w:t>–</w:t>
            </w:r>
            <w:r>
              <w:rPr>
                <w:spacing w:val="-9"/>
              </w:rPr>
              <w:t xml:space="preserve"> </w:t>
            </w:r>
            <w:r>
              <w:t>Combined</w:t>
            </w:r>
            <w:r>
              <w:rPr>
                <w:spacing w:val="-8"/>
              </w:rPr>
              <w:t xml:space="preserve"> </w:t>
            </w:r>
            <w:r>
              <w:rPr>
                <w:spacing w:val="-2"/>
              </w:rPr>
              <w:t>Impacts</w:t>
            </w:r>
            <w:r>
              <w:rPr>
                <w:rFonts w:ascii="Times New Roman" w:hAnsi="Times New Roman"/>
              </w:rPr>
              <w:tab/>
            </w:r>
            <w:r>
              <w:rPr>
                <w:spacing w:val="-5"/>
              </w:rPr>
              <w:t>71</w:t>
            </w:r>
          </w:hyperlink>
        </w:p>
        <w:p w14:paraId="7F21F8BF" w14:textId="77777777" w:rsidR="005809CE" w:rsidRDefault="006F7AC7">
          <w:pPr>
            <w:pStyle w:val="TOC4"/>
            <w:numPr>
              <w:ilvl w:val="1"/>
              <w:numId w:val="19"/>
            </w:numPr>
            <w:tabs>
              <w:tab w:val="left" w:pos="1358"/>
              <w:tab w:val="left" w:leader="dot" w:pos="8997"/>
            </w:tabs>
            <w:spacing w:before="115"/>
          </w:pPr>
          <w:hyperlink w:anchor="_TOC_250007" w:history="1">
            <w:bookmarkStart w:id="81" w:name="Domestic_SolidFuelBurning"/>
            <w:bookmarkEnd w:id="81"/>
            <w:r>
              <w:rPr>
                <w:w w:val="90"/>
              </w:rPr>
              <w:t>Domestic</w:t>
            </w:r>
            <w:r>
              <w:rPr>
                <w:spacing w:val="25"/>
              </w:rPr>
              <w:t xml:space="preserve"> </w:t>
            </w:r>
            <w:proofErr w:type="spellStart"/>
            <w:r>
              <w:rPr>
                <w:w w:val="90"/>
              </w:rPr>
              <w:t>Solid%Fuel</w:t>
            </w:r>
            <w:proofErr w:type="spellEnd"/>
            <w:r>
              <w:rPr>
                <w:spacing w:val="23"/>
              </w:rPr>
              <w:t xml:space="preserve"> </w:t>
            </w:r>
            <w:r>
              <w:rPr>
                <w:spacing w:val="-2"/>
                <w:w w:val="90"/>
              </w:rPr>
              <w:t>Burning</w:t>
            </w:r>
            <w:r>
              <w:rPr>
                <w:rFonts w:ascii="Times New Roman"/>
              </w:rPr>
              <w:tab/>
            </w:r>
            <w:r>
              <w:rPr>
                <w:spacing w:val="-5"/>
              </w:rPr>
              <w:t>71</w:t>
            </w:r>
          </w:hyperlink>
        </w:p>
        <w:p w14:paraId="5550BBEF" w14:textId="77777777" w:rsidR="005809CE" w:rsidRDefault="006F7AC7">
          <w:pPr>
            <w:pStyle w:val="TOC2"/>
            <w:numPr>
              <w:ilvl w:val="0"/>
              <w:numId w:val="19"/>
            </w:numPr>
            <w:tabs>
              <w:tab w:val="left" w:pos="724"/>
              <w:tab w:val="left" w:leader="dot" w:pos="8951"/>
            </w:tabs>
            <w:spacing w:before="117"/>
            <w:ind w:hanging="566"/>
          </w:pPr>
          <w:hyperlink w:anchor="_TOC_250006" w:history="1">
            <w:bookmarkStart w:id="82" w:name="FugitiveorUncontrolledSources"/>
            <w:bookmarkEnd w:id="82"/>
            <w:r>
              <w:t>Fugitive</w:t>
            </w:r>
            <w:r>
              <w:rPr>
                <w:spacing w:val="-4"/>
              </w:rPr>
              <w:t xml:space="preserve"> </w:t>
            </w:r>
            <w:r>
              <w:t>or</w:t>
            </w:r>
            <w:r>
              <w:rPr>
                <w:spacing w:val="-4"/>
              </w:rPr>
              <w:t xml:space="preserve"> </w:t>
            </w:r>
            <w:r>
              <w:t>Uncontrolled</w:t>
            </w:r>
            <w:r>
              <w:rPr>
                <w:spacing w:val="-4"/>
              </w:rPr>
              <w:t xml:space="preserve"> </w:t>
            </w:r>
            <w:r>
              <w:rPr>
                <w:spacing w:val="-2"/>
              </w:rPr>
              <w:t>Sources</w:t>
            </w:r>
            <w:r>
              <w:rPr>
                <w:rFonts w:ascii="Times New Roman"/>
                <w:b w:val="0"/>
              </w:rPr>
              <w:tab/>
            </w:r>
            <w:r>
              <w:rPr>
                <w:spacing w:val="-5"/>
              </w:rPr>
              <w:t>73</w:t>
            </w:r>
          </w:hyperlink>
        </w:p>
        <w:p w14:paraId="1546A61B" w14:textId="77777777" w:rsidR="005809CE" w:rsidRDefault="006F7AC7">
          <w:pPr>
            <w:pStyle w:val="TOC2"/>
            <w:numPr>
              <w:ilvl w:val="0"/>
              <w:numId w:val="19"/>
            </w:numPr>
            <w:tabs>
              <w:tab w:val="left" w:pos="724"/>
              <w:tab w:val="left" w:leader="dot" w:pos="8950"/>
            </w:tabs>
            <w:spacing w:before="137"/>
            <w:ind w:hanging="566"/>
          </w:pPr>
          <w:hyperlink w:anchor="_TOC_250005" w:history="1">
            <w:bookmarkStart w:id="83" w:name="AQMA,_ActionPlanandOtherStrategyorPolicy"/>
            <w:bookmarkEnd w:id="83"/>
            <w:r>
              <w:t>AQMA, Action</w:t>
            </w:r>
            <w:r>
              <w:rPr>
                <w:spacing w:val="-2"/>
              </w:rPr>
              <w:t xml:space="preserve"> </w:t>
            </w:r>
            <w:r>
              <w:t>Plan</w:t>
            </w:r>
            <w:r>
              <w:rPr>
                <w:spacing w:val="-2"/>
              </w:rPr>
              <w:t xml:space="preserve"> </w:t>
            </w:r>
            <w:r>
              <w:t>and</w:t>
            </w:r>
            <w:r>
              <w:rPr>
                <w:spacing w:val="-2"/>
              </w:rPr>
              <w:t xml:space="preserve"> </w:t>
            </w:r>
            <w:r>
              <w:t>Other</w:t>
            </w:r>
            <w:r>
              <w:rPr>
                <w:spacing w:val="-2"/>
              </w:rPr>
              <w:t xml:space="preserve"> </w:t>
            </w:r>
            <w:r>
              <w:t>Strategy</w:t>
            </w:r>
            <w:r>
              <w:rPr>
                <w:spacing w:val="-8"/>
              </w:rPr>
              <w:t xml:space="preserve"> </w:t>
            </w:r>
            <w:r>
              <w:t>or</w:t>
            </w:r>
            <w:r>
              <w:rPr>
                <w:spacing w:val="-3"/>
              </w:rPr>
              <w:t xml:space="preserve"> </w:t>
            </w:r>
            <w:r>
              <w:t>Policy</w:t>
            </w:r>
            <w:r>
              <w:rPr>
                <w:spacing w:val="-7"/>
              </w:rPr>
              <w:t xml:space="preserve"> </w:t>
            </w:r>
            <w:r>
              <w:rPr>
                <w:spacing w:val="-2"/>
              </w:rPr>
              <w:t>Updates</w:t>
            </w:r>
            <w:bookmarkStart w:id="84" w:name="........................"/>
            <w:bookmarkEnd w:id="84"/>
            <w:r>
              <w:rPr>
                <w:rFonts w:ascii="Times New Roman"/>
                <w:b w:val="0"/>
              </w:rPr>
              <w:tab/>
            </w:r>
            <w:bookmarkStart w:id="85" w:name="74_"/>
            <w:bookmarkEnd w:id="85"/>
            <w:r>
              <w:rPr>
                <w:spacing w:val="-5"/>
              </w:rPr>
              <w:t>74</w:t>
            </w:r>
          </w:hyperlink>
        </w:p>
        <w:p w14:paraId="525F0AF6" w14:textId="77777777" w:rsidR="005809CE" w:rsidRDefault="006F7AC7">
          <w:pPr>
            <w:pStyle w:val="TOC2"/>
            <w:numPr>
              <w:ilvl w:val="0"/>
              <w:numId w:val="19"/>
            </w:numPr>
            <w:tabs>
              <w:tab w:val="left" w:pos="724"/>
              <w:tab w:val="left" w:leader="dot" w:pos="8951"/>
            </w:tabs>
            <w:spacing w:before="139"/>
            <w:ind w:hanging="566"/>
          </w:pPr>
          <w:hyperlink w:anchor="_TOC_250004" w:history="1">
            <w:bookmarkStart w:id="86" w:name="ConclusionsandProposedActions"/>
            <w:bookmarkEnd w:id="86"/>
            <w:r>
              <w:t>Conclusions</w:t>
            </w:r>
            <w:r>
              <w:rPr>
                <w:spacing w:val="-4"/>
              </w:rPr>
              <w:t xml:space="preserve"> </w:t>
            </w:r>
            <w:r>
              <w:t>and</w:t>
            </w:r>
            <w:r>
              <w:rPr>
                <w:spacing w:val="-6"/>
              </w:rPr>
              <w:t xml:space="preserve"> </w:t>
            </w:r>
            <w:r>
              <w:t>Proposed</w:t>
            </w:r>
            <w:r>
              <w:rPr>
                <w:spacing w:val="-2"/>
              </w:rPr>
              <w:t xml:space="preserve"> Actions</w:t>
            </w:r>
            <w:r>
              <w:rPr>
                <w:rFonts w:ascii="Times New Roman"/>
                <w:b w:val="0"/>
              </w:rPr>
              <w:tab/>
            </w:r>
            <w:r>
              <w:rPr>
                <w:spacing w:val="-5"/>
              </w:rPr>
              <w:t>88</w:t>
            </w:r>
          </w:hyperlink>
        </w:p>
        <w:p w14:paraId="23345F34" w14:textId="77777777" w:rsidR="005809CE" w:rsidRDefault="006F7AC7">
          <w:pPr>
            <w:pStyle w:val="TOC4"/>
            <w:numPr>
              <w:ilvl w:val="1"/>
              <w:numId w:val="19"/>
            </w:numPr>
            <w:tabs>
              <w:tab w:val="left" w:pos="1358"/>
              <w:tab w:val="left" w:leader="dot" w:pos="8997"/>
            </w:tabs>
            <w:spacing w:before="136"/>
          </w:pPr>
          <w:hyperlink w:anchor="_TOC_250003" w:history="1">
            <w:bookmarkStart w:id="87" w:name="9.1_"/>
            <w:bookmarkStart w:id="88" w:name="Conclusions_from_New_MonitoringData"/>
            <w:bookmarkEnd w:id="87"/>
            <w:bookmarkEnd w:id="88"/>
            <w:r>
              <w:t>Conclusions</w:t>
            </w:r>
            <w:r>
              <w:rPr>
                <w:spacing w:val="-10"/>
              </w:rPr>
              <w:t xml:space="preserve"> </w:t>
            </w:r>
            <w:r>
              <w:t>from</w:t>
            </w:r>
            <w:r>
              <w:rPr>
                <w:spacing w:val="-6"/>
              </w:rPr>
              <w:t xml:space="preserve"> </w:t>
            </w:r>
            <w:r>
              <w:t>New</w:t>
            </w:r>
            <w:r>
              <w:rPr>
                <w:spacing w:val="-12"/>
              </w:rPr>
              <w:t xml:space="preserve"> </w:t>
            </w:r>
            <w:r>
              <w:t>Monitoring</w:t>
            </w:r>
            <w:r>
              <w:rPr>
                <w:spacing w:val="-11"/>
              </w:rPr>
              <w:t xml:space="preserve"> </w:t>
            </w:r>
            <w:r>
              <w:rPr>
                <w:spacing w:val="-4"/>
              </w:rPr>
              <w:t>Data</w:t>
            </w:r>
            <w:r>
              <w:rPr>
                <w:rFonts w:ascii="Times New Roman"/>
              </w:rPr>
              <w:tab/>
            </w:r>
            <w:r>
              <w:rPr>
                <w:spacing w:val="-5"/>
              </w:rPr>
              <w:t>88</w:t>
            </w:r>
          </w:hyperlink>
        </w:p>
        <w:p w14:paraId="2B350D95" w14:textId="77777777" w:rsidR="005809CE" w:rsidRDefault="006F7AC7">
          <w:pPr>
            <w:pStyle w:val="TOC4"/>
            <w:numPr>
              <w:ilvl w:val="1"/>
              <w:numId w:val="19"/>
            </w:numPr>
            <w:tabs>
              <w:tab w:val="left" w:pos="1358"/>
              <w:tab w:val="left" w:leader="dot" w:pos="8997"/>
            </w:tabs>
          </w:pPr>
          <w:hyperlink w:anchor="_TOC_250002" w:history="1">
            <w:bookmarkStart w:id="89" w:name="Conclusions_from_Assessment_of_Sources"/>
            <w:bookmarkEnd w:id="89"/>
            <w:r>
              <w:t>Conclusions</w:t>
            </w:r>
            <w:r>
              <w:rPr>
                <w:spacing w:val="-10"/>
              </w:rPr>
              <w:t xml:space="preserve"> </w:t>
            </w:r>
            <w:r>
              <w:t>from</w:t>
            </w:r>
            <w:r>
              <w:rPr>
                <w:spacing w:val="-6"/>
              </w:rPr>
              <w:t xml:space="preserve"> </w:t>
            </w:r>
            <w:r>
              <w:t>Assessment</w:t>
            </w:r>
            <w:r>
              <w:rPr>
                <w:spacing w:val="-11"/>
              </w:rPr>
              <w:t xml:space="preserve"> </w:t>
            </w:r>
            <w:r>
              <w:t>of</w:t>
            </w:r>
            <w:r>
              <w:rPr>
                <w:spacing w:val="-8"/>
              </w:rPr>
              <w:t xml:space="preserve"> </w:t>
            </w:r>
            <w:r>
              <w:rPr>
                <w:spacing w:val="-2"/>
              </w:rPr>
              <w:t>Sources</w:t>
            </w:r>
            <w:r>
              <w:rPr>
                <w:rFonts w:ascii="Times New Roman"/>
              </w:rPr>
              <w:tab/>
            </w:r>
            <w:r>
              <w:rPr>
                <w:spacing w:val="-5"/>
              </w:rPr>
              <w:t>88</w:t>
            </w:r>
          </w:hyperlink>
        </w:p>
        <w:p w14:paraId="2D56CFBE" w14:textId="77777777" w:rsidR="005809CE" w:rsidRDefault="006F7AC7">
          <w:pPr>
            <w:pStyle w:val="TOC4"/>
            <w:numPr>
              <w:ilvl w:val="1"/>
              <w:numId w:val="19"/>
            </w:numPr>
            <w:tabs>
              <w:tab w:val="left" w:pos="1358"/>
              <w:tab w:val="left" w:leader="dot" w:pos="8998"/>
            </w:tabs>
            <w:spacing w:before="115"/>
          </w:pPr>
          <w:hyperlink w:anchor="_TOC_250001" w:history="1">
            <w:bookmarkStart w:id="90" w:name="ProposedActions"/>
            <w:bookmarkEnd w:id="90"/>
            <w:r>
              <w:t>Proposed</w:t>
            </w:r>
            <w:r>
              <w:rPr>
                <w:spacing w:val="-12"/>
              </w:rPr>
              <w:t xml:space="preserve"> </w:t>
            </w:r>
            <w:r>
              <w:rPr>
                <w:spacing w:val="-2"/>
              </w:rPr>
              <w:t>Actions</w:t>
            </w:r>
            <w:r>
              <w:rPr>
                <w:rFonts w:ascii="Times New Roman"/>
              </w:rPr>
              <w:tab/>
            </w:r>
            <w:r>
              <w:rPr>
                <w:spacing w:val="-5"/>
              </w:rPr>
              <w:t>88</w:t>
            </w:r>
          </w:hyperlink>
        </w:p>
        <w:p w14:paraId="766C71DB" w14:textId="77777777" w:rsidR="005809CE" w:rsidRDefault="006F7AC7">
          <w:pPr>
            <w:pStyle w:val="TOC2"/>
            <w:numPr>
              <w:ilvl w:val="0"/>
              <w:numId w:val="19"/>
            </w:numPr>
            <w:tabs>
              <w:tab w:val="left" w:pos="724"/>
              <w:tab w:val="left" w:leader="dot" w:pos="8950"/>
            </w:tabs>
            <w:ind w:hanging="566"/>
          </w:pPr>
          <w:r>
            <w:rPr>
              <w:noProof/>
            </w:rPr>
            <w:drawing>
              <wp:anchor distT="0" distB="0" distL="0" distR="0" simplePos="0" relativeHeight="476575232" behindDoc="1" locked="0" layoutInCell="1" allowOverlap="1" wp14:anchorId="1E5868C7" wp14:editId="0E73D416">
                <wp:simplePos x="0" y="0"/>
                <wp:positionH relativeFrom="page">
                  <wp:posOffset>2726435</wp:posOffset>
                </wp:positionH>
                <wp:positionV relativeFrom="paragraph">
                  <wp:posOffset>232472</wp:posOffset>
                </wp:positionV>
                <wp:extent cx="2103120" cy="3325228"/>
                <wp:effectExtent l="0" t="0" r="0" b="889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hyperlink w:anchor="_TOC_250000" w:history="1">
            <w:bookmarkStart w:id="91" w:name="References"/>
            <w:bookmarkEnd w:id="91"/>
            <w:r>
              <w:rPr>
                <w:spacing w:val="-2"/>
              </w:rPr>
              <w:t>References</w:t>
            </w:r>
            <w:r>
              <w:rPr>
                <w:rFonts w:ascii="Times New Roman"/>
                <w:b w:val="0"/>
              </w:rPr>
              <w:tab/>
            </w:r>
            <w:bookmarkStart w:id="92" w:name="90_"/>
            <w:bookmarkEnd w:id="92"/>
            <w:r>
              <w:rPr>
                <w:spacing w:val="-5"/>
              </w:rPr>
              <w:t>90</w:t>
            </w:r>
          </w:hyperlink>
        </w:p>
        <w:p w14:paraId="3958C37D" w14:textId="77777777" w:rsidR="005809CE" w:rsidRDefault="006F7AC7">
          <w:pPr>
            <w:pStyle w:val="TOC2"/>
            <w:numPr>
              <w:ilvl w:val="0"/>
              <w:numId w:val="19"/>
            </w:numPr>
            <w:tabs>
              <w:tab w:val="left" w:pos="724"/>
              <w:tab w:val="left" w:leader="dot" w:pos="8950"/>
            </w:tabs>
            <w:spacing w:before="139"/>
            <w:ind w:hanging="566"/>
          </w:pPr>
          <w:hyperlink w:anchor="_bookmark0" w:history="1">
            <w:bookmarkStart w:id="93" w:name="Appendices"/>
            <w:bookmarkEnd w:id="93"/>
            <w:r>
              <w:rPr>
                <w:spacing w:val="-2"/>
              </w:rPr>
              <w:t>Appendices</w:t>
            </w:r>
            <w:bookmarkStart w:id="94" w:name="........................................"/>
            <w:bookmarkEnd w:id="94"/>
            <w:r>
              <w:rPr>
                <w:rFonts w:ascii="Times New Roman"/>
                <w:b w:val="0"/>
              </w:rPr>
              <w:tab/>
            </w:r>
            <w:bookmarkStart w:id="95" w:name="91_"/>
            <w:bookmarkEnd w:id="95"/>
            <w:r>
              <w:rPr>
                <w:spacing w:val="-5"/>
              </w:rPr>
              <w:t>91</w:t>
            </w:r>
          </w:hyperlink>
        </w:p>
      </w:sdtContent>
    </w:sdt>
    <w:p w14:paraId="1D505FAA" w14:textId="77777777" w:rsidR="005809CE" w:rsidRDefault="005809CE">
      <w:pPr>
        <w:sectPr w:rsidR="005809CE">
          <w:type w:val="continuous"/>
          <w:pgSz w:w="11910" w:h="16840"/>
          <w:pgMar w:top="900" w:right="1180" w:bottom="1200" w:left="1260" w:header="0" w:footer="478" w:gutter="0"/>
          <w:cols w:space="720"/>
        </w:sectPr>
      </w:pPr>
    </w:p>
    <w:p w14:paraId="2F72BAA6" w14:textId="77777777" w:rsidR="005809CE" w:rsidRDefault="006F7AC7">
      <w:pPr>
        <w:spacing w:before="63"/>
        <w:ind w:right="237"/>
        <w:jc w:val="right"/>
        <w:rPr>
          <w:b/>
          <w:sz w:val="24"/>
        </w:rPr>
      </w:pPr>
      <w:r>
        <w:rPr>
          <w:b/>
          <w:sz w:val="24"/>
        </w:rPr>
        <w:lastRenderedPageBreak/>
        <w:t>Falkirk</w:t>
      </w:r>
      <w:r>
        <w:rPr>
          <w:b/>
          <w:spacing w:val="-5"/>
          <w:sz w:val="24"/>
        </w:rPr>
        <w:t xml:space="preserve"> </w:t>
      </w:r>
      <w:r>
        <w:rPr>
          <w:b/>
          <w:spacing w:val="-2"/>
          <w:sz w:val="24"/>
        </w:rPr>
        <w:t>Council</w:t>
      </w:r>
    </w:p>
    <w:p w14:paraId="5F6F4D7E" w14:textId="77777777" w:rsidR="005809CE" w:rsidRDefault="006F7AC7">
      <w:pPr>
        <w:pStyle w:val="Heading1"/>
        <w:spacing w:before="233"/>
      </w:pPr>
      <w:bookmarkStart w:id="96" w:name="ListofTables_"/>
      <w:bookmarkEnd w:id="96"/>
      <w:r>
        <w:t>List</w:t>
      </w:r>
      <w:r>
        <w:rPr>
          <w:spacing w:val="-5"/>
        </w:rPr>
        <w:t xml:space="preserve"> </w:t>
      </w:r>
      <w:r>
        <w:t>of</w:t>
      </w:r>
      <w:r>
        <w:rPr>
          <w:spacing w:val="-6"/>
        </w:rPr>
        <w:t xml:space="preserve"> </w:t>
      </w:r>
      <w:r>
        <w:rPr>
          <w:spacing w:val="-2"/>
        </w:rPr>
        <w:t>Tables</w:t>
      </w:r>
    </w:p>
    <w:p w14:paraId="4BFCB6C9" w14:textId="77777777" w:rsidR="005809CE" w:rsidRDefault="006F7AC7">
      <w:pPr>
        <w:pStyle w:val="BodyText"/>
        <w:tabs>
          <w:tab w:val="left" w:pos="1291"/>
          <w:tab w:val="left" w:pos="8985"/>
        </w:tabs>
        <w:spacing w:before="215"/>
        <w:ind w:left="158"/>
      </w:pPr>
      <w:bookmarkStart w:id="97" w:name="Table_2.1_Details_of_Automatic_Monitorin"/>
      <w:bookmarkEnd w:id="97"/>
      <w:r>
        <w:t>Table</w:t>
      </w:r>
      <w:r>
        <w:rPr>
          <w:spacing w:val="-5"/>
        </w:rPr>
        <w:t xml:space="preserve"> 2.1</w:t>
      </w:r>
      <w:r>
        <w:tab/>
        <w:t>Details</w:t>
      </w:r>
      <w:r>
        <w:rPr>
          <w:spacing w:val="-7"/>
        </w:rPr>
        <w:t xml:space="preserve"> </w:t>
      </w:r>
      <w:r>
        <w:t>of</w:t>
      </w:r>
      <w:r>
        <w:rPr>
          <w:spacing w:val="-4"/>
        </w:rPr>
        <w:t xml:space="preserve"> </w:t>
      </w:r>
      <w:r>
        <w:t>Automatic</w:t>
      </w:r>
      <w:r>
        <w:rPr>
          <w:spacing w:val="-6"/>
        </w:rPr>
        <w:t xml:space="preserve"> </w:t>
      </w:r>
      <w:r>
        <w:t>Monitoring</w:t>
      </w:r>
      <w:r>
        <w:rPr>
          <w:spacing w:val="-7"/>
        </w:rPr>
        <w:t xml:space="preserve"> </w:t>
      </w:r>
      <w:r>
        <w:rPr>
          <w:spacing w:val="-4"/>
        </w:rPr>
        <w:t>Sites</w:t>
      </w:r>
      <w:r>
        <w:rPr>
          <w:rFonts w:ascii="Times New Roman"/>
        </w:rPr>
        <w:tab/>
      </w:r>
      <w:r>
        <w:rPr>
          <w:spacing w:val="-5"/>
        </w:rPr>
        <w:t>18</w:t>
      </w:r>
    </w:p>
    <w:p w14:paraId="38FD18F5" w14:textId="77777777" w:rsidR="005809CE" w:rsidRDefault="006F7AC7">
      <w:pPr>
        <w:pStyle w:val="BodyText"/>
        <w:tabs>
          <w:tab w:val="left" w:pos="1291"/>
          <w:tab w:val="left" w:pos="8985"/>
        </w:tabs>
        <w:spacing w:before="64"/>
        <w:ind w:left="158"/>
      </w:pPr>
      <w:r>
        <w:t>Table</w:t>
      </w:r>
      <w:r>
        <w:rPr>
          <w:spacing w:val="-5"/>
        </w:rPr>
        <w:t xml:space="preserve"> 2.2</w:t>
      </w:r>
      <w:r>
        <w:tab/>
      </w:r>
      <w:r>
        <w:rPr>
          <w:spacing w:val="-4"/>
        </w:rPr>
        <w:t>Details</w:t>
      </w:r>
      <w:r>
        <w:rPr>
          <w:spacing w:val="-7"/>
        </w:rPr>
        <w:t xml:space="preserve"> </w:t>
      </w:r>
      <w:r>
        <w:rPr>
          <w:spacing w:val="-4"/>
        </w:rPr>
        <w:t>of</w:t>
      </w:r>
      <w:r>
        <w:rPr>
          <w:spacing w:val="-3"/>
        </w:rPr>
        <w:t xml:space="preserve"> </w:t>
      </w:r>
      <w:proofErr w:type="spellStart"/>
      <w:r>
        <w:rPr>
          <w:spacing w:val="-4"/>
        </w:rPr>
        <w:t>Non%Automatic</w:t>
      </w:r>
      <w:proofErr w:type="spellEnd"/>
      <w:r>
        <w:rPr>
          <w:spacing w:val="-9"/>
        </w:rPr>
        <w:t xml:space="preserve"> </w:t>
      </w:r>
      <w:r>
        <w:rPr>
          <w:spacing w:val="-4"/>
        </w:rPr>
        <w:t>Monitoring</w:t>
      </w:r>
      <w:r>
        <w:rPr>
          <w:spacing w:val="-5"/>
        </w:rPr>
        <w:t xml:space="preserve"> </w:t>
      </w:r>
      <w:r>
        <w:rPr>
          <w:spacing w:val="-4"/>
        </w:rPr>
        <w:t>Sites</w:t>
      </w:r>
      <w:r>
        <w:rPr>
          <w:rFonts w:ascii="Times New Roman"/>
        </w:rPr>
        <w:tab/>
      </w:r>
      <w:r>
        <w:rPr>
          <w:spacing w:val="-5"/>
        </w:rPr>
        <w:t>21</w:t>
      </w:r>
    </w:p>
    <w:p w14:paraId="60B343F9" w14:textId="77777777" w:rsidR="005809CE" w:rsidRDefault="006F7AC7">
      <w:pPr>
        <w:pStyle w:val="BodyText"/>
        <w:tabs>
          <w:tab w:val="left" w:pos="1291"/>
          <w:tab w:val="left" w:pos="8985"/>
        </w:tabs>
        <w:spacing w:before="61" w:line="300" w:lineRule="auto"/>
        <w:ind w:left="1291" w:right="232" w:hanging="1133"/>
      </w:pPr>
      <w:r>
        <w:t>Table 2.3</w:t>
      </w:r>
      <w:r>
        <w:tab/>
        <w:t xml:space="preserve">Results of Automatic Monitoring of Nitrogen Dioxide: Comparison with Annual </w:t>
      </w:r>
      <w:bookmarkStart w:id="98" w:name="Mean_Objective_(40_g/m)._27_Table_2.4_Re"/>
      <w:bookmarkEnd w:id="98"/>
      <w:r>
        <w:t>Mean Objective (40 Gg/m</w:t>
      </w:r>
      <w:r>
        <w:rPr>
          <w:vertAlign w:val="superscript"/>
        </w:rPr>
        <w:t>3</w:t>
      </w:r>
      <w:r>
        <w:t>).</w:t>
      </w:r>
      <w:r>
        <w:rPr>
          <w:rFonts w:ascii="Times New Roman"/>
        </w:rPr>
        <w:tab/>
      </w:r>
      <w:r>
        <w:rPr>
          <w:spacing w:val="-6"/>
        </w:rPr>
        <w:t>27</w:t>
      </w:r>
    </w:p>
    <w:p w14:paraId="5843808C" w14:textId="77777777" w:rsidR="005809CE" w:rsidRDefault="006F7AC7">
      <w:pPr>
        <w:pStyle w:val="BodyText"/>
        <w:tabs>
          <w:tab w:val="left" w:pos="1291"/>
          <w:tab w:val="left" w:pos="8985"/>
        </w:tabs>
        <w:spacing w:before="1" w:line="300" w:lineRule="auto"/>
        <w:ind w:left="1291" w:right="232" w:hanging="1133"/>
      </w:pPr>
      <w:r>
        <w:t>Table 2.4</w:t>
      </w:r>
      <w:r>
        <w:tab/>
        <w:t>Results of Automatic Monitoring</w:t>
      </w:r>
      <w:r>
        <w:rPr>
          <w:spacing w:val="-3"/>
        </w:rPr>
        <w:t xml:space="preserve"> </w:t>
      </w:r>
      <w:r>
        <w:t>for Nitrogen</w:t>
      </w:r>
      <w:r>
        <w:rPr>
          <w:spacing w:val="-1"/>
        </w:rPr>
        <w:t xml:space="preserve"> </w:t>
      </w:r>
      <w:r>
        <w:t>Dioxide: Comparison</w:t>
      </w:r>
      <w:r>
        <w:rPr>
          <w:spacing w:val="-1"/>
        </w:rPr>
        <w:t xml:space="preserve"> </w:t>
      </w:r>
      <w:r>
        <w:t>with</w:t>
      </w:r>
      <w:r>
        <w:rPr>
          <w:spacing w:val="-1"/>
        </w:rPr>
        <w:t xml:space="preserve"> </w:t>
      </w:r>
      <w:r>
        <w:t xml:space="preserve">1%hour </w:t>
      </w:r>
      <w:bookmarkStart w:id="99" w:name="mean_Objective_(18_exceedances_of_200_g/"/>
      <w:bookmarkEnd w:id="99"/>
      <w:r>
        <w:t>mean</w:t>
      </w:r>
      <w:r>
        <w:rPr>
          <w:spacing w:val="-9"/>
        </w:rPr>
        <w:t xml:space="preserve"> </w:t>
      </w:r>
      <w:r>
        <w:t>Objective</w:t>
      </w:r>
      <w:r>
        <w:rPr>
          <w:spacing w:val="-4"/>
        </w:rPr>
        <w:t xml:space="preserve"> </w:t>
      </w:r>
      <w:r>
        <w:t>(18</w:t>
      </w:r>
      <w:r>
        <w:rPr>
          <w:spacing w:val="-7"/>
        </w:rPr>
        <w:t xml:space="preserve"> </w:t>
      </w:r>
      <w:r>
        <w:t>exceedances</w:t>
      </w:r>
      <w:r>
        <w:rPr>
          <w:spacing w:val="-3"/>
        </w:rPr>
        <w:t xml:space="preserve"> </w:t>
      </w:r>
      <w:r>
        <w:t>of</w:t>
      </w:r>
      <w:r>
        <w:rPr>
          <w:spacing w:val="-3"/>
        </w:rPr>
        <w:t xml:space="preserve"> </w:t>
      </w:r>
      <w:r>
        <w:t>200</w:t>
      </w:r>
      <w:r>
        <w:rPr>
          <w:spacing w:val="-6"/>
        </w:rPr>
        <w:t xml:space="preserve"> </w:t>
      </w:r>
      <w:r>
        <w:rPr>
          <w:spacing w:val="-2"/>
        </w:rPr>
        <w:t>Gg/m</w:t>
      </w:r>
      <w:r>
        <w:rPr>
          <w:spacing w:val="-2"/>
          <w:vertAlign w:val="superscript"/>
        </w:rPr>
        <w:t>3</w:t>
      </w:r>
      <w:r>
        <w:rPr>
          <w:spacing w:val="-2"/>
        </w:rPr>
        <w:t>).</w:t>
      </w:r>
      <w:r>
        <w:rPr>
          <w:rFonts w:ascii="Times New Roman"/>
        </w:rPr>
        <w:tab/>
      </w:r>
      <w:r>
        <w:rPr>
          <w:spacing w:val="-5"/>
        </w:rPr>
        <w:t>28</w:t>
      </w:r>
    </w:p>
    <w:p w14:paraId="30A75393" w14:textId="77777777" w:rsidR="005809CE" w:rsidRDefault="006F7AC7">
      <w:pPr>
        <w:pStyle w:val="BodyText"/>
        <w:tabs>
          <w:tab w:val="left" w:pos="1291"/>
          <w:tab w:val="left" w:pos="8985"/>
        </w:tabs>
        <w:spacing w:line="249" w:lineRule="exact"/>
        <w:ind w:left="158"/>
      </w:pPr>
      <w:r>
        <w:t>Table</w:t>
      </w:r>
      <w:r>
        <w:rPr>
          <w:spacing w:val="-5"/>
        </w:rPr>
        <w:t xml:space="preserve"> 2.5</w:t>
      </w:r>
      <w:r>
        <w:tab/>
        <w:t>Average</w:t>
      </w:r>
      <w:r>
        <w:rPr>
          <w:spacing w:val="-7"/>
        </w:rPr>
        <w:t xml:space="preserve"> </w:t>
      </w:r>
      <w:r>
        <w:t>NO</w:t>
      </w:r>
      <w:r>
        <w:rPr>
          <w:vertAlign w:val="subscript"/>
        </w:rPr>
        <w:t>2</w:t>
      </w:r>
      <w:r>
        <w:rPr>
          <w:spacing w:val="-6"/>
        </w:rPr>
        <w:t xml:space="preserve"> </w:t>
      </w:r>
      <w:r>
        <w:t>concentrations</w:t>
      </w:r>
      <w:r>
        <w:rPr>
          <w:spacing w:val="-5"/>
        </w:rPr>
        <w:t xml:space="preserve"> </w:t>
      </w:r>
      <w:r>
        <w:t>across</w:t>
      </w:r>
      <w:r>
        <w:rPr>
          <w:spacing w:val="-6"/>
        </w:rPr>
        <w:t xml:space="preserve"> </w:t>
      </w:r>
      <w:r>
        <w:t>all</w:t>
      </w:r>
      <w:r>
        <w:rPr>
          <w:spacing w:val="-6"/>
        </w:rPr>
        <w:t xml:space="preserve"> </w:t>
      </w:r>
      <w:r>
        <w:t>NO</w:t>
      </w:r>
      <w:r>
        <w:rPr>
          <w:b/>
          <w:vertAlign w:val="subscript"/>
        </w:rPr>
        <w:t>2</w:t>
      </w:r>
      <w:r>
        <w:rPr>
          <w:b/>
          <w:spacing w:val="-6"/>
        </w:rPr>
        <w:t xml:space="preserve"> </w:t>
      </w:r>
      <w:r>
        <w:t>diffusion</w:t>
      </w:r>
      <w:r>
        <w:rPr>
          <w:spacing w:val="-7"/>
        </w:rPr>
        <w:t xml:space="preserve"> </w:t>
      </w:r>
      <w:r>
        <w:rPr>
          <w:spacing w:val="-2"/>
        </w:rPr>
        <w:t>tubes.</w:t>
      </w:r>
      <w:r>
        <w:rPr>
          <w:rFonts w:ascii="Times New Roman"/>
        </w:rPr>
        <w:tab/>
      </w:r>
      <w:r>
        <w:rPr>
          <w:spacing w:val="-5"/>
        </w:rPr>
        <w:t>34</w:t>
      </w:r>
    </w:p>
    <w:p w14:paraId="1E3E0AA4" w14:textId="77777777" w:rsidR="005809CE" w:rsidRDefault="006F7AC7">
      <w:pPr>
        <w:pStyle w:val="BodyText"/>
        <w:tabs>
          <w:tab w:val="left" w:pos="1291"/>
          <w:tab w:val="left" w:pos="8985"/>
        </w:tabs>
        <w:spacing w:before="67"/>
        <w:ind w:left="158"/>
      </w:pPr>
      <w:r>
        <w:t>Table</w:t>
      </w:r>
      <w:r>
        <w:rPr>
          <w:spacing w:val="-5"/>
        </w:rPr>
        <w:t xml:space="preserve"> 2.6</w:t>
      </w:r>
      <w:r>
        <w:tab/>
        <w:t>Results</w:t>
      </w:r>
      <w:r>
        <w:rPr>
          <w:spacing w:val="-7"/>
        </w:rPr>
        <w:t xml:space="preserve"> </w:t>
      </w:r>
      <w:r>
        <w:t>of</w:t>
      </w:r>
      <w:r>
        <w:rPr>
          <w:spacing w:val="-3"/>
        </w:rPr>
        <w:t xml:space="preserve"> </w:t>
      </w:r>
      <w:r>
        <w:t>Nitrogen</w:t>
      </w:r>
      <w:r>
        <w:rPr>
          <w:spacing w:val="-7"/>
        </w:rPr>
        <w:t xml:space="preserve"> </w:t>
      </w:r>
      <w:r>
        <w:t>Dioxide</w:t>
      </w:r>
      <w:r>
        <w:rPr>
          <w:spacing w:val="-5"/>
        </w:rPr>
        <w:t xml:space="preserve"> </w:t>
      </w:r>
      <w:r>
        <w:t>Diffusion</w:t>
      </w:r>
      <w:r>
        <w:rPr>
          <w:spacing w:val="-7"/>
        </w:rPr>
        <w:t xml:space="preserve"> </w:t>
      </w:r>
      <w:r>
        <w:t>Tubes</w:t>
      </w:r>
      <w:r>
        <w:rPr>
          <w:spacing w:val="-4"/>
        </w:rPr>
        <w:t xml:space="preserve"> </w:t>
      </w:r>
      <w:r>
        <w:t>in</w:t>
      </w:r>
      <w:r>
        <w:rPr>
          <w:spacing w:val="-5"/>
        </w:rPr>
        <w:t xml:space="preserve"> </w:t>
      </w:r>
      <w:r>
        <w:rPr>
          <w:spacing w:val="-2"/>
        </w:rPr>
        <w:t>2014.</w:t>
      </w:r>
      <w:r>
        <w:rPr>
          <w:rFonts w:ascii="Times New Roman"/>
        </w:rPr>
        <w:tab/>
      </w:r>
      <w:r>
        <w:rPr>
          <w:spacing w:val="-5"/>
        </w:rPr>
        <w:t>35</w:t>
      </w:r>
    </w:p>
    <w:p w14:paraId="4D2B000E" w14:textId="77777777" w:rsidR="005809CE" w:rsidRDefault="006F7AC7">
      <w:pPr>
        <w:pStyle w:val="BodyText"/>
        <w:tabs>
          <w:tab w:val="left" w:pos="1291"/>
          <w:tab w:val="left" w:pos="8985"/>
        </w:tabs>
        <w:spacing w:before="64" w:line="300" w:lineRule="auto"/>
        <w:ind w:left="1291" w:right="232" w:hanging="1133"/>
      </w:pPr>
      <w:r>
        <w:t>Table 2.7</w:t>
      </w:r>
      <w:r>
        <w:tab/>
        <w:t>Results of Automatic Monitoring of PM</w:t>
      </w:r>
      <w:r>
        <w:rPr>
          <w:vertAlign w:val="subscript"/>
        </w:rPr>
        <w:t>10</w:t>
      </w:r>
      <w:r>
        <w:t xml:space="preserve">: Comparison with Annual Mean </w:t>
      </w:r>
      <w:bookmarkStart w:id="100" w:name="Objectives_(18_and_40_g/m)_42_Table_2.8_"/>
      <w:bookmarkEnd w:id="100"/>
      <w:r>
        <w:t>Objectives (18 and 40 Gg/m</w:t>
      </w:r>
      <w:r>
        <w:rPr>
          <w:vertAlign w:val="superscript"/>
        </w:rPr>
        <w:t>3</w:t>
      </w:r>
      <w:r>
        <w:t>)</w:t>
      </w:r>
      <w:r>
        <w:rPr>
          <w:rFonts w:ascii="Times New Roman"/>
        </w:rPr>
        <w:tab/>
      </w:r>
      <w:r>
        <w:rPr>
          <w:spacing w:val="-6"/>
        </w:rPr>
        <w:t>42</w:t>
      </w:r>
    </w:p>
    <w:p w14:paraId="05AE080F" w14:textId="77777777" w:rsidR="005809CE" w:rsidRDefault="006F7AC7">
      <w:pPr>
        <w:pStyle w:val="BodyText"/>
        <w:tabs>
          <w:tab w:val="left" w:pos="1291"/>
          <w:tab w:val="left" w:pos="8985"/>
        </w:tabs>
        <w:spacing w:line="300" w:lineRule="auto"/>
        <w:ind w:left="1291" w:right="232" w:hanging="1133"/>
      </w:pPr>
      <w:r>
        <w:rPr>
          <w:noProof/>
        </w:rPr>
        <w:drawing>
          <wp:anchor distT="0" distB="0" distL="0" distR="0" simplePos="0" relativeHeight="476575744" behindDoc="1" locked="0" layoutInCell="1" allowOverlap="1" wp14:anchorId="7E82D713" wp14:editId="5CDB4EE6">
            <wp:simplePos x="0" y="0"/>
            <wp:positionH relativeFrom="page">
              <wp:posOffset>2726435</wp:posOffset>
            </wp:positionH>
            <wp:positionV relativeFrom="paragraph">
              <wp:posOffset>367886</wp:posOffset>
            </wp:positionV>
            <wp:extent cx="2103120" cy="3325228"/>
            <wp:effectExtent l="0" t="0" r="0" b="889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r>
        <w:t>Table 2.8</w:t>
      </w:r>
      <w:r>
        <w:tab/>
      </w:r>
      <w:r>
        <w:t>Results of Automatic Monitoring</w:t>
      </w:r>
      <w:r>
        <w:rPr>
          <w:spacing w:val="-2"/>
        </w:rPr>
        <w:t xml:space="preserve"> </w:t>
      </w:r>
      <w:r>
        <w:t>for PM</w:t>
      </w:r>
      <w:r>
        <w:rPr>
          <w:vertAlign w:val="subscript"/>
        </w:rPr>
        <w:t>10</w:t>
      </w:r>
      <w:r>
        <w:t>: Comparison with 24%hour</w:t>
      </w:r>
      <w:r>
        <w:rPr>
          <w:spacing w:val="-3"/>
        </w:rPr>
        <w:t xml:space="preserve"> </w:t>
      </w:r>
      <w:r>
        <w:t xml:space="preserve">mean </w:t>
      </w:r>
      <w:bookmarkStart w:id="101" w:name="Objectives_(7_and_35_exceedances_of_50_g"/>
      <w:bookmarkEnd w:id="101"/>
      <w:r>
        <w:t>Objectives</w:t>
      </w:r>
      <w:r>
        <w:rPr>
          <w:spacing w:val="-5"/>
        </w:rPr>
        <w:t xml:space="preserve"> </w:t>
      </w:r>
      <w:r>
        <w:t>(7</w:t>
      </w:r>
      <w:r>
        <w:rPr>
          <w:spacing w:val="-6"/>
        </w:rPr>
        <w:t xml:space="preserve"> </w:t>
      </w:r>
      <w:r>
        <w:t>and</w:t>
      </w:r>
      <w:r>
        <w:rPr>
          <w:spacing w:val="-4"/>
        </w:rPr>
        <w:t xml:space="preserve"> </w:t>
      </w:r>
      <w:r>
        <w:t>35</w:t>
      </w:r>
      <w:r>
        <w:rPr>
          <w:spacing w:val="-6"/>
        </w:rPr>
        <w:t xml:space="preserve"> </w:t>
      </w:r>
      <w:r>
        <w:t>exceedances</w:t>
      </w:r>
      <w:r>
        <w:rPr>
          <w:spacing w:val="-3"/>
        </w:rPr>
        <w:t xml:space="preserve"> </w:t>
      </w:r>
      <w:r>
        <w:t>of</w:t>
      </w:r>
      <w:r>
        <w:rPr>
          <w:spacing w:val="-2"/>
        </w:rPr>
        <w:t xml:space="preserve"> </w:t>
      </w:r>
      <w:r>
        <w:t>50</w:t>
      </w:r>
      <w:r>
        <w:rPr>
          <w:spacing w:val="-5"/>
        </w:rPr>
        <w:t xml:space="preserve"> </w:t>
      </w:r>
      <w:r>
        <w:rPr>
          <w:spacing w:val="-2"/>
        </w:rPr>
        <w:t>Gg/m</w:t>
      </w:r>
      <w:r>
        <w:rPr>
          <w:spacing w:val="-2"/>
          <w:vertAlign w:val="superscript"/>
        </w:rPr>
        <w:t>3</w:t>
      </w:r>
      <w:r>
        <w:rPr>
          <w:spacing w:val="-2"/>
        </w:rPr>
        <w:t>)</w:t>
      </w:r>
      <w:r>
        <w:rPr>
          <w:rFonts w:ascii="Times New Roman"/>
        </w:rPr>
        <w:tab/>
      </w:r>
      <w:r>
        <w:rPr>
          <w:spacing w:val="-5"/>
        </w:rPr>
        <w:t>43</w:t>
      </w:r>
    </w:p>
    <w:p w14:paraId="0077DB4E" w14:textId="77777777" w:rsidR="005809CE" w:rsidRDefault="006F7AC7">
      <w:pPr>
        <w:pStyle w:val="BodyText"/>
        <w:tabs>
          <w:tab w:val="left" w:pos="1291"/>
          <w:tab w:val="left" w:pos="8985"/>
        </w:tabs>
        <w:ind w:left="158"/>
      </w:pPr>
      <w:r>
        <w:t>Table</w:t>
      </w:r>
      <w:r>
        <w:rPr>
          <w:spacing w:val="-5"/>
        </w:rPr>
        <w:t xml:space="preserve"> 2.9</w:t>
      </w:r>
      <w:r>
        <w:tab/>
        <w:t>Results</w:t>
      </w:r>
      <w:r>
        <w:rPr>
          <w:spacing w:val="-6"/>
        </w:rPr>
        <w:t xml:space="preserve"> </w:t>
      </w:r>
      <w:r>
        <w:t>of</w:t>
      </w:r>
      <w:r>
        <w:rPr>
          <w:spacing w:val="-5"/>
        </w:rPr>
        <w:t xml:space="preserve"> </w:t>
      </w:r>
      <w:r>
        <w:t>Automatic</w:t>
      </w:r>
      <w:r>
        <w:rPr>
          <w:spacing w:val="-6"/>
        </w:rPr>
        <w:t xml:space="preserve"> </w:t>
      </w:r>
      <w:r>
        <w:t>Monitoring</w:t>
      </w:r>
      <w:r>
        <w:rPr>
          <w:spacing w:val="-6"/>
        </w:rPr>
        <w:t xml:space="preserve"> </w:t>
      </w:r>
      <w:r>
        <w:t>of</w:t>
      </w:r>
      <w:r>
        <w:rPr>
          <w:spacing w:val="-5"/>
        </w:rPr>
        <w:t xml:space="preserve"> </w:t>
      </w:r>
      <w:r>
        <w:t>SO</w:t>
      </w:r>
      <w:r>
        <w:rPr>
          <w:vertAlign w:val="subscript"/>
        </w:rPr>
        <w:t>2</w:t>
      </w:r>
      <w:r>
        <w:t>:</w:t>
      </w:r>
      <w:r>
        <w:rPr>
          <w:spacing w:val="-5"/>
        </w:rPr>
        <w:t xml:space="preserve"> </w:t>
      </w:r>
      <w:r>
        <w:t>Comparison</w:t>
      </w:r>
      <w:r>
        <w:rPr>
          <w:spacing w:val="-6"/>
        </w:rPr>
        <w:t xml:space="preserve"> </w:t>
      </w:r>
      <w:r>
        <w:t>with</w:t>
      </w:r>
      <w:r>
        <w:rPr>
          <w:spacing w:val="-7"/>
        </w:rPr>
        <w:t xml:space="preserve"> </w:t>
      </w:r>
      <w:r>
        <w:rPr>
          <w:spacing w:val="-2"/>
        </w:rPr>
        <w:t>Objectives.</w:t>
      </w:r>
      <w:r>
        <w:rPr>
          <w:rFonts w:ascii="Times New Roman"/>
        </w:rPr>
        <w:tab/>
      </w:r>
      <w:r>
        <w:rPr>
          <w:spacing w:val="-5"/>
        </w:rPr>
        <w:t>48</w:t>
      </w:r>
    </w:p>
    <w:p w14:paraId="1124E720" w14:textId="77777777" w:rsidR="005809CE" w:rsidRDefault="006F7AC7">
      <w:pPr>
        <w:pStyle w:val="BodyText"/>
        <w:tabs>
          <w:tab w:val="left" w:pos="8985"/>
        </w:tabs>
        <w:spacing w:before="63"/>
        <w:ind w:left="158"/>
      </w:pPr>
      <w:r>
        <w:t>Table</w:t>
      </w:r>
      <w:r>
        <w:rPr>
          <w:spacing w:val="-5"/>
        </w:rPr>
        <w:t xml:space="preserve"> </w:t>
      </w:r>
      <w:r>
        <w:t>2.10</w:t>
      </w:r>
      <w:r>
        <w:rPr>
          <w:spacing w:val="22"/>
        </w:rPr>
        <w:t xml:space="preserve"> </w:t>
      </w:r>
      <w:r>
        <w:t>Results</w:t>
      </w:r>
      <w:r>
        <w:rPr>
          <w:spacing w:val="-4"/>
        </w:rPr>
        <w:t xml:space="preserve"> </w:t>
      </w:r>
      <w:r>
        <w:t>of</w:t>
      </w:r>
      <w:r>
        <w:rPr>
          <w:spacing w:val="-3"/>
        </w:rPr>
        <w:t xml:space="preserve"> </w:t>
      </w:r>
      <w:r>
        <w:t>pumped</w:t>
      </w:r>
      <w:r>
        <w:rPr>
          <w:spacing w:val="-4"/>
        </w:rPr>
        <w:t xml:space="preserve"> </w:t>
      </w:r>
      <w:r>
        <w:t>benzene</w:t>
      </w:r>
      <w:r>
        <w:rPr>
          <w:spacing w:val="-5"/>
        </w:rPr>
        <w:t xml:space="preserve"> </w:t>
      </w:r>
      <w:r>
        <w:t>diffusion</w:t>
      </w:r>
      <w:r>
        <w:rPr>
          <w:spacing w:val="-6"/>
        </w:rPr>
        <w:t xml:space="preserve"> </w:t>
      </w:r>
      <w:r>
        <w:rPr>
          <w:spacing w:val="-2"/>
        </w:rPr>
        <w:t>tube.</w:t>
      </w:r>
      <w:r>
        <w:rPr>
          <w:rFonts w:ascii="Times New Roman"/>
        </w:rPr>
        <w:tab/>
      </w:r>
      <w:r>
        <w:rPr>
          <w:spacing w:val="-5"/>
        </w:rPr>
        <w:t>53</w:t>
      </w:r>
    </w:p>
    <w:p w14:paraId="4FC37B69" w14:textId="77777777" w:rsidR="005809CE" w:rsidRDefault="006F7AC7">
      <w:pPr>
        <w:pStyle w:val="BodyText"/>
        <w:tabs>
          <w:tab w:val="left" w:pos="8985"/>
        </w:tabs>
        <w:spacing w:before="62"/>
        <w:ind w:left="158"/>
      </w:pPr>
      <w:r>
        <w:t>Table</w:t>
      </w:r>
      <w:r>
        <w:rPr>
          <w:spacing w:val="-6"/>
        </w:rPr>
        <w:t xml:space="preserve"> </w:t>
      </w:r>
      <w:r>
        <w:t>2.11</w:t>
      </w:r>
      <w:r>
        <w:rPr>
          <w:spacing w:val="22"/>
        </w:rPr>
        <w:t xml:space="preserve"> </w:t>
      </w:r>
      <w:r>
        <w:t>Results</w:t>
      </w:r>
      <w:r>
        <w:rPr>
          <w:spacing w:val="-4"/>
        </w:rPr>
        <w:t xml:space="preserve"> </w:t>
      </w:r>
      <w:r>
        <w:t>of</w:t>
      </w:r>
      <w:r>
        <w:rPr>
          <w:spacing w:val="-3"/>
        </w:rPr>
        <w:t xml:space="preserve"> </w:t>
      </w:r>
      <w:r>
        <w:t>passive</w:t>
      </w:r>
      <w:r>
        <w:rPr>
          <w:spacing w:val="-6"/>
        </w:rPr>
        <w:t xml:space="preserve"> </w:t>
      </w:r>
      <w:r>
        <w:t>benzene</w:t>
      </w:r>
      <w:r>
        <w:rPr>
          <w:spacing w:val="-5"/>
        </w:rPr>
        <w:t xml:space="preserve"> </w:t>
      </w:r>
      <w:r>
        <w:t>diffusion</w:t>
      </w:r>
      <w:r>
        <w:rPr>
          <w:spacing w:val="-6"/>
        </w:rPr>
        <w:t xml:space="preserve"> </w:t>
      </w:r>
      <w:r>
        <w:rPr>
          <w:spacing w:val="-2"/>
        </w:rPr>
        <w:t>tubes.</w:t>
      </w:r>
      <w:r>
        <w:rPr>
          <w:rFonts w:ascii="Times New Roman"/>
        </w:rPr>
        <w:tab/>
      </w:r>
      <w:r>
        <w:rPr>
          <w:spacing w:val="-5"/>
        </w:rPr>
        <w:t>53</w:t>
      </w:r>
    </w:p>
    <w:p w14:paraId="196246BF" w14:textId="77777777" w:rsidR="005809CE" w:rsidRDefault="006F7AC7">
      <w:pPr>
        <w:pStyle w:val="BodyText"/>
        <w:tabs>
          <w:tab w:val="left" w:pos="8985"/>
        </w:tabs>
        <w:spacing w:before="64"/>
        <w:ind w:left="158"/>
      </w:pPr>
      <w:r>
        <w:t>Table</w:t>
      </w:r>
      <w:r>
        <w:rPr>
          <w:spacing w:val="-4"/>
        </w:rPr>
        <w:t xml:space="preserve"> </w:t>
      </w:r>
      <w:r>
        <w:t>2.12</w:t>
      </w:r>
      <w:r>
        <w:rPr>
          <w:spacing w:val="23"/>
        </w:rPr>
        <w:t xml:space="preserve"> </w:t>
      </w:r>
      <w:r>
        <w:t>Results</w:t>
      </w:r>
      <w:r>
        <w:rPr>
          <w:spacing w:val="-6"/>
        </w:rPr>
        <w:t xml:space="preserve"> </w:t>
      </w:r>
      <w:r>
        <w:t>from</w:t>
      </w:r>
      <w:r>
        <w:rPr>
          <w:spacing w:val="-5"/>
        </w:rPr>
        <w:t xml:space="preserve"> </w:t>
      </w:r>
      <w:r>
        <w:t>1,3</w:t>
      </w:r>
      <w:r>
        <w:rPr>
          <w:spacing w:val="-4"/>
        </w:rPr>
        <w:t xml:space="preserve"> </w:t>
      </w:r>
      <w:r>
        <w:t>butadiene</w:t>
      </w:r>
      <w:r>
        <w:rPr>
          <w:spacing w:val="-4"/>
        </w:rPr>
        <w:t xml:space="preserve"> </w:t>
      </w:r>
      <w:r>
        <w:t>diffusion</w:t>
      </w:r>
      <w:r>
        <w:rPr>
          <w:spacing w:val="-5"/>
        </w:rPr>
        <w:t xml:space="preserve"> </w:t>
      </w:r>
      <w:r>
        <w:rPr>
          <w:spacing w:val="-2"/>
        </w:rPr>
        <w:t>tubes.</w:t>
      </w:r>
      <w:r>
        <w:rPr>
          <w:rFonts w:ascii="Times New Roman"/>
        </w:rPr>
        <w:tab/>
      </w:r>
      <w:r>
        <w:rPr>
          <w:spacing w:val="-5"/>
        </w:rPr>
        <w:t>54</w:t>
      </w:r>
    </w:p>
    <w:p w14:paraId="6A40D637" w14:textId="77777777" w:rsidR="005809CE" w:rsidRDefault="006F7AC7">
      <w:pPr>
        <w:pStyle w:val="BodyText"/>
        <w:tabs>
          <w:tab w:val="left" w:pos="8985"/>
        </w:tabs>
        <w:spacing w:before="63"/>
        <w:ind w:left="158"/>
      </w:pPr>
      <w:r>
        <w:t>Table</w:t>
      </w:r>
      <w:r>
        <w:rPr>
          <w:spacing w:val="-4"/>
        </w:rPr>
        <w:t xml:space="preserve"> </w:t>
      </w:r>
      <w:r>
        <w:t>2.13</w:t>
      </w:r>
      <w:r>
        <w:rPr>
          <w:spacing w:val="23"/>
        </w:rPr>
        <w:t xml:space="preserve"> </w:t>
      </w:r>
      <w:r>
        <w:t>Results</w:t>
      </w:r>
      <w:r>
        <w:rPr>
          <w:spacing w:val="-5"/>
        </w:rPr>
        <w:t xml:space="preserve"> </w:t>
      </w:r>
      <w:r>
        <w:t>from</w:t>
      </w:r>
      <w:r>
        <w:rPr>
          <w:spacing w:val="-5"/>
        </w:rPr>
        <w:t xml:space="preserve"> </w:t>
      </w:r>
      <w:r>
        <w:t>PM</w:t>
      </w:r>
      <w:r>
        <w:rPr>
          <w:vertAlign w:val="subscript"/>
        </w:rPr>
        <w:t>2.5</w:t>
      </w:r>
      <w:r>
        <w:rPr>
          <w:spacing w:val="-3"/>
        </w:rPr>
        <w:t xml:space="preserve"> </w:t>
      </w:r>
      <w:r>
        <w:rPr>
          <w:spacing w:val="-2"/>
        </w:rPr>
        <w:t>monitoring.</w:t>
      </w:r>
      <w:r>
        <w:rPr>
          <w:rFonts w:ascii="Times New Roman"/>
        </w:rPr>
        <w:tab/>
      </w:r>
      <w:r>
        <w:rPr>
          <w:spacing w:val="-5"/>
        </w:rPr>
        <w:t>55</w:t>
      </w:r>
    </w:p>
    <w:p w14:paraId="5466EB19" w14:textId="77777777" w:rsidR="005809CE" w:rsidRDefault="006F7AC7">
      <w:pPr>
        <w:pStyle w:val="BodyText"/>
        <w:tabs>
          <w:tab w:val="left" w:pos="1291"/>
          <w:tab w:val="left" w:pos="8985"/>
        </w:tabs>
        <w:spacing w:before="64"/>
        <w:ind w:left="158"/>
      </w:pPr>
      <w:r>
        <w:t>Table</w:t>
      </w:r>
      <w:r>
        <w:rPr>
          <w:spacing w:val="-5"/>
        </w:rPr>
        <w:t xml:space="preserve"> 3.1</w:t>
      </w:r>
      <w:r>
        <w:tab/>
        <w:t>Results</w:t>
      </w:r>
      <w:r>
        <w:rPr>
          <w:spacing w:val="-4"/>
        </w:rPr>
        <w:t xml:space="preserve"> </w:t>
      </w:r>
      <w:r>
        <w:t>of</w:t>
      </w:r>
      <w:r>
        <w:rPr>
          <w:spacing w:val="-3"/>
        </w:rPr>
        <w:t xml:space="preserve"> </w:t>
      </w:r>
      <w:r>
        <w:t>the</w:t>
      </w:r>
      <w:r>
        <w:rPr>
          <w:spacing w:val="-6"/>
        </w:rPr>
        <w:t xml:space="preserve"> </w:t>
      </w:r>
      <w:r>
        <w:t>DMRB</w:t>
      </w:r>
      <w:r>
        <w:rPr>
          <w:spacing w:val="-4"/>
        </w:rPr>
        <w:t xml:space="preserve"> runs.</w:t>
      </w:r>
      <w:r>
        <w:rPr>
          <w:rFonts w:ascii="Times New Roman"/>
        </w:rPr>
        <w:tab/>
      </w:r>
      <w:r>
        <w:rPr>
          <w:spacing w:val="-5"/>
        </w:rPr>
        <w:t>60</w:t>
      </w:r>
    </w:p>
    <w:p w14:paraId="0B56063C" w14:textId="77777777" w:rsidR="005809CE" w:rsidRDefault="006F7AC7">
      <w:pPr>
        <w:pStyle w:val="BodyText"/>
        <w:tabs>
          <w:tab w:val="left" w:pos="1291"/>
          <w:tab w:val="left" w:pos="8984"/>
        </w:tabs>
        <w:spacing w:before="64"/>
        <w:ind w:left="158"/>
      </w:pPr>
      <w:r>
        <w:t>Table</w:t>
      </w:r>
      <w:r>
        <w:rPr>
          <w:spacing w:val="-5"/>
        </w:rPr>
        <w:t xml:space="preserve"> 8.1</w:t>
      </w:r>
      <w:r>
        <w:tab/>
        <w:t>Update</w:t>
      </w:r>
      <w:r>
        <w:rPr>
          <w:spacing w:val="-7"/>
        </w:rPr>
        <w:t xml:space="preserve"> </w:t>
      </w:r>
      <w:r>
        <w:t>on</w:t>
      </w:r>
      <w:r>
        <w:rPr>
          <w:spacing w:val="-6"/>
        </w:rPr>
        <w:t xml:space="preserve"> </w:t>
      </w:r>
      <w:r>
        <w:t>Grangemouth</w:t>
      </w:r>
      <w:r>
        <w:rPr>
          <w:spacing w:val="-7"/>
        </w:rPr>
        <w:t xml:space="preserve"> </w:t>
      </w:r>
      <w:r>
        <w:t>AQMA</w:t>
      </w:r>
      <w:r>
        <w:rPr>
          <w:spacing w:val="-4"/>
        </w:rPr>
        <w:t xml:space="preserve"> </w:t>
      </w:r>
      <w:r>
        <w:t>Action</w:t>
      </w:r>
      <w:r>
        <w:rPr>
          <w:spacing w:val="-5"/>
        </w:rPr>
        <w:t xml:space="preserve"> </w:t>
      </w:r>
      <w:r>
        <w:t>Plan</w:t>
      </w:r>
      <w:r>
        <w:rPr>
          <w:spacing w:val="-6"/>
        </w:rPr>
        <w:t xml:space="preserve"> </w:t>
      </w:r>
      <w:r>
        <w:rPr>
          <w:spacing w:val="-2"/>
        </w:rPr>
        <w:t>measures</w:t>
      </w:r>
      <w:r>
        <w:rPr>
          <w:rFonts w:ascii="Times New Roman"/>
        </w:rPr>
        <w:tab/>
      </w:r>
      <w:r>
        <w:rPr>
          <w:spacing w:val="-5"/>
        </w:rPr>
        <w:t>77</w:t>
      </w:r>
    </w:p>
    <w:p w14:paraId="7E39F1B4" w14:textId="77777777" w:rsidR="005809CE" w:rsidRDefault="006F7AC7">
      <w:pPr>
        <w:pStyle w:val="BodyText"/>
        <w:tabs>
          <w:tab w:val="left" w:pos="1290"/>
          <w:tab w:val="left" w:pos="8984"/>
        </w:tabs>
        <w:spacing w:before="61"/>
        <w:ind w:left="158"/>
      </w:pPr>
      <w:r>
        <w:t>Table</w:t>
      </w:r>
      <w:r>
        <w:rPr>
          <w:spacing w:val="-5"/>
        </w:rPr>
        <w:t xml:space="preserve"> 8.2</w:t>
      </w:r>
      <w:r>
        <w:tab/>
        <w:t>Update</w:t>
      </w:r>
      <w:r>
        <w:rPr>
          <w:spacing w:val="-6"/>
        </w:rPr>
        <w:t xml:space="preserve"> </w:t>
      </w:r>
      <w:r>
        <w:t>on</w:t>
      </w:r>
      <w:r>
        <w:rPr>
          <w:spacing w:val="-4"/>
        </w:rPr>
        <w:t xml:space="preserve"> </w:t>
      </w:r>
      <w:r>
        <w:t>Falkirk</w:t>
      </w:r>
      <w:r>
        <w:rPr>
          <w:spacing w:val="-2"/>
        </w:rPr>
        <w:t xml:space="preserve"> </w:t>
      </w:r>
      <w:r>
        <w:t>and</w:t>
      </w:r>
      <w:r>
        <w:rPr>
          <w:spacing w:val="-6"/>
        </w:rPr>
        <w:t xml:space="preserve"> </w:t>
      </w:r>
      <w:r>
        <w:t>Haggs</w:t>
      </w:r>
      <w:r>
        <w:rPr>
          <w:spacing w:val="-5"/>
        </w:rPr>
        <w:t xml:space="preserve"> </w:t>
      </w:r>
      <w:r>
        <w:t>Action</w:t>
      </w:r>
      <w:r>
        <w:rPr>
          <w:spacing w:val="-4"/>
        </w:rPr>
        <w:t xml:space="preserve"> </w:t>
      </w:r>
      <w:r>
        <w:t>Plan</w:t>
      </w:r>
      <w:r>
        <w:rPr>
          <w:spacing w:val="-5"/>
        </w:rPr>
        <w:t xml:space="preserve"> </w:t>
      </w:r>
      <w:r>
        <w:rPr>
          <w:spacing w:val="-2"/>
        </w:rPr>
        <w:t>Measures</w:t>
      </w:r>
      <w:r>
        <w:rPr>
          <w:rFonts w:ascii="Times New Roman"/>
        </w:rPr>
        <w:tab/>
      </w:r>
      <w:r>
        <w:rPr>
          <w:spacing w:val="-5"/>
        </w:rPr>
        <w:t>82</w:t>
      </w:r>
    </w:p>
    <w:p w14:paraId="0FFA724A" w14:textId="77777777" w:rsidR="005809CE" w:rsidRDefault="006F7AC7">
      <w:pPr>
        <w:pStyle w:val="BodyText"/>
        <w:tabs>
          <w:tab w:val="left" w:pos="1290"/>
          <w:tab w:val="left" w:pos="8985"/>
        </w:tabs>
        <w:spacing w:before="64"/>
        <w:ind w:left="158"/>
      </w:pPr>
      <w:r>
        <w:t>Table</w:t>
      </w:r>
      <w:r>
        <w:rPr>
          <w:spacing w:val="-5"/>
        </w:rPr>
        <w:t xml:space="preserve"> A1</w:t>
      </w:r>
      <w:r>
        <w:tab/>
      </w:r>
      <w:proofErr w:type="spellStart"/>
      <w:r>
        <w:rPr>
          <w:w w:val="90"/>
        </w:rPr>
        <w:t>Short%term</w:t>
      </w:r>
      <w:proofErr w:type="spellEnd"/>
      <w:r>
        <w:rPr>
          <w:spacing w:val="-2"/>
          <w:w w:val="90"/>
        </w:rPr>
        <w:t xml:space="preserve"> </w:t>
      </w:r>
      <w:r>
        <w:rPr>
          <w:w w:val="90"/>
        </w:rPr>
        <w:t>to</w:t>
      </w:r>
      <w:r>
        <w:rPr>
          <w:spacing w:val="-2"/>
          <w:w w:val="90"/>
        </w:rPr>
        <w:t xml:space="preserve"> </w:t>
      </w:r>
      <w:proofErr w:type="spellStart"/>
      <w:r>
        <w:rPr>
          <w:w w:val="90"/>
        </w:rPr>
        <w:t>long%term</w:t>
      </w:r>
      <w:proofErr w:type="spellEnd"/>
      <w:r>
        <w:rPr>
          <w:spacing w:val="-3"/>
          <w:w w:val="90"/>
        </w:rPr>
        <w:t xml:space="preserve"> </w:t>
      </w:r>
      <w:r>
        <w:rPr>
          <w:spacing w:val="-2"/>
          <w:w w:val="90"/>
        </w:rPr>
        <w:t>adjustments.</w:t>
      </w:r>
      <w:r>
        <w:rPr>
          <w:rFonts w:ascii="Times New Roman"/>
        </w:rPr>
        <w:tab/>
      </w:r>
      <w:r>
        <w:rPr>
          <w:spacing w:val="-5"/>
        </w:rPr>
        <w:t>94</w:t>
      </w:r>
    </w:p>
    <w:p w14:paraId="15FF49F1" w14:textId="77777777" w:rsidR="005809CE" w:rsidRDefault="006F7AC7">
      <w:pPr>
        <w:pStyle w:val="BodyText"/>
        <w:tabs>
          <w:tab w:val="left" w:pos="1290"/>
          <w:tab w:val="left" w:pos="8984"/>
        </w:tabs>
        <w:spacing w:before="64"/>
        <w:ind w:left="158"/>
      </w:pPr>
      <w:r>
        <w:t>Table</w:t>
      </w:r>
      <w:r>
        <w:rPr>
          <w:spacing w:val="-5"/>
        </w:rPr>
        <w:t xml:space="preserve"> A2</w:t>
      </w:r>
      <w:r>
        <w:tab/>
        <w:t>Details</w:t>
      </w:r>
      <w:r>
        <w:rPr>
          <w:spacing w:val="-5"/>
        </w:rPr>
        <w:t xml:space="preserve"> </w:t>
      </w:r>
      <w:r>
        <w:t>of</w:t>
      </w:r>
      <w:r>
        <w:rPr>
          <w:spacing w:val="-3"/>
        </w:rPr>
        <w:t xml:space="preserve"> </w:t>
      </w:r>
      <w:r>
        <w:t>the</w:t>
      </w:r>
      <w:r>
        <w:rPr>
          <w:spacing w:val="-5"/>
        </w:rPr>
        <w:t xml:space="preserve"> </w:t>
      </w:r>
      <w:r>
        <w:t>QA/QC</w:t>
      </w:r>
      <w:r>
        <w:rPr>
          <w:spacing w:val="-7"/>
        </w:rPr>
        <w:t xml:space="preserve"> </w:t>
      </w:r>
      <w:r>
        <w:t>at</w:t>
      </w:r>
      <w:r>
        <w:rPr>
          <w:spacing w:val="-5"/>
        </w:rPr>
        <w:t xml:space="preserve"> </w:t>
      </w:r>
      <w:r>
        <w:t>the</w:t>
      </w:r>
      <w:r>
        <w:rPr>
          <w:spacing w:val="-4"/>
        </w:rPr>
        <w:t xml:space="preserve"> </w:t>
      </w:r>
      <w:r>
        <w:t>automatic</w:t>
      </w:r>
      <w:r>
        <w:rPr>
          <w:spacing w:val="-6"/>
        </w:rPr>
        <w:t xml:space="preserve"> </w:t>
      </w:r>
      <w:r>
        <w:t>monitoring</w:t>
      </w:r>
      <w:r>
        <w:rPr>
          <w:spacing w:val="-4"/>
        </w:rPr>
        <w:t xml:space="preserve"> </w:t>
      </w:r>
      <w:r>
        <w:t>stations</w:t>
      </w:r>
      <w:r>
        <w:rPr>
          <w:spacing w:val="-6"/>
        </w:rPr>
        <w:t xml:space="preserve"> </w:t>
      </w:r>
      <w:r>
        <w:t>in</w:t>
      </w:r>
      <w:r>
        <w:rPr>
          <w:spacing w:val="-3"/>
        </w:rPr>
        <w:t xml:space="preserve"> </w:t>
      </w:r>
      <w:r>
        <w:rPr>
          <w:spacing w:val="-2"/>
        </w:rPr>
        <w:t>2014.</w:t>
      </w:r>
      <w:r>
        <w:rPr>
          <w:rFonts w:ascii="Times New Roman"/>
        </w:rPr>
        <w:tab/>
      </w:r>
      <w:r>
        <w:rPr>
          <w:spacing w:val="-5"/>
        </w:rPr>
        <w:t>96</w:t>
      </w:r>
    </w:p>
    <w:p w14:paraId="7DC459D8" w14:textId="77777777" w:rsidR="005809CE" w:rsidRDefault="006F7AC7">
      <w:pPr>
        <w:pStyle w:val="BodyText"/>
        <w:tabs>
          <w:tab w:val="left" w:pos="1290"/>
          <w:tab w:val="left" w:pos="8862"/>
        </w:tabs>
        <w:spacing w:before="64"/>
        <w:ind w:left="158"/>
      </w:pPr>
      <w:r>
        <w:t>Table</w:t>
      </w:r>
      <w:r>
        <w:rPr>
          <w:spacing w:val="-5"/>
        </w:rPr>
        <w:t xml:space="preserve"> A3</w:t>
      </w:r>
      <w:r>
        <w:tab/>
        <w:t>Pumped</w:t>
      </w:r>
      <w:r>
        <w:rPr>
          <w:spacing w:val="-8"/>
        </w:rPr>
        <w:t xml:space="preserve"> </w:t>
      </w:r>
      <w:r>
        <w:t>diffusion</w:t>
      </w:r>
      <w:r>
        <w:rPr>
          <w:spacing w:val="-7"/>
        </w:rPr>
        <w:t xml:space="preserve"> </w:t>
      </w:r>
      <w:r>
        <w:t>tube</w:t>
      </w:r>
      <w:r>
        <w:rPr>
          <w:spacing w:val="-7"/>
        </w:rPr>
        <w:t xml:space="preserve"> </w:t>
      </w:r>
      <w:r>
        <w:t>(Grangemouth</w:t>
      </w:r>
      <w:r>
        <w:rPr>
          <w:spacing w:val="-8"/>
        </w:rPr>
        <w:t xml:space="preserve"> </w:t>
      </w:r>
      <w:r>
        <w:t>AURN)</w:t>
      </w:r>
      <w:r>
        <w:rPr>
          <w:spacing w:val="-6"/>
        </w:rPr>
        <w:t xml:space="preserve"> </w:t>
      </w:r>
      <w:r>
        <w:t>results</w:t>
      </w:r>
      <w:r>
        <w:rPr>
          <w:spacing w:val="-4"/>
        </w:rPr>
        <w:t xml:space="preserve"> </w:t>
      </w:r>
      <w:r>
        <w:t>in</w:t>
      </w:r>
      <w:r>
        <w:rPr>
          <w:spacing w:val="-7"/>
        </w:rPr>
        <w:t xml:space="preserve"> </w:t>
      </w:r>
      <w:r>
        <w:rPr>
          <w:spacing w:val="-2"/>
        </w:rPr>
        <w:t>full.</w:t>
      </w:r>
      <w:r>
        <w:rPr>
          <w:rFonts w:ascii="Times New Roman"/>
        </w:rPr>
        <w:tab/>
      </w:r>
      <w:r>
        <w:rPr>
          <w:spacing w:val="-5"/>
        </w:rPr>
        <w:t>102</w:t>
      </w:r>
    </w:p>
    <w:p w14:paraId="70B7B59E" w14:textId="77777777" w:rsidR="005809CE" w:rsidRDefault="006F7AC7">
      <w:pPr>
        <w:pStyle w:val="BodyText"/>
        <w:tabs>
          <w:tab w:val="left" w:pos="1290"/>
          <w:tab w:val="left" w:pos="8862"/>
        </w:tabs>
        <w:spacing w:before="62"/>
        <w:ind w:left="158"/>
      </w:pPr>
      <w:r>
        <w:t>Table</w:t>
      </w:r>
      <w:r>
        <w:rPr>
          <w:spacing w:val="-5"/>
        </w:rPr>
        <w:t xml:space="preserve"> A4</w:t>
      </w:r>
      <w:r>
        <w:tab/>
        <w:t>a.)</w:t>
      </w:r>
      <w:r>
        <w:rPr>
          <w:spacing w:val="-8"/>
        </w:rPr>
        <w:t xml:space="preserve"> </w:t>
      </w:r>
      <w:r>
        <w:t>Benzene,</w:t>
      </w:r>
      <w:r>
        <w:rPr>
          <w:spacing w:val="-2"/>
        </w:rPr>
        <w:t xml:space="preserve"> </w:t>
      </w:r>
      <w:r>
        <w:t>b.)</w:t>
      </w:r>
      <w:r>
        <w:rPr>
          <w:spacing w:val="-3"/>
        </w:rPr>
        <w:t xml:space="preserve"> </w:t>
      </w:r>
      <w:r>
        <w:t>1,3</w:t>
      </w:r>
      <w:r>
        <w:rPr>
          <w:spacing w:val="-5"/>
        </w:rPr>
        <w:t xml:space="preserve"> </w:t>
      </w:r>
      <w:r>
        <w:t>butadiene</w:t>
      </w:r>
      <w:r>
        <w:rPr>
          <w:spacing w:val="-4"/>
        </w:rPr>
        <w:t xml:space="preserve"> </w:t>
      </w:r>
      <w:r>
        <w:t>and</w:t>
      </w:r>
      <w:r>
        <w:rPr>
          <w:spacing w:val="-4"/>
        </w:rPr>
        <w:t xml:space="preserve"> </w:t>
      </w:r>
      <w:r>
        <w:t>c.)</w:t>
      </w:r>
      <w:r>
        <w:rPr>
          <w:spacing w:val="-6"/>
        </w:rPr>
        <w:t xml:space="preserve"> </w:t>
      </w:r>
      <w:r>
        <w:t>nitrogen</w:t>
      </w:r>
      <w:r>
        <w:rPr>
          <w:spacing w:val="-6"/>
        </w:rPr>
        <w:t xml:space="preserve"> </w:t>
      </w:r>
      <w:r>
        <w:t>dioxide</w:t>
      </w:r>
      <w:r>
        <w:rPr>
          <w:spacing w:val="-5"/>
        </w:rPr>
        <w:t xml:space="preserve"> </w:t>
      </w:r>
      <w:r>
        <w:t>results</w:t>
      </w:r>
      <w:r>
        <w:rPr>
          <w:spacing w:val="-3"/>
        </w:rPr>
        <w:t xml:space="preserve"> </w:t>
      </w:r>
      <w:r>
        <w:t>in</w:t>
      </w:r>
      <w:r>
        <w:rPr>
          <w:spacing w:val="-6"/>
        </w:rPr>
        <w:t xml:space="preserve"> </w:t>
      </w:r>
      <w:r>
        <w:rPr>
          <w:spacing w:val="-2"/>
        </w:rPr>
        <w:t>full.</w:t>
      </w:r>
      <w:r>
        <w:rPr>
          <w:rFonts w:ascii="Times New Roman"/>
        </w:rPr>
        <w:tab/>
      </w:r>
      <w:r>
        <w:rPr>
          <w:spacing w:val="-5"/>
        </w:rPr>
        <w:t>103</w:t>
      </w:r>
    </w:p>
    <w:p w14:paraId="52BF5BDE" w14:textId="77777777" w:rsidR="005809CE" w:rsidRDefault="006F7AC7">
      <w:pPr>
        <w:pStyle w:val="BodyText"/>
        <w:tabs>
          <w:tab w:val="left" w:pos="1290"/>
          <w:tab w:val="left" w:pos="8862"/>
        </w:tabs>
        <w:spacing w:before="63"/>
        <w:ind w:left="158"/>
      </w:pPr>
      <w:r>
        <w:t>Table</w:t>
      </w:r>
      <w:r>
        <w:rPr>
          <w:spacing w:val="-5"/>
        </w:rPr>
        <w:t xml:space="preserve"> A5</w:t>
      </w:r>
      <w:r>
        <w:tab/>
        <w:t>Background</w:t>
      </w:r>
      <w:r>
        <w:rPr>
          <w:spacing w:val="-10"/>
        </w:rPr>
        <w:t xml:space="preserve"> </w:t>
      </w:r>
      <w:r>
        <w:t>concentrations</w:t>
      </w:r>
      <w:r>
        <w:rPr>
          <w:spacing w:val="-7"/>
        </w:rPr>
        <w:t xml:space="preserve"> </w:t>
      </w:r>
      <w:r>
        <w:t>used</w:t>
      </w:r>
      <w:r>
        <w:rPr>
          <w:spacing w:val="-7"/>
        </w:rPr>
        <w:t xml:space="preserve"> </w:t>
      </w:r>
      <w:r>
        <w:t>in</w:t>
      </w:r>
      <w:r>
        <w:rPr>
          <w:spacing w:val="-10"/>
        </w:rPr>
        <w:t xml:space="preserve"> </w:t>
      </w:r>
      <w:r>
        <w:t>DMRB</w:t>
      </w:r>
      <w:r>
        <w:rPr>
          <w:spacing w:val="-7"/>
        </w:rPr>
        <w:t xml:space="preserve"> </w:t>
      </w:r>
      <w:r>
        <w:rPr>
          <w:spacing w:val="-2"/>
        </w:rPr>
        <w:t>runs.</w:t>
      </w:r>
      <w:r>
        <w:rPr>
          <w:rFonts w:ascii="Times New Roman"/>
        </w:rPr>
        <w:tab/>
      </w:r>
      <w:r>
        <w:rPr>
          <w:spacing w:val="-5"/>
        </w:rPr>
        <w:t>105</w:t>
      </w:r>
    </w:p>
    <w:p w14:paraId="12343C07" w14:textId="77777777" w:rsidR="005809CE" w:rsidRDefault="006F7AC7">
      <w:pPr>
        <w:pStyle w:val="BodyText"/>
        <w:tabs>
          <w:tab w:val="left" w:pos="1290"/>
          <w:tab w:val="left" w:pos="8862"/>
        </w:tabs>
        <w:spacing w:before="64"/>
        <w:ind w:left="158"/>
      </w:pPr>
      <w:r>
        <w:t>Table</w:t>
      </w:r>
      <w:r>
        <w:rPr>
          <w:spacing w:val="-5"/>
        </w:rPr>
        <w:t xml:space="preserve"> A6</w:t>
      </w:r>
      <w:r>
        <w:tab/>
        <w:t>Other</w:t>
      </w:r>
      <w:r>
        <w:rPr>
          <w:spacing w:val="-2"/>
        </w:rPr>
        <w:t xml:space="preserve"> </w:t>
      </w:r>
      <w:r>
        <w:t>input</w:t>
      </w:r>
      <w:r>
        <w:rPr>
          <w:spacing w:val="-4"/>
        </w:rPr>
        <w:t xml:space="preserve"> </w:t>
      </w:r>
      <w:r>
        <w:t>data</w:t>
      </w:r>
      <w:r>
        <w:rPr>
          <w:spacing w:val="-5"/>
        </w:rPr>
        <w:t xml:space="preserve"> </w:t>
      </w:r>
      <w:r>
        <w:t>to</w:t>
      </w:r>
      <w:r>
        <w:rPr>
          <w:spacing w:val="-4"/>
        </w:rPr>
        <w:t xml:space="preserve"> </w:t>
      </w:r>
      <w:r>
        <w:t>the</w:t>
      </w:r>
      <w:r>
        <w:rPr>
          <w:spacing w:val="-3"/>
        </w:rPr>
        <w:t xml:space="preserve"> </w:t>
      </w:r>
      <w:r>
        <w:t>DMRB</w:t>
      </w:r>
      <w:r>
        <w:rPr>
          <w:spacing w:val="-3"/>
        </w:rPr>
        <w:t xml:space="preserve"> </w:t>
      </w:r>
      <w:r>
        <w:rPr>
          <w:spacing w:val="-4"/>
        </w:rPr>
        <w:t>runs.</w:t>
      </w:r>
      <w:r>
        <w:rPr>
          <w:rFonts w:ascii="Times New Roman"/>
        </w:rPr>
        <w:tab/>
      </w:r>
      <w:r>
        <w:rPr>
          <w:spacing w:val="-5"/>
        </w:rPr>
        <w:t>105</w:t>
      </w:r>
    </w:p>
    <w:p w14:paraId="78EF8CFD" w14:textId="77777777" w:rsidR="005809CE" w:rsidRDefault="006F7AC7">
      <w:pPr>
        <w:pStyle w:val="BodyText"/>
        <w:tabs>
          <w:tab w:val="left" w:pos="1290"/>
          <w:tab w:val="left" w:pos="8862"/>
        </w:tabs>
        <w:spacing w:before="64"/>
        <w:ind w:left="158"/>
      </w:pPr>
      <w:r>
        <w:t>Table</w:t>
      </w:r>
      <w:r>
        <w:rPr>
          <w:spacing w:val="-5"/>
        </w:rPr>
        <w:t xml:space="preserve"> A7</w:t>
      </w:r>
      <w:r>
        <w:tab/>
      </w:r>
      <w:r>
        <w:t>Verification</w:t>
      </w:r>
      <w:r>
        <w:rPr>
          <w:spacing w:val="-8"/>
        </w:rPr>
        <w:t xml:space="preserve"> </w:t>
      </w:r>
      <w:r>
        <w:t>for</w:t>
      </w:r>
      <w:r>
        <w:rPr>
          <w:spacing w:val="-7"/>
        </w:rPr>
        <w:t xml:space="preserve"> </w:t>
      </w:r>
      <w:r>
        <w:t>DMRB</w:t>
      </w:r>
      <w:r>
        <w:rPr>
          <w:spacing w:val="-6"/>
        </w:rPr>
        <w:t xml:space="preserve"> </w:t>
      </w:r>
      <w:r>
        <w:rPr>
          <w:spacing w:val="-4"/>
        </w:rPr>
        <w:t>runs.</w:t>
      </w:r>
      <w:r>
        <w:rPr>
          <w:rFonts w:ascii="Times New Roman"/>
        </w:rPr>
        <w:tab/>
      </w:r>
      <w:r>
        <w:rPr>
          <w:spacing w:val="-5"/>
        </w:rPr>
        <w:t>105</w:t>
      </w:r>
    </w:p>
    <w:p w14:paraId="1900CBCF" w14:textId="77777777" w:rsidR="005809CE" w:rsidRDefault="005809CE">
      <w:pPr>
        <w:sectPr w:rsidR="005809CE">
          <w:pgSz w:w="11910" w:h="16840"/>
          <w:pgMar w:top="880" w:right="1180" w:bottom="660" w:left="1260" w:header="0" w:footer="478" w:gutter="0"/>
          <w:cols w:space="720"/>
        </w:sectPr>
      </w:pPr>
    </w:p>
    <w:p w14:paraId="4E978E74" w14:textId="77777777" w:rsidR="005809CE" w:rsidRDefault="006F7AC7">
      <w:pPr>
        <w:spacing w:before="63"/>
        <w:ind w:right="237"/>
        <w:jc w:val="right"/>
        <w:rPr>
          <w:b/>
          <w:sz w:val="24"/>
        </w:rPr>
      </w:pPr>
      <w:bookmarkStart w:id="102" w:name="sheet.92_"/>
      <w:bookmarkEnd w:id="102"/>
      <w:r>
        <w:rPr>
          <w:b/>
          <w:sz w:val="24"/>
        </w:rPr>
        <w:lastRenderedPageBreak/>
        <w:t>Falkirk</w:t>
      </w:r>
      <w:r>
        <w:rPr>
          <w:b/>
          <w:spacing w:val="-5"/>
          <w:sz w:val="24"/>
        </w:rPr>
        <w:t xml:space="preserve"> </w:t>
      </w:r>
      <w:r>
        <w:rPr>
          <w:b/>
          <w:spacing w:val="-2"/>
          <w:sz w:val="24"/>
        </w:rPr>
        <w:t>Council</w:t>
      </w:r>
    </w:p>
    <w:p w14:paraId="2740D235" w14:textId="77777777" w:rsidR="005809CE" w:rsidRDefault="005809CE">
      <w:pPr>
        <w:pStyle w:val="BodyText"/>
        <w:spacing w:before="14"/>
        <w:rPr>
          <w:b/>
          <w:sz w:val="20"/>
        </w:rPr>
      </w:pPr>
    </w:p>
    <w:tbl>
      <w:tblPr>
        <w:tblW w:w="0" w:type="auto"/>
        <w:tblInd w:w="115" w:type="dxa"/>
        <w:tblLayout w:type="fixed"/>
        <w:tblCellMar>
          <w:left w:w="0" w:type="dxa"/>
          <w:right w:w="0" w:type="dxa"/>
        </w:tblCellMar>
        <w:tblLook w:val="01E0" w:firstRow="1" w:lastRow="1" w:firstColumn="1" w:lastColumn="1" w:noHBand="0" w:noVBand="0"/>
      </w:tblPr>
      <w:tblGrid>
        <w:gridCol w:w="662"/>
        <w:gridCol w:w="7702"/>
        <w:gridCol w:w="806"/>
      </w:tblGrid>
      <w:tr w:rsidR="005809CE" w14:paraId="197E3FBA" w14:textId="77777777">
        <w:trPr>
          <w:trHeight w:val="407"/>
        </w:trPr>
        <w:tc>
          <w:tcPr>
            <w:tcW w:w="662" w:type="dxa"/>
          </w:tcPr>
          <w:p w14:paraId="7CCCFB77" w14:textId="77777777" w:rsidR="005809CE" w:rsidRDefault="006F7AC7">
            <w:pPr>
              <w:pStyle w:val="TableParagraph"/>
              <w:spacing w:line="357" w:lineRule="exact"/>
              <w:jc w:val="left"/>
              <w:rPr>
                <w:b/>
                <w:sz w:val="32"/>
              </w:rPr>
            </w:pPr>
            <w:bookmarkStart w:id="103" w:name="List"/>
            <w:bookmarkEnd w:id="103"/>
            <w:r>
              <w:rPr>
                <w:b/>
                <w:spacing w:val="-4"/>
                <w:sz w:val="32"/>
              </w:rPr>
              <w:t>List</w:t>
            </w:r>
          </w:p>
        </w:tc>
        <w:tc>
          <w:tcPr>
            <w:tcW w:w="7702" w:type="dxa"/>
          </w:tcPr>
          <w:p w14:paraId="5ED7F79E" w14:textId="77777777" w:rsidR="005809CE" w:rsidRDefault="006F7AC7">
            <w:pPr>
              <w:pStyle w:val="TableParagraph"/>
              <w:spacing w:line="357" w:lineRule="exact"/>
              <w:ind w:left="45"/>
              <w:jc w:val="left"/>
              <w:rPr>
                <w:b/>
                <w:sz w:val="32"/>
              </w:rPr>
            </w:pPr>
            <w:bookmarkStart w:id="104" w:name="ofFigures_"/>
            <w:bookmarkEnd w:id="104"/>
            <w:r>
              <w:rPr>
                <w:b/>
                <w:sz w:val="32"/>
              </w:rPr>
              <w:t>of</w:t>
            </w:r>
            <w:r>
              <w:rPr>
                <w:b/>
                <w:spacing w:val="-6"/>
                <w:sz w:val="32"/>
              </w:rPr>
              <w:t xml:space="preserve"> </w:t>
            </w:r>
            <w:r>
              <w:rPr>
                <w:b/>
                <w:spacing w:val="-2"/>
                <w:sz w:val="32"/>
              </w:rPr>
              <w:t>Figures</w:t>
            </w:r>
          </w:p>
        </w:tc>
        <w:tc>
          <w:tcPr>
            <w:tcW w:w="806" w:type="dxa"/>
          </w:tcPr>
          <w:p w14:paraId="1E435E1D" w14:textId="77777777" w:rsidR="005809CE" w:rsidRDefault="005809CE">
            <w:pPr>
              <w:pStyle w:val="TableParagraph"/>
              <w:ind w:left="0"/>
              <w:jc w:val="left"/>
              <w:rPr>
                <w:rFonts w:ascii="Times New Roman"/>
              </w:rPr>
            </w:pPr>
          </w:p>
        </w:tc>
      </w:tr>
      <w:tr w:rsidR="005809CE" w14:paraId="24BCE2C4" w14:textId="77777777">
        <w:trPr>
          <w:trHeight w:val="332"/>
        </w:trPr>
        <w:tc>
          <w:tcPr>
            <w:tcW w:w="8364" w:type="dxa"/>
            <w:gridSpan w:val="2"/>
          </w:tcPr>
          <w:p w14:paraId="1B5F7719" w14:textId="77777777" w:rsidR="005809CE" w:rsidRDefault="006F7AC7">
            <w:pPr>
              <w:pStyle w:val="TableParagraph"/>
              <w:spacing w:before="44"/>
              <w:jc w:val="left"/>
            </w:pPr>
            <w:bookmarkStart w:id="105" w:name="Figure_1.1_Maps_of_AQMA_Boundaries_in_th"/>
            <w:bookmarkEnd w:id="105"/>
            <w:r>
              <w:t>Figure</w:t>
            </w:r>
            <w:r>
              <w:rPr>
                <w:spacing w:val="-9"/>
              </w:rPr>
              <w:t xml:space="preserve"> </w:t>
            </w:r>
            <w:r>
              <w:t>1.1</w:t>
            </w:r>
            <w:r>
              <w:rPr>
                <w:spacing w:val="68"/>
              </w:rPr>
              <w:t xml:space="preserve"> </w:t>
            </w:r>
            <w:r>
              <w:t>Maps</w:t>
            </w:r>
            <w:r>
              <w:rPr>
                <w:spacing w:val="-3"/>
              </w:rPr>
              <w:t xml:space="preserve"> </w:t>
            </w:r>
            <w:r>
              <w:t>of</w:t>
            </w:r>
            <w:r>
              <w:rPr>
                <w:spacing w:val="-1"/>
              </w:rPr>
              <w:t xml:space="preserve"> </w:t>
            </w:r>
            <w:r>
              <w:t>AQMA</w:t>
            </w:r>
            <w:r>
              <w:rPr>
                <w:spacing w:val="-4"/>
              </w:rPr>
              <w:t xml:space="preserve"> </w:t>
            </w:r>
            <w:r>
              <w:t>Boundaries</w:t>
            </w:r>
            <w:r>
              <w:rPr>
                <w:spacing w:val="-3"/>
              </w:rPr>
              <w:t xml:space="preserve"> </w:t>
            </w:r>
            <w:r>
              <w:t>in</w:t>
            </w:r>
            <w:r>
              <w:rPr>
                <w:spacing w:val="-4"/>
              </w:rPr>
              <w:t xml:space="preserve"> </w:t>
            </w:r>
            <w:r>
              <w:t>the</w:t>
            </w:r>
            <w:r>
              <w:rPr>
                <w:spacing w:val="-6"/>
              </w:rPr>
              <w:t xml:space="preserve"> </w:t>
            </w:r>
            <w:r>
              <w:t>Falkirk</w:t>
            </w:r>
            <w:r>
              <w:rPr>
                <w:spacing w:val="-3"/>
              </w:rPr>
              <w:t xml:space="preserve"> </w:t>
            </w:r>
            <w:r>
              <w:t>Council</w:t>
            </w:r>
            <w:r>
              <w:rPr>
                <w:spacing w:val="-4"/>
              </w:rPr>
              <w:t xml:space="preserve"> </w:t>
            </w:r>
            <w:r>
              <w:rPr>
                <w:spacing w:val="-2"/>
              </w:rPr>
              <w:t>area.</w:t>
            </w:r>
          </w:p>
        </w:tc>
        <w:tc>
          <w:tcPr>
            <w:tcW w:w="806" w:type="dxa"/>
          </w:tcPr>
          <w:p w14:paraId="3868BA39" w14:textId="77777777" w:rsidR="005809CE" w:rsidRDefault="006F7AC7">
            <w:pPr>
              <w:pStyle w:val="TableParagraph"/>
              <w:spacing w:before="44"/>
              <w:ind w:left="0" w:right="45"/>
              <w:jc w:val="right"/>
            </w:pPr>
            <w:r>
              <w:rPr>
                <w:spacing w:val="-5"/>
              </w:rPr>
              <w:t>14</w:t>
            </w:r>
          </w:p>
        </w:tc>
      </w:tr>
      <w:tr w:rsidR="005809CE" w14:paraId="0770B174" w14:textId="77777777">
        <w:trPr>
          <w:trHeight w:val="322"/>
        </w:trPr>
        <w:tc>
          <w:tcPr>
            <w:tcW w:w="662" w:type="dxa"/>
          </w:tcPr>
          <w:p w14:paraId="7D544CAB" w14:textId="77777777" w:rsidR="005809CE" w:rsidRDefault="005809CE">
            <w:pPr>
              <w:pStyle w:val="TableParagraph"/>
              <w:ind w:left="0"/>
              <w:jc w:val="left"/>
              <w:rPr>
                <w:rFonts w:ascii="Times New Roman"/>
              </w:rPr>
            </w:pPr>
          </w:p>
        </w:tc>
        <w:tc>
          <w:tcPr>
            <w:tcW w:w="7702" w:type="dxa"/>
          </w:tcPr>
          <w:p w14:paraId="260E49AA" w14:textId="77777777" w:rsidR="005809CE" w:rsidRDefault="006F7AC7">
            <w:pPr>
              <w:pStyle w:val="TableParagraph"/>
              <w:spacing w:before="28"/>
              <w:ind w:left="520"/>
              <w:jc w:val="left"/>
            </w:pPr>
            <w:bookmarkStart w:id="106" w:name="a.)_Grangemouth_AQMA_(15minute_SO2),_dec"/>
            <w:bookmarkEnd w:id="106"/>
            <w:r>
              <w:rPr>
                <w:spacing w:val="-2"/>
              </w:rPr>
              <w:t>a.)</w:t>
            </w:r>
            <w:r>
              <w:rPr>
                <w:spacing w:val="-11"/>
              </w:rPr>
              <w:t xml:space="preserve"> </w:t>
            </w:r>
            <w:r>
              <w:rPr>
                <w:spacing w:val="-2"/>
              </w:rPr>
              <w:t>Grangemouth</w:t>
            </w:r>
            <w:r>
              <w:rPr>
                <w:spacing w:val="-12"/>
              </w:rPr>
              <w:t xml:space="preserve"> </w:t>
            </w:r>
            <w:r>
              <w:rPr>
                <w:spacing w:val="-2"/>
              </w:rPr>
              <w:t>AQMA</w:t>
            </w:r>
            <w:r>
              <w:rPr>
                <w:spacing w:val="-10"/>
              </w:rPr>
              <w:t xml:space="preserve"> </w:t>
            </w:r>
            <w:r>
              <w:rPr>
                <w:spacing w:val="-2"/>
              </w:rPr>
              <w:t>(15%minute</w:t>
            </w:r>
            <w:r>
              <w:rPr>
                <w:spacing w:val="-11"/>
              </w:rPr>
              <w:t xml:space="preserve"> </w:t>
            </w:r>
            <w:r>
              <w:rPr>
                <w:spacing w:val="-2"/>
              </w:rPr>
              <w:t>SO</w:t>
            </w:r>
            <w:r>
              <w:rPr>
                <w:spacing w:val="-2"/>
                <w:vertAlign w:val="subscript"/>
              </w:rPr>
              <w:t>2</w:t>
            </w:r>
            <w:r>
              <w:rPr>
                <w:spacing w:val="-2"/>
              </w:rPr>
              <w:t>),</w:t>
            </w:r>
            <w:r>
              <w:rPr>
                <w:spacing w:val="-11"/>
              </w:rPr>
              <w:t xml:space="preserve"> </w:t>
            </w:r>
            <w:r>
              <w:rPr>
                <w:spacing w:val="-2"/>
              </w:rPr>
              <w:t>declared</w:t>
            </w:r>
            <w:r>
              <w:rPr>
                <w:spacing w:val="-10"/>
              </w:rPr>
              <w:t xml:space="preserve"> </w:t>
            </w:r>
            <w:r>
              <w:rPr>
                <w:spacing w:val="-2"/>
              </w:rPr>
              <w:t>November</w:t>
            </w:r>
            <w:r>
              <w:rPr>
                <w:spacing w:val="-8"/>
              </w:rPr>
              <w:t xml:space="preserve"> </w:t>
            </w:r>
            <w:r>
              <w:rPr>
                <w:spacing w:val="-2"/>
              </w:rPr>
              <w:t>2005.</w:t>
            </w:r>
          </w:p>
        </w:tc>
        <w:tc>
          <w:tcPr>
            <w:tcW w:w="806" w:type="dxa"/>
          </w:tcPr>
          <w:p w14:paraId="0D2CB6E2" w14:textId="77777777" w:rsidR="005809CE" w:rsidRDefault="006F7AC7">
            <w:pPr>
              <w:pStyle w:val="TableParagraph"/>
              <w:spacing w:before="28"/>
              <w:ind w:left="0" w:right="45"/>
              <w:jc w:val="right"/>
            </w:pPr>
            <w:r>
              <w:rPr>
                <w:spacing w:val="-5"/>
              </w:rPr>
              <w:t>14</w:t>
            </w:r>
          </w:p>
        </w:tc>
      </w:tr>
      <w:tr w:rsidR="005809CE" w14:paraId="4C2D3AC0" w14:textId="77777777">
        <w:trPr>
          <w:trHeight w:val="315"/>
        </w:trPr>
        <w:tc>
          <w:tcPr>
            <w:tcW w:w="662" w:type="dxa"/>
          </w:tcPr>
          <w:p w14:paraId="09546F35" w14:textId="77777777" w:rsidR="005809CE" w:rsidRDefault="005809CE">
            <w:pPr>
              <w:pStyle w:val="TableParagraph"/>
              <w:ind w:left="0"/>
              <w:jc w:val="left"/>
              <w:rPr>
                <w:rFonts w:ascii="Times New Roman"/>
              </w:rPr>
            </w:pPr>
          </w:p>
        </w:tc>
        <w:tc>
          <w:tcPr>
            <w:tcW w:w="7702" w:type="dxa"/>
          </w:tcPr>
          <w:p w14:paraId="073B0359" w14:textId="77777777" w:rsidR="005809CE" w:rsidRDefault="006F7AC7">
            <w:pPr>
              <w:pStyle w:val="TableParagraph"/>
              <w:spacing w:before="20"/>
              <w:ind w:left="520"/>
              <w:jc w:val="left"/>
            </w:pPr>
            <w:bookmarkStart w:id="107" w:name="b.)_Falkirk_Town_Centre_AQMA_(annual_NO2"/>
            <w:bookmarkEnd w:id="107"/>
            <w:r>
              <w:t>b.)</w:t>
            </w:r>
            <w:r>
              <w:rPr>
                <w:spacing w:val="-6"/>
              </w:rPr>
              <w:t xml:space="preserve"> </w:t>
            </w:r>
            <w:r>
              <w:t>Falkirk</w:t>
            </w:r>
            <w:r>
              <w:rPr>
                <w:spacing w:val="-7"/>
              </w:rPr>
              <w:t xml:space="preserve"> </w:t>
            </w:r>
            <w:r>
              <w:t>Town</w:t>
            </w:r>
            <w:r>
              <w:rPr>
                <w:spacing w:val="-5"/>
              </w:rPr>
              <w:t xml:space="preserve"> </w:t>
            </w:r>
            <w:r>
              <w:t>Centre</w:t>
            </w:r>
            <w:r>
              <w:rPr>
                <w:spacing w:val="-10"/>
              </w:rPr>
              <w:t xml:space="preserve"> </w:t>
            </w:r>
            <w:r>
              <w:t>AQMA</w:t>
            </w:r>
            <w:r>
              <w:rPr>
                <w:spacing w:val="-4"/>
              </w:rPr>
              <w:t xml:space="preserve"> </w:t>
            </w:r>
            <w:r>
              <w:t>(annual</w:t>
            </w:r>
            <w:r>
              <w:rPr>
                <w:spacing w:val="-5"/>
              </w:rPr>
              <w:t xml:space="preserve"> </w:t>
            </w:r>
            <w:r>
              <w:t>NO</w:t>
            </w:r>
            <w:r>
              <w:rPr>
                <w:vertAlign w:val="subscript"/>
              </w:rPr>
              <w:t>2</w:t>
            </w:r>
            <w:r>
              <w:t>),</w:t>
            </w:r>
            <w:r>
              <w:rPr>
                <w:spacing w:val="-6"/>
              </w:rPr>
              <w:t xml:space="preserve"> </w:t>
            </w:r>
            <w:r>
              <w:t>declared</w:t>
            </w:r>
            <w:r>
              <w:rPr>
                <w:spacing w:val="-5"/>
              </w:rPr>
              <w:t xml:space="preserve"> </w:t>
            </w:r>
            <w:r>
              <w:t>March</w:t>
            </w:r>
            <w:r>
              <w:rPr>
                <w:spacing w:val="-5"/>
              </w:rPr>
              <w:t xml:space="preserve"> </w:t>
            </w:r>
            <w:r>
              <w:rPr>
                <w:spacing w:val="-2"/>
              </w:rPr>
              <w:t>2010.</w:t>
            </w:r>
          </w:p>
        </w:tc>
        <w:tc>
          <w:tcPr>
            <w:tcW w:w="806" w:type="dxa"/>
          </w:tcPr>
          <w:p w14:paraId="7DFC1E8E" w14:textId="77777777" w:rsidR="005809CE" w:rsidRDefault="006F7AC7">
            <w:pPr>
              <w:pStyle w:val="TableParagraph"/>
              <w:spacing w:before="20"/>
              <w:ind w:left="0" w:right="45"/>
              <w:jc w:val="right"/>
            </w:pPr>
            <w:r>
              <w:rPr>
                <w:spacing w:val="-5"/>
              </w:rPr>
              <w:t>15</w:t>
            </w:r>
          </w:p>
        </w:tc>
      </w:tr>
      <w:tr w:rsidR="005809CE" w14:paraId="079A4131" w14:textId="77777777">
        <w:trPr>
          <w:trHeight w:val="316"/>
        </w:trPr>
        <w:tc>
          <w:tcPr>
            <w:tcW w:w="662" w:type="dxa"/>
          </w:tcPr>
          <w:p w14:paraId="7E33B9AE" w14:textId="77777777" w:rsidR="005809CE" w:rsidRDefault="005809CE">
            <w:pPr>
              <w:pStyle w:val="TableParagraph"/>
              <w:ind w:left="0"/>
              <w:jc w:val="left"/>
              <w:rPr>
                <w:rFonts w:ascii="Times New Roman"/>
              </w:rPr>
            </w:pPr>
          </w:p>
        </w:tc>
        <w:tc>
          <w:tcPr>
            <w:tcW w:w="7702" w:type="dxa"/>
          </w:tcPr>
          <w:p w14:paraId="21673190" w14:textId="77777777" w:rsidR="005809CE" w:rsidRDefault="006F7AC7">
            <w:pPr>
              <w:pStyle w:val="TableParagraph"/>
              <w:spacing w:before="21"/>
              <w:ind w:left="520"/>
              <w:jc w:val="left"/>
            </w:pPr>
            <w:bookmarkStart w:id="108" w:name="c.)_Haggs_AQMA_(annual_NO2),_declared_Ma"/>
            <w:bookmarkEnd w:id="108"/>
            <w:r>
              <w:t>c.)</w:t>
            </w:r>
            <w:r>
              <w:rPr>
                <w:spacing w:val="-7"/>
              </w:rPr>
              <w:t xml:space="preserve"> </w:t>
            </w:r>
            <w:r>
              <w:t>Haggs</w:t>
            </w:r>
            <w:r>
              <w:rPr>
                <w:spacing w:val="-4"/>
              </w:rPr>
              <w:t xml:space="preserve"> </w:t>
            </w:r>
            <w:r>
              <w:t>AQMA</w:t>
            </w:r>
            <w:r>
              <w:rPr>
                <w:spacing w:val="-6"/>
              </w:rPr>
              <w:t xml:space="preserve"> </w:t>
            </w:r>
            <w:r>
              <w:t>(annual</w:t>
            </w:r>
            <w:r>
              <w:rPr>
                <w:spacing w:val="-5"/>
              </w:rPr>
              <w:t xml:space="preserve"> </w:t>
            </w:r>
            <w:r>
              <w:t>NO</w:t>
            </w:r>
            <w:r>
              <w:rPr>
                <w:vertAlign w:val="subscript"/>
              </w:rPr>
              <w:t>2</w:t>
            </w:r>
            <w:r>
              <w:t>),</w:t>
            </w:r>
            <w:r>
              <w:rPr>
                <w:spacing w:val="-3"/>
              </w:rPr>
              <w:t xml:space="preserve"> </w:t>
            </w:r>
            <w:r>
              <w:t>declared</w:t>
            </w:r>
            <w:r>
              <w:rPr>
                <w:spacing w:val="-8"/>
              </w:rPr>
              <w:t xml:space="preserve"> </w:t>
            </w:r>
            <w:r>
              <w:t>March</w:t>
            </w:r>
            <w:r>
              <w:rPr>
                <w:spacing w:val="-5"/>
              </w:rPr>
              <w:t xml:space="preserve"> </w:t>
            </w:r>
            <w:r>
              <w:rPr>
                <w:spacing w:val="-2"/>
              </w:rPr>
              <w:t>2010.</w:t>
            </w:r>
          </w:p>
        </w:tc>
        <w:tc>
          <w:tcPr>
            <w:tcW w:w="806" w:type="dxa"/>
          </w:tcPr>
          <w:p w14:paraId="0EE523C7" w14:textId="77777777" w:rsidR="005809CE" w:rsidRDefault="006F7AC7">
            <w:pPr>
              <w:pStyle w:val="TableParagraph"/>
              <w:spacing w:before="21"/>
              <w:ind w:left="0" w:right="45"/>
              <w:jc w:val="right"/>
            </w:pPr>
            <w:r>
              <w:rPr>
                <w:spacing w:val="-5"/>
              </w:rPr>
              <w:t>15</w:t>
            </w:r>
          </w:p>
        </w:tc>
      </w:tr>
      <w:tr w:rsidR="005809CE" w14:paraId="5DE4D14D" w14:textId="77777777">
        <w:trPr>
          <w:trHeight w:val="316"/>
        </w:trPr>
        <w:tc>
          <w:tcPr>
            <w:tcW w:w="662" w:type="dxa"/>
          </w:tcPr>
          <w:p w14:paraId="43C3BB9C" w14:textId="77777777" w:rsidR="005809CE" w:rsidRDefault="005809CE">
            <w:pPr>
              <w:pStyle w:val="TableParagraph"/>
              <w:ind w:left="0"/>
              <w:jc w:val="left"/>
              <w:rPr>
                <w:rFonts w:ascii="Times New Roman"/>
              </w:rPr>
            </w:pPr>
          </w:p>
        </w:tc>
        <w:tc>
          <w:tcPr>
            <w:tcW w:w="7702" w:type="dxa"/>
          </w:tcPr>
          <w:p w14:paraId="47011C19" w14:textId="77777777" w:rsidR="005809CE" w:rsidRDefault="006F7AC7">
            <w:pPr>
              <w:pStyle w:val="TableParagraph"/>
              <w:spacing w:before="21"/>
              <w:ind w:left="520"/>
              <w:jc w:val="left"/>
            </w:pPr>
            <w:bookmarkStart w:id="109" w:name="d.)_Banknock_AQMA_(PM10),_declared_Augus"/>
            <w:bookmarkEnd w:id="109"/>
            <w:r>
              <w:t>d.)</w:t>
            </w:r>
            <w:r>
              <w:rPr>
                <w:spacing w:val="-8"/>
              </w:rPr>
              <w:t xml:space="preserve"> </w:t>
            </w:r>
            <w:r>
              <w:t>Banknock</w:t>
            </w:r>
            <w:r>
              <w:rPr>
                <w:spacing w:val="-4"/>
              </w:rPr>
              <w:t xml:space="preserve"> </w:t>
            </w:r>
            <w:r>
              <w:t>AQMA</w:t>
            </w:r>
            <w:r>
              <w:rPr>
                <w:spacing w:val="-6"/>
              </w:rPr>
              <w:t xml:space="preserve"> </w:t>
            </w:r>
            <w:r>
              <w:t>(PM</w:t>
            </w:r>
            <w:r>
              <w:rPr>
                <w:vertAlign w:val="subscript"/>
              </w:rPr>
              <w:t>10</w:t>
            </w:r>
            <w:r>
              <w:t>),</w:t>
            </w:r>
            <w:r>
              <w:rPr>
                <w:spacing w:val="-5"/>
              </w:rPr>
              <w:t xml:space="preserve"> </w:t>
            </w:r>
            <w:r>
              <w:t>declared</w:t>
            </w:r>
            <w:r>
              <w:rPr>
                <w:spacing w:val="-6"/>
              </w:rPr>
              <w:t xml:space="preserve"> </w:t>
            </w:r>
            <w:r>
              <w:t>August</w:t>
            </w:r>
            <w:r>
              <w:rPr>
                <w:spacing w:val="-5"/>
              </w:rPr>
              <w:t xml:space="preserve"> </w:t>
            </w:r>
            <w:r>
              <w:rPr>
                <w:spacing w:val="-4"/>
              </w:rPr>
              <w:t>2011.</w:t>
            </w:r>
          </w:p>
        </w:tc>
        <w:tc>
          <w:tcPr>
            <w:tcW w:w="806" w:type="dxa"/>
          </w:tcPr>
          <w:p w14:paraId="109FCF6A" w14:textId="77777777" w:rsidR="005809CE" w:rsidRDefault="006F7AC7">
            <w:pPr>
              <w:pStyle w:val="TableParagraph"/>
              <w:spacing w:before="21"/>
              <w:ind w:left="0" w:right="45"/>
              <w:jc w:val="right"/>
            </w:pPr>
            <w:r>
              <w:rPr>
                <w:spacing w:val="-5"/>
              </w:rPr>
              <w:t>16</w:t>
            </w:r>
          </w:p>
        </w:tc>
      </w:tr>
      <w:tr w:rsidR="005809CE" w14:paraId="27645099" w14:textId="77777777">
        <w:trPr>
          <w:trHeight w:val="274"/>
        </w:trPr>
        <w:tc>
          <w:tcPr>
            <w:tcW w:w="9170" w:type="dxa"/>
            <w:gridSpan w:val="3"/>
          </w:tcPr>
          <w:p w14:paraId="2E3E4EDD" w14:textId="77777777" w:rsidR="005809CE" w:rsidRDefault="006F7AC7">
            <w:pPr>
              <w:pStyle w:val="TableParagraph"/>
              <w:tabs>
                <w:tab w:val="left" w:pos="8876"/>
              </w:tabs>
              <w:spacing w:before="21" w:line="233" w:lineRule="exact"/>
              <w:jc w:val="left"/>
            </w:pPr>
            <w:bookmarkStart w:id="110" w:name="Figure_2.1_Map_of_the_new_NonAutomatic_M"/>
            <w:bookmarkEnd w:id="110"/>
            <w:r>
              <w:t>Figure</w:t>
            </w:r>
            <w:r>
              <w:rPr>
                <w:spacing w:val="-16"/>
              </w:rPr>
              <w:t xml:space="preserve"> </w:t>
            </w:r>
            <w:r>
              <w:t>2.1</w:t>
            </w:r>
            <w:r>
              <w:rPr>
                <w:spacing w:val="47"/>
              </w:rPr>
              <w:t xml:space="preserve"> </w:t>
            </w:r>
            <w:r>
              <w:t>Map</w:t>
            </w:r>
            <w:r>
              <w:rPr>
                <w:spacing w:val="-13"/>
              </w:rPr>
              <w:t xml:space="preserve"> </w:t>
            </w:r>
            <w:r>
              <w:t>of</w:t>
            </w:r>
            <w:r>
              <w:rPr>
                <w:spacing w:val="-12"/>
              </w:rPr>
              <w:t xml:space="preserve"> </w:t>
            </w:r>
            <w:r>
              <w:t>the</w:t>
            </w:r>
            <w:r>
              <w:rPr>
                <w:spacing w:val="-13"/>
              </w:rPr>
              <w:t xml:space="preserve"> </w:t>
            </w:r>
            <w:r>
              <w:t>new</w:t>
            </w:r>
            <w:r>
              <w:rPr>
                <w:spacing w:val="-16"/>
              </w:rPr>
              <w:t xml:space="preserve"> </w:t>
            </w:r>
            <w:proofErr w:type="spellStart"/>
            <w:r>
              <w:t>Non%Automatic</w:t>
            </w:r>
            <w:proofErr w:type="spellEnd"/>
            <w:r>
              <w:rPr>
                <w:spacing w:val="-15"/>
              </w:rPr>
              <w:t xml:space="preserve"> </w:t>
            </w:r>
            <w:r>
              <w:t>Monitoring</w:t>
            </w:r>
            <w:r>
              <w:rPr>
                <w:spacing w:val="-11"/>
              </w:rPr>
              <w:t xml:space="preserve"> </w:t>
            </w:r>
            <w:r>
              <w:t>Site</w:t>
            </w:r>
            <w:r>
              <w:rPr>
                <w:spacing w:val="-14"/>
              </w:rPr>
              <w:t xml:space="preserve"> </w:t>
            </w:r>
            <w:r>
              <w:t>(NA112,</w:t>
            </w:r>
            <w:r>
              <w:rPr>
                <w:spacing w:val="-12"/>
              </w:rPr>
              <w:t xml:space="preserve"> </w:t>
            </w:r>
            <w:r>
              <w:t>Philip</w:t>
            </w:r>
            <w:r>
              <w:rPr>
                <w:spacing w:val="-14"/>
              </w:rPr>
              <w:t xml:space="preserve"> </w:t>
            </w:r>
            <w:r>
              <w:t>St,</w:t>
            </w:r>
            <w:r>
              <w:rPr>
                <w:spacing w:val="-14"/>
              </w:rPr>
              <w:t xml:space="preserve"> </w:t>
            </w:r>
            <w:r>
              <w:rPr>
                <w:spacing w:val="-2"/>
              </w:rPr>
              <w:t>Bainsford).</w:t>
            </w:r>
            <w:r>
              <w:tab/>
            </w:r>
            <w:r>
              <w:rPr>
                <w:spacing w:val="-5"/>
              </w:rPr>
              <w:t>20</w:t>
            </w:r>
          </w:p>
        </w:tc>
      </w:tr>
    </w:tbl>
    <w:p w14:paraId="4E74CF07" w14:textId="77777777" w:rsidR="005809CE" w:rsidRDefault="006F7AC7">
      <w:pPr>
        <w:pStyle w:val="BodyText"/>
        <w:tabs>
          <w:tab w:val="left" w:pos="8985"/>
        </w:tabs>
        <w:spacing w:before="66" w:line="300" w:lineRule="auto"/>
        <w:ind w:left="1291" w:right="232" w:hanging="1133"/>
      </w:pPr>
      <w:bookmarkStart w:id="111" w:name="Figure_2.2_Trends_in_Nitrogen_Dioxide_Co"/>
      <w:bookmarkEnd w:id="111"/>
      <w:r>
        <w:t>Figure 2.2</w:t>
      </w:r>
      <w:r>
        <w:rPr>
          <w:spacing w:val="40"/>
        </w:rPr>
        <w:t xml:space="preserve"> </w:t>
      </w:r>
      <w:r>
        <w:t>Trends in Nitrogen Dioxide Concentrations (</w:t>
      </w:r>
      <w:proofErr w:type="spellStart"/>
      <w:r>
        <w:t>deseasonalised</w:t>
      </w:r>
      <w:proofErr w:type="spellEnd"/>
      <w:r>
        <w:t xml:space="preserve">) at three Automatic </w:t>
      </w:r>
      <w:bookmarkStart w:id="112" w:name="Monitoring_Sites,_a.)_Grangemouth_AURN,_"/>
      <w:bookmarkEnd w:id="112"/>
      <w:r>
        <w:t xml:space="preserve">Monitoring Sites, a.) Grangemouth AURN, b.) Falkirk West Bridge St and c.) </w:t>
      </w:r>
      <w:bookmarkStart w:id="113" w:name="Haggs._29_concentrations_at_all_diffusio"/>
      <w:bookmarkEnd w:id="113"/>
      <w:r>
        <w:rPr>
          <w:spacing w:val="-2"/>
        </w:rPr>
        <w:t>Haggs.</w:t>
      </w:r>
      <w:r>
        <w:rPr>
          <w:rFonts w:ascii="Times New Roman"/>
        </w:rPr>
        <w:tab/>
      </w:r>
      <w:r>
        <w:rPr>
          <w:spacing w:val="-6"/>
        </w:rPr>
        <w:t>29</w:t>
      </w:r>
    </w:p>
    <w:p w14:paraId="72372A63" w14:textId="77777777" w:rsidR="005809CE" w:rsidRDefault="006F7AC7">
      <w:pPr>
        <w:pStyle w:val="BodyText"/>
        <w:spacing w:before="2" w:line="297" w:lineRule="auto"/>
        <w:ind w:left="158"/>
      </w:pPr>
      <w:bookmarkStart w:id="114" w:name="Figure_2.3_Monthly_average_NO"/>
      <w:bookmarkEnd w:id="114"/>
      <w:r>
        <w:t>Figure</w:t>
      </w:r>
      <w:r>
        <w:rPr>
          <w:spacing w:val="-4"/>
        </w:rPr>
        <w:t xml:space="preserve"> </w:t>
      </w:r>
      <w:r>
        <w:t>2.3</w:t>
      </w:r>
      <w:r>
        <w:rPr>
          <w:spacing w:val="73"/>
        </w:rPr>
        <w:t xml:space="preserve"> </w:t>
      </w:r>
      <w:r>
        <w:t>Monthly</w:t>
      </w:r>
      <w:r>
        <w:rPr>
          <w:spacing w:val="-4"/>
        </w:rPr>
        <w:t xml:space="preserve"> </w:t>
      </w:r>
      <w:r>
        <w:t>average</w:t>
      </w:r>
      <w:r>
        <w:rPr>
          <w:spacing w:val="-2"/>
        </w:rPr>
        <w:t xml:space="preserve"> </w:t>
      </w:r>
      <w:r>
        <w:t>NO</w:t>
      </w:r>
      <w:r>
        <w:rPr>
          <w:vertAlign w:val="subscript"/>
        </w:rPr>
        <w:t>2</w:t>
      </w:r>
      <w:r>
        <w:rPr>
          <w:spacing w:val="-4"/>
        </w:rPr>
        <w:t xml:space="preserve"> </w:t>
      </w:r>
      <w:r>
        <w:t>concentrations</w:t>
      </w:r>
      <w:r>
        <w:rPr>
          <w:spacing w:val="-1"/>
        </w:rPr>
        <w:t xml:space="preserve"> </w:t>
      </w:r>
      <w:r>
        <w:t>at all</w:t>
      </w:r>
      <w:r>
        <w:rPr>
          <w:spacing w:val="-2"/>
        </w:rPr>
        <w:t xml:space="preserve"> </w:t>
      </w:r>
      <w:r>
        <w:t>diffusion</w:t>
      </w:r>
      <w:r>
        <w:rPr>
          <w:spacing w:val="-2"/>
        </w:rPr>
        <w:t xml:space="preserve"> </w:t>
      </w:r>
      <w:r>
        <w:t>tube</w:t>
      </w:r>
      <w:r>
        <w:rPr>
          <w:spacing w:val="-4"/>
        </w:rPr>
        <w:t xml:space="preserve"> </w:t>
      </w:r>
      <w:r>
        <w:t>sites</w:t>
      </w:r>
      <w:r>
        <w:rPr>
          <w:spacing w:val="-4"/>
        </w:rPr>
        <w:t xml:space="preserve"> </w:t>
      </w:r>
      <w:r>
        <w:t>in</w:t>
      </w:r>
      <w:r>
        <w:rPr>
          <w:spacing w:val="-2"/>
        </w:rPr>
        <w:t xml:space="preserve"> </w:t>
      </w:r>
      <w:r>
        <w:t>2013</w:t>
      </w:r>
      <w:r>
        <w:rPr>
          <w:spacing w:val="-1"/>
        </w:rPr>
        <w:t xml:space="preserve"> </w:t>
      </w:r>
      <w:r>
        <w:t>and</w:t>
      </w:r>
      <w:r>
        <w:rPr>
          <w:spacing w:val="-2"/>
        </w:rPr>
        <w:t xml:space="preserve"> </w:t>
      </w:r>
      <w:r>
        <w:t xml:space="preserve">2014.33 </w:t>
      </w:r>
      <w:bookmarkStart w:id="115" w:name="Figure_2.4_NO"/>
      <w:bookmarkEnd w:id="115"/>
      <w:r>
        <w:t>Figure 2.4</w:t>
      </w:r>
      <w:r>
        <w:rPr>
          <w:spacing w:val="80"/>
        </w:rPr>
        <w:t xml:space="preserve"> </w:t>
      </w:r>
      <w:r>
        <w:t>NO</w:t>
      </w:r>
      <w:r>
        <w:rPr>
          <w:vertAlign w:val="subscript"/>
        </w:rPr>
        <w:t>2</w:t>
      </w:r>
      <w:r>
        <w:t xml:space="preserve"> diffusion tube monitoring results in a.) Falkirk Town Centre and b.) Haggs</w:t>
      </w:r>
    </w:p>
    <w:p w14:paraId="496218EB" w14:textId="77777777" w:rsidR="005809CE" w:rsidRDefault="006F7AC7">
      <w:pPr>
        <w:pStyle w:val="BodyText"/>
        <w:tabs>
          <w:tab w:val="left" w:pos="8985"/>
        </w:tabs>
        <w:spacing w:before="3"/>
        <w:ind w:left="1291"/>
      </w:pPr>
      <w:bookmarkStart w:id="116" w:name="AQMAs._39_Concentrations_at_a.)_Grangemo"/>
      <w:bookmarkEnd w:id="116"/>
      <w:r>
        <w:rPr>
          <w:spacing w:val="-2"/>
        </w:rPr>
        <w:t>AQMAs.</w:t>
      </w:r>
      <w:r>
        <w:rPr>
          <w:rFonts w:ascii="Times New Roman"/>
        </w:rPr>
        <w:tab/>
      </w:r>
      <w:r>
        <w:rPr>
          <w:spacing w:val="-5"/>
        </w:rPr>
        <w:t>39</w:t>
      </w:r>
    </w:p>
    <w:p w14:paraId="5362BA13" w14:textId="77777777" w:rsidR="005809CE" w:rsidRDefault="006F7AC7">
      <w:pPr>
        <w:pStyle w:val="BodyText"/>
        <w:tabs>
          <w:tab w:val="left" w:pos="8985"/>
        </w:tabs>
        <w:spacing w:before="64" w:line="300" w:lineRule="auto"/>
        <w:ind w:left="1291" w:right="232" w:hanging="1133"/>
      </w:pPr>
      <w:r>
        <w:rPr>
          <w:noProof/>
        </w:rPr>
        <w:drawing>
          <wp:anchor distT="0" distB="0" distL="0" distR="0" simplePos="0" relativeHeight="476576256" behindDoc="1" locked="0" layoutInCell="1" allowOverlap="1" wp14:anchorId="1DAA2226" wp14:editId="728F131E">
            <wp:simplePos x="0" y="0"/>
            <wp:positionH relativeFrom="page">
              <wp:posOffset>2726435</wp:posOffset>
            </wp:positionH>
            <wp:positionV relativeFrom="paragraph">
              <wp:posOffset>83671</wp:posOffset>
            </wp:positionV>
            <wp:extent cx="2103120" cy="3325228"/>
            <wp:effectExtent l="0" t="0" r="0" b="889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117" w:name="Figure_2.5_Trends_in_PM"/>
      <w:bookmarkEnd w:id="117"/>
      <w:r>
        <w:t>Figure 2.5</w:t>
      </w:r>
      <w:r>
        <w:rPr>
          <w:spacing w:val="80"/>
        </w:rPr>
        <w:t xml:space="preserve"> </w:t>
      </w:r>
      <w:r>
        <w:t>Trends in PM</w:t>
      </w:r>
      <w:r>
        <w:rPr>
          <w:vertAlign w:val="subscript"/>
        </w:rPr>
        <w:t>10</w:t>
      </w:r>
      <w:r>
        <w:t xml:space="preserve"> Concentrations at a.) Grangemouth AURN and b.) Falkirk West </w:t>
      </w:r>
      <w:bookmarkStart w:id="118" w:name="Bridge_St._44_monitoring_sites_in_the_"/>
      <w:bookmarkEnd w:id="118"/>
      <w:r>
        <w:t>Bridge St.</w:t>
      </w:r>
      <w:r>
        <w:rPr>
          <w:rFonts w:ascii="Times New Roman"/>
        </w:rPr>
        <w:tab/>
      </w:r>
      <w:r>
        <w:rPr>
          <w:spacing w:val="-6"/>
        </w:rPr>
        <w:t>44</w:t>
      </w:r>
    </w:p>
    <w:p w14:paraId="0D89486B" w14:textId="77777777" w:rsidR="005809CE" w:rsidRDefault="006F7AC7">
      <w:pPr>
        <w:pStyle w:val="BodyText"/>
        <w:tabs>
          <w:tab w:val="left" w:pos="8985"/>
        </w:tabs>
        <w:spacing w:line="300" w:lineRule="auto"/>
        <w:ind w:left="1291" w:right="233" w:hanging="1133"/>
      </w:pPr>
      <w:bookmarkStart w:id="119" w:name="Figure_2.6_a.)_Number_of_exceedances_at_"/>
      <w:bookmarkEnd w:id="119"/>
      <w:r>
        <w:t>Figure 2.6</w:t>
      </w:r>
      <w:r>
        <w:rPr>
          <w:spacing w:val="80"/>
        </w:rPr>
        <w:t xml:space="preserve"> </w:t>
      </w:r>
      <w:r>
        <w:t>a.) Number of exceedances at the three SO</w:t>
      </w:r>
      <w:r>
        <w:rPr>
          <w:vertAlign w:val="subscript"/>
        </w:rPr>
        <w:t>2</w:t>
      </w:r>
      <w:r>
        <w:t xml:space="preserve"> monitoring sites in the</w:t>
      </w:r>
      <w:r>
        <w:rPr>
          <w:spacing w:val="80"/>
        </w:rPr>
        <w:t xml:space="preserve"> </w:t>
      </w:r>
      <w:bookmarkStart w:id="120" w:name="Grangemouth_AQMA_between_2009_and_2014._"/>
      <w:bookmarkEnd w:id="120"/>
      <w:r>
        <w:t>Grangemouth AQMA between 2009 and 2014.</w:t>
      </w:r>
      <w:r>
        <w:rPr>
          <w:rFonts w:ascii="Times New Roman"/>
        </w:rPr>
        <w:tab/>
      </w:r>
      <w:r>
        <w:rPr>
          <w:spacing w:val="-6"/>
        </w:rPr>
        <w:t>49</w:t>
      </w:r>
    </w:p>
    <w:p w14:paraId="66ABD85B" w14:textId="77777777" w:rsidR="005809CE" w:rsidRDefault="006F7AC7">
      <w:pPr>
        <w:pStyle w:val="BodyText"/>
        <w:tabs>
          <w:tab w:val="left" w:pos="8985"/>
        </w:tabs>
        <w:spacing w:line="300" w:lineRule="auto"/>
        <w:ind w:left="1291" w:right="232"/>
      </w:pPr>
      <w:bookmarkStart w:id="121" w:name="b.)_Monthly_concentrations_at_the_Grange"/>
      <w:bookmarkEnd w:id="121"/>
      <w:r>
        <w:t xml:space="preserve">b.) Monthly concentrations at the Grangemouth Moray site between 2007 and </w:t>
      </w:r>
      <w:bookmarkStart w:id="122" w:name="2014._50_Concentrations_in_the_Grangemou"/>
      <w:bookmarkEnd w:id="122"/>
      <w:r>
        <w:rPr>
          <w:spacing w:val="-2"/>
        </w:rPr>
        <w:t>2014.</w:t>
      </w:r>
      <w:r>
        <w:rPr>
          <w:rFonts w:ascii="Times New Roman"/>
        </w:rPr>
        <w:tab/>
      </w:r>
      <w:r>
        <w:rPr>
          <w:spacing w:val="-5"/>
        </w:rPr>
        <w:t>50</w:t>
      </w:r>
    </w:p>
    <w:p w14:paraId="699810B2" w14:textId="77777777" w:rsidR="005809CE" w:rsidRDefault="006F7AC7">
      <w:pPr>
        <w:pStyle w:val="BodyText"/>
        <w:tabs>
          <w:tab w:val="left" w:pos="8985"/>
        </w:tabs>
        <w:spacing w:before="2"/>
        <w:ind w:left="158"/>
      </w:pPr>
      <w:bookmarkStart w:id="123" w:name="Figure_2.7_Polar_Plots_of_SO"/>
      <w:bookmarkEnd w:id="123"/>
      <w:r>
        <w:t>Figure</w:t>
      </w:r>
      <w:r>
        <w:rPr>
          <w:spacing w:val="-6"/>
        </w:rPr>
        <w:t xml:space="preserve"> </w:t>
      </w:r>
      <w:r>
        <w:t>2.7</w:t>
      </w:r>
      <w:r>
        <w:rPr>
          <w:spacing w:val="68"/>
        </w:rPr>
        <w:t xml:space="preserve"> </w:t>
      </w:r>
      <w:r>
        <w:t>Polar</w:t>
      </w:r>
      <w:r>
        <w:rPr>
          <w:spacing w:val="-2"/>
        </w:rPr>
        <w:t xml:space="preserve"> </w:t>
      </w:r>
      <w:r>
        <w:t>Plots</w:t>
      </w:r>
      <w:r>
        <w:rPr>
          <w:spacing w:val="-3"/>
        </w:rPr>
        <w:t xml:space="preserve"> </w:t>
      </w:r>
      <w:r>
        <w:t>of</w:t>
      </w:r>
      <w:r>
        <w:rPr>
          <w:spacing w:val="-2"/>
        </w:rPr>
        <w:t xml:space="preserve"> </w:t>
      </w:r>
      <w:r>
        <w:t>SO</w:t>
      </w:r>
      <w:r>
        <w:rPr>
          <w:vertAlign w:val="subscript"/>
        </w:rPr>
        <w:t>2</w:t>
      </w:r>
      <w:r>
        <w:rPr>
          <w:spacing w:val="-3"/>
        </w:rPr>
        <w:t xml:space="preserve"> </w:t>
      </w:r>
      <w:r>
        <w:t>Concentrations</w:t>
      </w:r>
      <w:r>
        <w:rPr>
          <w:spacing w:val="-3"/>
        </w:rPr>
        <w:t xml:space="preserve"> </w:t>
      </w:r>
      <w:r>
        <w:t>in</w:t>
      </w:r>
      <w:r>
        <w:rPr>
          <w:spacing w:val="-6"/>
        </w:rPr>
        <w:t xml:space="preserve"> </w:t>
      </w:r>
      <w:r>
        <w:t>the</w:t>
      </w:r>
      <w:r>
        <w:rPr>
          <w:spacing w:val="-6"/>
        </w:rPr>
        <w:t xml:space="preserve"> </w:t>
      </w:r>
      <w:r>
        <w:t>Grangemouth</w:t>
      </w:r>
      <w:r>
        <w:rPr>
          <w:spacing w:val="-5"/>
        </w:rPr>
        <w:t xml:space="preserve"> </w:t>
      </w:r>
      <w:r>
        <w:t>AQMA</w:t>
      </w:r>
      <w:r>
        <w:rPr>
          <w:spacing w:val="-4"/>
        </w:rPr>
        <w:t xml:space="preserve"> </w:t>
      </w:r>
      <w:r>
        <w:t>in</w:t>
      </w:r>
      <w:r>
        <w:rPr>
          <w:spacing w:val="-4"/>
        </w:rPr>
        <w:t xml:space="preserve"> </w:t>
      </w:r>
      <w:r>
        <w:rPr>
          <w:spacing w:val="-2"/>
        </w:rPr>
        <w:t>2014.</w:t>
      </w:r>
      <w:r>
        <w:rPr>
          <w:rFonts w:ascii="Times New Roman"/>
        </w:rPr>
        <w:tab/>
      </w:r>
      <w:r>
        <w:rPr>
          <w:spacing w:val="-5"/>
        </w:rPr>
        <w:t>51</w:t>
      </w:r>
    </w:p>
    <w:p w14:paraId="09C55D40" w14:textId="77777777" w:rsidR="005809CE" w:rsidRDefault="006F7AC7">
      <w:pPr>
        <w:pStyle w:val="BodyText"/>
        <w:tabs>
          <w:tab w:val="left" w:pos="8985"/>
        </w:tabs>
        <w:spacing w:before="61"/>
        <w:ind w:left="158"/>
      </w:pPr>
      <w:bookmarkStart w:id="124" w:name="Figure_2.8_Polar_Plots_of_SO"/>
      <w:bookmarkEnd w:id="124"/>
      <w:r>
        <w:t>Figure</w:t>
      </w:r>
      <w:r>
        <w:rPr>
          <w:spacing w:val="-6"/>
        </w:rPr>
        <w:t xml:space="preserve"> </w:t>
      </w:r>
      <w:r>
        <w:t>2.8</w:t>
      </w:r>
      <w:r>
        <w:rPr>
          <w:spacing w:val="68"/>
        </w:rPr>
        <w:t xml:space="preserve"> </w:t>
      </w:r>
      <w:r>
        <w:t>Polar</w:t>
      </w:r>
      <w:r>
        <w:rPr>
          <w:spacing w:val="-1"/>
        </w:rPr>
        <w:t xml:space="preserve"> </w:t>
      </w:r>
      <w:r>
        <w:t>Plots</w:t>
      </w:r>
      <w:r>
        <w:rPr>
          <w:spacing w:val="-3"/>
        </w:rPr>
        <w:t xml:space="preserve"> </w:t>
      </w:r>
      <w:r>
        <w:t>of</w:t>
      </w:r>
      <w:r>
        <w:rPr>
          <w:spacing w:val="-2"/>
        </w:rPr>
        <w:t xml:space="preserve"> </w:t>
      </w:r>
      <w:r>
        <w:t>SO</w:t>
      </w:r>
      <w:r>
        <w:rPr>
          <w:vertAlign w:val="subscript"/>
        </w:rPr>
        <w:t>2</w:t>
      </w:r>
      <w:r>
        <w:rPr>
          <w:spacing w:val="-4"/>
        </w:rPr>
        <w:t xml:space="preserve"> </w:t>
      </w:r>
      <w:r>
        <w:t>Concentrations</w:t>
      </w:r>
      <w:r>
        <w:rPr>
          <w:spacing w:val="-3"/>
        </w:rPr>
        <w:t xml:space="preserve"> </w:t>
      </w:r>
      <w:r>
        <w:t>in</w:t>
      </w:r>
      <w:r>
        <w:rPr>
          <w:spacing w:val="-5"/>
        </w:rPr>
        <w:t xml:space="preserve"> </w:t>
      </w:r>
      <w:r>
        <w:t>the</w:t>
      </w:r>
      <w:r>
        <w:rPr>
          <w:spacing w:val="-6"/>
        </w:rPr>
        <w:t xml:space="preserve"> </w:t>
      </w:r>
      <w:r>
        <w:t>Grangemouth</w:t>
      </w:r>
      <w:r>
        <w:rPr>
          <w:spacing w:val="-6"/>
        </w:rPr>
        <w:t xml:space="preserve"> </w:t>
      </w:r>
      <w:r>
        <w:t>AQMA</w:t>
      </w:r>
      <w:r>
        <w:rPr>
          <w:spacing w:val="-3"/>
        </w:rPr>
        <w:t xml:space="preserve"> </w:t>
      </w:r>
      <w:r>
        <w:t>in</w:t>
      </w:r>
      <w:r>
        <w:rPr>
          <w:spacing w:val="-4"/>
        </w:rPr>
        <w:t xml:space="preserve"> </w:t>
      </w:r>
      <w:r>
        <w:rPr>
          <w:spacing w:val="-2"/>
        </w:rPr>
        <w:t>2012.</w:t>
      </w:r>
      <w:r>
        <w:rPr>
          <w:rFonts w:ascii="Times New Roman"/>
        </w:rPr>
        <w:tab/>
      </w:r>
      <w:r>
        <w:rPr>
          <w:spacing w:val="-5"/>
        </w:rPr>
        <w:t>52</w:t>
      </w:r>
    </w:p>
    <w:p w14:paraId="739718E5" w14:textId="77777777" w:rsidR="005809CE" w:rsidRDefault="006F7AC7">
      <w:pPr>
        <w:pStyle w:val="BodyText"/>
        <w:tabs>
          <w:tab w:val="left" w:pos="8984"/>
        </w:tabs>
        <w:spacing w:before="64" w:line="300" w:lineRule="auto"/>
        <w:ind w:left="1291" w:right="233" w:hanging="1133"/>
      </w:pPr>
      <w:bookmarkStart w:id="125" w:name="Figure_2.9_a.)_Deseasonalised_and_b.)_ab"/>
      <w:bookmarkEnd w:id="125"/>
      <w:r>
        <w:t>Figure 2.9</w:t>
      </w:r>
      <w:r>
        <w:rPr>
          <w:spacing w:val="80"/>
        </w:rPr>
        <w:t xml:space="preserve"> </w:t>
      </w:r>
      <w:r>
        <w:t xml:space="preserve">a.) </w:t>
      </w:r>
      <w:proofErr w:type="spellStart"/>
      <w:r>
        <w:t>Deseasonalised</w:t>
      </w:r>
      <w:proofErr w:type="spellEnd"/>
      <w:r>
        <w:t xml:space="preserve"> and b.) absolute PM</w:t>
      </w:r>
      <w:r>
        <w:rPr>
          <w:vertAlign w:val="subscript"/>
        </w:rPr>
        <w:t>2.5</w:t>
      </w:r>
      <w:r>
        <w:t xml:space="preserve"> concentrations at Grangemouth </w:t>
      </w:r>
      <w:bookmarkStart w:id="126" w:name="between_December_2008_and_December_2014."/>
      <w:bookmarkEnd w:id="126"/>
      <w:r>
        <w:t>between</w:t>
      </w:r>
      <w:r>
        <w:rPr>
          <w:spacing w:val="-9"/>
        </w:rPr>
        <w:t xml:space="preserve"> </w:t>
      </w:r>
      <w:r>
        <w:t>December</w:t>
      </w:r>
      <w:r>
        <w:rPr>
          <w:spacing w:val="-6"/>
        </w:rPr>
        <w:t xml:space="preserve"> </w:t>
      </w:r>
      <w:r>
        <w:t>2008</w:t>
      </w:r>
      <w:r>
        <w:rPr>
          <w:spacing w:val="-7"/>
        </w:rPr>
        <w:t xml:space="preserve"> </w:t>
      </w:r>
      <w:r>
        <w:t>and</w:t>
      </w:r>
      <w:r>
        <w:rPr>
          <w:spacing w:val="-6"/>
        </w:rPr>
        <w:t xml:space="preserve"> </w:t>
      </w:r>
      <w:r>
        <w:t>December</w:t>
      </w:r>
      <w:r>
        <w:rPr>
          <w:spacing w:val="-6"/>
        </w:rPr>
        <w:t xml:space="preserve"> </w:t>
      </w:r>
      <w:r>
        <w:rPr>
          <w:spacing w:val="-2"/>
        </w:rPr>
        <w:t>2014.</w:t>
      </w:r>
      <w:r>
        <w:rPr>
          <w:rFonts w:ascii="Times New Roman"/>
        </w:rPr>
        <w:tab/>
      </w:r>
      <w:r>
        <w:rPr>
          <w:spacing w:val="-5"/>
        </w:rPr>
        <w:t>55</w:t>
      </w:r>
    </w:p>
    <w:p w14:paraId="06A2EF53" w14:textId="77777777" w:rsidR="005809CE" w:rsidRDefault="006F7AC7">
      <w:pPr>
        <w:pStyle w:val="BodyText"/>
        <w:tabs>
          <w:tab w:val="left" w:pos="8985"/>
        </w:tabs>
        <w:spacing w:before="1"/>
        <w:ind w:left="158"/>
      </w:pPr>
      <w:r>
        <w:t>Figure</w:t>
      </w:r>
      <w:r>
        <w:rPr>
          <w:spacing w:val="-6"/>
        </w:rPr>
        <w:t xml:space="preserve"> </w:t>
      </w:r>
      <w:r>
        <w:t>3.1</w:t>
      </w:r>
      <w:r>
        <w:rPr>
          <w:spacing w:val="70"/>
        </w:rPr>
        <w:t xml:space="preserve"> </w:t>
      </w:r>
      <w:r>
        <w:t>All</w:t>
      </w:r>
      <w:r>
        <w:rPr>
          <w:spacing w:val="-3"/>
        </w:rPr>
        <w:t xml:space="preserve"> </w:t>
      </w:r>
      <w:r>
        <w:t>motor</w:t>
      </w:r>
      <w:r>
        <w:rPr>
          <w:spacing w:val="-4"/>
        </w:rPr>
        <w:t xml:space="preserve"> </w:t>
      </w:r>
      <w:r>
        <w:t>vehicles</w:t>
      </w:r>
      <w:r>
        <w:rPr>
          <w:spacing w:val="-3"/>
        </w:rPr>
        <w:t xml:space="preserve"> </w:t>
      </w:r>
      <w:r>
        <w:t>traffic</w:t>
      </w:r>
      <w:r>
        <w:rPr>
          <w:spacing w:val="-7"/>
        </w:rPr>
        <w:t xml:space="preserve"> </w:t>
      </w:r>
      <w:r>
        <w:t>on</w:t>
      </w:r>
      <w:r>
        <w:rPr>
          <w:spacing w:val="-3"/>
        </w:rPr>
        <w:t xml:space="preserve"> </w:t>
      </w:r>
      <w:r>
        <w:t>major</w:t>
      </w:r>
      <w:r>
        <w:rPr>
          <w:spacing w:val="-4"/>
        </w:rPr>
        <w:t xml:space="preserve"> </w:t>
      </w:r>
      <w:r>
        <w:t>roads</w:t>
      </w:r>
      <w:r>
        <w:rPr>
          <w:spacing w:val="-2"/>
        </w:rPr>
        <w:t xml:space="preserve"> </w:t>
      </w:r>
      <w:r>
        <w:t>in</w:t>
      </w:r>
      <w:r>
        <w:rPr>
          <w:spacing w:val="-4"/>
        </w:rPr>
        <w:t xml:space="preserve"> </w:t>
      </w:r>
      <w:r>
        <w:t>Falkirk</w:t>
      </w:r>
      <w:r>
        <w:rPr>
          <w:spacing w:val="-2"/>
        </w:rPr>
        <w:t xml:space="preserve"> </w:t>
      </w:r>
      <w:r>
        <w:t>Council</w:t>
      </w:r>
      <w:r>
        <w:rPr>
          <w:spacing w:val="-3"/>
        </w:rPr>
        <w:t xml:space="preserve"> </w:t>
      </w:r>
      <w:r>
        <w:t>area,</w:t>
      </w:r>
      <w:r>
        <w:rPr>
          <w:spacing w:val="-4"/>
        </w:rPr>
        <w:t xml:space="preserve"> </w:t>
      </w:r>
      <w:r>
        <w:t>2000</w:t>
      </w:r>
      <w:r>
        <w:rPr>
          <w:spacing w:val="-5"/>
        </w:rPr>
        <w:t xml:space="preserve"> </w:t>
      </w:r>
      <w:r>
        <w:t>to</w:t>
      </w:r>
      <w:r>
        <w:rPr>
          <w:spacing w:val="-5"/>
        </w:rPr>
        <w:t xml:space="preserve"> </w:t>
      </w:r>
      <w:r>
        <w:rPr>
          <w:spacing w:val="-4"/>
        </w:rPr>
        <w:t>2014</w:t>
      </w:r>
      <w:r>
        <w:rPr>
          <w:rFonts w:ascii="Times New Roman"/>
        </w:rPr>
        <w:tab/>
      </w:r>
      <w:r>
        <w:rPr>
          <w:spacing w:val="-5"/>
        </w:rPr>
        <w:t>58</w:t>
      </w:r>
    </w:p>
    <w:p w14:paraId="33C3E672" w14:textId="77777777" w:rsidR="005809CE" w:rsidRDefault="006F7AC7">
      <w:pPr>
        <w:pStyle w:val="BodyText"/>
        <w:tabs>
          <w:tab w:val="left" w:pos="8985"/>
        </w:tabs>
        <w:spacing w:before="61" w:line="300" w:lineRule="auto"/>
        <w:ind w:left="1291" w:right="232" w:hanging="1133"/>
      </w:pPr>
      <w:r>
        <w:t>Figure 3.2</w:t>
      </w:r>
      <w:r>
        <w:rPr>
          <w:spacing w:val="80"/>
        </w:rPr>
        <w:t xml:space="preserve"> </w:t>
      </w:r>
      <w:r>
        <w:t xml:space="preserve">Photos of a.) the old and b.) new road layout along Glensburgh Road, </w:t>
      </w:r>
      <w:bookmarkStart w:id="127" w:name="Grangemouth._62_Figure_3.3_A_photograph_"/>
      <w:bookmarkEnd w:id="127"/>
      <w:r>
        <w:rPr>
          <w:spacing w:val="-2"/>
        </w:rPr>
        <w:t>Grangemouth.</w:t>
      </w:r>
      <w:r>
        <w:rPr>
          <w:rFonts w:ascii="Times New Roman"/>
        </w:rPr>
        <w:tab/>
      </w:r>
      <w:r>
        <w:rPr>
          <w:spacing w:val="-5"/>
        </w:rPr>
        <w:t>62</w:t>
      </w:r>
    </w:p>
    <w:p w14:paraId="7D6C6C17" w14:textId="77777777" w:rsidR="005809CE" w:rsidRDefault="006F7AC7">
      <w:pPr>
        <w:pStyle w:val="BodyText"/>
        <w:tabs>
          <w:tab w:val="left" w:pos="8985"/>
        </w:tabs>
        <w:spacing w:before="2"/>
        <w:ind w:left="158"/>
      </w:pPr>
      <w:r>
        <w:t>Figure</w:t>
      </w:r>
      <w:r>
        <w:rPr>
          <w:spacing w:val="-8"/>
        </w:rPr>
        <w:t xml:space="preserve"> </w:t>
      </w:r>
      <w:r>
        <w:t>3.3</w:t>
      </w:r>
      <w:r>
        <w:rPr>
          <w:spacing w:val="68"/>
        </w:rPr>
        <w:t xml:space="preserve"> </w:t>
      </w:r>
      <w:r>
        <w:t>A</w:t>
      </w:r>
      <w:r>
        <w:rPr>
          <w:spacing w:val="-4"/>
        </w:rPr>
        <w:t xml:space="preserve"> </w:t>
      </w:r>
      <w:r>
        <w:t>photograph</w:t>
      </w:r>
      <w:r>
        <w:rPr>
          <w:spacing w:val="-4"/>
        </w:rPr>
        <w:t xml:space="preserve"> </w:t>
      </w:r>
      <w:r>
        <w:t>of</w:t>
      </w:r>
      <w:r>
        <w:rPr>
          <w:spacing w:val="-2"/>
        </w:rPr>
        <w:t xml:space="preserve"> </w:t>
      </w:r>
      <w:r>
        <w:t>First</w:t>
      </w:r>
      <w:r>
        <w:rPr>
          <w:spacing w:val="-5"/>
        </w:rPr>
        <w:t xml:space="preserve"> </w:t>
      </w:r>
      <w:r>
        <w:t>Group’s</w:t>
      </w:r>
      <w:r>
        <w:rPr>
          <w:spacing w:val="-3"/>
        </w:rPr>
        <w:t xml:space="preserve"> </w:t>
      </w:r>
      <w:r>
        <w:t>hybrid</w:t>
      </w:r>
      <w:r>
        <w:rPr>
          <w:spacing w:val="-4"/>
        </w:rPr>
        <w:t xml:space="preserve"> </w:t>
      </w:r>
      <w:r>
        <w:t>bus</w:t>
      </w:r>
      <w:r>
        <w:rPr>
          <w:spacing w:val="-3"/>
        </w:rPr>
        <w:t xml:space="preserve"> </w:t>
      </w:r>
      <w:r>
        <w:t>during</w:t>
      </w:r>
      <w:r>
        <w:rPr>
          <w:spacing w:val="-4"/>
        </w:rPr>
        <w:t xml:space="preserve"> </w:t>
      </w:r>
      <w:r>
        <w:t>its</w:t>
      </w:r>
      <w:r>
        <w:rPr>
          <w:spacing w:val="-3"/>
        </w:rPr>
        <w:t xml:space="preserve"> </w:t>
      </w:r>
      <w:r>
        <w:rPr>
          <w:spacing w:val="-2"/>
        </w:rPr>
        <w:t>launch.</w:t>
      </w:r>
      <w:r>
        <w:rPr>
          <w:rFonts w:ascii="Times New Roman" w:hAnsi="Times New Roman"/>
        </w:rPr>
        <w:tab/>
      </w:r>
      <w:r>
        <w:rPr>
          <w:spacing w:val="-5"/>
        </w:rPr>
        <w:t>63</w:t>
      </w:r>
    </w:p>
    <w:p w14:paraId="437BB5E7" w14:textId="77777777" w:rsidR="005809CE" w:rsidRDefault="006F7AC7">
      <w:pPr>
        <w:pStyle w:val="BodyText"/>
        <w:tabs>
          <w:tab w:val="left" w:pos="8986"/>
        </w:tabs>
        <w:spacing w:before="63" w:line="297" w:lineRule="auto"/>
        <w:ind w:left="1291" w:right="232" w:hanging="1133"/>
      </w:pPr>
      <w:r>
        <w:t>Figure 3.4</w:t>
      </w:r>
      <w:r>
        <w:rPr>
          <w:spacing w:val="80"/>
        </w:rPr>
        <w:t xml:space="preserve"> </w:t>
      </w:r>
      <w:r>
        <w:t xml:space="preserve">The photograph accompanying First Group’s announcement of their new vehicle </w:t>
      </w:r>
      <w:bookmarkStart w:id="128" w:name="order._64_Figure_6.1_A_map_of_the_merged"/>
      <w:bookmarkEnd w:id="128"/>
      <w:r>
        <w:rPr>
          <w:spacing w:val="-2"/>
        </w:rPr>
        <w:t>order.</w:t>
      </w:r>
      <w:r>
        <w:rPr>
          <w:rFonts w:ascii="Times New Roman" w:hAnsi="Times New Roman"/>
        </w:rPr>
        <w:tab/>
      </w:r>
      <w:r>
        <w:rPr>
          <w:spacing w:val="-7"/>
        </w:rPr>
        <w:t>64</w:t>
      </w:r>
    </w:p>
    <w:p w14:paraId="7BFE2905" w14:textId="77777777" w:rsidR="005809CE" w:rsidRDefault="006F7AC7">
      <w:pPr>
        <w:pStyle w:val="BodyText"/>
        <w:tabs>
          <w:tab w:val="left" w:pos="8986"/>
        </w:tabs>
        <w:spacing w:before="4"/>
        <w:ind w:left="159"/>
      </w:pPr>
      <w:r>
        <w:t>Figure</w:t>
      </w:r>
      <w:r>
        <w:rPr>
          <w:spacing w:val="-7"/>
        </w:rPr>
        <w:t xml:space="preserve"> </w:t>
      </w:r>
      <w:r>
        <w:t>6.1</w:t>
      </w:r>
      <w:r>
        <w:rPr>
          <w:spacing w:val="71"/>
        </w:rPr>
        <w:t xml:space="preserve"> </w:t>
      </w:r>
      <w:r>
        <w:t>A</w:t>
      </w:r>
      <w:r>
        <w:rPr>
          <w:spacing w:val="-3"/>
        </w:rPr>
        <w:t xml:space="preserve"> </w:t>
      </w:r>
      <w:r>
        <w:t>map</w:t>
      </w:r>
      <w:r>
        <w:rPr>
          <w:spacing w:val="-4"/>
        </w:rPr>
        <w:t xml:space="preserve"> </w:t>
      </w:r>
      <w:r>
        <w:t>of</w:t>
      </w:r>
      <w:r>
        <w:rPr>
          <w:spacing w:val="-1"/>
        </w:rPr>
        <w:t xml:space="preserve"> </w:t>
      </w:r>
      <w:r>
        <w:t>the</w:t>
      </w:r>
      <w:r>
        <w:rPr>
          <w:spacing w:val="-5"/>
        </w:rPr>
        <w:t xml:space="preserve"> </w:t>
      </w:r>
      <w:r>
        <w:t>merged</w:t>
      </w:r>
      <w:r>
        <w:rPr>
          <w:spacing w:val="-4"/>
        </w:rPr>
        <w:t xml:space="preserve"> </w:t>
      </w:r>
      <w:r>
        <w:t>smoke</w:t>
      </w:r>
      <w:r>
        <w:rPr>
          <w:spacing w:val="-5"/>
        </w:rPr>
        <w:t xml:space="preserve"> </w:t>
      </w:r>
      <w:r>
        <w:t>control</w:t>
      </w:r>
      <w:r>
        <w:rPr>
          <w:spacing w:val="-2"/>
        </w:rPr>
        <w:t xml:space="preserve"> </w:t>
      </w:r>
      <w:r>
        <w:t>areas</w:t>
      </w:r>
      <w:r>
        <w:rPr>
          <w:spacing w:val="-2"/>
        </w:rPr>
        <w:t xml:space="preserve"> </w:t>
      </w:r>
      <w:r>
        <w:t>in</w:t>
      </w:r>
      <w:r>
        <w:rPr>
          <w:spacing w:val="-5"/>
        </w:rPr>
        <w:t xml:space="preserve"> </w:t>
      </w:r>
      <w:r>
        <w:t>the</w:t>
      </w:r>
      <w:r>
        <w:rPr>
          <w:spacing w:val="-6"/>
        </w:rPr>
        <w:t xml:space="preserve"> </w:t>
      </w:r>
      <w:r>
        <w:t>Falkirk</w:t>
      </w:r>
      <w:r>
        <w:rPr>
          <w:spacing w:val="-2"/>
        </w:rPr>
        <w:t xml:space="preserve"> </w:t>
      </w:r>
      <w:r>
        <w:t>Council</w:t>
      </w:r>
      <w:r>
        <w:rPr>
          <w:spacing w:val="-2"/>
        </w:rPr>
        <w:t xml:space="preserve"> area.</w:t>
      </w:r>
      <w:r>
        <w:rPr>
          <w:rFonts w:ascii="Times New Roman"/>
        </w:rPr>
        <w:tab/>
      </w:r>
      <w:r>
        <w:rPr>
          <w:spacing w:val="-5"/>
        </w:rPr>
        <w:t>72</w:t>
      </w:r>
    </w:p>
    <w:p w14:paraId="6078974E" w14:textId="77777777" w:rsidR="005809CE" w:rsidRDefault="006F7AC7">
      <w:pPr>
        <w:pStyle w:val="BodyText"/>
        <w:tabs>
          <w:tab w:val="left" w:pos="8986"/>
        </w:tabs>
        <w:spacing w:before="64"/>
        <w:ind w:left="159"/>
      </w:pPr>
      <w:r>
        <w:t>Figure</w:t>
      </w:r>
      <w:r>
        <w:rPr>
          <w:spacing w:val="-8"/>
        </w:rPr>
        <w:t xml:space="preserve"> </w:t>
      </w:r>
      <w:r>
        <w:t>8.1</w:t>
      </w:r>
      <w:r>
        <w:rPr>
          <w:spacing w:val="70"/>
        </w:rPr>
        <w:t xml:space="preserve"> </w:t>
      </w:r>
      <w:r>
        <w:t>Picture</w:t>
      </w:r>
      <w:r>
        <w:rPr>
          <w:spacing w:val="-3"/>
        </w:rPr>
        <w:t xml:space="preserve"> </w:t>
      </w:r>
      <w:r>
        <w:t>of</w:t>
      </w:r>
      <w:r>
        <w:rPr>
          <w:spacing w:val="-4"/>
        </w:rPr>
        <w:t xml:space="preserve"> </w:t>
      </w:r>
      <w:r>
        <w:t>traffic</w:t>
      </w:r>
      <w:r>
        <w:rPr>
          <w:spacing w:val="-6"/>
        </w:rPr>
        <w:t xml:space="preserve"> </w:t>
      </w:r>
      <w:r>
        <w:t>lights</w:t>
      </w:r>
      <w:r>
        <w:rPr>
          <w:spacing w:val="-2"/>
        </w:rPr>
        <w:t xml:space="preserve"> </w:t>
      </w:r>
      <w:r>
        <w:t>at</w:t>
      </w:r>
      <w:r>
        <w:rPr>
          <w:spacing w:val="-4"/>
        </w:rPr>
        <w:t xml:space="preserve"> </w:t>
      </w:r>
      <w:r>
        <w:t>the</w:t>
      </w:r>
      <w:r>
        <w:rPr>
          <w:spacing w:val="-3"/>
        </w:rPr>
        <w:t xml:space="preserve"> </w:t>
      </w:r>
      <w:r>
        <w:t>Main</w:t>
      </w:r>
      <w:r>
        <w:rPr>
          <w:spacing w:val="-4"/>
        </w:rPr>
        <w:t xml:space="preserve"> </w:t>
      </w:r>
      <w:r>
        <w:t>St,</w:t>
      </w:r>
      <w:r>
        <w:rPr>
          <w:spacing w:val="-1"/>
        </w:rPr>
        <w:t xml:space="preserve"> </w:t>
      </w:r>
      <w:r>
        <w:t>Bainsford</w:t>
      </w:r>
      <w:r>
        <w:rPr>
          <w:spacing w:val="-5"/>
        </w:rPr>
        <w:t xml:space="preserve"> </w:t>
      </w:r>
      <w:r>
        <w:t>and</w:t>
      </w:r>
      <w:r>
        <w:rPr>
          <w:spacing w:val="-3"/>
        </w:rPr>
        <w:t xml:space="preserve"> </w:t>
      </w:r>
      <w:r>
        <w:t>Bankside</w:t>
      </w:r>
      <w:r>
        <w:rPr>
          <w:spacing w:val="-5"/>
        </w:rPr>
        <w:t xml:space="preserve"> </w:t>
      </w:r>
      <w:r>
        <w:rPr>
          <w:spacing w:val="-2"/>
        </w:rPr>
        <w:t>junction.</w:t>
      </w:r>
      <w:r>
        <w:rPr>
          <w:rFonts w:ascii="Times New Roman"/>
        </w:rPr>
        <w:tab/>
      </w:r>
      <w:r>
        <w:rPr>
          <w:spacing w:val="-5"/>
        </w:rPr>
        <w:t>79</w:t>
      </w:r>
    </w:p>
    <w:p w14:paraId="0D517A29" w14:textId="77777777" w:rsidR="005809CE" w:rsidRDefault="006F7AC7">
      <w:pPr>
        <w:pStyle w:val="BodyText"/>
        <w:tabs>
          <w:tab w:val="left" w:pos="8986"/>
        </w:tabs>
        <w:spacing w:before="64"/>
        <w:ind w:left="159"/>
      </w:pPr>
      <w:r>
        <w:t>Figure</w:t>
      </w:r>
      <w:r>
        <w:rPr>
          <w:spacing w:val="-5"/>
        </w:rPr>
        <w:t xml:space="preserve"> </w:t>
      </w:r>
      <w:r>
        <w:t>A1</w:t>
      </w:r>
      <w:r>
        <w:rPr>
          <w:spacing w:val="75"/>
          <w:w w:val="150"/>
        </w:rPr>
        <w:t xml:space="preserve"> </w:t>
      </w:r>
      <w:r>
        <w:t>The</w:t>
      </w:r>
      <w:r>
        <w:rPr>
          <w:spacing w:val="-5"/>
        </w:rPr>
        <w:t xml:space="preserve"> </w:t>
      </w:r>
      <w:r>
        <w:t>boundary</w:t>
      </w:r>
      <w:r>
        <w:rPr>
          <w:spacing w:val="-5"/>
        </w:rPr>
        <w:t xml:space="preserve"> </w:t>
      </w:r>
      <w:r>
        <w:t>of</w:t>
      </w:r>
      <w:r>
        <w:rPr>
          <w:spacing w:val="-1"/>
        </w:rPr>
        <w:t xml:space="preserve"> </w:t>
      </w:r>
      <w:r>
        <w:t>the</w:t>
      </w:r>
      <w:r>
        <w:rPr>
          <w:spacing w:val="-5"/>
        </w:rPr>
        <w:t xml:space="preserve"> </w:t>
      </w:r>
      <w:r>
        <w:t>Falkirk</w:t>
      </w:r>
      <w:r>
        <w:rPr>
          <w:spacing w:val="-2"/>
        </w:rPr>
        <w:t xml:space="preserve"> </w:t>
      </w:r>
      <w:r>
        <w:t>Council</w:t>
      </w:r>
      <w:r>
        <w:rPr>
          <w:spacing w:val="-3"/>
        </w:rPr>
        <w:t xml:space="preserve"> </w:t>
      </w:r>
      <w:r>
        <w:rPr>
          <w:spacing w:val="-4"/>
        </w:rPr>
        <w:t>area.</w:t>
      </w:r>
      <w:r>
        <w:rPr>
          <w:rFonts w:ascii="Times New Roman"/>
        </w:rPr>
        <w:tab/>
      </w:r>
      <w:r>
        <w:rPr>
          <w:spacing w:val="-5"/>
        </w:rPr>
        <w:t>91</w:t>
      </w:r>
    </w:p>
    <w:p w14:paraId="09C81CD0" w14:textId="77777777" w:rsidR="005809CE" w:rsidRDefault="006F7AC7">
      <w:pPr>
        <w:pStyle w:val="BodyText"/>
        <w:tabs>
          <w:tab w:val="left" w:pos="8985"/>
        </w:tabs>
        <w:spacing w:before="61" w:line="300" w:lineRule="auto"/>
        <w:ind w:left="158" w:right="216"/>
      </w:pPr>
      <w:bookmarkStart w:id="129" w:name="Figure_A2_NO"/>
      <w:bookmarkEnd w:id="129"/>
      <w:r>
        <w:t>Figure</w:t>
      </w:r>
      <w:r>
        <w:rPr>
          <w:spacing w:val="-4"/>
        </w:rPr>
        <w:t xml:space="preserve"> </w:t>
      </w:r>
      <w:r>
        <w:t>A2</w:t>
      </w:r>
      <w:r>
        <w:rPr>
          <w:spacing w:val="80"/>
        </w:rPr>
        <w:t xml:space="preserve"> </w:t>
      </w:r>
      <w:r>
        <w:t>NO</w:t>
      </w:r>
      <w:r>
        <w:rPr>
          <w:vertAlign w:val="subscript"/>
        </w:rPr>
        <w:t>2</w:t>
      </w:r>
      <w:r>
        <w:rPr>
          <w:spacing w:val="-2"/>
        </w:rPr>
        <w:t xml:space="preserve"> </w:t>
      </w:r>
      <w:r>
        <w:t>bias</w:t>
      </w:r>
      <w:r>
        <w:rPr>
          <w:spacing w:val="-1"/>
        </w:rPr>
        <w:t xml:space="preserve"> </w:t>
      </w:r>
      <w:r>
        <w:t>adjustment</w:t>
      </w:r>
      <w:r>
        <w:rPr>
          <w:spacing w:val="-5"/>
        </w:rPr>
        <w:t xml:space="preserve"> </w:t>
      </w:r>
      <w:r>
        <w:t>factor at</w:t>
      </w:r>
      <w:r>
        <w:rPr>
          <w:spacing w:val="-3"/>
        </w:rPr>
        <w:t xml:space="preserve"> </w:t>
      </w:r>
      <w:r>
        <w:t>Grangemouth</w:t>
      </w:r>
      <w:r>
        <w:rPr>
          <w:spacing w:val="-2"/>
        </w:rPr>
        <w:t xml:space="preserve"> </w:t>
      </w:r>
      <w:r>
        <w:t>MC</w:t>
      </w:r>
      <w:r>
        <w:rPr>
          <w:spacing w:val="-2"/>
        </w:rPr>
        <w:t xml:space="preserve"> </w:t>
      </w:r>
      <w:r>
        <w:t>(A10) and</w:t>
      </w:r>
      <w:r>
        <w:rPr>
          <w:spacing w:val="-4"/>
        </w:rPr>
        <w:t xml:space="preserve"> </w:t>
      </w:r>
      <w:r>
        <w:t>the</w:t>
      </w:r>
      <w:r>
        <w:rPr>
          <w:spacing w:val="-4"/>
        </w:rPr>
        <w:t xml:space="preserve"> </w:t>
      </w:r>
      <w:r>
        <w:t>R&amp;A</w:t>
      </w:r>
      <w:r>
        <w:rPr>
          <w:spacing w:val="-2"/>
        </w:rPr>
        <w:t xml:space="preserve"> </w:t>
      </w:r>
      <w:r>
        <w:t>bias</w:t>
      </w:r>
      <w:r>
        <w:rPr>
          <w:spacing w:val="-1"/>
        </w:rPr>
        <w:t xml:space="preserve"> </w:t>
      </w:r>
      <w:hyperlink r:id="rId14">
        <w:r>
          <w:t>sheet.92</w:t>
        </w:r>
      </w:hyperlink>
      <w:r>
        <w:t xml:space="preserve"> Figure</w:t>
      </w:r>
      <w:r>
        <w:rPr>
          <w:spacing w:val="-8"/>
        </w:rPr>
        <w:t xml:space="preserve"> </w:t>
      </w:r>
      <w:r>
        <w:t>A3:</w:t>
      </w:r>
      <w:r>
        <w:rPr>
          <w:spacing w:val="47"/>
        </w:rPr>
        <w:t xml:space="preserve"> </w:t>
      </w:r>
      <w:r>
        <w:t>Precision</w:t>
      </w:r>
      <w:r>
        <w:rPr>
          <w:spacing w:val="-4"/>
        </w:rPr>
        <w:t xml:space="preserve"> </w:t>
      </w:r>
      <w:r>
        <w:t>of</w:t>
      </w:r>
      <w:r>
        <w:rPr>
          <w:spacing w:val="-2"/>
        </w:rPr>
        <w:t xml:space="preserve"> </w:t>
      </w:r>
      <w:r>
        <w:t>ESG</w:t>
      </w:r>
      <w:r>
        <w:rPr>
          <w:spacing w:val="-5"/>
        </w:rPr>
        <w:t xml:space="preserve"> </w:t>
      </w:r>
      <w:r>
        <w:t>Didcot,</w:t>
      </w:r>
      <w:r>
        <w:rPr>
          <w:spacing w:val="-5"/>
        </w:rPr>
        <w:t xml:space="preserve"> </w:t>
      </w:r>
      <w:r>
        <w:t>50%</w:t>
      </w:r>
      <w:r>
        <w:rPr>
          <w:spacing w:val="-8"/>
        </w:rPr>
        <w:t xml:space="preserve"> </w:t>
      </w:r>
      <w:r>
        <w:t>TEA/Acetone</w:t>
      </w:r>
      <w:r>
        <w:rPr>
          <w:spacing w:val="-6"/>
        </w:rPr>
        <w:t xml:space="preserve"> </w:t>
      </w:r>
      <w:r>
        <w:t>diffusion</w:t>
      </w:r>
      <w:r>
        <w:rPr>
          <w:spacing w:val="-4"/>
        </w:rPr>
        <w:t xml:space="preserve"> </w:t>
      </w:r>
      <w:r>
        <w:t>tubes</w:t>
      </w:r>
      <w:r>
        <w:rPr>
          <w:spacing w:val="-3"/>
        </w:rPr>
        <w:t xml:space="preserve"> </w:t>
      </w:r>
      <w:r>
        <w:t>in</w:t>
      </w:r>
      <w:r>
        <w:rPr>
          <w:spacing w:val="-5"/>
        </w:rPr>
        <w:t xml:space="preserve"> </w:t>
      </w:r>
      <w:r>
        <w:rPr>
          <w:spacing w:val="-2"/>
        </w:rPr>
        <w:t>2014.</w:t>
      </w:r>
      <w:r>
        <w:rPr>
          <w:rFonts w:ascii="Times New Roman"/>
        </w:rPr>
        <w:tab/>
      </w:r>
      <w:r>
        <w:rPr>
          <w:spacing w:val="-5"/>
        </w:rPr>
        <w:t>93</w:t>
      </w:r>
    </w:p>
    <w:p w14:paraId="5D060797" w14:textId="77777777" w:rsidR="005809CE" w:rsidRDefault="006F7AC7">
      <w:pPr>
        <w:pStyle w:val="BodyText"/>
        <w:tabs>
          <w:tab w:val="left" w:pos="8985"/>
        </w:tabs>
        <w:spacing w:before="1"/>
        <w:ind w:left="158"/>
      </w:pPr>
      <w:r>
        <w:t>Figure</w:t>
      </w:r>
      <w:r>
        <w:rPr>
          <w:spacing w:val="-7"/>
        </w:rPr>
        <w:t xml:space="preserve"> </w:t>
      </w:r>
      <w:r>
        <w:t>A4</w:t>
      </w:r>
      <w:r>
        <w:rPr>
          <w:spacing w:val="73"/>
          <w:w w:val="150"/>
        </w:rPr>
        <w:t xml:space="preserve"> </w:t>
      </w:r>
      <w:r>
        <w:t>Certificate</w:t>
      </w:r>
      <w:r>
        <w:rPr>
          <w:spacing w:val="-6"/>
        </w:rPr>
        <w:t xml:space="preserve"> </w:t>
      </w:r>
      <w:r>
        <w:t>of</w:t>
      </w:r>
      <w:r>
        <w:rPr>
          <w:spacing w:val="-3"/>
        </w:rPr>
        <w:t xml:space="preserve"> </w:t>
      </w:r>
      <w:r>
        <w:t>calibration</w:t>
      </w:r>
      <w:r>
        <w:rPr>
          <w:spacing w:val="-8"/>
        </w:rPr>
        <w:t xml:space="preserve"> </w:t>
      </w:r>
      <w:r>
        <w:t>of</w:t>
      </w:r>
      <w:r>
        <w:rPr>
          <w:spacing w:val="-2"/>
        </w:rPr>
        <w:t xml:space="preserve"> </w:t>
      </w:r>
      <w:r>
        <w:t>the</w:t>
      </w:r>
      <w:r>
        <w:rPr>
          <w:spacing w:val="-4"/>
        </w:rPr>
        <w:t xml:space="preserve"> </w:t>
      </w:r>
      <w:r>
        <w:t>Scottish</w:t>
      </w:r>
      <w:r>
        <w:rPr>
          <w:spacing w:val="-6"/>
        </w:rPr>
        <w:t xml:space="preserve"> </w:t>
      </w:r>
      <w:r>
        <w:t>Air</w:t>
      </w:r>
      <w:r>
        <w:rPr>
          <w:spacing w:val="-5"/>
        </w:rPr>
        <w:t xml:space="preserve"> </w:t>
      </w:r>
      <w:r>
        <w:t>Quality</w:t>
      </w:r>
      <w:r>
        <w:rPr>
          <w:spacing w:val="-7"/>
        </w:rPr>
        <w:t xml:space="preserve"> </w:t>
      </w:r>
      <w:r>
        <w:t>Network</w:t>
      </w:r>
      <w:r>
        <w:rPr>
          <w:spacing w:val="-3"/>
        </w:rPr>
        <w:t xml:space="preserve"> </w:t>
      </w:r>
      <w:r>
        <w:t>monitoring</w:t>
      </w:r>
      <w:r>
        <w:rPr>
          <w:spacing w:val="-4"/>
        </w:rPr>
        <w:t xml:space="preserve"> </w:t>
      </w:r>
      <w:r>
        <w:rPr>
          <w:spacing w:val="-2"/>
        </w:rPr>
        <w:t>sites</w:t>
      </w:r>
      <w:r>
        <w:rPr>
          <w:rFonts w:ascii="Times New Roman"/>
        </w:rPr>
        <w:tab/>
      </w:r>
      <w:r>
        <w:rPr>
          <w:spacing w:val="-5"/>
        </w:rPr>
        <w:t>98</w:t>
      </w:r>
    </w:p>
    <w:p w14:paraId="4B5E1641" w14:textId="77777777" w:rsidR="005809CE" w:rsidRDefault="005809CE">
      <w:pPr>
        <w:sectPr w:rsidR="005809CE">
          <w:pgSz w:w="11910" w:h="16840"/>
          <w:pgMar w:top="880" w:right="1180" w:bottom="660" w:left="1260" w:header="0" w:footer="478" w:gutter="0"/>
          <w:cols w:space="720"/>
        </w:sectPr>
      </w:pPr>
    </w:p>
    <w:p w14:paraId="738892C1" w14:textId="77777777" w:rsidR="005809CE" w:rsidRDefault="006F7AC7">
      <w:pPr>
        <w:spacing w:before="63"/>
        <w:ind w:right="237"/>
        <w:jc w:val="right"/>
        <w:rPr>
          <w:b/>
          <w:sz w:val="24"/>
        </w:rPr>
      </w:pPr>
      <w:bookmarkStart w:id="130" w:name="FalkirkCouncil_"/>
      <w:bookmarkEnd w:id="130"/>
      <w:r>
        <w:rPr>
          <w:b/>
          <w:sz w:val="24"/>
        </w:rPr>
        <w:lastRenderedPageBreak/>
        <w:t>Falkirk</w:t>
      </w:r>
      <w:r>
        <w:rPr>
          <w:b/>
          <w:spacing w:val="-5"/>
          <w:sz w:val="24"/>
        </w:rPr>
        <w:t xml:space="preserve"> </w:t>
      </w:r>
      <w:r>
        <w:rPr>
          <w:b/>
          <w:spacing w:val="-2"/>
          <w:sz w:val="24"/>
        </w:rPr>
        <w:t>Council</w:t>
      </w:r>
    </w:p>
    <w:p w14:paraId="5972D978" w14:textId="77777777" w:rsidR="005809CE" w:rsidRDefault="006F7AC7">
      <w:pPr>
        <w:pStyle w:val="Heading1"/>
        <w:spacing w:before="233"/>
      </w:pPr>
      <w:r>
        <w:rPr>
          <w:spacing w:val="-2"/>
        </w:rPr>
        <w:t>Appendices</w:t>
      </w:r>
    </w:p>
    <w:p w14:paraId="260DA50A" w14:textId="77777777" w:rsidR="005809CE" w:rsidRDefault="006F7AC7">
      <w:pPr>
        <w:pStyle w:val="BodyText"/>
        <w:tabs>
          <w:tab w:val="left" w:pos="1598"/>
        </w:tabs>
        <w:spacing w:before="215" w:line="300" w:lineRule="auto"/>
        <w:ind w:left="158" w:right="2360"/>
      </w:pPr>
      <w:bookmarkStart w:id="131" w:name="Appendix_A_Falkirk_Council_boundary_and_"/>
      <w:bookmarkEnd w:id="131"/>
      <w:r>
        <w:t>Appendix A</w:t>
      </w:r>
      <w:r>
        <w:tab/>
        <w:t>Falkirk</w:t>
      </w:r>
      <w:r>
        <w:rPr>
          <w:spacing w:val="-3"/>
        </w:rPr>
        <w:t xml:space="preserve"> </w:t>
      </w:r>
      <w:r>
        <w:t>Council</w:t>
      </w:r>
      <w:r>
        <w:rPr>
          <w:spacing w:val="-4"/>
        </w:rPr>
        <w:t xml:space="preserve"> </w:t>
      </w:r>
      <w:r>
        <w:t>boundary</w:t>
      </w:r>
      <w:r>
        <w:rPr>
          <w:spacing w:val="-6"/>
        </w:rPr>
        <w:t xml:space="preserve"> </w:t>
      </w:r>
      <w:r>
        <w:t>and</w:t>
      </w:r>
      <w:r>
        <w:rPr>
          <w:spacing w:val="-6"/>
        </w:rPr>
        <w:t xml:space="preserve"> </w:t>
      </w:r>
      <w:r>
        <w:t>QA/QC</w:t>
      </w:r>
      <w:r>
        <w:rPr>
          <w:spacing w:val="-4"/>
        </w:rPr>
        <w:t xml:space="preserve"> </w:t>
      </w:r>
      <w:r>
        <w:t>of</w:t>
      </w:r>
      <w:r>
        <w:rPr>
          <w:spacing w:val="-5"/>
        </w:rPr>
        <w:t xml:space="preserve"> </w:t>
      </w:r>
      <w:r>
        <w:t>monitoring</w:t>
      </w:r>
      <w:r>
        <w:rPr>
          <w:spacing w:val="-4"/>
        </w:rPr>
        <w:t xml:space="preserve"> </w:t>
      </w:r>
      <w:r>
        <w:t>data. Appendix B</w:t>
      </w:r>
      <w:r>
        <w:tab/>
        <w:t>DMRB Calculations</w:t>
      </w:r>
    </w:p>
    <w:p w14:paraId="74813F4E" w14:textId="77777777" w:rsidR="005809CE" w:rsidRDefault="006F7AC7">
      <w:pPr>
        <w:pStyle w:val="Heading1"/>
        <w:spacing w:before="0" w:line="364" w:lineRule="exact"/>
      </w:pPr>
      <w:bookmarkStart w:id="132" w:name="Abbreviations_"/>
      <w:bookmarkEnd w:id="132"/>
      <w:r>
        <w:rPr>
          <w:spacing w:val="-2"/>
        </w:rPr>
        <w:t>Abbreviations</w:t>
      </w:r>
    </w:p>
    <w:p w14:paraId="1D6688E7" w14:textId="77777777" w:rsidR="005809CE" w:rsidRDefault="005809CE">
      <w:pPr>
        <w:pStyle w:val="BodyText"/>
        <w:spacing w:before="3"/>
        <w:rPr>
          <w:b/>
          <w:sz w:val="19"/>
        </w:rPr>
      </w:pPr>
    </w:p>
    <w:tbl>
      <w:tblPr>
        <w:tblW w:w="0" w:type="auto"/>
        <w:tblInd w:w="115" w:type="dxa"/>
        <w:tblLayout w:type="fixed"/>
        <w:tblCellMar>
          <w:left w:w="0" w:type="dxa"/>
          <w:right w:w="0" w:type="dxa"/>
        </w:tblCellMar>
        <w:tblLook w:val="01E0" w:firstRow="1" w:lastRow="1" w:firstColumn="1" w:lastColumn="1" w:noHBand="0" w:noVBand="0"/>
      </w:tblPr>
      <w:tblGrid>
        <w:gridCol w:w="1168"/>
        <w:gridCol w:w="5842"/>
      </w:tblGrid>
      <w:tr w:rsidR="005809CE" w14:paraId="3921DA65" w14:textId="77777777">
        <w:trPr>
          <w:trHeight w:val="281"/>
        </w:trPr>
        <w:tc>
          <w:tcPr>
            <w:tcW w:w="1168" w:type="dxa"/>
          </w:tcPr>
          <w:p w14:paraId="019EB93F" w14:textId="77777777" w:rsidR="005809CE" w:rsidRDefault="006F7AC7">
            <w:pPr>
              <w:pStyle w:val="TableParagraph"/>
              <w:spacing w:line="247" w:lineRule="exact"/>
              <w:jc w:val="left"/>
            </w:pPr>
            <w:r>
              <w:rPr>
                <w:spacing w:val="-4"/>
              </w:rPr>
              <w:t>AADT</w:t>
            </w:r>
          </w:p>
        </w:tc>
        <w:tc>
          <w:tcPr>
            <w:tcW w:w="5842" w:type="dxa"/>
          </w:tcPr>
          <w:p w14:paraId="4135699F" w14:textId="77777777" w:rsidR="005809CE" w:rsidRDefault="006F7AC7">
            <w:pPr>
              <w:pStyle w:val="TableParagraph"/>
              <w:spacing w:line="247" w:lineRule="exact"/>
              <w:ind w:left="321"/>
              <w:jc w:val="left"/>
            </w:pPr>
            <w:bookmarkStart w:id="133" w:name="Annual_Average_Daily_Traffic_(flow)_"/>
            <w:bookmarkEnd w:id="133"/>
            <w:r>
              <w:t>Annual</w:t>
            </w:r>
            <w:r>
              <w:rPr>
                <w:spacing w:val="-5"/>
              </w:rPr>
              <w:t xml:space="preserve"> </w:t>
            </w:r>
            <w:r>
              <w:t>Average</w:t>
            </w:r>
            <w:r>
              <w:rPr>
                <w:spacing w:val="-5"/>
              </w:rPr>
              <w:t xml:space="preserve"> </w:t>
            </w:r>
            <w:r>
              <w:t>Daily</w:t>
            </w:r>
            <w:r>
              <w:rPr>
                <w:spacing w:val="-7"/>
              </w:rPr>
              <w:t xml:space="preserve"> </w:t>
            </w:r>
            <w:r>
              <w:t>Traffic</w:t>
            </w:r>
            <w:r>
              <w:rPr>
                <w:spacing w:val="-6"/>
              </w:rPr>
              <w:t xml:space="preserve"> </w:t>
            </w:r>
            <w:r>
              <w:rPr>
                <w:spacing w:val="-2"/>
              </w:rPr>
              <w:t>(flow)</w:t>
            </w:r>
          </w:p>
        </w:tc>
      </w:tr>
      <w:tr w:rsidR="005809CE" w14:paraId="6C6286F7" w14:textId="77777777">
        <w:trPr>
          <w:trHeight w:val="316"/>
        </w:trPr>
        <w:tc>
          <w:tcPr>
            <w:tcW w:w="1168" w:type="dxa"/>
          </w:tcPr>
          <w:p w14:paraId="62C42DA1" w14:textId="77777777" w:rsidR="005809CE" w:rsidRDefault="006F7AC7">
            <w:pPr>
              <w:pStyle w:val="TableParagraph"/>
              <w:spacing w:before="28"/>
              <w:jc w:val="left"/>
            </w:pPr>
            <w:bookmarkStart w:id="134" w:name="AQMA_"/>
            <w:bookmarkEnd w:id="134"/>
            <w:r>
              <w:rPr>
                <w:spacing w:val="-4"/>
              </w:rPr>
              <w:t>AQMA</w:t>
            </w:r>
          </w:p>
        </w:tc>
        <w:tc>
          <w:tcPr>
            <w:tcW w:w="5842" w:type="dxa"/>
          </w:tcPr>
          <w:p w14:paraId="1B176AA2" w14:textId="77777777" w:rsidR="005809CE" w:rsidRDefault="006F7AC7">
            <w:pPr>
              <w:pStyle w:val="TableParagraph"/>
              <w:spacing w:before="28"/>
              <w:ind w:left="322"/>
              <w:jc w:val="left"/>
            </w:pPr>
            <w:bookmarkStart w:id="135" w:name="Air_Quality_Management_Area_"/>
            <w:bookmarkEnd w:id="135"/>
            <w:r>
              <w:t>Air</w:t>
            </w:r>
            <w:r>
              <w:rPr>
                <w:spacing w:val="-5"/>
              </w:rPr>
              <w:t xml:space="preserve"> </w:t>
            </w:r>
            <w:r>
              <w:t>Quality</w:t>
            </w:r>
            <w:r>
              <w:rPr>
                <w:spacing w:val="-9"/>
              </w:rPr>
              <w:t xml:space="preserve"> </w:t>
            </w:r>
            <w:r>
              <w:t>Management</w:t>
            </w:r>
            <w:r>
              <w:rPr>
                <w:spacing w:val="-7"/>
              </w:rPr>
              <w:t xml:space="preserve"> </w:t>
            </w:r>
            <w:r>
              <w:rPr>
                <w:spacing w:val="-4"/>
              </w:rPr>
              <w:t>Area</w:t>
            </w:r>
          </w:p>
        </w:tc>
      </w:tr>
      <w:tr w:rsidR="005809CE" w14:paraId="22CBC609" w14:textId="77777777">
        <w:trPr>
          <w:trHeight w:val="315"/>
        </w:trPr>
        <w:tc>
          <w:tcPr>
            <w:tcW w:w="1168" w:type="dxa"/>
          </w:tcPr>
          <w:p w14:paraId="1AE0A1D3" w14:textId="77777777" w:rsidR="005809CE" w:rsidRDefault="006F7AC7">
            <w:pPr>
              <w:pStyle w:val="TableParagraph"/>
              <w:spacing w:before="28"/>
              <w:jc w:val="left"/>
            </w:pPr>
            <w:bookmarkStart w:id="136" w:name="ATD_"/>
            <w:bookmarkEnd w:id="136"/>
            <w:r>
              <w:rPr>
                <w:spacing w:val="-5"/>
              </w:rPr>
              <w:t>ATD</w:t>
            </w:r>
          </w:p>
        </w:tc>
        <w:tc>
          <w:tcPr>
            <w:tcW w:w="5842" w:type="dxa"/>
          </w:tcPr>
          <w:p w14:paraId="36ACEB4D" w14:textId="77777777" w:rsidR="005809CE" w:rsidRDefault="006F7AC7">
            <w:pPr>
              <w:pStyle w:val="TableParagraph"/>
              <w:spacing w:before="28"/>
              <w:ind w:left="322"/>
              <w:jc w:val="left"/>
            </w:pPr>
            <w:bookmarkStart w:id="137" w:name="Atomic_Thermal_Desorption_"/>
            <w:bookmarkEnd w:id="137"/>
            <w:r>
              <w:t>Atomic</w:t>
            </w:r>
            <w:r>
              <w:rPr>
                <w:spacing w:val="-7"/>
              </w:rPr>
              <w:t xml:space="preserve"> </w:t>
            </w:r>
            <w:r>
              <w:t>Thermal</w:t>
            </w:r>
            <w:r>
              <w:rPr>
                <w:spacing w:val="-4"/>
              </w:rPr>
              <w:t xml:space="preserve"> </w:t>
            </w:r>
            <w:r>
              <w:rPr>
                <w:spacing w:val="-2"/>
              </w:rPr>
              <w:t>Desorption</w:t>
            </w:r>
          </w:p>
        </w:tc>
      </w:tr>
      <w:tr w:rsidR="005809CE" w14:paraId="139C0262" w14:textId="77777777">
        <w:trPr>
          <w:trHeight w:val="315"/>
        </w:trPr>
        <w:tc>
          <w:tcPr>
            <w:tcW w:w="1168" w:type="dxa"/>
          </w:tcPr>
          <w:p w14:paraId="7E7911AB" w14:textId="77777777" w:rsidR="005809CE" w:rsidRDefault="006F7AC7">
            <w:pPr>
              <w:pStyle w:val="TableParagraph"/>
              <w:spacing w:before="27"/>
              <w:jc w:val="left"/>
            </w:pPr>
            <w:r>
              <w:rPr>
                <w:spacing w:val="-4"/>
              </w:rPr>
              <w:t>AURN</w:t>
            </w:r>
          </w:p>
        </w:tc>
        <w:tc>
          <w:tcPr>
            <w:tcW w:w="5842" w:type="dxa"/>
          </w:tcPr>
          <w:p w14:paraId="05A7DB7D" w14:textId="77777777" w:rsidR="005809CE" w:rsidRDefault="006F7AC7">
            <w:pPr>
              <w:pStyle w:val="TableParagraph"/>
              <w:spacing w:before="27"/>
              <w:ind w:left="321"/>
              <w:jc w:val="left"/>
            </w:pPr>
            <w:bookmarkStart w:id="138" w:name="Automatic_Urban_and_Rural_Network_"/>
            <w:bookmarkEnd w:id="138"/>
            <w:r>
              <w:t>Automatic</w:t>
            </w:r>
            <w:r>
              <w:rPr>
                <w:spacing w:val="-4"/>
              </w:rPr>
              <w:t xml:space="preserve"> </w:t>
            </w:r>
            <w:r>
              <w:t>Urban</w:t>
            </w:r>
            <w:r>
              <w:rPr>
                <w:spacing w:val="-6"/>
              </w:rPr>
              <w:t xml:space="preserve"> </w:t>
            </w:r>
            <w:r>
              <w:t>and</w:t>
            </w:r>
            <w:r>
              <w:rPr>
                <w:spacing w:val="-5"/>
              </w:rPr>
              <w:t xml:space="preserve"> </w:t>
            </w:r>
            <w:r>
              <w:t>Rural</w:t>
            </w:r>
            <w:r>
              <w:rPr>
                <w:spacing w:val="-4"/>
              </w:rPr>
              <w:t xml:space="preserve"> </w:t>
            </w:r>
            <w:r>
              <w:rPr>
                <w:spacing w:val="-2"/>
              </w:rPr>
              <w:t>Network</w:t>
            </w:r>
          </w:p>
        </w:tc>
      </w:tr>
      <w:tr w:rsidR="005809CE" w14:paraId="428E5533" w14:textId="77777777">
        <w:trPr>
          <w:trHeight w:val="316"/>
        </w:trPr>
        <w:tc>
          <w:tcPr>
            <w:tcW w:w="1168" w:type="dxa"/>
          </w:tcPr>
          <w:p w14:paraId="63143760" w14:textId="77777777" w:rsidR="005809CE" w:rsidRDefault="006F7AC7">
            <w:pPr>
              <w:pStyle w:val="TableParagraph"/>
              <w:spacing w:before="28"/>
              <w:jc w:val="left"/>
            </w:pPr>
            <w:bookmarkStart w:id="139" w:name="DA_"/>
            <w:bookmarkEnd w:id="139"/>
            <w:r>
              <w:rPr>
                <w:spacing w:val="-5"/>
              </w:rPr>
              <w:t>DA</w:t>
            </w:r>
          </w:p>
        </w:tc>
        <w:tc>
          <w:tcPr>
            <w:tcW w:w="5842" w:type="dxa"/>
          </w:tcPr>
          <w:p w14:paraId="199D4C8C" w14:textId="77777777" w:rsidR="005809CE" w:rsidRDefault="006F7AC7">
            <w:pPr>
              <w:pStyle w:val="TableParagraph"/>
              <w:spacing w:before="28"/>
              <w:ind w:left="322"/>
              <w:jc w:val="left"/>
            </w:pPr>
            <w:bookmarkStart w:id="140" w:name="Devolved_Administration_"/>
            <w:bookmarkEnd w:id="140"/>
            <w:r>
              <w:t>Devolved</w:t>
            </w:r>
            <w:r>
              <w:rPr>
                <w:spacing w:val="-10"/>
              </w:rPr>
              <w:t xml:space="preserve"> </w:t>
            </w:r>
            <w:r>
              <w:rPr>
                <w:spacing w:val="-2"/>
              </w:rPr>
              <w:t>Administration</w:t>
            </w:r>
          </w:p>
        </w:tc>
      </w:tr>
      <w:tr w:rsidR="005809CE" w14:paraId="78234CAE" w14:textId="77777777">
        <w:trPr>
          <w:trHeight w:val="316"/>
        </w:trPr>
        <w:tc>
          <w:tcPr>
            <w:tcW w:w="1168" w:type="dxa"/>
          </w:tcPr>
          <w:p w14:paraId="69676429" w14:textId="77777777" w:rsidR="005809CE" w:rsidRDefault="006F7AC7">
            <w:pPr>
              <w:pStyle w:val="TableParagraph"/>
              <w:spacing w:before="28"/>
              <w:jc w:val="left"/>
            </w:pPr>
            <w:bookmarkStart w:id="141" w:name="DMRB_"/>
            <w:bookmarkEnd w:id="141"/>
            <w:r>
              <w:rPr>
                <w:spacing w:val="-4"/>
              </w:rPr>
              <w:t>DMRB</w:t>
            </w:r>
          </w:p>
        </w:tc>
        <w:tc>
          <w:tcPr>
            <w:tcW w:w="5842" w:type="dxa"/>
          </w:tcPr>
          <w:p w14:paraId="3E7A628B" w14:textId="77777777" w:rsidR="005809CE" w:rsidRDefault="006F7AC7">
            <w:pPr>
              <w:pStyle w:val="TableParagraph"/>
              <w:spacing w:before="28"/>
              <w:ind w:left="322"/>
              <w:jc w:val="left"/>
            </w:pPr>
            <w:bookmarkStart w:id="142" w:name="Design_Manual_for_Roads_and_Bridges_"/>
            <w:bookmarkEnd w:id="142"/>
            <w:r>
              <w:t>Design</w:t>
            </w:r>
            <w:r>
              <w:rPr>
                <w:spacing w:val="-4"/>
              </w:rPr>
              <w:t xml:space="preserve"> </w:t>
            </w:r>
            <w:r>
              <w:t>Manual</w:t>
            </w:r>
            <w:r>
              <w:rPr>
                <w:spacing w:val="-7"/>
              </w:rPr>
              <w:t xml:space="preserve"> </w:t>
            </w:r>
            <w:r>
              <w:t>for</w:t>
            </w:r>
            <w:r>
              <w:rPr>
                <w:spacing w:val="-5"/>
              </w:rPr>
              <w:t xml:space="preserve"> </w:t>
            </w:r>
            <w:r>
              <w:t>Roads</w:t>
            </w:r>
            <w:r>
              <w:rPr>
                <w:spacing w:val="-3"/>
              </w:rPr>
              <w:t xml:space="preserve"> </w:t>
            </w:r>
            <w:r>
              <w:t>and</w:t>
            </w:r>
            <w:r>
              <w:rPr>
                <w:spacing w:val="-3"/>
              </w:rPr>
              <w:t xml:space="preserve"> </w:t>
            </w:r>
            <w:r>
              <w:rPr>
                <w:spacing w:val="-2"/>
              </w:rPr>
              <w:t>Bridges</w:t>
            </w:r>
          </w:p>
        </w:tc>
      </w:tr>
      <w:tr w:rsidR="005809CE" w14:paraId="258D011E" w14:textId="77777777">
        <w:trPr>
          <w:trHeight w:val="315"/>
        </w:trPr>
        <w:tc>
          <w:tcPr>
            <w:tcW w:w="1168" w:type="dxa"/>
          </w:tcPr>
          <w:p w14:paraId="7D419569" w14:textId="77777777" w:rsidR="005809CE" w:rsidRDefault="006F7AC7">
            <w:pPr>
              <w:pStyle w:val="TableParagraph"/>
              <w:spacing w:before="28"/>
              <w:jc w:val="left"/>
            </w:pPr>
            <w:bookmarkStart w:id="143" w:name="FDMS_"/>
            <w:bookmarkEnd w:id="143"/>
            <w:r>
              <w:rPr>
                <w:spacing w:val="-4"/>
              </w:rPr>
              <w:t>FDMS</w:t>
            </w:r>
          </w:p>
        </w:tc>
        <w:tc>
          <w:tcPr>
            <w:tcW w:w="5842" w:type="dxa"/>
          </w:tcPr>
          <w:p w14:paraId="580DD40E" w14:textId="77777777" w:rsidR="005809CE" w:rsidRDefault="006F7AC7">
            <w:pPr>
              <w:pStyle w:val="TableParagraph"/>
              <w:spacing w:before="28"/>
              <w:ind w:left="322"/>
              <w:jc w:val="left"/>
            </w:pPr>
            <w:bookmarkStart w:id="144" w:name="Filter_Dynamics_Measurement_System_"/>
            <w:bookmarkEnd w:id="144"/>
            <w:r>
              <w:t>Filter</w:t>
            </w:r>
            <w:r>
              <w:rPr>
                <w:spacing w:val="-7"/>
              </w:rPr>
              <w:t xml:space="preserve"> </w:t>
            </w:r>
            <w:r>
              <w:t>Dynamics</w:t>
            </w:r>
            <w:r>
              <w:rPr>
                <w:spacing w:val="-8"/>
              </w:rPr>
              <w:t xml:space="preserve"> </w:t>
            </w:r>
            <w:r>
              <w:t>Measurement</w:t>
            </w:r>
            <w:r>
              <w:rPr>
                <w:spacing w:val="-9"/>
              </w:rPr>
              <w:t xml:space="preserve"> </w:t>
            </w:r>
            <w:r>
              <w:rPr>
                <w:spacing w:val="-2"/>
              </w:rPr>
              <w:t>System</w:t>
            </w:r>
          </w:p>
        </w:tc>
      </w:tr>
      <w:tr w:rsidR="005809CE" w14:paraId="14B8D1CF" w14:textId="77777777">
        <w:trPr>
          <w:trHeight w:val="315"/>
        </w:trPr>
        <w:tc>
          <w:tcPr>
            <w:tcW w:w="1168" w:type="dxa"/>
          </w:tcPr>
          <w:p w14:paraId="2D70A22F" w14:textId="77777777" w:rsidR="005809CE" w:rsidRDefault="006F7AC7">
            <w:pPr>
              <w:pStyle w:val="TableParagraph"/>
              <w:spacing w:before="27"/>
              <w:jc w:val="left"/>
            </w:pPr>
            <w:bookmarkStart w:id="145" w:name="FIDAS_"/>
            <w:bookmarkEnd w:id="145"/>
            <w:r>
              <w:rPr>
                <w:spacing w:val="-2"/>
              </w:rPr>
              <w:t>FIDAS</w:t>
            </w:r>
          </w:p>
        </w:tc>
        <w:tc>
          <w:tcPr>
            <w:tcW w:w="5842" w:type="dxa"/>
          </w:tcPr>
          <w:p w14:paraId="550AA716" w14:textId="77777777" w:rsidR="005809CE" w:rsidRDefault="006F7AC7">
            <w:pPr>
              <w:pStyle w:val="TableParagraph"/>
              <w:spacing w:before="27"/>
              <w:ind w:left="322"/>
              <w:jc w:val="left"/>
            </w:pPr>
            <w:bookmarkStart w:id="146" w:name="Fine_Dust_Analysis_System_"/>
            <w:bookmarkEnd w:id="146"/>
            <w:r>
              <w:t>Fine</w:t>
            </w:r>
            <w:r>
              <w:rPr>
                <w:spacing w:val="-6"/>
              </w:rPr>
              <w:t xml:space="preserve"> </w:t>
            </w:r>
            <w:r>
              <w:t>Dust</w:t>
            </w:r>
            <w:r>
              <w:rPr>
                <w:spacing w:val="-4"/>
              </w:rPr>
              <w:t xml:space="preserve"> </w:t>
            </w:r>
            <w:r>
              <w:t>Analysis</w:t>
            </w:r>
            <w:r>
              <w:rPr>
                <w:spacing w:val="-5"/>
              </w:rPr>
              <w:t xml:space="preserve"> </w:t>
            </w:r>
            <w:r>
              <w:rPr>
                <w:spacing w:val="-2"/>
              </w:rPr>
              <w:t>System</w:t>
            </w:r>
          </w:p>
        </w:tc>
      </w:tr>
      <w:tr w:rsidR="005809CE" w14:paraId="675ECA65" w14:textId="77777777">
        <w:trPr>
          <w:trHeight w:val="316"/>
        </w:trPr>
        <w:tc>
          <w:tcPr>
            <w:tcW w:w="1168" w:type="dxa"/>
          </w:tcPr>
          <w:p w14:paraId="1155AB5F" w14:textId="77777777" w:rsidR="005809CE" w:rsidRDefault="006F7AC7">
            <w:pPr>
              <w:pStyle w:val="TableParagraph"/>
              <w:spacing w:before="28"/>
              <w:jc w:val="left"/>
            </w:pPr>
            <w:bookmarkStart w:id="147" w:name="HDVs_"/>
            <w:bookmarkEnd w:id="147"/>
            <w:r>
              <w:rPr>
                <w:spacing w:val="-4"/>
              </w:rPr>
              <w:t>HDVs</w:t>
            </w:r>
          </w:p>
        </w:tc>
        <w:tc>
          <w:tcPr>
            <w:tcW w:w="5842" w:type="dxa"/>
          </w:tcPr>
          <w:p w14:paraId="1E9C25B1" w14:textId="77777777" w:rsidR="005809CE" w:rsidRDefault="006F7AC7">
            <w:pPr>
              <w:pStyle w:val="TableParagraph"/>
              <w:spacing w:before="28"/>
              <w:ind w:left="322"/>
              <w:jc w:val="left"/>
            </w:pPr>
            <w:r>
              <w:rPr>
                <w:noProof/>
              </w:rPr>
              <mc:AlternateContent>
                <mc:Choice Requires="wpg">
                  <w:drawing>
                    <wp:anchor distT="0" distB="0" distL="0" distR="0" simplePos="0" relativeHeight="476576768" behindDoc="1" locked="0" layoutInCell="1" allowOverlap="1" wp14:anchorId="70D76ECA" wp14:editId="4527D8B8">
                      <wp:simplePos x="0" y="0"/>
                      <wp:positionH relativeFrom="column">
                        <wp:posOffset>1116157</wp:posOffset>
                      </wp:positionH>
                      <wp:positionV relativeFrom="paragraph">
                        <wp:posOffset>17569</wp:posOffset>
                      </wp:positionV>
                      <wp:extent cx="2103120" cy="332549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13" name="Image 13"/>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0C020BE7" id="Group 12" o:spid="_x0000_s1026" alt="&quot;&quot;" style="position:absolute;margin-left:87.9pt;margin-top:1.4pt;width:165.6pt;height:261.85pt;z-index:-26739712;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">
                      <v:shape id="Image 13"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">
                        <v:imagedata r:id="rId15" o:title=""/>
                      </v:shape>
                    </v:group>
                  </w:pict>
                </mc:Fallback>
              </mc:AlternateContent>
            </w:r>
            <w:bookmarkStart w:id="148" w:name="Heavy_Duty_Vehicles_"/>
            <w:bookmarkEnd w:id="148"/>
            <w:r>
              <w:t>Heavy</w:t>
            </w:r>
            <w:r>
              <w:rPr>
                <w:spacing w:val="-5"/>
              </w:rPr>
              <w:t xml:space="preserve"> </w:t>
            </w:r>
            <w:r>
              <w:t>Duty</w:t>
            </w:r>
            <w:r>
              <w:rPr>
                <w:spacing w:val="-5"/>
              </w:rPr>
              <w:t xml:space="preserve"> </w:t>
            </w:r>
            <w:r>
              <w:rPr>
                <w:spacing w:val="-2"/>
              </w:rPr>
              <w:t>Vehicles</w:t>
            </w:r>
          </w:p>
        </w:tc>
      </w:tr>
      <w:tr w:rsidR="005809CE" w14:paraId="56433F0E" w14:textId="77777777">
        <w:trPr>
          <w:trHeight w:val="316"/>
        </w:trPr>
        <w:tc>
          <w:tcPr>
            <w:tcW w:w="1168" w:type="dxa"/>
          </w:tcPr>
          <w:p w14:paraId="3A876F64" w14:textId="77777777" w:rsidR="005809CE" w:rsidRDefault="006F7AC7">
            <w:pPr>
              <w:pStyle w:val="TableParagraph"/>
              <w:spacing w:before="28"/>
              <w:jc w:val="left"/>
            </w:pPr>
            <w:bookmarkStart w:id="149" w:name="LAQM_"/>
            <w:bookmarkEnd w:id="149"/>
            <w:r>
              <w:rPr>
                <w:spacing w:val="-4"/>
              </w:rPr>
              <w:t>LAQM</w:t>
            </w:r>
          </w:p>
        </w:tc>
        <w:tc>
          <w:tcPr>
            <w:tcW w:w="5842" w:type="dxa"/>
          </w:tcPr>
          <w:p w14:paraId="78C91BFA" w14:textId="77777777" w:rsidR="005809CE" w:rsidRDefault="006F7AC7">
            <w:pPr>
              <w:pStyle w:val="TableParagraph"/>
              <w:spacing w:before="28"/>
              <w:ind w:left="322"/>
              <w:jc w:val="left"/>
            </w:pPr>
            <w:bookmarkStart w:id="150" w:name="Local_Air_Quality_Management_"/>
            <w:bookmarkEnd w:id="150"/>
            <w:r>
              <w:t>Local</w:t>
            </w:r>
            <w:r>
              <w:rPr>
                <w:spacing w:val="-4"/>
              </w:rPr>
              <w:t xml:space="preserve"> </w:t>
            </w:r>
            <w:r>
              <w:t>Air</w:t>
            </w:r>
            <w:r>
              <w:rPr>
                <w:spacing w:val="-5"/>
              </w:rPr>
              <w:t xml:space="preserve"> </w:t>
            </w:r>
            <w:r>
              <w:t>Quality</w:t>
            </w:r>
            <w:r>
              <w:rPr>
                <w:spacing w:val="-5"/>
              </w:rPr>
              <w:t xml:space="preserve"> </w:t>
            </w:r>
            <w:r>
              <w:rPr>
                <w:spacing w:val="-2"/>
              </w:rPr>
              <w:t>Management</w:t>
            </w:r>
          </w:p>
        </w:tc>
      </w:tr>
      <w:tr w:rsidR="005809CE" w14:paraId="3CF7FACB" w14:textId="77777777">
        <w:trPr>
          <w:trHeight w:val="315"/>
        </w:trPr>
        <w:tc>
          <w:tcPr>
            <w:tcW w:w="1168" w:type="dxa"/>
          </w:tcPr>
          <w:p w14:paraId="6CD6D207" w14:textId="77777777" w:rsidR="005809CE" w:rsidRDefault="006F7AC7">
            <w:pPr>
              <w:pStyle w:val="TableParagraph"/>
              <w:spacing w:before="28"/>
              <w:jc w:val="left"/>
            </w:pPr>
            <w:bookmarkStart w:id="151" w:name="LSO_"/>
            <w:bookmarkEnd w:id="151"/>
            <w:r>
              <w:rPr>
                <w:spacing w:val="-5"/>
              </w:rPr>
              <w:t>LSO</w:t>
            </w:r>
          </w:p>
        </w:tc>
        <w:tc>
          <w:tcPr>
            <w:tcW w:w="5842" w:type="dxa"/>
          </w:tcPr>
          <w:p w14:paraId="08443D80" w14:textId="77777777" w:rsidR="005809CE" w:rsidRDefault="006F7AC7">
            <w:pPr>
              <w:pStyle w:val="TableParagraph"/>
              <w:spacing w:before="28"/>
              <w:ind w:left="322"/>
              <w:jc w:val="left"/>
            </w:pPr>
            <w:bookmarkStart w:id="152" w:name="Local_Site_Operator_"/>
            <w:bookmarkEnd w:id="152"/>
            <w:r>
              <w:t>Local</w:t>
            </w:r>
            <w:r>
              <w:rPr>
                <w:spacing w:val="-4"/>
              </w:rPr>
              <w:t xml:space="preserve"> </w:t>
            </w:r>
            <w:r>
              <w:t>Site</w:t>
            </w:r>
            <w:r>
              <w:rPr>
                <w:spacing w:val="-4"/>
              </w:rPr>
              <w:t xml:space="preserve"> </w:t>
            </w:r>
            <w:r>
              <w:rPr>
                <w:spacing w:val="-2"/>
              </w:rPr>
              <w:t>Operator</w:t>
            </w:r>
          </w:p>
        </w:tc>
      </w:tr>
      <w:tr w:rsidR="005809CE" w14:paraId="4B4316AF" w14:textId="77777777">
        <w:trPr>
          <w:trHeight w:val="315"/>
        </w:trPr>
        <w:tc>
          <w:tcPr>
            <w:tcW w:w="1168" w:type="dxa"/>
          </w:tcPr>
          <w:p w14:paraId="105D066E" w14:textId="77777777" w:rsidR="005809CE" w:rsidRDefault="006F7AC7">
            <w:pPr>
              <w:pStyle w:val="TableParagraph"/>
              <w:spacing w:before="27"/>
              <w:jc w:val="left"/>
            </w:pPr>
            <w:bookmarkStart w:id="153" w:name="MOVA_"/>
            <w:bookmarkEnd w:id="153"/>
            <w:r>
              <w:rPr>
                <w:spacing w:val="-4"/>
              </w:rPr>
              <w:t>MOVA</w:t>
            </w:r>
          </w:p>
        </w:tc>
        <w:tc>
          <w:tcPr>
            <w:tcW w:w="5842" w:type="dxa"/>
          </w:tcPr>
          <w:p w14:paraId="5BCC64C7" w14:textId="77777777" w:rsidR="005809CE" w:rsidRDefault="006F7AC7">
            <w:pPr>
              <w:pStyle w:val="TableParagraph"/>
              <w:spacing w:before="27"/>
              <w:ind w:left="322"/>
              <w:jc w:val="left"/>
            </w:pPr>
            <w:bookmarkStart w:id="154" w:name="Microprocessor_Optimised_Vehicle_Actuati"/>
            <w:bookmarkEnd w:id="154"/>
            <w:r>
              <w:t>Microprocessor</w:t>
            </w:r>
            <w:r>
              <w:rPr>
                <w:spacing w:val="-12"/>
              </w:rPr>
              <w:t xml:space="preserve"> </w:t>
            </w:r>
            <w:proofErr w:type="spellStart"/>
            <w:r>
              <w:t>Optimised</w:t>
            </w:r>
            <w:proofErr w:type="spellEnd"/>
            <w:r>
              <w:rPr>
                <w:spacing w:val="-9"/>
              </w:rPr>
              <w:t xml:space="preserve"> </w:t>
            </w:r>
            <w:r>
              <w:t>Vehicle</w:t>
            </w:r>
            <w:r>
              <w:rPr>
                <w:spacing w:val="-9"/>
              </w:rPr>
              <w:t xml:space="preserve"> </w:t>
            </w:r>
            <w:r>
              <w:rPr>
                <w:spacing w:val="-2"/>
              </w:rPr>
              <w:t>Actuation</w:t>
            </w:r>
          </w:p>
        </w:tc>
      </w:tr>
      <w:tr w:rsidR="005809CE" w14:paraId="3B57194C" w14:textId="77777777">
        <w:trPr>
          <w:trHeight w:val="316"/>
        </w:trPr>
        <w:tc>
          <w:tcPr>
            <w:tcW w:w="1168" w:type="dxa"/>
          </w:tcPr>
          <w:p w14:paraId="67CA2318" w14:textId="77777777" w:rsidR="005809CE" w:rsidRDefault="006F7AC7">
            <w:pPr>
              <w:pStyle w:val="TableParagraph"/>
              <w:spacing w:before="28"/>
              <w:jc w:val="left"/>
            </w:pPr>
            <w:r>
              <w:rPr>
                <w:spacing w:val="-5"/>
              </w:rPr>
              <w:t>n/a</w:t>
            </w:r>
          </w:p>
        </w:tc>
        <w:tc>
          <w:tcPr>
            <w:tcW w:w="5842" w:type="dxa"/>
          </w:tcPr>
          <w:p w14:paraId="50B142A8" w14:textId="77777777" w:rsidR="005809CE" w:rsidRDefault="006F7AC7">
            <w:pPr>
              <w:pStyle w:val="TableParagraph"/>
              <w:spacing w:before="28"/>
              <w:ind w:left="322"/>
              <w:jc w:val="left"/>
            </w:pPr>
            <w:bookmarkStart w:id="155" w:name="not_applicable_"/>
            <w:bookmarkEnd w:id="155"/>
            <w:r>
              <w:t xml:space="preserve">not </w:t>
            </w:r>
            <w:r>
              <w:rPr>
                <w:spacing w:val="-2"/>
              </w:rPr>
              <w:t>applicable</w:t>
            </w:r>
          </w:p>
        </w:tc>
      </w:tr>
      <w:tr w:rsidR="005809CE" w14:paraId="56899A0E" w14:textId="77777777">
        <w:trPr>
          <w:trHeight w:val="316"/>
        </w:trPr>
        <w:tc>
          <w:tcPr>
            <w:tcW w:w="1168" w:type="dxa"/>
          </w:tcPr>
          <w:p w14:paraId="17725287" w14:textId="77777777" w:rsidR="005809CE" w:rsidRDefault="006F7AC7">
            <w:pPr>
              <w:pStyle w:val="TableParagraph"/>
              <w:spacing w:before="28"/>
              <w:jc w:val="left"/>
            </w:pPr>
            <w:r>
              <w:rPr>
                <w:spacing w:val="-5"/>
              </w:rPr>
              <w:t>n/m</w:t>
            </w:r>
          </w:p>
        </w:tc>
        <w:tc>
          <w:tcPr>
            <w:tcW w:w="5842" w:type="dxa"/>
          </w:tcPr>
          <w:p w14:paraId="17D4B753" w14:textId="77777777" w:rsidR="005809CE" w:rsidRDefault="006F7AC7">
            <w:pPr>
              <w:pStyle w:val="TableParagraph"/>
              <w:spacing w:before="28"/>
              <w:ind w:left="322"/>
              <w:jc w:val="left"/>
            </w:pPr>
            <w:bookmarkStart w:id="156" w:name="not_measured_"/>
            <w:bookmarkEnd w:id="156"/>
            <w:r>
              <w:t>not</w:t>
            </w:r>
            <w:r>
              <w:rPr>
                <w:spacing w:val="-3"/>
              </w:rPr>
              <w:t xml:space="preserve"> </w:t>
            </w:r>
            <w:r>
              <w:rPr>
                <w:spacing w:val="-2"/>
              </w:rPr>
              <w:t>measured</w:t>
            </w:r>
          </w:p>
        </w:tc>
      </w:tr>
      <w:tr w:rsidR="005809CE" w14:paraId="0C4F0061" w14:textId="77777777">
        <w:trPr>
          <w:trHeight w:val="322"/>
        </w:trPr>
        <w:tc>
          <w:tcPr>
            <w:tcW w:w="1168" w:type="dxa"/>
          </w:tcPr>
          <w:p w14:paraId="77E8000C" w14:textId="77777777" w:rsidR="005809CE" w:rsidRDefault="006F7AC7">
            <w:pPr>
              <w:pStyle w:val="TableParagraph"/>
              <w:spacing w:before="29"/>
              <w:jc w:val="left"/>
            </w:pPr>
            <w:r>
              <w:rPr>
                <w:spacing w:val="-5"/>
              </w:rPr>
              <w:t>NO</w:t>
            </w:r>
            <w:r>
              <w:rPr>
                <w:spacing w:val="-5"/>
                <w:vertAlign w:val="subscript"/>
              </w:rPr>
              <w:t>2</w:t>
            </w:r>
          </w:p>
        </w:tc>
        <w:tc>
          <w:tcPr>
            <w:tcW w:w="5842" w:type="dxa"/>
          </w:tcPr>
          <w:p w14:paraId="1A56BAF5" w14:textId="77777777" w:rsidR="005809CE" w:rsidRDefault="006F7AC7">
            <w:pPr>
              <w:pStyle w:val="TableParagraph"/>
              <w:spacing w:before="28"/>
              <w:ind w:left="322"/>
              <w:jc w:val="left"/>
            </w:pPr>
            <w:r>
              <w:t>Nitrogen</w:t>
            </w:r>
            <w:r>
              <w:rPr>
                <w:spacing w:val="-6"/>
              </w:rPr>
              <w:t xml:space="preserve"> </w:t>
            </w:r>
            <w:r>
              <w:rPr>
                <w:spacing w:val="-2"/>
              </w:rPr>
              <w:t>dioxide</w:t>
            </w:r>
          </w:p>
        </w:tc>
      </w:tr>
      <w:tr w:rsidR="005809CE" w14:paraId="51D98C8C" w14:textId="77777777">
        <w:trPr>
          <w:trHeight w:val="315"/>
        </w:trPr>
        <w:tc>
          <w:tcPr>
            <w:tcW w:w="1168" w:type="dxa"/>
          </w:tcPr>
          <w:p w14:paraId="4DCE45A1" w14:textId="77777777" w:rsidR="005809CE" w:rsidRDefault="006F7AC7">
            <w:pPr>
              <w:pStyle w:val="TableParagraph"/>
              <w:spacing w:before="21"/>
              <w:jc w:val="left"/>
              <w:rPr>
                <w:sz w:val="14"/>
              </w:rPr>
            </w:pPr>
            <w:bookmarkStart w:id="157" w:name="PM10_/_2.5_"/>
            <w:bookmarkEnd w:id="157"/>
            <w:r>
              <w:rPr>
                <w:position w:val="3"/>
              </w:rPr>
              <w:t>PM</w:t>
            </w:r>
            <w:r>
              <w:rPr>
                <w:sz w:val="14"/>
              </w:rPr>
              <w:t>10</w:t>
            </w:r>
            <w:r>
              <w:rPr>
                <w:spacing w:val="-3"/>
                <w:sz w:val="14"/>
              </w:rPr>
              <w:t xml:space="preserve"> </w:t>
            </w:r>
            <w:r>
              <w:rPr>
                <w:sz w:val="14"/>
              </w:rPr>
              <w:t>/</w:t>
            </w:r>
            <w:r>
              <w:rPr>
                <w:spacing w:val="-4"/>
                <w:sz w:val="14"/>
              </w:rPr>
              <w:t xml:space="preserve"> </w:t>
            </w:r>
            <w:r>
              <w:rPr>
                <w:spacing w:val="-5"/>
                <w:sz w:val="14"/>
              </w:rPr>
              <w:t>2.5</w:t>
            </w:r>
          </w:p>
        </w:tc>
        <w:tc>
          <w:tcPr>
            <w:tcW w:w="5842" w:type="dxa"/>
          </w:tcPr>
          <w:p w14:paraId="7D521AC2" w14:textId="77777777" w:rsidR="005809CE" w:rsidRDefault="006F7AC7">
            <w:pPr>
              <w:pStyle w:val="TableParagraph"/>
              <w:spacing w:before="20"/>
              <w:ind w:left="322"/>
              <w:jc w:val="left"/>
            </w:pPr>
            <w:bookmarkStart w:id="158" w:name="Particulate_matter_(less_than_10_/_2.5_m"/>
            <w:bookmarkEnd w:id="158"/>
            <w:r>
              <w:t>Particulate</w:t>
            </w:r>
            <w:r>
              <w:rPr>
                <w:spacing w:val="-10"/>
              </w:rPr>
              <w:t xml:space="preserve"> </w:t>
            </w:r>
            <w:r>
              <w:t>matter</w:t>
            </w:r>
            <w:r>
              <w:rPr>
                <w:spacing w:val="-9"/>
              </w:rPr>
              <w:t xml:space="preserve"> </w:t>
            </w:r>
            <w:r>
              <w:t>(less</w:t>
            </w:r>
            <w:r>
              <w:rPr>
                <w:spacing w:val="-10"/>
              </w:rPr>
              <w:t xml:space="preserve"> </w:t>
            </w:r>
            <w:r>
              <w:t>than</w:t>
            </w:r>
            <w:r>
              <w:rPr>
                <w:spacing w:val="-8"/>
              </w:rPr>
              <w:t xml:space="preserve"> </w:t>
            </w:r>
            <w:r>
              <w:t>10</w:t>
            </w:r>
            <w:r>
              <w:rPr>
                <w:spacing w:val="-9"/>
              </w:rPr>
              <w:t xml:space="preserve"> </w:t>
            </w:r>
            <w:r>
              <w:t>/</w:t>
            </w:r>
            <w:r>
              <w:rPr>
                <w:spacing w:val="-6"/>
              </w:rPr>
              <w:t xml:space="preserve"> </w:t>
            </w:r>
            <w:r>
              <w:t>2.5</w:t>
            </w:r>
            <w:r>
              <w:rPr>
                <w:spacing w:val="-8"/>
              </w:rPr>
              <w:t xml:space="preserve"> </w:t>
            </w:r>
            <w:r>
              <w:t>Gm</w:t>
            </w:r>
            <w:r>
              <w:rPr>
                <w:spacing w:val="-9"/>
              </w:rPr>
              <w:t xml:space="preserve"> </w:t>
            </w:r>
            <w:r>
              <w:t>in</w:t>
            </w:r>
            <w:r>
              <w:rPr>
                <w:spacing w:val="-8"/>
              </w:rPr>
              <w:t xml:space="preserve"> </w:t>
            </w:r>
            <w:r>
              <w:rPr>
                <w:spacing w:val="-2"/>
              </w:rPr>
              <w:t>diameter)</w:t>
            </w:r>
          </w:p>
        </w:tc>
      </w:tr>
      <w:tr w:rsidR="005809CE" w14:paraId="3CCBA84A" w14:textId="77777777">
        <w:trPr>
          <w:trHeight w:val="309"/>
        </w:trPr>
        <w:tc>
          <w:tcPr>
            <w:tcW w:w="1168" w:type="dxa"/>
          </w:tcPr>
          <w:p w14:paraId="21F1AB4E" w14:textId="77777777" w:rsidR="005809CE" w:rsidRDefault="006F7AC7">
            <w:pPr>
              <w:pStyle w:val="TableParagraph"/>
              <w:spacing w:before="21"/>
              <w:jc w:val="left"/>
            </w:pPr>
            <w:bookmarkStart w:id="159" w:name="PR_"/>
            <w:bookmarkEnd w:id="159"/>
            <w:r>
              <w:rPr>
                <w:spacing w:val="-5"/>
              </w:rPr>
              <w:t>PR</w:t>
            </w:r>
          </w:p>
        </w:tc>
        <w:tc>
          <w:tcPr>
            <w:tcW w:w="5842" w:type="dxa"/>
          </w:tcPr>
          <w:p w14:paraId="4F459E03" w14:textId="77777777" w:rsidR="005809CE" w:rsidRDefault="006F7AC7">
            <w:pPr>
              <w:pStyle w:val="TableParagraph"/>
              <w:spacing w:before="21"/>
              <w:ind w:left="322"/>
              <w:jc w:val="left"/>
            </w:pPr>
            <w:bookmarkStart w:id="160" w:name="Progress_Report_"/>
            <w:bookmarkEnd w:id="160"/>
            <w:r>
              <w:t>Progress</w:t>
            </w:r>
            <w:r>
              <w:rPr>
                <w:spacing w:val="-6"/>
              </w:rPr>
              <w:t xml:space="preserve"> </w:t>
            </w:r>
            <w:r>
              <w:rPr>
                <w:spacing w:val="-2"/>
              </w:rPr>
              <w:t>Report</w:t>
            </w:r>
          </w:p>
        </w:tc>
      </w:tr>
      <w:tr w:rsidR="005809CE" w14:paraId="77C72D87" w14:textId="77777777">
        <w:trPr>
          <w:trHeight w:val="316"/>
        </w:trPr>
        <w:tc>
          <w:tcPr>
            <w:tcW w:w="1168" w:type="dxa"/>
          </w:tcPr>
          <w:p w14:paraId="6C03F87F" w14:textId="77777777" w:rsidR="005809CE" w:rsidRDefault="006F7AC7">
            <w:pPr>
              <w:pStyle w:val="TableParagraph"/>
              <w:spacing w:before="28"/>
              <w:jc w:val="left"/>
            </w:pPr>
            <w:bookmarkStart w:id="161" w:name="QA/QC_"/>
            <w:bookmarkEnd w:id="161"/>
            <w:r>
              <w:rPr>
                <w:spacing w:val="-2"/>
              </w:rPr>
              <w:t>QA/QC</w:t>
            </w:r>
          </w:p>
        </w:tc>
        <w:tc>
          <w:tcPr>
            <w:tcW w:w="5842" w:type="dxa"/>
          </w:tcPr>
          <w:p w14:paraId="6F610344" w14:textId="77777777" w:rsidR="005809CE" w:rsidRDefault="006F7AC7">
            <w:pPr>
              <w:pStyle w:val="TableParagraph"/>
              <w:spacing w:before="28"/>
              <w:ind w:left="322"/>
              <w:jc w:val="left"/>
            </w:pPr>
            <w:bookmarkStart w:id="162" w:name="Quality_Assurance_/_Quality_Control_"/>
            <w:bookmarkEnd w:id="162"/>
            <w:r>
              <w:t>Quality</w:t>
            </w:r>
            <w:r>
              <w:rPr>
                <w:spacing w:val="-7"/>
              </w:rPr>
              <w:t xml:space="preserve"> </w:t>
            </w:r>
            <w:r>
              <w:t>Assurance</w:t>
            </w:r>
            <w:r>
              <w:rPr>
                <w:spacing w:val="-6"/>
              </w:rPr>
              <w:t xml:space="preserve"> </w:t>
            </w:r>
            <w:r>
              <w:t>/</w:t>
            </w:r>
            <w:r>
              <w:rPr>
                <w:spacing w:val="-6"/>
              </w:rPr>
              <w:t xml:space="preserve"> </w:t>
            </w:r>
            <w:r>
              <w:t>Quality</w:t>
            </w:r>
            <w:r>
              <w:rPr>
                <w:spacing w:val="-6"/>
              </w:rPr>
              <w:t xml:space="preserve"> </w:t>
            </w:r>
            <w:r>
              <w:rPr>
                <w:spacing w:val="-2"/>
              </w:rPr>
              <w:t>Control</w:t>
            </w:r>
          </w:p>
        </w:tc>
      </w:tr>
      <w:tr w:rsidR="005809CE" w14:paraId="66D1E584" w14:textId="77777777">
        <w:trPr>
          <w:trHeight w:val="315"/>
        </w:trPr>
        <w:tc>
          <w:tcPr>
            <w:tcW w:w="1168" w:type="dxa"/>
          </w:tcPr>
          <w:p w14:paraId="2F2A8E8D" w14:textId="77777777" w:rsidR="005809CE" w:rsidRDefault="006F7AC7">
            <w:pPr>
              <w:pStyle w:val="TableParagraph"/>
              <w:spacing w:before="28"/>
              <w:jc w:val="left"/>
            </w:pPr>
            <w:bookmarkStart w:id="163" w:name="PPC_"/>
            <w:bookmarkEnd w:id="163"/>
            <w:r>
              <w:rPr>
                <w:spacing w:val="-5"/>
              </w:rPr>
              <w:t>PPC</w:t>
            </w:r>
          </w:p>
        </w:tc>
        <w:tc>
          <w:tcPr>
            <w:tcW w:w="5842" w:type="dxa"/>
          </w:tcPr>
          <w:p w14:paraId="0EAB9077" w14:textId="77777777" w:rsidR="005809CE" w:rsidRDefault="006F7AC7">
            <w:pPr>
              <w:pStyle w:val="TableParagraph"/>
              <w:spacing w:before="28"/>
              <w:ind w:left="322"/>
              <w:jc w:val="left"/>
            </w:pPr>
            <w:bookmarkStart w:id="164" w:name="Pollution,_Prevention_and_Control_(Regul"/>
            <w:bookmarkEnd w:id="164"/>
            <w:r>
              <w:t>Pollution,</w:t>
            </w:r>
            <w:r>
              <w:rPr>
                <w:spacing w:val="-5"/>
              </w:rPr>
              <w:t xml:space="preserve"> </w:t>
            </w:r>
            <w:r>
              <w:t>Prevention</w:t>
            </w:r>
            <w:r>
              <w:rPr>
                <w:spacing w:val="-6"/>
              </w:rPr>
              <w:t xml:space="preserve"> </w:t>
            </w:r>
            <w:r>
              <w:t>and</w:t>
            </w:r>
            <w:r>
              <w:rPr>
                <w:spacing w:val="-8"/>
              </w:rPr>
              <w:t xml:space="preserve"> </w:t>
            </w:r>
            <w:r>
              <w:t>Control</w:t>
            </w:r>
            <w:r>
              <w:rPr>
                <w:spacing w:val="-9"/>
              </w:rPr>
              <w:t xml:space="preserve"> </w:t>
            </w:r>
            <w:r>
              <w:rPr>
                <w:spacing w:val="-2"/>
              </w:rPr>
              <w:t>(Regulations)</w:t>
            </w:r>
          </w:p>
        </w:tc>
      </w:tr>
      <w:tr w:rsidR="005809CE" w14:paraId="16BC71D0" w14:textId="77777777">
        <w:trPr>
          <w:trHeight w:val="315"/>
        </w:trPr>
        <w:tc>
          <w:tcPr>
            <w:tcW w:w="1168" w:type="dxa"/>
          </w:tcPr>
          <w:p w14:paraId="1D5EF350" w14:textId="77777777" w:rsidR="005809CE" w:rsidRDefault="006F7AC7">
            <w:pPr>
              <w:pStyle w:val="TableParagraph"/>
              <w:spacing w:before="27"/>
              <w:jc w:val="left"/>
            </w:pPr>
            <w:bookmarkStart w:id="165" w:name="R&amp;A_"/>
            <w:bookmarkEnd w:id="165"/>
            <w:r>
              <w:rPr>
                <w:spacing w:val="-5"/>
              </w:rPr>
              <w:t>R&amp;A</w:t>
            </w:r>
          </w:p>
        </w:tc>
        <w:tc>
          <w:tcPr>
            <w:tcW w:w="5842" w:type="dxa"/>
          </w:tcPr>
          <w:p w14:paraId="5EA90F4A" w14:textId="77777777" w:rsidR="005809CE" w:rsidRDefault="006F7AC7">
            <w:pPr>
              <w:pStyle w:val="TableParagraph"/>
              <w:spacing w:before="27"/>
              <w:ind w:left="322"/>
              <w:jc w:val="left"/>
            </w:pPr>
            <w:bookmarkStart w:id="166" w:name="Review_and_Assessment_(Helpdesk,_run_by_"/>
            <w:bookmarkEnd w:id="166"/>
            <w:r>
              <w:t>Review</w:t>
            </w:r>
            <w:r>
              <w:rPr>
                <w:spacing w:val="-7"/>
              </w:rPr>
              <w:t xml:space="preserve"> </w:t>
            </w:r>
            <w:r>
              <w:t>and</w:t>
            </w:r>
            <w:r>
              <w:rPr>
                <w:spacing w:val="-3"/>
              </w:rPr>
              <w:t xml:space="preserve"> </w:t>
            </w:r>
            <w:r>
              <w:t>Assessment</w:t>
            </w:r>
            <w:r>
              <w:rPr>
                <w:spacing w:val="-5"/>
              </w:rPr>
              <w:t xml:space="preserve"> </w:t>
            </w:r>
            <w:r>
              <w:t>(Helpdesk,</w:t>
            </w:r>
            <w:r>
              <w:rPr>
                <w:spacing w:val="-5"/>
              </w:rPr>
              <w:t xml:space="preserve"> </w:t>
            </w:r>
            <w:r>
              <w:t>run</w:t>
            </w:r>
            <w:r>
              <w:rPr>
                <w:spacing w:val="-5"/>
              </w:rPr>
              <w:t xml:space="preserve"> </w:t>
            </w:r>
            <w:r>
              <w:t>by</w:t>
            </w:r>
            <w:r>
              <w:rPr>
                <w:spacing w:val="-5"/>
              </w:rPr>
              <w:t xml:space="preserve"> </w:t>
            </w:r>
            <w:r>
              <w:t>Defra</w:t>
            </w:r>
            <w:r>
              <w:rPr>
                <w:spacing w:val="-8"/>
              </w:rPr>
              <w:t xml:space="preserve"> </w:t>
            </w:r>
            <w:r>
              <w:t>/</w:t>
            </w:r>
            <w:r>
              <w:rPr>
                <w:spacing w:val="-1"/>
              </w:rPr>
              <w:t xml:space="preserve"> </w:t>
            </w:r>
            <w:r>
              <w:rPr>
                <w:spacing w:val="-4"/>
              </w:rPr>
              <w:t>DAs)</w:t>
            </w:r>
          </w:p>
        </w:tc>
      </w:tr>
      <w:tr w:rsidR="005809CE" w14:paraId="3F499C55" w14:textId="77777777">
        <w:trPr>
          <w:trHeight w:val="316"/>
        </w:trPr>
        <w:tc>
          <w:tcPr>
            <w:tcW w:w="1168" w:type="dxa"/>
          </w:tcPr>
          <w:p w14:paraId="5666E991" w14:textId="77777777" w:rsidR="005809CE" w:rsidRDefault="006F7AC7">
            <w:pPr>
              <w:pStyle w:val="TableParagraph"/>
              <w:spacing w:before="28"/>
              <w:jc w:val="left"/>
            </w:pPr>
            <w:r>
              <w:rPr>
                <w:spacing w:val="-4"/>
              </w:rPr>
              <w:t>SAQN</w:t>
            </w:r>
          </w:p>
        </w:tc>
        <w:tc>
          <w:tcPr>
            <w:tcW w:w="5842" w:type="dxa"/>
          </w:tcPr>
          <w:p w14:paraId="451B3193" w14:textId="77777777" w:rsidR="005809CE" w:rsidRDefault="006F7AC7">
            <w:pPr>
              <w:pStyle w:val="TableParagraph"/>
              <w:spacing w:before="28"/>
              <w:ind w:left="322"/>
              <w:jc w:val="left"/>
            </w:pPr>
            <w:bookmarkStart w:id="167" w:name="Scottish_Air_Quality_Network_"/>
            <w:bookmarkEnd w:id="167"/>
            <w:r>
              <w:t>Scottish</w:t>
            </w:r>
            <w:r>
              <w:rPr>
                <w:spacing w:val="-5"/>
              </w:rPr>
              <w:t xml:space="preserve"> </w:t>
            </w:r>
            <w:r>
              <w:t>Air</w:t>
            </w:r>
            <w:r>
              <w:rPr>
                <w:spacing w:val="-7"/>
              </w:rPr>
              <w:t xml:space="preserve"> </w:t>
            </w:r>
            <w:r>
              <w:t>Quality</w:t>
            </w:r>
            <w:r>
              <w:rPr>
                <w:spacing w:val="-5"/>
              </w:rPr>
              <w:t xml:space="preserve"> </w:t>
            </w:r>
            <w:r>
              <w:rPr>
                <w:spacing w:val="-2"/>
              </w:rPr>
              <w:t>Network</w:t>
            </w:r>
          </w:p>
        </w:tc>
      </w:tr>
      <w:tr w:rsidR="005809CE" w14:paraId="1399325A" w14:textId="77777777">
        <w:trPr>
          <w:trHeight w:val="316"/>
        </w:trPr>
        <w:tc>
          <w:tcPr>
            <w:tcW w:w="1168" w:type="dxa"/>
          </w:tcPr>
          <w:p w14:paraId="05FF511C" w14:textId="77777777" w:rsidR="005809CE" w:rsidRDefault="006F7AC7">
            <w:pPr>
              <w:pStyle w:val="TableParagraph"/>
              <w:spacing w:before="28"/>
              <w:jc w:val="left"/>
            </w:pPr>
            <w:bookmarkStart w:id="168" w:name="SEPA_"/>
            <w:bookmarkEnd w:id="168"/>
            <w:r>
              <w:rPr>
                <w:spacing w:val="-4"/>
              </w:rPr>
              <w:t>SEPA</w:t>
            </w:r>
          </w:p>
        </w:tc>
        <w:tc>
          <w:tcPr>
            <w:tcW w:w="5842" w:type="dxa"/>
          </w:tcPr>
          <w:p w14:paraId="2ED745B0" w14:textId="77777777" w:rsidR="005809CE" w:rsidRDefault="006F7AC7">
            <w:pPr>
              <w:pStyle w:val="TableParagraph"/>
              <w:spacing w:before="28"/>
              <w:ind w:left="322"/>
              <w:jc w:val="left"/>
            </w:pPr>
            <w:bookmarkStart w:id="169" w:name="Scottish_Environmental_Protection_Agency"/>
            <w:bookmarkEnd w:id="169"/>
            <w:r>
              <w:t>Scottish</w:t>
            </w:r>
            <w:r>
              <w:rPr>
                <w:spacing w:val="-9"/>
              </w:rPr>
              <w:t xml:space="preserve"> </w:t>
            </w:r>
            <w:r>
              <w:t>Environmental</w:t>
            </w:r>
            <w:r>
              <w:rPr>
                <w:spacing w:val="-10"/>
              </w:rPr>
              <w:t xml:space="preserve"> </w:t>
            </w:r>
            <w:r>
              <w:t>Protection</w:t>
            </w:r>
            <w:r>
              <w:rPr>
                <w:spacing w:val="-8"/>
              </w:rPr>
              <w:t xml:space="preserve"> </w:t>
            </w:r>
            <w:r>
              <w:rPr>
                <w:spacing w:val="-2"/>
              </w:rPr>
              <w:t>Agency</w:t>
            </w:r>
          </w:p>
        </w:tc>
      </w:tr>
      <w:tr w:rsidR="005809CE" w14:paraId="3D6E0776" w14:textId="77777777">
        <w:trPr>
          <w:trHeight w:val="322"/>
        </w:trPr>
        <w:tc>
          <w:tcPr>
            <w:tcW w:w="1168" w:type="dxa"/>
          </w:tcPr>
          <w:p w14:paraId="772D701F" w14:textId="77777777" w:rsidR="005809CE" w:rsidRDefault="006F7AC7">
            <w:pPr>
              <w:pStyle w:val="TableParagraph"/>
              <w:spacing w:before="28"/>
              <w:jc w:val="left"/>
            </w:pPr>
            <w:r>
              <w:rPr>
                <w:spacing w:val="-5"/>
              </w:rPr>
              <w:t>SO</w:t>
            </w:r>
            <w:r>
              <w:rPr>
                <w:spacing w:val="-5"/>
                <w:vertAlign w:val="subscript"/>
              </w:rPr>
              <w:t>2</w:t>
            </w:r>
          </w:p>
        </w:tc>
        <w:tc>
          <w:tcPr>
            <w:tcW w:w="5842" w:type="dxa"/>
          </w:tcPr>
          <w:p w14:paraId="253355C4" w14:textId="77777777" w:rsidR="005809CE" w:rsidRDefault="006F7AC7">
            <w:pPr>
              <w:pStyle w:val="TableParagraph"/>
              <w:spacing w:before="28"/>
              <w:ind w:left="322"/>
              <w:jc w:val="left"/>
            </w:pPr>
            <w:r>
              <w:t>Sulphur</w:t>
            </w:r>
            <w:r>
              <w:rPr>
                <w:spacing w:val="-5"/>
              </w:rPr>
              <w:t xml:space="preserve"> </w:t>
            </w:r>
            <w:r>
              <w:rPr>
                <w:spacing w:val="-2"/>
              </w:rPr>
              <w:t>dioxide</w:t>
            </w:r>
          </w:p>
        </w:tc>
      </w:tr>
      <w:tr w:rsidR="005809CE" w14:paraId="56CFA387" w14:textId="77777777">
        <w:trPr>
          <w:trHeight w:val="308"/>
        </w:trPr>
        <w:tc>
          <w:tcPr>
            <w:tcW w:w="1168" w:type="dxa"/>
          </w:tcPr>
          <w:p w14:paraId="412109BE" w14:textId="77777777" w:rsidR="005809CE" w:rsidRDefault="006F7AC7">
            <w:pPr>
              <w:pStyle w:val="TableParagraph"/>
              <w:spacing w:before="20"/>
              <w:jc w:val="left"/>
            </w:pPr>
            <w:bookmarkStart w:id="170" w:name="TEOM_"/>
            <w:bookmarkEnd w:id="170"/>
            <w:r>
              <w:rPr>
                <w:spacing w:val="-4"/>
              </w:rPr>
              <w:t>TEOM</w:t>
            </w:r>
          </w:p>
        </w:tc>
        <w:tc>
          <w:tcPr>
            <w:tcW w:w="5842" w:type="dxa"/>
          </w:tcPr>
          <w:p w14:paraId="2B7F89A1" w14:textId="77777777" w:rsidR="005809CE" w:rsidRDefault="006F7AC7">
            <w:pPr>
              <w:pStyle w:val="TableParagraph"/>
              <w:spacing w:before="20"/>
              <w:ind w:left="322"/>
              <w:jc w:val="left"/>
            </w:pPr>
            <w:bookmarkStart w:id="171" w:name="Tapered_Element_Oscillating_Microbalance"/>
            <w:bookmarkEnd w:id="171"/>
            <w:r>
              <w:t>Tapered</w:t>
            </w:r>
            <w:r>
              <w:rPr>
                <w:spacing w:val="-9"/>
              </w:rPr>
              <w:t xml:space="preserve"> </w:t>
            </w:r>
            <w:r>
              <w:t>Element</w:t>
            </w:r>
            <w:r>
              <w:rPr>
                <w:spacing w:val="-8"/>
              </w:rPr>
              <w:t xml:space="preserve"> </w:t>
            </w:r>
            <w:r>
              <w:t>Oscillating</w:t>
            </w:r>
            <w:r>
              <w:rPr>
                <w:spacing w:val="-8"/>
              </w:rPr>
              <w:t xml:space="preserve"> </w:t>
            </w:r>
            <w:r>
              <w:rPr>
                <w:spacing w:val="-2"/>
              </w:rPr>
              <w:t>Microbalance</w:t>
            </w:r>
          </w:p>
        </w:tc>
      </w:tr>
      <w:tr w:rsidR="005809CE" w14:paraId="30595D2A" w14:textId="77777777">
        <w:trPr>
          <w:trHeight w:val="316"/>
        </w:trPr>
        <w:tc>
          <w:tcPr>
            <w:tcW w:w="1168" w:type="dxa"/>
          </w:tcPr>
          <w:p w14:paraId="76C15B2A" w14:textId="77777777" w:rsidR="005809CE" w:rsidRDefault="006F7AC7">
            <w:pPr>
              <w:pStyle w:val="TableParagraph"/>
              <w:spacing w:before="28"/>
              <w:jc w:val="left"/>
            </w:pPr>
            <w:bookmarkStart w:id="172" w:name="U&amp;SA_"/>
            <w:bookmarkEnd w:id="172"/>
            <w:r>
              <w:rPr>
                <w:spacing w:val="-4"/>
              </w:rPr>
              <w:t>U&amp;SA</w:t>
            </w:r>
          </w:p>
        </w:tc>
        <w:tc>
          <w:tcPr>
            <w:tcW w:w="5842" w:type="dxa"/>
          </w:tcPr>
          <w:p w14:paraId="72D35463" w14:textId="77777777" w:rsidR="005809CE" w:rsidRDefault="006F7AC7">
            <w:pPr>
              <w:pStyle w:val="TableParagraph"/>
              <w:spacing w:before="28"/>
              <w:ind w:left="322"/>
              <w:jc w:val="left"/>
            </w:pPr>
            <w:bookmarkStart w:id="173" w:name="Updating_and_Screening_Assessment_"/>
            <w:bookmarkEnd w:id="173"/>
            <w:r>
              <w:t>Updating</w:t>
            </w:r>
            <w:r>
              <w:rPr>
                <w:spacing w:val="-7"/>
              </w:rPr>
              <w:t xml:space="preserve"> </w:t>
            </w:r>
            <w:r>
              <w:t>and</w:t>
            </w:r>
            <w:r>
              <w:rPr>
                <w:spacing w:val="-6"/>
              </w:rPr>
              <w:t xml:space="preserve"> </w:t>
            </w:r>
            <w:r>
              <w:t>Screening</w:t>
            </w:r>
            <w:r>
              <w:rPr>
                <w:spacing w:val="-8"/>
              </w:rPr>
              <w:t xml:space="preserve"> </w:t>
            </w:r>
            <w:r>
              <w:rPr>
                <w:spacing w:val="-2"/>
              </w:rPr>
              <w:t>Assessment</w:t>
            </w:r>
          </w:p>
        </w:tc>
      </w:tr>
      <w:tr w:rsidR="005809CE" w14:paraId="5E018897" w14:textId="77777777">
        <w:trPr>
          <w:trHeight w:val="281"/>
        </w:trPr>
        <w:tc>
          <w:tcPr>
            <w:tcW w:w="1168" w:type="dxa"/>
          </w:tcPr>
          <w:p w14:paraId="6F57F031" w14:textId="77777777" w:rsidR="005809CE" w:rsidRDefault="006F7AC7">
            <w:pPr>
              <w:pStyle w:val="TableParagraph"/>
              <w:spacing w:before="28" w:line="233" w:lineRule="exact"/>
              <w:jc w:val="left"/>
            </w:pPr>
            <w:bookmarkStart w:id="174" w:name="VCM_"/>
            <w:bookmarkEnd w:id="174"/>
            <w:r>
              <w:rPr>
                <w:spacing w:val="-5"/>
              </w:rPr>
              <w:t>VCM</w:t>
            </w:r>
          </w:p>
        </w:tc>
        <w:tc>
          <w:tcPr>
            <w:tcW w:w="5842" w:type="dxa"/>
          </w:tcPr>
          <w:p w14:paraId="1BA68323" w14:textId="77777777" w:rsidR="005809CE" w:rsidRDefault="006F7AC7">
            <w:pPr>
              <w:pStyle w:val="TableParagraph"/>
              <w:spacing w:before="28" w:line="233" w:lineRule="exact"/>
              <w:ind w:left="322"/>
              <w:jc w:val="left"/>
            </w:pPr>
            <w:bookmarkStart w:id="175" w:name="Volatile_Correction_Model_"/>
            <w:bookmarkEnd w:id="175"/>
            <w:r>
              <w:t>Volatile</w:t>
            </w:r>
            <w:r>
              <w:rPr>
                <w:spacing w:val="-8"/>
              </w:rPr>
              <w:t xml:space="preserve"> </w:t>
            </w:r>
            <w:r>
              <w:t>Correction</w:t>
            </w:r>
            <w:r>
              <w:rPr>
                <w:spacing w:val="-8"/>
              </w:rPr>
              <w:t xml:space="preserve"> </w:t>
            </w:r>
            <w:r>
              <w:rPr>
                <w:spacing w:val="-2"/>
              </w:rPr>
              <w:t>Model</w:t>
            </w:r>
          </w:p>
        </w:tc>
      </w:tr>
    </w:tbl>
    <w:p w14:paraId="7BE1EF81" w14:textId="77777777" w:rsidR="005809CE" w:rsidRDefault="005809CE">
      <w:pPr>
        <w:spacing w:line="233" w:lineRule="exact"/>
        <w:sectPr w:rsidR="005809CE">
          <w:pgSz w:w="11910" w:h="16840"/>
          <w:pgMar w:top="880" w:right="1180" w:bottom="660" w:left="1260" w:header="0" w:footer="478" w:gutter="0"/>
          <w:cols w:space="720"/>
        </w:sectPr>
      </w:pPr>
    </w:p>
    <w:p w14:paraId="25AE2239" w14:textId="77777777" w:rsidR="005809CE" w:rsidRDefault="006F7AC7">
      <w:pPr>
        <w:pStyle w:val="Heading1"/>
        <w:numPr>
          <w:ilvl w:val="0"/>
          <w:numId w:val="18"/>
        </w:numPr>
        <w:tabs>
          <w:tab w:val="left" w:pos="1290"/>
        </w:tabs>
        <w:ind w:left="1290" w:hanging="1130"/>
        <w:jc w:val="left"/>
      </w:pPr>
      <w:bookmarkStart w:id="176" w:name="_TOC_250047"/>
      <w:r>
        <w:rPr>
          <w:spacing w:val="-2"/>
        </w:rPr>
        <w:lastRenderedPageBreak/>
        <w:t>I</w:t>
      </w:r>
      <w:bookmarkEnd w:id="176"/>
      <w:r>
        <w:rPr>
          <w:spacing w:val="-2"/>
        </w:rPr>
        <w:t>ntroduction</w:t>
      </w:r>
    </w:p>
    <w:p w14:paraId="2463B003" w14:textId="77777777" w:rsidR="005809CE" w:rsidRDefault="006F7AC7">
      <w:pPr>
        <w:pStyle w:val="Heading2"/>
        <w:numPr>
          <w:ilvl w:val="1"/>
          <w:numId w:val="18"/>
        </w:numPr>
        <w:tabs>
          <w:tab w:val="left" w:pos="1370"/>
        </w:tabs>
        <w:spacing w:before="334"/>
        <w:ind w:left="1370" w:hanging="1205"/>
      </w:pPr>
      <w:bookmarkStart w:id="177" w:name="_TOC_250046"/>
      <w:r>
        <w:t>Description</w:t>
      </w:r>
      <w:r>
        <w:rPr>
          <w:spacing w:val="-7"/>
        </w:rPr>
        <w:t xml:space="preserve"> </w:t>
      </w:r>
      <w:r>
        <w:t>of</w:t>
      </w:r>
      <w:r>
        <w:rPr>
          <w:spacing w:val="-7"/>
        </w:rPr>
        <w:t xml:space="preserve"> </w:t>
      </w:r>
      <w:r>
        <w:t>Local</w:t>
      </w:r>
      <w:r>
        <w:rPr>
          <w:spacing w:val="-1"/>
        </w:rPr>
        <w:t xml:space="preserve"> </w:t>
      </w:r>
      <w:r>
        <w:t>Authority</w:t>
      </w:r>
      <w:r>
        <w:rPr>
          <w:spacing w:val="-8"/>
        </w:rPr>
        <w:t xml:space="preserve"> </w:t>
      </w:r>
      <w:bookmarkEnd w:id="177"/>
      <w:r>
        <w:rPr>
          <w:spacing w:val="-4"/>
        </w:rPr>
        <w:t>Area</w:t>
      </w:r>
    </w:p>
    <w:p w14:paraId="1F642B9F" w14:textId="77777777" w:rsidR="005809CE" w:rsidRDefault="006F7AC7">
      <w:pPr>
        <w:pStyle w:val="BodyText"/>
        <w:spacing w:before="241" w:line="300" w:lineRule="auto"/>
        <w:ind w:left="158" w:right="233"/>
        <w:jc w:val="both"/>
      </w:pPr>
      <w:bookmarkStart w:id="178" w:name="Falkirk_Council_is_a_unitary_authority_l"/>
      <w:bookmarkEnd w:id="178"/>
      <w:r>
        <w:t xml:space="preserve">Falkirk Council is a unitary authority located in Central Scotland, see Figure A1. The Falkirk Council area encompasses 290 square </w:t>
      </w:r>
      <w:proofErr w:type="spellStart"/>
      <w:r>
        <w:t>kilometres</w:t>
      </w:r>
      <w:proofErr w:type="spellEnd"/>
      <w:r>
        <w:t xml:space="preserve"> with a population of approximately 151,000. The area extends from Banknock in the west to Blackness in the east and from South </w:t>
      </w:r>
      <w:proofErr w:type="spellStart"/>
      <w:r>
        <w:t>Alloa</w:t>
      </w:r>
      <w:proofErr w:type="spellEnd"/>
      <w:r>
        <w:t xml:space="preserve"> in the north to </w:t>
      </w:r>
      <w:proofErr w:type="spellStart"/>
      <w:r>
        <w:t>Limerigg</w:t>
      </w:r>
      <w:proofErr w:type="spellEnd"/>
      <w:r>
        <w:t xml:space="preserve"> in the south. It is bordered by the local authorities of North Lanarkshire, Stirling and</w:t>
      </w:r>
      <w:r>
        <w:rPr>
          <w:spacing w:val="-3"/>
        </w:rPr>
        <w:t xml:space="preserve"> </w:t>
      </w:r>
      <w:r>
        <w:t>West Lothian, with Clackmannanshire and Fife located on the north side of the Firth of Forth.</w:t>
      </w:r>
    </w:p>
    <w:p w14:paraId="60EA4601" w14:textId="77777777" w:rsidR="005809CE" w:rsidRDefault="005809CE">
      <w:pPr>
        <w:pStyle w:val="BodyText"/>
        <w:spacing w:before="62"/>
      </w:pPr>
    </w:p>
    <w:p w14:paraId="168C8D00" w14:textId="77777777" w:rsidR="005809CE" w:rsidRDefault="006F7AC7">
      <w:pPr>
        <w:pStyle w:val="BodyText"/>
        <w:spacing w:line="300" w:lineRule="auto"/>
        <w:ind w:left="158" w:right="230"/>
        <w:jc w:val="both"/>
      </w:pPr>
      <w:r>
        <w:rPr>
          <w:noProof/>
        </w:rPr>
        <w:drawing>
          <wp:anchor distT="0" distB="0" distL="0" distR="0" simplePos="0" relativeHeight="476577280" behindDoc="1" locked="0" layoutInCell="1" allowOverlap="1" wp14:anchorId="1B8C113A" wp14:editId="3DE49B9C">
            <wp:simplePos x="0" y="0"/>
            <wp:positionH relativeFrom="page">
              <wp:posOffset>2726435</wp:posOffset>
            </wp:positionH>
            <wp:positionV relativeFrom="paragraph">
              <wp:posOffset>462016</wp:posOffset>
            </wp:positionV>
            <wp:extent cx="2103120" cy="3325228"/>
            <wp:effectExtent l="0" t="0" r="0" b="889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179" w:name="The_area_contains_the_port_of_Grangemout"/>
      <w:bookmarkEnd w:id="179"/>
      <w:r>
        <w:t>The area contains the port of Grangemouth and depends for its prosperity on a broad industrial base which includes sizeable industrial areas in Falkirk and Grangemouth. These industrial areas are diverse and vary from an oil refinery, associated chemical industry and dockland in Grangemouth through to bus manufacturing in Camelon (Falkirk). The main towns and population base in the area are Bo’ness, Denny, Falkirk, Grangemouth and Larbert with the south of the area around Slamannan being more rural in natur</w:t>
      </w:r>
      <w:r>
        <w:t>e.</w:t>
      </w:r>
    </w:p>
    <w:p w14:paraId="2909FD69" w14:textId="77777777" w:rsidR="005809CE" w:rsidRDefault="005809CE">
      <w:pPr>
        <w:pStyle w:val="BodyText"/>
        <w:spacing w:before="65"/>
      </w:pPr>
    </w:p>
    <w:p w14:paraId="7F4B78C3" w14:textId="77777777" w:rsidR="005809CE" w:rsidRDefault="006F7AC7">
      <w:pPr>
        <w:pStyle w:val="BodyText"/>
        <w:spacing w:before="1" w:line="300" w:lineRule="auto"/>
        <w:ind w:left="158" w:right="232"/>
        <w:jc w:val="both"/>
      </w:pPr>
      <w:bookmarkStart w:id="180" w:name="Three_motorways_pass_through_the_area,_t"/>
      <w:bookmarkEnd w:id="180"/>
      <w:r>
        <w:t>Three motorways pass through the area, the M80, M876 and M9, in addition to the main rail line connecting Glasgow and Edinburgh and the rail lines connecting Glasgow / Edinburgh with Stirling and the north. The area also contains the Falkirk Wheel, which connects the Union canal with the Forth and Clyde canal, and</w:t>
      </w:r>
      <w:r>
        <w:rPr>
          <w:spacing w:val="-1"/>
        </w:rPr>
        <w:t xml:space="preserve"> </w:t>
      </w:r>
      <w:r>
        <w:t>the recently</w:t>
      </w:r>
      <w:r>
        <w:rPr>
          <w:spacing w:val="-1"/>
        </w:rPr>
        <w:t xml:space="preserve"> </w:t>
      </w:r>
      <w:r>
        <w:t>opened Helix Park and Kelpies.</w:t>
      </w:r>
    </w:p>
    <w:p w14:paraId="0D64C5F5" w14:textId="77777777" w:rsidR="005809CE" w:rsidRDefault="006F7AC7">
      <w:pPr>
        <w:pStyle w:val="Heading2"/>
        <w:numPr>
          <w:ilvl w:val="1"/>
          <w:numId w:val="18"/>
        </w:numPr>
        <w:tabs>
          <w:tab w:val="left" w:pos="1291"/>
        </w:tabs>
        <w:spacing w:before="238"/>
        <w:ind w:left="1291"/>
      </w:pPr>
      <w:bookmarkStart w:id="181" w:name="_TOC_250045"/>
      <w:r>
        <w:t>Purpose</w:t>
      </w:r>
      <w:r>
        <w:rPr>
          <w:spacing w:val="-4"/>
        </w:rPr>
        <w:t xml:space="preserve"> </w:t>
      </w:r>
      <w:r>
        <w:t>of</w:t>
      </w:r>
      <w:r>
        <w:rPr>
          <w:spacing w:val="-3"/>
        </w:rPr>
        <w:t xml:space="preserve"> </w:t>
      </w:r>
      <w:bookmarkEnd w:id="181"/>
      <w:r>
        <w:rPr>
          <w:spacing w:val="-2"/>
        </w:rPr>
        <w:t>Report</w:t>
      </w:r>
    </w:p>
    <w:p w14:paraId="6E0AF7E1" w14:textId="77777777" w:rsidR="005809CE" w:rsidRDefault="006F7AC7">
      <w:pPr>
        <w:pStyle w:val="BodyText"/>
        <w:spacing w:before="241" w:line="300" w:lineRule="auto"/>
        <w:ind w:left="158" w:right="230"/>
        <w:jc w:val="both"/>
      </w:pPr>
      <w:bookmarkStart w:id="182" w:name="This_report_fulfils_the_requirements_of_"/>
      <w:bookmarkEnd w:id="182"/>
      <w:r>
        <w:t>This</w:t>
      </w:r>
      <w:r>
        <w:rPr>
          <w:spacing w:val="-1"/>
        </w:rPr>
        <w:t xml:space="preserve"> </w:t>
      </w:r>
      <w:r>
        <w:t>report fulfils</w:t>
      </w:r>
      <w:r>
        <w:rPr>
          <w:spacing w:val="-1"/>
        </w:rPr>
        <w:t xml:space="preserve"> </w:t>
      </w:r>
      <w:r>
        <w:t>the</w:t>
      </w:r>
      <w:r>
        <w:rPr>
          <w:spacing w:val="-2"/>
        </w:rPr>
        <w:t xml:space="preserve"> </w:t>
      </w:r>
      <w:r>
        <w:t>requirements</w:t>
      </w:r>
      <w:r>
        <w:rPr>
          <w:spacing w:val="-1"/>
        </w:rPr>
        <w:t xml:space="preserve"> </w:t>
      </w:r>
      <w:r>
        <w:t>of the Local Air Quality</w:t>
      </w:r>
      <w:r>
        <w:rPr>
          <w:spacing w:val="-1"/>
        </w:rPr>
        <w:t xml:space="preserve"> </w:t>
      </w:r>
      <w:r>
        <w:t xml:space="preserve">Management process as set out in Part IV of the Environment Act 1995, the Air Quality Strategy for England, Scotland, Wales and Northern Ireland 2007 and the relevant Policy and Technical Guidance documents. The LAQM process places an obligation on all local authorities to regularly review and assess air quality in their areas, and to determine </w:t>
      </w:r>
      <w:proofErr w:type="gramStart"/>
      <w:r>
        <w:t>whether or not</w:t>
      </w:r>
      <w:proofErr w:type="gramEnd"/>
      <w:r>
        <w:t xml:space="preserve"> the air quality objectives are likely to</w:t>
      </w:r>
      <w:r>
        <w:rPr>
          <w:spacing w:val="40"/>
        </w:rPr>
        <w:t xml:space="preserve"> </w:t>
      </w:r>
      <w:r>
        <w:t>be</w:t>
      </w:r>
      <w:r>
        <w:rPr>
          <w:spacing w:val="-1"/>
        </w:rPr>
        <w:t xml:space="preserve"> </w:t>
      </w:r>
      <w:r>
        <w:t>achieved.</w:t>
      </w:r>
      <w:r>
        <w:rPr>
          <w:spacing w:val="-4"/>
        </w:rPr>
        <w:t xml:space="preserve"> </w:t>
      </w:r>
      <w:r>
        <w:t>Where</w:t>
      </w:r>
      <w:r>
        <w:rPr>
          <w:spacing w:val="-1"/>
        </w:rPr>
        <w:t xml:space="preserve"> </w:t>
      </w:r>
      <w:r>
        <w:t>a</w:t>
      </w:r>
      <w:r>
        <w:rPr>
          <w:spacing w:val="-1"/>
        </w:rPr>
        <w:t xml:space="preserve"> </w:t>
      </w:r>
      <w:r>
        <w:t>breach</w:t>
      </w:r>
      <w:r>
        <w:rPr>
          <w:spacing w:val="-1"/>
        </w:rPr>
        <w:t xml:space="preserve"> </w:t>
      </w:r>
      <w:r>
        <w:t>of the</w:t>
      </w:r>
      <w:r>
        <w:rPr>
          <w:spacing w:val="-1"/>
        </w:rPr>
        <w:t xml:space="preserve"> </w:t>
      </w:r>
      <w:r>
        <w:t>objective</w:t>
      </w:r>
      <w:r>
        <w:rPr>
          <w:spacing w:val="-1"/>
        </w:rPr>
        <w:t xml:space="preserve"> </w:t>
      </w:r>
      <w:proofErr w:type="gramStart"/>
      <w:r>
        <w:t>monitored</w:t>
      </w:r>
      <w:proofErr w:type="gramEnd"/>
      <w:r>
        <w:rPr>
          <w:spacing w:val="-1"/>
        </w:rPr>
        <w:t xml:space="preserve"> </w:t>
      </w:r>
      <w:r>
        <w:t>or</w:t>
      </w:r>
      <w:r>
        <w:rPr>
          <w:spacing w:val="-2"/>
        </w:rPr>
        <w:t xml:space="preserve"> </w:t>
      </w:r>
      <w:r>
        <w:t>modelled, the</w:t>
      </w:r>
      <w:r>
        <w:rPr>
          <w:spacing w:val="-1"/>
        </w:rPr>
        <w:t xml:space="preserve"> </w:t>
      </w:r>
      <w:r>
        <w:t>local</w:t>
      </w:r>
      <w:r>
        <w:rPr>
          <w:spacing w:val="-1"/>
        </w:rPr>
        <w:t xml:space="preserve"> </w:t>
      </w:r>
      <w:r>
        <w:t>authority</w:t>
      </w:r>
      <w:r>
        <w:rPr>
          <w:spacing w:val="-3"/>
        </w:rPr>
        <w:t xml:space="preserve"> </w:t>
      </w:r>
      <w:r>
        <w:t xml:space="preserve">must then declare an </w:t>
      </w:r>
      <w:r>
        <w:t>Air Quality Management Area (AQMA) and prepare an Air Quality Action Plan setting out the measures it intends to put in place in pursuit of the objectives. Local authorities are required to work towards achieving the objectives.</w:t>
      </w:r>
    </w:p>
    <w:p w14:paraId="35D47590" w14:textId="77777777" w:rsidR="005809CE" w:rsidRDefault="005809CE">
      <w:pPr>
        <w:pStyle w:val="BodyText"/>
        <w:spacing w:before="62"/>
      </w:pPr>
    </w:p>
    <w:p w14:paraId="32AEF4D9" w14:textId="77777777" w:rsidR="005809CE" w:rsidRDefault="006F7AC7">
      <w:pPr>
        <w:pStyle w:val="BodyText"/>
        <w:spacing w:line="300" w:lineRule="auto"/>
        <w:ind w:left="158" w:right="231"/>
        <w:jc w:val="both"/>
      </w:pPr>
      <w:bookmarkStart w:id="183" w:name="The_aim_of_an_Updating_and_Screening_Ass"/>
      <w:bookmarkEnd w:id="183"/>
      <w:r>
        <w:t xml:space="preserve">The aim of an Updating and Screening Assessment (U&amp;SA) is to identify any matters that have changed which may lead to </w:t>
      </w:r>
      <w:proofErr w:type="gramStart"/>
      <w:r>
        <w:t>risk</w:t>
      </w:r>
      <w:proofErr w:type="gramEnd"/>
      <w:r>
        <w:t xml:space="preserve"> of an air quality objective being exceeded. A checklist approach and screening tools are used to identify significant new sources or changes and whether there is a need for a Detailed Assessment.</w:t>
      </w:r>
    </w:p>
    <w:p w14:paraId="7CF3F302" w14:textId="77777777" w:rsidR="005809CE" w:rsidRDefault="005809CE">
      <w:pPr>
        <w:pStyle w:val="BodyText"/>
        <w:spacing w:before="63"/>
      </w:pPr>
    </w:p>
    <w:p w14:paraId="35BE8D30" w14:textId="77777777" w:rsidR="005809CE" w:rsidRDefault="006F7AC7">
      <w:pPr>
        <w:pStyle w:val="BodyText"/>
        <w:spacing w:before="1" w:line="300" w:lineRule="auto"/>
        <w:ind w:left="158" w:right="234"/>
        <w:jc w:val="both"/>
      </w:pPr>
      <w:bookmarkStart w:id="184" w:name="Please_note_the_LAQM_process_is_under_re"/>
      <w:bookmarkEnd w:id="184"/>
      <w:r>
        <w:t>Please note the LAQM process is under review by the Scottish Government. This will result</w:t>
      </w:r>
      <w:r>
        <w:rPr>
          <w:spacing w:val="40"/>
        </w:rPr>
        <w:t xml:space="preserve"> </w:t>
      </w:r>
      <w:r>
        <w:t xml:space="preserve">in changes to the format of future </w:t>
      </w:r>
      <w:proofErr w:type="gramStart"/>
      <w:r>
        <w:t>reports</w:t>
      </w:r>
      <w:proofErr w:type="gramEnd"/>
      <w:r>
        <w:t xml:space="preserve"> and it is likely that the pollutants within the remit of LAQM will change.</w:t>
      </w:r>
    </w:p>
    <w:p w14:paraId="6A3B2ED8" w14:textId="77777777" w:rsidR="005809CE" w:rsidRDefault="005809CE">
      <w:pPr>
        <w:spacing w:line="300" w:lineRule="auto"/>
        <w:jc w:val="both"/>
        <w:sectPr w:rsidR="005809CE">
          <w:pgSz w:w="11910" w:h="16840"/>
          <w:pgMar w:top="1500" w:right="1180" w:bottom="660" w:left="1260" w:header="0" w:footer="478" w:gutter="0"/>
          <w:cols w:space="720"/>
        </w:sectPr>
      </w:pPr>
    </w:p>
    <w:p w14:paraId="7B810E73" w14:textId="77777777" w:rsidR="005809CE" w:rsidRDefault="006F7AC7">
      <w:pPr>
        <w:pStyle w:val="Heading2"/>
        <w:numPr>
          <w:ilvl w:val="1"/>
          <w:numId w:val="18"/>
        </w:numPr>
        <w:tabs>
          <w:tab w:val="left" w:pos="1291"/>
        </w:tabs>
        <w:ind w:left="1291"/>
      </w:pPr>
      <w:bookmarkStart w:id="185" w:name="_TOC_250044"/>
      <w:r>
        <w:lastRenderedPageBreak/>
        <w:t>Air</w:t>
      </w:r>
      <w:r>
        <w:rPr>
          <w:spacing w:val="-2"/>
        </w:rPr>
        <w:t xml:space="preserve"> </w:t>
      </w:r>
      <w:r>
        <w:t>Quality</w:t>
      </w:r>
      <w:r>
        <w:rPr>
          <w:spacing w:val="-11"/>
        </w:rPr>
        <w:t xml:space="preserve"> </w:t>
      </w:r>
      <w:bookmarkEnd w:id="185"/>
      <w:r>
        <w:rPr>
          <w:spacing w:val="-2"/>
        </w:rPr>
        <w:t>Objectives</w:t>
      </w:r>
    </w:p>
    <w:p w14:paraId="211446E4" w14:textId="77777777" w:rsidR="005809CE" w:rsidRDefault="006F7AC7">
      <w:pPr>
        <w:pStyle w:val="BodyText"/>
        <w:spacing w:before="241" w:line="300" w:lineRule="auto"/>
        <w:ind w:left="158" w:right="230"/>
        <w:jc w:val="both"/>
      </w:pPr>
      <w:bookmarkStart w:id="186" w:name="The_air_quality_objectives_applicable_to"/>
      <w:bookmarkEnd w:id="186"/>
      <w:r>
        <w:t>The air quality objectives applicable to LAQM in Scotland are set out in the Air Quality (Scotland)</w:t>
      </w:r>
      <w:r>
        <w:rPr>
          <w:spacing w:val="-12"/>
        </w:rPr>
        <w:t xml:space="preserve"> </w:t>
      </w:r>
      <w:r>
        <w:t>Regulations</w:t>
      </w:r>
      <w:r>
        <w:rPr>
          <w:spacing w:val="-13"/>
        </w:rPr>
        <w:t xml:space="preserve"> </w:t>
      </w:r>
      <w:r>
        <w:t>2000</w:t>
      </w:r>
      <w:r>
        <w:rPr>
          <w:spacing w:val="-14"/>
        </w:rPr>
        <w:t xml:space="preserve"> </w:t>
      </w:r>
      <w:r>
        <w:t>(Scottish</w:t>
      </w:r>
      <w:r>
        <w:rPr>
          <w:spacing w:val="-14"/>
        </w:rPr>
        <w:t xml:space="preserve"> </w:t>
      </w:r>
      <w:r>
        <w:t>SI</w:t>
      </w:r>
      <w:r>
        <w:rPr>
          <w:spacing w:val="-12"/>
        </w:rPr>
        <w:t xml:space="preserve"> </w:t>
      </w:r>
      <w:r>
        <w:t>2000</w:t>
      </w:r>
      <w:r>
        <w:rPr>
          <w:spacing w:val="-14"/>
        </w:rPr>
        <w:t xml:space="preserve"> </w:t>
      </w:r>
      <w:r>
        <w:t>No</w:t>
      </w:r>
      <w:r>
        <w:rPr>
          <w:spacing w:val="-14"/>
        </w:rPr>
        <w:t xml:space="preserve"> </w:t>
      </w:r>
      <w:r>
        <w:t>97),</w:t>
      </w:r>
      <w:r>
        <w:rPr>
          <w:spacing w:val="-12"/>
        </w:rPr>
        <w:t xml:space="preserve"> </w:t>
      </w:r>
      <w:r>
        <w:t>the</w:t>
      </w:r>
      <w:r>
        <w:rPr>
          <w:spacing w:val="-14"/>
        </w:rPr>
        <w:t xml:space="preserve"> </w:t>
      </w:r>
      <w:r>
        <w:t>Air</w:t>
      </w:r>
      <w:r>
        <w:rPr>
          <w:spacing w:val="-14"/>
        </w:rPr>
        <w:t xml:space="preserve"> </w:t>
      </w:r>
      <w:r>
        <w:t>Quality</w:t>
      </w:r>
      <w:r>
        <w:rPr>
          <w:spacing w:val="-15"/>
        </w:rPr>
        <w:t xml:space="preserve"> </w:t>
      </w:r>
      <w:r>
        <w:t>(Scotland)</w:t>
      </w:r>
      <w:r>
        <w:rPr>
          <w:spacing w:val="-12"/>
        </w:rPr>
        <w:t xml:space="preserve"> </w:t>
      </w:r>
      <w:r>
        <w:t xml:space="preserve">(Amendment) Regulations 2002 (Scottish SI 2002 No 297). Table 1.1 shows the objectives in units of </w:t>
      </w:r>
      <w:proofErr w:type="spellStart"/>
      <w:r>
        <w:t>microgrammes</w:t>
      </w:r>
      <w:proofErr w:type="spellEnd"/>
      <w:r>
        <w:t xml:space="preserve"> per cubic </w:t>
      </w:r>
      <w:proofErr w:type="spellStart"/>
      <w:r>
        <w:t>metre</w:t>
      </w:r>
      <w:proofErr w:type="spellEnd"/>
      <w:r>
        <w:t xml:space="preserve"> </w:t>
      </w:r>
      <w:r>
        <w:rPr>
          <w:rFonts w:ascii="Symbol" w:hAnsi="Symbol"/>
        </w:rPr>
        <w:t></w:t>
      </w:r>
      <w:r>
        <w:t>g/m</w:t>
      </w:r>
      <w:r>
        <w:rPr>
          <w:vertAlign w:val="superscript"/>
        </w:rPr>
        <w:t>3</w:t>
      </w:r>
      <w:r>
        <w:t xml:space="preserve"> (and </w:t>
      </w:r>
      <w:proofErr w:type="spellStart"/>
      <w:r>
        <w:t>milligrammes</w:t>
      </w:r>
      <w:proofErr w:type="spellEnd"/>
      <w:r>
        <w:t xml:space="preserve"> per cubic </w:t>
      </w:r>
      <w:proofErr w:type="spellStart"/>
      <w:r>
        <w:t>metre</w:t>
      </w:r>
      <w:proofErr w:type="spellEnd"/>
      <w:r>
        <w:t>, mg/m</w:t>
      </w:r>
      <w:r>
        <w:rPr>
          <w:vertAlign w:val="superscript"/>
        </w:rPr>
        <w:t>3</w:t>
      </w:r>
      <w:r>
        <w:t xml:space="preserve"> for carbon monoxide) with the number of exceedances in each year that are permitted (where </w:t>
      </w:r>
      <w:r>
        <w:rPr>
          <w:spacing w:val="-2"/>
        </w:rPr>
        <w:t>applicable).</w:t>
      </w:r>
    </w:p>
    <w:p w14:paraId="21F06F13" w14:textId="77777777" w:rsidR="005809CE" w:rsidRDefault="005809CE">
      <w:pPr>
        <w:pStyle w:val="BodyText"/>
        <w:spacing w:before="63"/>
      </w:pPr>
    </w:p>
    <w:p w14:paraId="1FE1E201" w14:textId="77777777" w:rsidR="005809CE" w:rsidRDefault="006F7AC7">
      <w:pPr>
        <w:pStyle w:val="BodyText"/>
        <w:spacing w:line="300" w:lineRule="auto"/>
        <w:ind w:left="158" w:right="232"/>
        <w:jc w:val="both"/>
      </w:pPr>
      <w:r>
        <w:rPr>
          <w:noProof/>
        </w:rPr>
        <w:drawing>
          <wp:anchor distT="0" distB="0" distL="0" distR="0" simplePos="0" relativeHeight="476577792" behindDoc="1" locked="0" layoutInCell="1" allowOverlap="1" wp14:anchorId="59C0BCF3" wp14:editId="59935220">
            <wp:simplePos x="0" y="0"/>
            <wp:positionH relativeFrom="page">
              <wp:posOffset>2726435</wp:posOffset>
            </wp:positionH>
            <wp:positionV relativeFrom="paragraph">
              <wp:posOffset>969565</wp:posOffset>
            </wp:positionV>
            <wp:extent cx="2103120" cy="3325228"/>
            <wp:effectExtent l="0" t="0" r="0" b="889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187" w:name="It_was_announced_by_the_Scottish_Governm"/>
      <w:bookmarkEnd w:id="187"/>
      <w:r>
        <w:t>It was announced by the Scottish Government in December 2013 that Local Authorities will be required to review PM</w:t>
      </w:r>
      <w:r>
        <w:rPr>
          <w:vertAlign w:val="subscript"/>
        </w:rPr>
        <w:t>2.5</w:t>
      </w:r>
      <w:r>
        <w:t xml:space="preserve"> (particles smaller than 2.5 Gm in diameter). The legislation and associated guidance </w:t>
      </w:r>
      <w:proofErr w:type="gramStart"/>
      <w:r>
        <w:t>has</w:t>
      </w:r>
      <w:proofErr w:type="gramEnd"/>
      <w:r>
        <w:t xml:space="preserve"> not as yet been developed. However, PM</w:t>
      </w:r>
      <w:r>
        <w:rPr>
          <w:vertAlign w:val="subscript"/>
        </w:rPr>
        <w:t>2.5</w:t>
      </w:r>
      <w:r>
        <w:t xml:space="preserve"> is considered in this report at two monitoring locations. The first is Grangemouth where a PM</w:t>
      </w:r>
      <w:r>
        <w:rPr>
          <w:vertAlign w:val="subscript"/>
        </w:rPr>
        <w:t>2.5</w:t>
      </w:r>
      <w:r>
        <w:t xml:space="preserve"> monitor operates as part the AURN. The second is the Banknock AQMA. This is due to the new, source </w:t>
      </w:r>
      <w:bookmarkStart w:id="188" w:name="apportionment_related,_PM"/>
      <w:bookmarkEnd w:id="188"/>
      <w:r>
        <w:t>apportionment related, PM</w:t>
      </w:r>
      <w:r>
        <w:rPr>
          <w:vertAlign w:val="subscript"/>
        </w:rPr>
        <w:t>2.5</w:t>
      </w:r>
      <w:r>
        <w:t xml:space="preserve"> monitoring that is being conducted in t</w:t>
      </w:r>
      <w:r>
        <w:t>he AQMA.</w:t>
      </w:r>
    </w:p>
    <w:p w14:paraId="37A7F962" w14:textId="77777777" w:rsidR="005809CE" w:rsidRDefault="006F7AC7">
      <w:pPr>
        <w:pStyle w:val="BodyText"/>
        <w:spacing w:before="241" w:line="300" w:lineRule="auto"/>
        <w:ind w:left="158" w:right="231"/>
        <w:jc w:val="both"/>
      </w:pPr>
      <w:bookmarkStart w:id="189" w:name="There_can_be_misunderstanding_between_th"/>
      <w:bookmarkEnd w:id="189"/>
      <w:r>
        <w:t xml:space="preserve">There can be misunderstanding between the </w:t>
      </w:r>
      <w:proofErr w:type="gramStart"/>
      <w:r>
        <w:t>terms</w:t>
      </w:r>
      <w:proofErr w:type="gramEnd"/>
      <w:r>
        <w:t xml:space="preserve"> ‘exceedance’ and a ‘breach of the objective’. As an example: a monitor records a 15%minute average concentration of 300 Gg/m</w:t>
      </w:r>
      <w:r>
        <w:rPr>
          <w:vertAlign w:val="superscript"/>
        </w:rPr>
        <w:t>3</w:t>
      </w:r>
      <w:r>
        <w:t xml:space="preserve"> of </w:t>
      </w:r>
      <w:proofErr w:type="spellStart"/>
      <w:r>
        <w:t>sulphur</w:t>
      </w:r>
      <w:proofErr w:type="spellEnd"/>
      <w:r>
        <w:t xml:space="preserve"> dioxide (SO</w:t>
      </w:r>
      <w:r>
        <w:rPr>
          <w:vertAlign w:val="subscript"/>
        </w:rPr>
        <w:t>2</w:t>
      </w:r>
      <w:r>
        <w:t>) at a location that is a relevant receptor. This is one ‘exceedance’</w:t>
      </w:r>
      <w:r>
        <w:rPr>
          <w:spacing w:val="-3"/>
        </w:rPr>
        <w:t xml:space="preserve"> </w:t>
      </w:r>
      <w:r>
        <w:t>of the</w:t>
      </w:r>
      <w:r>
        <w:rPr>
          <w:spacing w:val="-2"/>
        </w:rPr>
        <w:t xml:space="preserve"> </w:t>
      </w:r>
      <w:r>
        <w:t>SO</w:t>
      </w:r>
      <w:r>
        <w:rPr>
          <w:vertAlign w:val="subscript"/>
        </w:rPr>
        <w:t>2</w:t>
      </w:r>
      <w:r>
        <w:rPr>
          <w:spacing w:val="-2"/>
        </w:rPr>
        <w:t xml:space="preserve"> </w:t>
      </w:r>
      <w:r>
        <w:t>air</w:t>
      </w:r>
      <w:r>
        <w:rPr>
          <w:spacing w:val="-1"/>
        </w:rPr>
        <w:t xml:space="preserve"> </w:t>
      </w:r>
      <w:r>
        <w:t>quality</w:t>
      </w:r>
      <w:r>
        <w:rPr>
          <w:spacing w:val="-3"/>
        </w:rPr>
        <w:t xml:space="preserve"> </w:t>
      </w:r>
      <w:r>
        <w:t>standard</w:t>
      </w:r>
      <w:r>
        <w:rPr>
          <w:spacing w:val="-2"/>
        </w:rPr>
        <w:t xml:space="preserve"> </w:t>
      </w:r>
      <w:r>
        <w:t>because</w:t>
      </w:r>
      <w:r>
        <w:rPr>
          <w:spacing w:val="-2"/>
        </w:rPr>
        <w:t xml:space="preserve"> </w:t>
      </w:r>
      <w:r>
        <w:t>the</w:t>
      </w:r>
      <w:r>
        <w:rPr>
          <w:spacing w:val="-2"/>
        </w:rPr>
        <w:t xml:space="preserve"> </w:t>
      </w:r>
      <w:r>
        <w:t>15%minute</w:t>
      </w:r>
      <w:r>
        <w:rPr>
          <w:spacing w:val="-2"/>
        </w:rPr>
        <w:t xml:space="preserve"> </w:t>
      </w:r>
      <w:r>
        <w:t>concentration</w:t>
      </w:r>
      <w:r>
        <w:rPr>
          <w:spacing w:val="-2"/>
        </w:rPr>
        <w:t xml:space="preserve"> </w:t>
      </w:r>
      <w:r>
        <w:t>is</w:t>
      </w:r>
      <w:r>
        <w:rPr>
          <w:spacing w:val="-2"/>
        </w:rPr>
        <w:t xml:space="preserve"> </w:t>
      </w:r>
      <w:r>
        <w:t>greater than</w:t>
      </w:r>
      <w:r>
        <w:rPr>
          <w:spacing w:val="-1"/>
        </w:rPr>
        <w:t xml:space="preserve"> </w:t>
      </w:r>
      <w:r>
        <w:t>266</w:t>
      </w:r>
      <w:r>
        <w:rPr>
          <w:spacing w:val="-1"/>
        </w:rPr>
        <w:t xml:space="preserve"> </w:t>
      </w:r>
      <w:r>
        <w:t>Gg/m</w:t>
      </w:r>
      <w:r>
        <w:rPr>
          <w:vertAlign w:val="superscript"/>
        </w:rPr>
        <w:t>3</w:t>
      </w:r>
      <w:r>
        <w:t>, but it is</w:t>
      </w:r>
      <w:r>
        <w:rPr>
          <w:spacing w:val="-3"/>
        </w:rPr>
        <w:t xml:space="preserve"> </w:t>
      </w:r>
      <w:r>
        <w:t>not a</w:t>
      </w:r>
      <w:r>
        <w:rPr>
          <w:spacing w:val="-1"/>
        </w:rPr>
        <w:t xml:space="preserve"> </w:t>
      </w:r>
      <w:r>
        <w:t>breach</w:t>
      </w:r>
      <w:r>
        <w:rPr>
          <w:spacing w:val="-1"/>
        </w:rPr>
        <w:t xml:space="preserve"> </w:t>
      </w:r>
      <w:r>
        <w:t>of the</w:t>
      </w:r>
      <w:r>
        <w:rPr>
          <w:spacing w:val="-1"/>
        </w:rPr>
        <w:t xml:space="preserve"> </w:t>
      </w:r>
      <w:r>
        <w:t>objective. The</w:t>
      </w:r>
      <w:r>
        <w:rPr>
          <w:spacing w:val="-1"/>
        </w:rPr>
        <w:t xml:space="preserve"> </w:t>
      </w:r>
      <w:r>
        <w:t>latter only</w:t>
      </w:r>
      <w:r>
        <w:rPr>
          <w:spacing w:val="-3"/>
        </w:rPr>
        <w:t xml:space="preserve"> </w:t>
      </w:r>
      <w:r>
        <w:t>occurs</w:t>
      </w:r>
      <w:r>
        <w:rPr>
          <w:spacing w:val="-1"/>
        </w:rPr>
        <w:t xml:space="preserve"> </w:t>
      </w:r>
      <w:r>
        <w:t>when</w:t>
      </w:r>
      <w:r>
        <w:rPr>
          <w:spacing w:val="-1"/>
        </w:rPr>
        <w:t xml:space="preserve"> </w:t>
      </w:r>
      <w:r>
        <w:t>more</w:t>
      </w:r>
      <w:r>
        <w:rPr>
          <w:spacing w:val="-1"/>
        </w:rPr>
        <w:t xml:space="preserve"> </w:t>
      </w:r>
      <w:r>
        <w:t>than 35 exceedances are recorded (whether through monitoring or modelling) in a calendar year</w:t>
      </w:r>
      <w:r>
        <w:rPr>
          <w:spacing w:val="40"/>
        </w:rPr>
        <w:t xml:space="preserve"> </w:t>
      </w:r>
      <w:r>
        <w:t>at a relevant receptor l</w:t>
      </w:r>
      <w:r>
        <w:t>ocation. It is only a breach of an objective that can result in an Air Quality Management Area and not the occurrence of an individual or several exceedances.</w:t>
      </w:r>
    </w:p>
    <w:p w14:paraId="42170735" w14:textId="77777777" w:rsidR="005809CE" w:rsidRDefault="005809CE">
      <w:pPr>
        <w:pStyle w:val="BodyText"/>
        <w:spacing w:before="64"/>
      </w:pPr>
    </w:p>
    <w:p w14:paraId="087C5798" w14:textId="77777777" w:rsidR="005809CE" w:rsidRDefault="006F7AC7">
      <w:pPr>
        <w:pStyle w:val="BodyText"/>
        <w:spacing w:line="300" w:lineRule="auto"/>
        <w:ind w:left="158" w:right="232"/>
        <w:jc w:val="both"/>
      </w:pPr>
      <w:bookmarkStart w:id="190" w:name="It_is_important_to_note_that_the_method_"/>
      <w:bookmarkEnd w:id="190"/>
      <w:r>
        <w:t>It is important to note that the method of assessment that the UK Government conducts in relation</w:t>
      </w:r>
      <w:r>
        <w:rPr>
          <w:spacing w:val="-1"/>
        </w:rPr>
        <w:t xml:space="preserve"> </w:t>
      </w:r>
      <w:r>
        <w:t>to</w:t>
      </w:r>
      <w:r>
        <w:rPr>
          <w:spacing w:val="-1"/>
        </w:rPr>
        <w:t xml:space="preserve"> </w:t>
      </w:r>
      <w:r>
        <w:t>its submission</w:t>
      </w:r>
      <w:r>
        <w:rPr>
          <w:spacing w:val="-3"/>
        </w:rPr>
        <w:t xml:space="preserve"> </w:t>
      </w:r>
      <w:r>
        <w:t>to</w:t>
      </w:r>
      <w:r>
        <w:rPr>
          <w:spacing w:val="-1"/>
        </w:rPr>
        <w:t xml:space="preserve"> </w:t>
      </w:r>
      <w:r>
        <w:t>the</w:t>
      </w:r>
      <w:r>
        <w:rPr>
          <w:spacing w:val="-1"/>
        </w:rPr>
        <w:t xml:space="preserve"> </w:t>
      </w:r>
      <w:r>
        <w:t>European</w:t>
      </w:r>
      <w:r>
        <w:rPr>
          <w:spacing w:val="-1"/>
        </w:rPr>
        <w:t xml:space="preserve"> </w:t>
      </w:r>
      <w:r>
        <w:t>Union</w:t>
      </w:r>
      <w:r>
        <w:rPr>
          <w:spacing w:val="-1"/>
        </w:rPr>
        <w:t xml:space="preserve"> </w:t>
      </w:r>
      <w:r>
        <w:t>is not the</w:t>
      </w:r>
      <w:r>
        <w:rPr>
          <w:spacing w:val="-3"/>
        </w:rPr>
        <w:t xml:space="preserve"> </w:t>
      </w:r>
      <w:r>
        <w:t>same</w:t>
      </w:r>
      <w:r>
        <w:rPr>
          <w:spacing w:val="-1"/>
        </w:rPr>
        <w:t xml:space="preserve"> </w:t>
      </w:r>
      <w:r>
        <w:t>as LAQM. In</w:t>
      </w:r>
      <w:r>
        <w:rPr>
          <w:spacing w:val="-1"/>
        </w:rPr>
        <w:t xml:space="preserve"> </w:t>
      </w:r>
      <w:r>
        <w:t xml:space="preserve">addition, not all the objectives stated in Table 1.1 originate from the EU. </w:t>
      </w:r>
      <w:proofErr w:type="gramStart"/>
      <w:r>
        <w:t>Thus</w:t>
      </w:r>
      <w:proofErr w:type="gramEnd"/>
      <w:r>
        <w:t xml:space="preserve"> </w:t>
      </w:r>
      <w:proofErr w:type="gramStart"/>
      <w:r>
        <w:t>although there</w:t>
      </w:r>
      <w:proofErr w:type="gramEnd"/>
      <w:r>
        <w:t xml:space="preserve"> an AQMA may have been declared this does not automatically translate to a breach of any objectives under EU legislation.</w:t>
      </w:r>
    </w:p>
    <w:p w14:paraId="253925CE" w14:textId="77777777" w:rsidR="005809CE" w:rsidRDefault="005809CE">
      <w:pPr>
        <w:spacing w:line="300" w:lineRule="auto"/>
        <w:jc w:val="both"/>
        <w:sectPr w:rsidR="005809CE">
          <w:pgSz w:w="11910" w:h="16840"/>
          <w:pgMar w:top="1380" w:right="1180" w:bottom="660" w:left="1260" w:header="0" w:footer="478" w:gutter="0"/>
          <w:cols w:space="720"/>
        </w:sectPr>
      </w:pPr>
    </w:p>
    <w:p w14:paraId="1C6C2389" w14:textId="77777777" w:rsidR="005809CE" w:rsidRDefault="006F7AC7">
      <w:pPr>
        <w:spacing w:before="72" w:line="300" w:lineRule="auto"/>
        <w:ind w:left="158" w:right="233"/>
        <w:rPr>
          <w:b/>
        </w:rPr>
      </w:pPr>
      <w:r>
        <w:rPr>
          <w:noProof/>
        </w:rPr>
        <w:lastRenderedPageBreak/>
        <w:drawing>
          <wp:anchor distT="0" distB="0" distL="0" distR="0" simplePos="0" relativeHeight="476578304" behindDoc="1" locked="0" layoutInCell="1" allowOverlap="1" wp14:anchorId="549BB025" wp14:editId="112205DA">
            <wp:simplePos x="0" y="0"/>
            <wp:positionH relativeFrom="page">
              <wp:posOffset>2726435</wp:posOffset>
            </wp:positionH>
            <wp:positionV relativeFrom="page">
              <wp:posOffset>3679599</wp:posOffset>
            </wp:positionV>
            <wp:extent cx="2102244" cy="3323844"/>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2244" cy="3323844"/>
                    </a:xfrm>
                    <a:prstGeom prst="rect">
                      <a:avLst/>
                    </a:prstGeom>
                  </pic:spPr>
                </pic:pic>
              </a:graphicData>
            </a:graphic>
          </wp:anchor>
        </w:drawing>
      </w:r>
      <w:bookmarkStart w:id="191" w:name="Table_1.1_Air_QualityObjectives_included"/>
      <w:bookmarkEnd w:id="191"/>
      <w:r>
        <w:rPr>
          <w:b/>
        </w:rPr>
        <w:t>Table 1.1 Air Quality</w:t>
      </w:r>
      <w:r>
        <w:rPr>
          <w:b/>
          <w:spacing w:val="-2"/>
        </w:rPr>
        <w:t xml:space="preserve"> </w:t>
      </w:r>
      <w:r>
        <w:rPr>
          <w:b/>
        </w:rPr>
        <w:t>Objectives included in the Regulations for the purposes of LAQM in Scotland.</w:t>
      </w:r>
    </w:p>
    <w:p w14:paraId="7B9BEE1F" w14:textId="77777777" w:rsidR="005809CE" w:rsidRDefault="005809CE">
      <w:pPr>
        <w:pStyle w:val="BodyText"/>
        <w:spacing w:before="10" w:after="1"/>
        <w:rPr>
          <w:b/>
          <w:sz w:val="10"/>
        </w:rPr>
      </w:pPr>
    </w:p>
    <w:tbl>
      <w:tblPr>
        <w:tblW w:w="0" w:type="auto"/>
        <w:tblInd w:w="6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43"/>
        <w:gridCol w:w="2304"/>
        <w:gridCol w:w="1877"/>
        <w:gridCol w:w="2033"/>
      </w:tblGrid>
      <w:tr w:rsidR="005809CE" w14:paraId="6DC76DC0" w14:textId="77777777">
        <w:trPr>
          <w:trHeight w:val="219"/>
        </w:trPr>
        <w:tc>
          <w:tcPr>
            <w:tcW w:w="1843" w:type="dxa"/>
            <w:tcBorders>
              <w:bottom w:val="single" w:sz="18" w:space="0" w:color="000000"/>
              <w:right w:val="single" w:sz="18" w:space="0" w:color="000000"/>
            </w:tcBorders>
          </w:tcPr>
          <w:p w14:paraId="280B13AC" w14:textId="77777777" w:rsidR="005809CE" w:rsidRDefault="006F7AC7">
            <w:pPr>
              <w:pStyle w:val="TableParagraph"/>
              <w:spacing w:line="199" w:lineRule="exact"/>
              <w:ind w:left="48"/>
              <w:rPr>
                <w:sz w:val="20"/>
              </w:rPr>
            </w:pPr>
            <w:bookmarkStart w:id="192" w:name="Pollutant_"/>
            <w:bookmarkEnd w:id="192"/>
            <w:r>
              <w:rPr>
                <w:spacing w:val="-2"/>
                <w:sz w:val="20"/>
              </w:rPr>
              <w:t>Pollutant</w:t>
            </w:r>
          </w:p>
        </w:tc>
        <w:tc>
          <w:tcPr>
            <w:tcW w:w="2304" w:type="dxa"/>
            <w:tcBorders>
              <w:left w:val="single" w:sz="18" w:space="0" w:color="000000"/>
              <w:bottom w:val="single" w:sz="18" w:space="0" w:color="000000"/>
              <w:right w:val="single" w:sz="18" w:space="0" w:color="000000"/>
            </w:tcBorders>
          </w:tcPr>
          <w:p w14:paraId="4BFE836D" w14:textId="77777777" w:rsidR="005809CE" w:rsidRDefault="006F7AC7">
            <w:pPr>
              <w:pStyle w:val="TableParagraph"/>
              <w:spacing w:line="199" w:lineRule="exact"/>
              <w:ind w:left="46" w:right="3"/>
              <w:rPr>
                <w:sz w:val="20"/>
              </w:rPr>
            </w:pPr>
            <w:bookmarkStart w:id="193" w:name="Concentration_"/>
            <w:bookmarkEnd w:id="193"/>
            <w:r>
              <w:rPr>
                <w:spacing w:val="-2"/>
                <w:sz w:val="20"/>
              </w:rPr>
              <w:t>Concentration</w:t>
            </w:r>
          </w:p>
        </w:tc>
        <w:tc>
          <w:tcPr>
            <w:tcW w:w="1877" w:type="dxa"/>
            <w:tcBorders>
              <w:left w:val="single" w:sz="18" w:space="0" w:color="000000"/>
              <w:bottom w:val="single" w:sz="18" w:space="0" w:color="000000"/>
              <w:right w:val="single" w:sz="18" w:space="0" w:color="000000"/>
            </w:tcBorders>
          </w:tcPr>
          <w:p w14:paraId="7E04D38C" w14:textId="77777777" w:rsidR="005809CE" w:rsidRDefault="006F7AC7">
            <w:pPr>
              <w:pStyle w:val="TableParagraph"/>
              <w:spacing w:line="199" w:lineRule="exact"/>
              <w:ind w:left="46" w:right="6"/>
              <w:rPr>
                <w:sz w:val="20"/>
              </w:rPr>
            </w:pPr>
            <w:bookmarkStart w:id="194" w:name="Measured_as_"/>
            <w:bookmarkEnd w:id="194"/>
            <w:r>
              <w:rPr>
                <w:sz w:val="20"/>
              </w:rPr>
              <w:t>Measured</w:t>
            </w:r>
            <w:r>
              <w:rPr>
                <w:spacing w:val="-13"/>
                <w:sz w:val="20"/>
              </w:rPr>
              <w:t xml:space="preserve"> </w:t>
            </w:r>
            <w:r>
              <w:rPr>
                <w:spacing w:val="-5"/>
                <w:sz w:val="20"/>
              </w:rPr>
              <w:t>as</w:t>
            </w:r>
          </w:p>
        </w:tc>
        <w:tc>
          <w:tcPr>
            <w:tcW w:w="2033" w:type="dxa"/>
            <w:tcBorders>
              <w:left w:val="single" w:sz="18" w:space="0" w:color="000000"/>
              <w:bottom w:val="single" w:sz="18" w:space="0" w:color="000000"/>
            </w:tcBorders>
          </w:tcPr>
          <w:p w14:paraId="1A3491BB" w14:textId="77777777" w:rsidR="005809CE" w:rsidRDefault="006F7AC7">
            <w:pPr>
              <w:pStyle w:val="TableParagraph"/>
              <w:spacing w:line="199" w:lineRule="exact"/>
              <w:ind w:left="41"/>
              <w:rPr>
                <w:sz w:val="20"/>
              </w:rPr>
            </w:pPr>
            <w:bookmarkStart w:id="195" w:name="Compliance_date_"/>
            <w:bookmarkEnd w:id="195"/>
            <w:r>
              <w:rPr>
                <w:sz w:val="20"/>
              </w:rPr>
              <w:t>Compliance</w:t>
            </w:r>
            <w:r>
              <w:rPr>
                <w:spacing w:val="-10"/>
                <w:sz w:val="20"/>
              </w:rPr>
              <w:t xml:space="preserve"> </w:t>
            </w:r>
            <w:r>
              <w:rPr>
                <w:spacing w:val="-4"/>
                <w:sz w:val="20"/>
              </w:rPr>
              <w:t>date</w:t>
            </w:r>
          </w:p>
        </w:tc>
      </w:tr>
      <w:tr w:rsidR="005809CE" w14:paraId="25662D7C" w14:textId="77777777">
        <w:trPr>
          <w:trHeight w:val="460"/>
        </w:trPr>
        <w:tc>
          <w:tcPr>
            <w:tcW w:w="1843" w:type="dxa"/>
            <w:vMerge w:val="restart"/>
            <w:tcBorders>
              <w:top w:val="single" w:sz="18" w:space="0" w:color="000000"/>
              <w:bottom w:val="single" w:sz="18" w:space="0" w:color="000000"/>
              <w:right w:val="single" w:sz="18" w:space="0" w:color="000000"/>
            </w:tcBorders>
          </w:tcPr>
          <w:p w14:paraId="16CA4F25" w14:textId="77777777" w:rsidR="005809CE" w:rsidRDefault="005809CE">
            <w:pPr>
              <w:pStyle w:val="TableParagraph"/>
              <w:spacing w:before="116"/>
              <w:ind w:left="0"/>
              <w:jc w:val="left"/>
              <w:rPr>
                <w:b/>
                <w:sz w:val="20"/>
              </w:rPr>
            </w:pPr>
          </w:p>
          <w:p w14:paraId="6A4B0399" w14:textId="77777777" w:rsidR="005809CE" w:rsidRDefault="006F7AC7">
            <w:pPr>
              <w:pStyle w:val="TableParagraph"/>
              <w:ind w:left="534"/>
              <w:jc w:val="left"/>
              <w:rPr>
                <w:sz w:val="20"/>
              </w:rPr>
            </w:pPr>
            <w:r>
              <w:rPr>
                <w:spacing w:val="-2"/>
                <w:sz w:val="20"/>
              </w:rPr>
              <w:t>Benzene</w:t>
            </w:r>
          </w:p>
        </w:tc>
        <w:tc>
          <w:tcPr>
            <w:tcW w:w="2304" w:type="dxa"/>
            <w:tcBorders>
              <w:top w:val="single" w:sz="18" w:space="0" w:color="000000"/>
              <w:left w:val="single" w:sz="18" w:space="0" w:color="000000"/>
              <w:right w:val="single" w:sz="18" w:space="0" w:color="000000"/>
            </w:tcBorders>
          </w:tcPr>
          <w:p w14:paraId="5AD5F785" w14:textId="77777777" w:rsidR="005809CE" w:rsidRDefault="006F7AC7">
            <w:pPr>
              <w:pStyle w:val="TableParagraph"/>
              <w:spacing w:before="135"/>
              <w:ind w:left="613"/>
              <w:jc w:val="left"/>
              <w:rPr>
                <w:sz w:val="20"/>
              </w:rPr>
            </w:pPr>
            <w:bookmarkStart w:id="196" w:name="316.25_ug/m"/>
            <w:bookmarkEnd w:id="196"/>
            <w:r>
              <w:rPr>
                <w:sz w:val="20"/>
              </w:rPr>
              <w:t>16.25</w:t>
            </w:r>
            <w:r>
              <w:rPr>
                <w:spacing w:val="-12"/>
                <w:sz w:val="20"/>
              </w:rPr>
              <w:t xml:space="preserve"> </w:t>
            </w:r>
            <w:r>
              <w:rPr>
                <w:spacing w:val="-2"/>
                <w:sz w:val="20"/>
              </w:rPr>
              <w:t>ug/m</w:t>
            </w:r>
            <w:r>
              <w:rPr>
                <w:spacing w:val="-2"/>
                <w:sz w:val="20"/>
                <w:vertAlign w:val="superscript"/>
              </w:rPr>
              <w:t>3</w:t>
            </w:r>
          </w:p>
        </w:tc>
        <w:tc>
          <w:tcPr>
            <w:tcW w:w="1877" w:type="dxa"/>
            <w:tcBorders>
              <w:top w:val="single" w:sz="18" w:space="0" w:color="000000"/>
              <w:left w:val="single" w:sz="18" w:space="0" w:color="000000"/>
              <w:right w:val="single" w:sz="18" w:space="0" w:color="000000"/>
            </w:tcBorders>
          </w:tcPr>
          <w:p w14:paraId="5D859B95" w14:textId="77777777" w:rsidR="005809CE" w:rsidRDefault="006F7AC7">
            <w:pPr>
              <w:pStyle w:val="TableParagraph"/>
              <w:spacing w:line="222" w:lineRule="exact"/>
              <w:ind w:left="46"/>
              <w:rPr>
                <w:sz w:val="20"/>
              </w:rPr>
            </w:pPr>
            <w:r>
              <w:rPr>
                <w:sz w:val="20"/>
              </w:rPr>
              <w:t>Running</w:t>
            </w:r>
            <w:r>
              <w:rPr>
                <w:spacing w:val="-14"/>
                <w:sz w:val="20"/>
              </w:rPr>
              <w:t xml:space="preserve"> </w:t>
            </w:r>
            <w:r>
              <w:rPr>
                <w:spacing w:val="-2"/>
                <w:sz w:val="20"/>
              </w:rPr>
              <w:t>annual</w:t>
            </w:r>
          </w:p>
          <w:p w14:paraId="69AE7D0A" w14:textId="77777777" w:rsidR="005809CE" w:rsidRDefault="006F7AC7">
            <w:pPr>
              <w:pStyle w:val="TableParagraph"/>
              <w:spacing w:before="17" w:line="202" w:lineRule="exact"/>
              <w:ind w:left="46" w:right="1"/>
              <w:rPr>
                <w:sz w:val="20"/>
              </w:rPr>
            </w:pPr>
            <w:r>
              <w:rPr>
                <w:spacing w:val="-4"/>
                <w:sz w:val="20"/>
              </w:rPr>
              <w:t>mean</w:t>
            </w:r>
          </w:p>
        </w:tc>
        <w:tc>
          <w:tcPr>
            <w:tcW w:w="2033" w:type="dxa"/>
            <w:tcBorders>
              <w:top w:val="single" w:sz="18" w:space="0" w:color="000000"/>
              <w:left w:val="single" w:sz="18" w:space="0" w:color="000000"/>
              <w:bottom w:val="single" w:sz="18" w:space="0" w:color="000000"/>
            </w:tcBorders>
          </w:tcPr>
          <w:p w14:paraId="65FFE7A2" w14:textId="77777777" w:rsidR="005809CE" w:rsidRDefault="006F7AC7">
            <w:pPr>
              <w:pStyle w:val="TableParagraph"/>
              <w:spacing w:before="114"/>
              <w:ind w:left="41" w:right="1"/>
              <w:rPr>
                <w:sz w:val="20"/>
              </w:rPr>
            </w:pPr>
            <w:r>
              <w:rPr>
                <w:spacing w:val="-2"/>
                <w:sz w:val="20"/>
              </w:rPr>
              <w:t>31/12/2003</w:t>
            </w:r>
          </w:p>
        </w:tc>
      </w:tr>
      <w:tr w:rsidR="005809CE" w14:paraId="1F13EC15" w14:textId="77777777">
        <w:trPr>
          <w:trHeight w:val="464"/>
        </w:trPr>
        <w:tc>
          <w:tcPr>
            <w:tcW w:w="1843" w:type="dxa"/>
            <w:vMerge/>
            <w:tcBorders>
              <w:top w:val="nil"/>
              <w:bottom w:val="single" w:sz="18" w:space="0" w:color="000000"/>
              <w:right w:val="single" w:sz="18" w:space="0" w:color="000000"/>
            </w:tcBorders>
          </w:tcPr>
          <w:p w14:paraId="5BEBBCA5" w14:textId="77777777" w:rsidR="005809CE" w:rsidRDefault="005809CE">
            <w:pPr>
              <w:rPr>
                <w:sz w:val="2"/>
                <w:szCs w:val="2"/>
              </w:rPr>
            </w:pPr>
          </w:p>
        </w:tc>
        <w:tc>
          <w:tcPr>
            <w:tcW w:w="2304" w:type="dxa"/>
            <w:tcBorders>
              <w:left w:val="single" w:sz="18" w:space="0" w:color="000000"/>
              <w:bottom w:val="single" w:sz="18" w:space="0" w:color="000000"/>
              <w:right w:val="single" w:sz="18" w:space="0" w:color="000000"/>
            </w:tcBorders>
          </w:tcPr>
          <w:p w14:paraId="7DB0F488" w14:textId="77777777" w:rsidR="005809CE" w:rsidRDefault="006F7AC7">
            <w:pPr>
              <w:pStyle w:val="TableParagraph"/>
              <w:spacing w:before="136"/>
              <w:ind w:left="666"/>
              <w:jc w:val="left"/>
              <w:rPr>
                <w:sz w:val="20"/>
              </w:rPr>
            </w:pPr>
            <w:bookmarkStart w:id="197" w:name="33.25_g/m"/>
            <w:bookmarkEnd w:id="197"/>
            <w:r>
              <w:rPr>
                <w:sz w:val="20"/>
              </w:rPr>
              <w:t>3.25</w:t>
            </w:r>
            <w:r>
              <w:rPr>
                <w:spacing w:val="-8"/>
                <w:sz w:val="20"/>
              </w:rPr>
              <w:t xml:space="preserve"> </w:t>
            </w:r>
            <w:r>
              <w:rPr>
                <w:spacing w:val="-2"/>
                <w:sz w:val="20"/>
              </w:rPr>
              <w:t>Gg/m</w:t>
            </w:r>
            <w:r>
              <w:rPr>
                <w:spacing w:val="-2"/>
                <w:sz w:val="20"/>
                <w:vertAlign w:val="superscript"/>
              </w:rPr>
              <w:t>3</w:t>
            </w:r>
          </w:p>
        </w:tc>
        <w:tc>
          <w:tcPr>
            <w:tcW w:w="1877" w:type="dxa"/>
            <w:tcBorders>
              <w:left w:val="single" w:sz="18" w:space="0" w:color="000000"/>
              <w:bottom w:val="single" w:sz="18" w:space="0" w:color="000000"/>
              <w:right w:val="single" w:sz="18" w:space="0" w:color="000000"/>
            </w:tcBorders>
          </w:tcPr>
          <w:p w14:paraId="08A20982" w14:textId="77777777" w:rsidR="005809CE" w:rsidRDefault="006F7AC7">
            <w:pPr>
              <w:pStyle w:val="TableParagraph"/>
              <w:spacing w:line="222" w:lineRule="exact"/>
              <w:ind w:left="46"/>
              <w:rPr>
                <w:sz w:val="20"/>
              </w:rPr>
            </w:pPr>
            <w:r>
              <w:rPr>
                <w:sz w:val="20"/>
              </w:rPr>
              <w:t>Running</w:t>
            </w:r>
            <w:r>
              <w:rPr>
                <w:spacing w:val="-14"/>
                <w:sz w:val="20"/>
              </w:rPr>
              <w:t xml:space="preserve"> </w:t>
            </w:r>
            <w:r>
              <w:rPr>
                <w:spacing w:val="-2"/>
                <w:sz w:val="20"/>
              </w:rPr>
              <w:t>annual</w:t>
            </w:r>
          </w:p>
          <w:p w14:paraId="4B537CB1" w14:textId="77777777" w:rsidR="005809CE" w:rsidRDefault="006F7AC7">
            <w:pPr>
              <w:pStyle w:val="TableParagraph"/>
              <w:spacing w:before="17" w:line="205" w:lineRule="exact"/>
              <w:ind w:left="46" w:right="1"/>
              <w:rPr>
                <w:sz w:val="20"/>
              </w:rPr>
            </w:pPr>
            <w:r>
              <w:rPr>
                <w:spacing w:val="-4"/>
                <w:sz w:val="20"/>
              </w:rPr>
              <w:t>mean</w:t>
            </w:r>
          </w:p>
        </w:tc>
        <w:tc>
          <w:tcPr>
            <w:tcW w:w="2033" w:type="dxa"/>
            <w:tcBorders>
              <w:top w:val="single" w:sz="18" w:space="0" w:color="000000"/>
              <w:left w:val="single" w:sz="18" w:space="0" w:color="000000"/>
              <w:bottom w:val="single" w:sz="18" w:space="0" w:color="000000"/>
            </w:tcBorders>
          </w:tcPr>
          <w:p w14:paraId="5CE3828B" w14:textId="77777777" w:rsidR="005809CE" w:rsidRDefault="006F7AC7">
            <w:pPr>
              <w:pStyle w:val="TableParagraph"/>
              <w:spacing w:before="114"/>
              <w:ind w:left="41" w:right="1"/>
              <w:rPr>
                <w:sz w:val="20"/>
              </w:rPr>
            </w:pPr>
            <w:r>
              <w:rPr>
                <w:spacing w:val="-2"/>
                <w:sz w:val="20"/>
              </w:rPr>
              <w:t>31/12/2010</w:t>
            </w:r>
          </w:p>
        </w:tc>
      </w:tr>
      <w:tr w:rsidR="005809CE" w14:paraId="04D2F427" w14:textId="77777777">
        <w:trPr>
          <w:trHeight w:val="463"/>
        </w:trPr>
        <w:tc>
          <w:tcPr>
            <w:tcW w:w="1843" w:type="dxa"/>
            <w:tcBorders>
              <w:top w:val="single" w:sz="18" w:space="0" w:color="000000"/>
              <w:bottom w:val="single" w:sz="18" w:space="0" w:color="000000"/>
              <w:right w:val="single" w:sz="18" w:space="0" w:color="000000"/>
            </w:tcBorders>
          </w:tcPr>
          <w:p w14:paraId="5A54B672" w14:textId="77777777" w:rsidR="005809CE" w:rsidRDefault="006F7AC7">
            <w:pPr>
              <w:pStyle w:val="TableParagraph"/>
              <w:spacing w:before="113"/>
              <w:ind w:left="48" w:right="2"/>
              <w:rPr>
                <w:sz w:val="20"/>
              </w:rPr>
            </w:pPr>
            <w:r>
              <w:rPr>
                <w:spacing w:val="-2"/>
                <w:sz w:val="20"/>
              </w:rPr>
              <w:t>1,3%Butadiene</w:t>
            </w:r>
          </w:p>
        </w:tc>
        <w:tc>
          <w:tcPr>
            <w:tcW w:w="2304" w:type="dxa"/>
            <w:tcBorders>
              <w:top w:val="single" w:sz="18" w:space="0" w:color="000000"/>
              <w:left w:val="single" w:sz="18" w:space="0" w:color="000000"/>
              <w:bottom w:val="single" w:sz="18" w:space="0" w:color="000000"/>
              <w:right w:val="single" w:sz="18" w:space="0" w:color="000000"/>
            </w:tcBorders>
          </w:tcPr>
          <w:p w14:paraId="7EE824ED" w14:textId="77777777" w:rsidR="005809CE" w:rsidRDefault="006F7AC7">
            <w:pPr>
              <w:pStyle w:val="TableParagraph"/>
              <w:spacing w:before="135"/>
              <w:ind w:left="666"/>
              <w:jc w:val="left"/>
              <w:rPr>
                <w:sz w:val="20"/>
              </w:rPr>
            </w:pPr>
            <w:bookmarkStart w:id="198" w:name="32.25_g/m"/>
            <w:bookmarkEnd w:id="198"/>
            <w:r>
              <w:rPr>
                <w:sz w:val="20"/>
              </w:rPr>
              <w:t>2.25</w:t>
            </w:r>
            <w:r>
              <w:rPr>
                <w:spacing w:val="-8"/>
                <w:sz w:val="20"/>
              </w:rPr>
              <w:t xml:space="preserve"> </w:t>
            </w:r>
            <w:r>
              <w:rPr>
                <w:spacing w:val="-2"/>
                <w:sz w:val="20"/>
              </w:rPr>
              <w:t>Gg/m</w:t>
            </w:r>
            <w:r>
              <w:rPr>
                <w:spacing w:val="-2"/>
                <w:sz w:val="20"/>
                <w:vertAlign w:val="superscript"/>
              </w:rPr>
              <w:t>3</w:t>
            </w:r>
          </w:p>
        </w:tc>
        <w:tc>
          <w:tcPr>
            <w:tcW w:w="1877" w:type="dxa"/>
            <w:tcBorders>
              <w:top w:val="single" w:sz="18" w:space="0" w:color="000000"/>
              <w:left w:val="single" w:sz="18" w:space="0" w:color="000000"/>
              <w:bottom w:val="single" w:sz="18" w:space="0" w:color="000000"/>
              <w:right w:val="single" w:sz="18" w:space="0" w:color="000000"/>
            </w:tcBorders>
          </w:tcPr>
          <w:p w14:paraId="2ADD9F6B" w14:textId="77777777" w:rsidR="005809CE" w:rsidRDefault="006F7AC7">
            <w:pPr>
              <w:pStyle w:val="TableParagraph"/>
              <w:spacing w:line="222" w:lineRule="exact"/>
              <w:ind w:left="46"/>
              <w:rPr>
                <w:sz w:val="20"/>
              </w:rPr>
            </w:pPr>
            <w:bookmarkStart w:id="199" w:name="Running_annual_mean_"/>
            <w:bookmarkEnd w:id="199"/>
            <w:r>
              <w:rPr>
                <w:sz w:val="20"/>
              </w:rPr>
              <w:t>Running</w:t>
            </w:r>
            <w:r>
              <w:rPr>
                <w:spacing w:val="-14"/>
                <w:sz w:val="20"/>
              </w:rPr>
              <w:t xml:space="preserve"> </w:t>
            </w:r>
            <w:r>
              <w:rPr>
                <w:spacing w:val="-2"/>
                <w:sz w:val="20"/>
              </w:rPr>
              <w:t>annual</w:t>
            </w:r>
          </w:p>
          <w:p w14:paraId="1339A783" w14:textId="77777777" w:rsidR="005809CE" w:rsidRDefault="006F7AC7">
            <w:pPr>
              <w:pStyle w:val="TableParagraph"/>
              <w:spacing w:before="17" w:line="205" w:lineRule="exact"/>
              <w:ind w:left="46" w:right="1"/>
              <w:rPr>
                <w:sz w:val="20"/>
              </w:rPr>
            </w:pPr>
            <w:r>
              <w:rPr>
                <w:spacing w:val="-4"/>
                <w:sz w:val="20"/>
              </w:rPr>
              <w:t>mean</w:t>
            </w:r>
          </w:p>
        </w:tc>
        <w:tc>
          <w:tcPr>
            <w:tcW w:w="2033" w:type="dxa"/>
            <w:tcBorders>
              <w:top w:val="single" w:sz="18" w:space="0" w:color="000000"/>
              <w:left w:val="single" w:sz="18" w:space="0" w:color="000000"/>
              <w:bottom w:val="single" w:sz="18" w:space="0" w:color="000000"/>
            </w:tcBorders>
          </w:tcPr>
          <w:p w14:paraId="25DC05B0" w14:textId="77777777" w:rsidR="005809CE" w:rsidRDefault="006F7AC7">
            <w:pPr>
              <w:pStyle w:val="TableParagraph"/>
              <w:spacing w:before="114"/>
              <w:ind w:left="41" w:right="1"/>
              <w:rPr>
                <w:sz w:val="20"/>
              </w:rPr>
            </w:pPr>
            <w:r>
              <w:rPr>
                <w:spacing w:val="-2"/>
                <w:sz w:val="20"/>
              </w:rPr>
              <w:t>31/12/2003</w:t>
            </w:r>
          </w:p>
        </w:tc>
      </w:tr>
      <w:tr w:rsidR="005809CE" w14:paraId="18191709" w14:textId="77777777">
        <w:trPr>
          <w:trHeight w:val="446"/>
        </w:trPr>
        <w:tc>
          <w:tcPr>
            <w:tcW w:w="1843" w:type="dxa"/>
            <w:tcBorders>
              <w:top w:val="single" w:sz="18" w:space="0" w:color="000000"/>
              <w:bottom w:val="single" w:sz="18" w:space="0" w:color="000000"/>
              <w:right w:val="single" w:sz="18" w:space="0" w:color="000000"/>
            </w:tcBorders>
          </w:tcPr>
          <w:p w14:paraId="2BED2D06" w14:textId="77777777" w:rsidR="005809CE" w:rsidRDefault="006F7AC7">
            <w:pPr>
              <w:pStyle w:val="TableParagraph"/>
              <w:spacing w:before="85"/>
              <w:ind w:left="48"/>
              <w:rPr>
                <w:sz w:val="20"/>
              </w:rPr>
            </w:pPr>
            <w:bookmarkStart w:id="200" w:name="Carbon_monoxide_"/>
            <w:bookmarkEnd w:id="200"/>
            <w:r>
              <w:rPr>
                <w:sz w:val="20"/>
              </w:rPr>
              <w:t>Carbon</w:t>
            </w:r>
            <w:r>
              <w:rPr>
                <w:spacing w:val="-10"/>
                <w:sz w:val="20"/>
              </w:rPr>
              <w:t xml:space="preserve"> </w:t>
            </w:r>
            <w:r>
              <w:rPr>
                <w:spacing w:val="-2"/>
                <w:sz w:val="20"/>
              </w:rPr>
              <w:t>monoxide</w:t>
            </w:r>
          </w:p>
        </w:tc>
        <w:tc>
          <w:tcPr>
            <w:tcW w:w="2304" w:type="dxa"/>
            <w:tcBorders>
              <w:top w:val="single" w:sz="18" w:space="0" w:color="000000"/>
              <w:left w:val="single" w:sz="18" w:space="0" w:color="000000"/>
              <w:bottom w:val="single" w:sz="18" w:space="0" w:color="000000"/>
              <w:right w:val="single" w:sz="18" w:space="0" w:color="000000"/>
            </w:tcBorders>
          </w:tcPr>
          <w:p w14:paraId="44E50324" w14:textId="77777777" w:rsidR="005809CE" w:rsidRDefault="006F7AC7">
            <w:pPr>
              <w:pStyle w:val="TableParagraph"/>
              <w:spacing w:before="106"/>
              <w:ind w:left="640"/>
              <w:jc w:val="left"/>
              <w:rPr>
                <w:sz w:val="20"/>
              </w:rPr>
            </w:pPr>
            <w:bookmarkStart w:id="201" w:name="310.0_mg/m"/>
            <w:bookmarkEnd w:id="201"/>
            <w:r>
              <w:rPr>
                <w:sz w:val="20"/>
              </w:rPr>
              <w:t>10.0</w:t>
            </w:r>
            <w:r>
              <w:rPr>
                <w:spacing w:val="-8"/>
                <w:sz w:val="20"/>
              </w:rPr>
              <w:t xml:space="preserve"> </w:t>
            </w:r>
            <w:r>
              <w:rPr>
                <w:spacing w:val="-2"/>
                <w:sz w:val="20"/>
              </w:rPr>
              <w:t>mg/m</w:t>
            </w:r>
            <w:r>
              <w:rPr>
                <w:spacing w:val="-2"/>
                <w:sz w:val="20"/>
                <w:vertAlign w:val="superscript"/>
              </w:rPr>
              <w:t>3</w:t>
            </w:r>
          </w:p>
        </w:tc>
        <w:tc>
          <w:tcPr>
            <w:tcW w:w="1877" w:type="dxa"/>
            <w:tcBorders>
              <w:top w:val="single" w:sz="18" w:space="0" w:color="000000"/>
              <w:left w:val="single" w:sz="18" w:space="0" w:color="000000"/>
              <w:bottom w:val="single" w:sz="18" w:space="0" w:color="000000"/>
              <w:right w:val="single" w:sz="18" w:space="0" w:color="000000"/>
            </w:tcBorders>
          </w:tcPr>
          <w:p w14:paraId="20B64C41" w14:textId="77777777" w:rsidR="005809CE" w:rsidRDefault="006F7AC7">
            <w:pPr>
              <w:pStyle w:val="TableParagraph"/>
              <w:spacing w:line="195" w:lineRule="exact"/>
              <w:ind w:left="46" w:right="2"/>
              <w:rPr>
                <w:sz w:val="20"/>
              </w:rPr>
            </w:pPr>
            <w:bookmarkStart w:id="202" w:name="Running_8hour_mean_"/>
            <w:bookmarkEnd w:id="202"/>
            <w:r>
              <w:rPr>
                <w:sz w:val="20"/>
              </w:rPr>
              <w:t>Running</w:t>
            </w:r>
            <w:r>
              <w:rPr>
                <w:spacing w:val="-14"/>
                <w:sz w:val="20"/>
              </w:rPr>
              <w:t xml:space="preserve"> </w:t>
            </w:r>
            <w:r>
              <w:rPr>
                <w:spacing w:val="-2"/>
                <w:sz w:val="20"/>
              </w:rPr>
              <w:t>8%hour</w:t>
            </w:r>
          </w:p>
          <w:p w14:paraId="0C981ABB" w14:textId="77777777" w:rsidR="005809CE" w:rsidRDefault="006F7AC7">
            <w:pPr>
              <w:pStyle w:val="TableParagraph"/>
              <w:spacing w:before="15" w:line="217" w:lineRule="exact"/>
              <w:ind w:left="46" w:right="1"/>
              <w:rPr>
                <w:sz w:val="20"/>
              </w:rPr>
            </w:pPr>
            <w:r>
              <w:rPr>
                <w:spacing w:val="-4"/>
                <w:sz w:val="20"/>
              </w:rPr>
              <w:t>mean</w:t>
            </w:r>
          </w:p>
        </w:tc>
        <w:tc>
          <w:tcPr>
            <w:tcW w:w="2033" w:type="dxa"/>
            <w:tcBorders>
              <w:top w:val="single" w:sz="18" w:space="0" w:color="000000"/>
              <w:left w:val="single" w:sz="18" w:space="0" w:color="000000"/>
              <w:bottom w:val="single" w:sz="18" w:space="0" w:color="000000"/>
            </w:tcBorders>
          </w:tcPr>
          <w:p w14:paraId="4246257D" w14:textId="77777777" w:rsidR="005809CE" w:rsidRDefault="006F7AC7">
            <w:pPr>
              <w:pStyle w:val="TableParagraph"/>
              <w:spacing w:before="85"/>
              <w:ind w:left="41" w:right="1"/>
              <w:rPr>
                <w:sz w:val="20"/>
              </w:rPr>
            </w:pPr>
            <w:bookmarkStart w:id="203" w:name="31/12/2003_"/>
            <w:bookmarkEnd w:id="203"/>
            <w:r>
              <w:rPr>
                <w:spacing w:val="-2"/>
                <w:sz w:val="20"/>
              </w:rPr>
              <w:t>31/12/2003</w:t>
            </w:r>
          </w:p>
        </w:tc>
      </w:tr>
      <w:tr w:rsidR="005809CE" w14:paraId="6618494C" w14:textId="77777777">
        <w:trPr>
          <w:trHeight w:val="229"/>
        </w:trPr>
        <w:tc>
          <w:tcPr>
            <w:tcW w:w="1843" w:type="dxa"/>
            <w:vMerge w:val="restart"/>
            <w:tcBorders>
              <w:top w:val="single" w:sz="18" w:space="0" w:color="000000"/>
              <w:bottom w:val="single" w:sz="18" w:space="0" w:color="000000"/>
              <w:right w:val="single" w:sz="18" w:space="0" w:color="000000"/>
            </w:tcBorders>
          </w:tcPr>
          <w:p w14:paraId="159579F5" w14:textId="77777777" w:rsidR="005809CE" w:rsidRDefault="006F7AC7">
            <w:pPr>
              <w:pStyle w:val="TableParagraph"/>
              <w:spacing w:before="123"/>
              <w:ind w:left="48" w:right="2"/>
              <w:rPr>
                <w:sz w:val="20"/>
              </w:rPr>
            </w:pPr>
            <w:bookmarkStart w:id="204" w:name="Lead_"/>
            <w:bookmarkEnd w:id="204"/>
            <w:r>
              <w:rPr>
                <w:spacing w:val="-4"/>
                <w:sz w:val="20"/>
              </w:rPr>
              <w:t>Lead</w:t>
            </w:r>
          </w:p>
        </w:tc>
        <w:tc>
          <w:tcPr>
            <w:tcW w:w="2304" w:type="dxa"/>
            <w:tcBorders>
              <w:top w:val="single" w:sz="18" w:space="0" w:color="000000"/>
              <w:left w:val="single" w:sz="18" w:space="0" w:color="000000"/>
              <w:right w:val="single" w:sz="18" w:space="0" w:color="000000"/>
            </w:tcBorders>
          </w:tcPr>
          <w:p w14:paraId="22745CA2" w14:textId="77777777" w:rsidR="005809CE" w:rsidRDefault="006F7AC7">
            <w:pPr>
              <w:pStyle w:val="TableParagraph"/>
              <w:spacing w:before="20" w:line="189" w:lineRule="exact"/>
              <w:ind w:left="721"/>
              <w:jc w:val="left"/>
              <w:rPr>
                <w:sz w:val="20"/>
              </w:rPr>
            </w:pPr>
            <w:bookmarkStart w:id="205" w:name="30.5_g/m"/>
            <w:bookmarkEnd w:id="205"/>
            <w:r>
              <w:rPr>
                <w:sz w:val="20"/>
              </w:rPr>
              <w:t>0.5</w:t>
            </w:r>
            <w:r>
              <w:rPr>
                <w:spacing w:val="-6"/>
                <w:sz w:val="20"/>
              </w:rPr>
              <w:t xml:space="preserve"> </w:t>
            </w:r>
            <w:r>
              <w:rPr>
                <w:spacing w:val="-2"/>
                <w:sz w:val="20"/>
              </w:rPr>
              <w:t>Gg/m</w:t>
            </w:r>
            <w:r>
              <w:rPr>
                <w:spacing w:val="-2"/>
                <w:sz w:val="20"/>
                <w:vertAlign w:val="superscript"/>
              </w:rPr>
              <w:t>3</w:t>
            </w:r>
          </w:p>
        </w:tc>
        <w:tc>
          <w:tcPr>
            <w:tcW w:w="1877" w:type="dxa"/>
            <w:tcBorders>
              <w:top w:val="single" w:sz="18" w:space="0" w:color="000000"/>
              <w:left w:val="single" w:sz="18" w:space="0" w:color="000000"/>
              <w:right w:val="single" w:sz="18" w:space="0" w:color="000000"/>
            </w:tcBorders>
          </w:tcPr>
          <w:p w14:paraId="65128845" w14:textId="77777777" w:rsidR="005809CE" w:rsidRDefault="006F7AC7">
            <w:pPr>
              <w:pStyle w:val="TableParagraph"/>
              <w:spacing w:line="209" w:lineRule="exact"/>
              <w:ind w:left="46" w:right="1"/>
              <w:rPr>
                <w:sz w:val="20"/>
              </w:rPr>
            </w:pPr>
            <w:r>
              <w:rPr>
                <w:sz w:val="20"/>
              </w:rPr>
              <w:t>Annual</w:t>
            </w:r>
            <w:r>
              <w:rPr>
                <w:spacing w:val="-14"/>
                <w:sz w:val="20"/>
              </w:rPr>
              <w:t xml:space="preserve"> </w:t>
            </w:r>
            <w:r>
              <w:rPr>
                <w:spacing w:val="-4"/>
                <w:sz w:val="20"/>
              </w:rPr>
              <w:t>mean</w:t>
            </w:r>
          </w:p>
        </w:tc>
        <w:tc>
          <w:tcPr>
            <w:tcW w:w="2033" w:type="dxa"/>
            <w:tcBorders>
              <w:top w:val="single" w:sz="18" w:space="0" w:color="000000"/>
              <w:left w:val="single" w:sz="18" w:space="0" w:color="000000"/>
            </w:tcBorders>
          </w:tcPr>
          <w:p w14:paraId="13029B9B" w14:textId="77777777" w:rsidR="005809CE" w:rsidRDefault="006F7AC7">
            <w:pPr>
              <w:pStyle w:val="TableParagraph"/>
              <w:spacing w:line="209" w:lineRule="exact"/>
              <w:ind w:left="41" w:right="2"/>
              <w:rPr>
                <w:sz w:val="20"/>
              </w:rPr>
            </w:pPr>
            <w:r>
              <w:rPr>
                <w:spacing w:val="-2"/>
                <w:sz w:val="20"/>
              </w:rPr>
              <w:t>31/12/2004</w:t>
            </w:r>
          </w:p>
        </w:tc>
      </w:tr>
      <w:tr w:rsidR="005809CE" w14:paraId="42C37C9D" w14:textId="77777777">
        <w:trPr>
          <w:trHeight w:val="247"/>
        </w:trPr>
        <w:tc>
          <w:tcPr>
            <w:tcW w:w="1843" w:type="dxa"/>
            <w:vMerge/>
            <w:tcBorders>
              <w:top w:val="nil"/>
              <w:bottom w:val="single" w:sz="18" w:space="0" w:color="000000"/>
              <w:right w:val="single" w:sz="18" w:space="0" w:color="000000"/>
            </w:tcBorders>
          </w:tcPr>
          <w:p w14:paraId="4CC0C718" w14:textId="77777777" w:rsidR="005809CE" w:rsidRDefault="005809CE">
            <w:pPr>
              <w:rPr>
                <w:sz w:val="2"/>
                <w:szCs w:val="2"/>
              </w:rPr>
            </w:pPr>
          </w:p>
        </w:tc>
        <w:tc>
          <w:tcPr>
            <w:tcW w:w="2304" w:type="dxa"/>
            <w:tcBorders>
              <w:left w:val="single" w:sz="18" w:space="0" w:color="000000"/>
              <w:bottom w:val="single" w:sz="18" w:space="0" w:color="000000"/>
              <w:right w:val="single" w:sz="18" w:space="0" w:color="000000"/>
            </w:tcBorders>
          </w:tcPr>
          <w:p w14:paraId="1AA2BF6F" w14:textId="77777777" w:rsidR="005809CE" w:rsidRDefault="006F7AC7">
            <w:pPr>
              <w:pStyle w:val="TableParagraph"/>
              <w:spacing w:before="29" w:line="198" w:lineRule="exact"/>
              <w:ind w:left="666"/>
              <w:jc w:val="left"/>
              <w:rPr>
                <w:sz w:val="20"/>
              </w:rPr>
            </w:pPr>
            <w:bookmarkStart w:id="206" w:name="30.25_g/m"/>
            <w:bookmarkEnd w:id="206"/>
            <w:r>
              <w:rPr>
                <w:sz w:val="20"/>
              </w:rPr>
              <w:t>0.25</w:t>
            </w:r>
            <w:r>
              <w:rPr>
                <w:spacing w:val="-8"/>
                <w:sz w:val="20"/>
              </w:rPr>
              <w:t xml:space="preserve"> </w:t>
            </w:r>
            <w:r>
              <w:rPr>
                <w:spacing w:val="-2"/>
                <w:sz w:val="20"/>
              </w:rPr>
              <w:t>Gg/m</w:t>
            </w:r>
            <w:r>
              <w:rPr>
                <w:spacing w:val="-2"/>
                <w:sz w:val="20"/>
                <w:vertAlign w:val="superscript"/>
              </w:rPr>
              <w:t>3</w:t>
            </w:r>
          </w:p>
        </w:tc>
        <w:tc>
          <w:tcPr>
            <w:tcW w:w="1877" w:type="dxa"/>
            <w:tcBorders>
              <w:left w:val="single" w:sz="18" w:space="0" w:color="000000"/>
              <w:bottom w:val="single" w:sz="18" w:space="0" w:color="000000"/>
              <w:right w:val="single" w:sz="18" w:space="0" w:color="000000"/>
            </w:tcBorders>
          </w:tcPr>
          <w:p w14:paraId="7096C563" w14:textId="77777777" w:rsidR="005809CE" w:rsidRDefault="006F7AC7">
            <w:pPr>
              <w:pStyle w:val="TableParagraph"/>
              <w:spacing w:before="7" w:line="220" w:lineRule="exact"/>
              <w:ind w:left="46" w:right="1"/>
              <w:rPr>
                <w:sz w:val="20"/>
              </w:rPr>
            </w:pPr>
            <w:r>
              <w:rPr>
                <w:sz w:val="20"/>
              </w:rPr>
              <w:t>Annual</w:t>
            </w:r>
            <w:r>
              <w:rPr>
                <w:spacing w:val="-14"/>
                <w:sz w:val="20"/>
              </w:rPr>
              <w:t xml:space="preserve"> </w:t>
            </w:r>
            <w:r>
              <w:rPr>
                <w:spacing w:val="-4"/>
                <w:sz w:val="20"/>
              </w:rPr>
              <w:t>mean</w:t>
            </w:r>
          </w:p>
        </w:tc>
        <w:tc>
          <w:tcPr>
            <w:tcW w:w="2033" w:type="dxa"/>
            <w:tcBorders>
              <w:left w:val="single" w:sz="18" w:space="0" w:color="000000"/>
              <w:bottom w:val="single" w:sz="18" w:space="0" w:color="000000"/>
            </w:tcBorders>
          </w:tcPr>
          <w:p w14:paraId="631F4C6A" w14:textId="77777777" w:rsidR="005809CE" w:rsidRDefault="006F7AC7">
            <w:pPr>
              <w:pStyle w:val="TableParagraph"/>
              <w:spacing w:before="7" w:line="220" w:lineRule="exact"/>
              <w:ind w:left="41" w:right="2"/>
              <w:rPr>
                <w:sz w:val="20"/>
              </w:rPr>
            </w:pPr>
            <w:bookmarkStart w:id="207" w:name="31/12/2008_"/>
            <w:bookmarkEnd w:id="207"/>
            <w:r>
              <w:rPr>
                <w:spacing w:val="-2"/>
                <w:sz w:val="20"/>
              </w:rPr>
              <w:t>31/12/2008</w:t>
            </w:r>
          </w:p>
        </w:tc>
      </w:tr>
      <w:tr w:rsidR="005809CE" w14:paraId="75BA9D78" w14:textId="77777777">
        <w:trPr>
          <w:trHeight w:val="722"/>
        </w:trPr>
        <w:tc>
          <w:tcPr>
            <w:tcW w:w="1843" w:type="dxa"/>
            <w:vMerge w:val="restart"/>
            <w:tcBorders>
              <w:top w:val="single" w:sz="18" w:space="0" w:color="000000"/>
              <w:bottom w:val="single" w:sz="18" w:space="0" w:color="000000"/>
              <w:right w:val="single" w:sz="18" w:space="0" w:color="000000"/>
            </w:tcBorders>
          </w:tcPr>
          <w:p w14:paraId="60906169" w14:textId="77777777" w:rsidR="005809CE" w:rsidRDefault="005809CE">
            <w:pPr>
              <w:pStyle w:val="TableParagraph"/>
              <w:spacing w:before="138"/>
              <w:ind w:left="0"/>
              <w:jc w:val="left"/>
              <w:rPr>
                <w:b/>
                <w:sz w:val="20"/>
              </w:rPr>
            </w:pPr>
          </w:p>
          <w:p w14:paraId="1DF5D2D6" w14:textId="77777777" w:rsidR="005809CE" w:rsidRDefault="006F7AC7">
            <w:pPr>
              <w:pStyle w:val="TableParagraph"/>
              <w:ind w:left="208"/>
              <w:jc w:val="left"/>
              <w:rPr>
                <w:sz w:val="20"/>
              </w:rPr>
            </w:pPr>
            <w:bookmarkStart w:id="208" w:name="Nitrogen_dioxide_"/>
            <w:bookmarkEnd w:id="208"/>
            <w:r>
              <w:rPr>
                <w:sz w:val="20"/>
              </w:rPr>
              <w:t>Nitrogen</w:t>
            </w:r>
            <w:r>
              <w:rPr>
                <w:spacing w:val="-12"/>
                <w:sz w:val="20"/>
              </w:rPr>
              <w:t xml:space="preserve"> </w:t>
            </w:r>
            <w:r>
              <w:rPr>
                <w:spacing w:val="-2"/>
                <w:sz w:val="20"/>
              </w:rPr>
              <w:t>dioxide</w:t>
            </w:r>
          </w:p>
        </w:tc>
        <w:tc>
          <w:tcPr>
            <w:tcW w:w="2304" w:type="dxa"/>
            <w:tcBorders>
              <w:top w:val="single" w:sz="18" w:space="0" w:color="000000"/>
              <w:left w:val="single" w:sz="18" w:space="0" w:color="000000"/>
              <w:right w:val="single" w:sz="18" w:space="0" w:color="000000"/>
            </w:tcBorders>
          </w:tcPr>
          <w:p w14:paraId="7AA61F79" w14:textId="77777777" w:rsidR="005809CE" w:rsidRDefault="006F7AC7">
            <w:pPr>
              <w:pStyle w:val="TableParagraph"/>
              <w:spacing w:before="20" w:line="254" w:lineRule="auto"/>
              <w:ind w:left="102" w:right="56" w:hanging="3"/>
              <w:rPr>
                <w:sz w:val="20"/>
              </w:rPr>
            </w:pPr>
            <w:bookmarkStart w:id="209" w:name="3200_g/mnot_to_be_exceeded_more_than_18_"/>
            <w:bookmarkEnd w:id="209"/>
            <w:r>
              <w:rPr>
                <w:sz w:val="20"/>
              </w:rPr>
              <w:t>200 Gg/m</w:t>
            </w:r>
            <w:r>
              <w:rPr>
                <w:sz w:val="20"/>
                <w:vertAlign w:val="superscript"/>
              </w:rPr>
              <w:t>3</w:t>
            </w:r>
            <w:r>
              <w:rPr>
                <w:sz w:val="20"/>
              </w:rPr>
              <w:t xml:space="preserve"> not to be exceeded</w:t>
            </w:r>
            <w:r>
              <w:rPr>
                <w:spacing w:val="-14"/>
                <w:sz w:val="20"/>
              </w:rPr>
              <w:t xml:space="preserve"> </w:t>
            </w:r>
            <w:r>
              <w:rPr>
                <w:sz w:val="20"/>
              </w:rPr>
              <w:t>more</w:t>
            </w:r>
            <w:r>
              <w:rPr>
                <w:spacing w:val="-14"/>
                <w:sz w:val="20"/>
              </w:rPr>
              <w:t xml:space="preserve"> </w:t>
            </w:r>
            <w:r>
              <w:rPr>
                <w:sz w:val="20"/>
              </w:rPr>
              <w:t>than</w:t>
            </w:r>
            <w:r>
              <w:rPr>
                <w:spacing w:val="-14"/>
                <w:sz w:val="20"/>
              </w:rPr>
              <w:t xml:space="preserve"> </w:t>
            </w:r>
            <w:r>
              <w:rPr>
                <w:sz w:val="20"/>
              </w:rPr>
              <w:t>18</w:t>
            </w:r>
          </w:p>
          <w:p w14:paraId="52126CF3" w14:textId="77777777" w:rsidR="005809CE" w:rsidRDefault="006F7AC7">
            <w:pPr>
              <w:pStyle w:val="TableParagraph"/>
              <w:spacing w:before="4" w:line="190" w:lineRule="exact"/>
              <w:ind w:left="46" w:right="6"/>
              <w:rPr>
                <w:sz w:val="20"/>
              </w:rPr>
            </w:pPr>
            <w:r>
              <w:rPr>
                <w:sz w:val="20"/>
              </w:rPr>
              <w:t>times</w:t>
            </w:r>
            <w:r>
              <w:rPr>
                <w:spacing w:val="-2"/>
                <w:sz w:val="20"/>
              </w:rPr>
              <w:t xml:space="preserve"> </w:t>
            </w:r>
            <w:r>
              <w:rPr>
                <w:sz w:val="20"/>
              </w:rPr>
              <w:t>a</w:t>
            </w:r>
            <w:r>
              <w:rPr>
                <w:spacing w:val="-3"/>
                <w:sz w:val="20"/>
              </w:rPr>
              <w:t xml:space="preserve"> </w:t>
            </w:r>
            <w:r>
              <w:rPr>
                <w:spacing w:val="-4"/>
                <w:sz w:val="20"/>
              </w:rPr>
              <w:t>year</w:t>
            </w:r>
          </w:p>
        </w:tc>
        <w:tc>
          <w:tcPr>
            <w:tcW w:w="1877" w:type="dxa"/>
            <w:tcBorders>
              <w:top w:val="single" w:sz="18" w:space="0" w:color="000000"/>
              <w:left w:val="single" w:sz="18" w:space="0" w:color="000000"/>
              <w:right w:val="single" w:sz="18" w:space="0" w:color="000000"/>
            </w:tcBorders>
          </w:tcPr>
          <w:p w14:paraId="27EA9A31" w14:textId="77777777" w:rsidR="005809CE" w:rsidRDefault="005809CE">
            <w:pPr>
              <w:pStyle w:val="TableParagraph"/>
              <w:spacing w:before="13"/>
              <w:ind w:left="0"/>
              <w:jc w:val="left"/>
              <w:rPr>
                <w:b/>
                <w:sz w:val="20"/>
              </w:rPr>
            </w:pPr>
          </w:p>
          <w:p w14:paraId="6E2A2390" w14:textId="77777777" w:rsidR="005809CE" w:rsidRDefault="006F7AC7">
            <w:pPr>
              <w:pStyle w:val="TableParagraph"/>
              <w:ind w:left="46" w:right="3"/>
              <w:rPr>
                <w:sz w:val="20"/>
              </w:rPr>
            </w:pPr>
            <w:r>
              <w:rPr>
                <w:w w:val="80"/>
                <w:sz w:val="20"/>
              </w:rPr>
              <w:t>1%hour</w:t>
            </w:r>
            <w:r>
              <w:rPr>
                <w:spacing w:val="16"/>
                <w:sz w:val="20"/>
              </w:rPr>
              <w:t xml:space="preserve"> </w:t>
            </w:r>
            <w:r>
              <w:rPr>
                <w:spacing w:val="-4"/>
                <w:sz w:val="20"/>
              </w:rPr>
              <w:t>mean</w:t>
            </w:r>
          </w:p>
        </w:tc>
        <w:tc>
          <w:tcPr>
            <w:tcW w:w="2033" w:type="dxa"/>
            <w:tcBorders>
              <w:top w:val="single" w:sz="18" w:space="0" w:color="000000"/>
              <w:left w:val="single" w:sz="18" w:space="0" w:color="000000"/>
            </w:tcBorders>
          </w:tcPr>
          <w:p w14:paraId="61A33C61" w14:textId="77777777" w:rsidR="005809CE" w:rsidRDefault="005809CE">
            <w:pPr>
              <w:pStyle w:val="TableParagraph"/>
              <w:spacing w:before="13"/>
              <w:ind w:left="0"/>
              <w:jc w:val="left"/>
              <w:rPr>
                <w:b/>
                <w:sz w:val="20"/>
              </w:rPr>
            </w:pPr>
          </w:p>
          <w:p w14:paraId="4E5032D3" w14:textId="77777777" w:rsidR="005809CE" w:rsidRDefault="006F7AC7">
            <w:pPr>
              <w:pStyle w:val="TableParagraph"/>
              <w:ind w:left="41" w:right="2"/>
              <w:rPr>
                <w:sz w:val="20"/>
              </w:rPr>
            </w:pPr>
            <w:r>
              <w:rPr>
                <w:spacing w:val="-2"/>
                <w:sz w:val="20"/>
              </w:rPr>
              <w:t>31/12/2005</w:t>
            </w:r>
          </w:p>
        </w:tc>
      </w:tr>
      <w:tr w:rsidR="005809CE" w14:paraId="6AA5B91F" w14:textId="77777777">
        <w:trPr>
          <w:trHeight w:val="246"/>
        </w:trPr>
        <w:tc>
          <w:tcPr>
            <w:tcW w:w="1843" w:type="dxa"/>
            <w:vMerge/>
            <w:tcBorders>
              <w:top w:val="nil"/>
              <w:bottom w:val="single" w:sz="18" w:space="0" w:color="000000"/>
              <w:right w:val="single" w:sz="18" w:space="0" w:color="000000"/>
            </w:tcBorders>
          </w:tcPr>
          <w:p w14:paraId="1337F61D" w14:textId="77777777" w:rsidR="005809CE" w:rsidRDefault="005809CE">
            <w:pPr>
              <w:rPr>
                <w:sz w:val="2"/>
                <w:szCs w:val="2"/>
              </w:rPr>
            </w:pPr>
          </w:p>
        </w:tc>
        <w:tc>
          <w:tcPr>
            <w:tcW w:w="2304" w:type="dxa"/>
            <w:tcBorders>
              <w:left w:val="single" w:sz="18" w:space="0" w:color="000000"/>
              <w:bottom w:val="single" w:sz="18" w:space="0" w:color="000000"/>
              <w:right w:val="single" w:sz="18" w:space="0" w:color="000000"/>
            </w:tcBorders>
          </w:tcPr>
          <w:p w14:paraId="64E97134" w14:textId="77777777" w:rsidR="005809CE" w:rsidRDefault="006F7AC7">
            <w:pPr>
              <w:pStyle w:val="TableParagraph"/>
              <w:spacing w:before="28" w:line="198" w:lineRule="exact"/>
              <w:ind w:left="46" w:right="4"/>
              <w:rPr>
                <w:sz w:val="20"/>
              </w:rPr>
            </w:pPr>
            <w:r>
              <w:rPr>
                <w:sz w:val="20"/>
              </w:rPr>
              <w:t>40</w:t>
            </w:r>
            <w:r>
              <w:rPr>
                <w:spacing w:val="-5"/>
                <w:sz w:val="20"/>
              </w:rPr>
              <w:t xml:space="preserve"> </w:t>
            </w:r>
            <w:r>
              <w:rPr>
                <w:spacing w:val="-2"/>
                <w:sz w:val="20"/>
              </w:rPr>
              <w:t>Gg/m</w:t>
            </w:r>
            <w:r>
              <w:rPr>
                <w:spacing w:val="-2"/>
                <w:sz w:val="20"/>
                <w:vertAlign w:val="superscript"/>
              </w:rPr>
              <w:t>3</w:t>
            </w:r>
          </w:p>
        </w:tc>
        <w:tc>
          <w:tcPr>
            <w:tcW w:w="1877" w:type="dxa"/>
            <w:tcBorders>
              <w:left w:val="single" w:sz="18" w:space="0" w:color="000000"/>
              <w:bottom w:val="single" w:sz="18" w:space="0" w:color="000000"/>
              <w:right w:val="single" w:sz="18" w:space="0" w:color="000000"/>
            </w:tcBorders>
          </w:tcPr>
          <w:p w14:paraId="6AA8BA58" w14:textId="77777777" w:rsidR="005809CE" w:rsidRDefault="006F7AC7">
            <w:pPr>
              <w:pStyle w:val="TableParagraph"/>
              <w:spacing w:before="6" w:line="220" w:lineRule="exact"/>
              <w:ind w:left="46" w:right="1"/>
              <w:rPr>
                <w:sz w:val="20"/>
              </w:rPr>
            </w:pPr>
            <w:r>
              <w:rPr>
                <w:sz w:val="20"/>
              </w:rPr>
              <w:t>Annual</w:t>
            </w:r>
            <w:r>
              <w:rPr>
                <w:spacing w:val="-14"/>
                <w:sz w:val="20"/>
              </w:rPr>
              <w:t xml:space="preserve"> </w:t>
            </w:r>
            <w:r>
              <w:rPr>
                <w:spacing w:val="-4"/>
                <w:sz w:val="20"/>
              </w:rPr>
              <w:t>mean</w:t>
            </w:r>
          </w:p>
        </w:tc>
        <w:tc>
          <w:tcPr>
            <w:tcW w:w="2033" w:type="dxa"/>
            <w:tcBorders>
              <w:left w:val="single" w:sz="18" w:space="0" w:color="000000"/>
              <w:bottom w:val="single" w:sz="18" w:space="0" w:color="000000"/>
            </w:tcBorders>
          </w:tcPr>
          <w:p w14:paraId="6601B5BB" w14:textId="77777777" w:rsidR="005809CE" w:rsidRDefault="006F7AC7">
            <w:pPr>
              <w:pStyle w:val="TableParagraph"/>
              <w:spacing w:before="6" w:line="220" w:lineRule="exact"/>
              <w:ind w:left="41" w:right="2"/>
              <w:rPr>
                <w:sz w:val="20"/>
              </w:rPr>
            </w:pPr>
            <w:r>
              <w:rPr>
                <w:spacing w:val="-2"/>
                <w:sz w:val="20"/>
              </w:rPr>
              <w:t>31/12/2005</w:t>
            </w:r>
          </w:p>
        </w:tc>
      </w:tr>
      <w:tr w:rsidR="005809CE" w14:paraId="1DFCA9AE" w14:textId="77777777">
        <w:trPr>
          <w:trHeight w:val="722"/>
        </w:trPr>
        <w:tc>
          <w:tcPr>
            <w:tcW w:w="1843" w:type="dxa"/>
            <w:vMerge w:val="restart"/>
            <w:tcBorders>
              <w:top w:val="single" w:sz="18" w:space="0" w:color="000000"/>
              <w:bottom w:val="single" w:sz="18" w:space="0" w:color="000000"/>
              <w:right w:val="single" w:sz="18" w:space="0" w:color="000000"/>
            </w:tcBorders>
          </w:tcPr>
          <w:p w14:paraId="72BBD391" w14:textId="77777777" w:rsidR="005809CE" w:rsidRDefault="005809CE">
            <w:pPr>
              <w:pStyle w:val="TableParagraph"/>
              <w:ind w:left="0"/>
              <w:jc w:val="left"/>
              <w:rPr>
                <w:b/>
                <w:sz w:val="20"/>
              </w:rPr>
            </w:pPr>
          </w:p>
          <w:p w14:paraId="2AB064CD" w14:textId="77777777" w:rsidR="005809CE" w:rsidRDefault="005809CE">
            <w:pPr>
              <w:pStyle w:val="TableParagraph"/>
              <w:ind w:left="0"/>
              <w:jc w:val="left"/>
              <w:rPr>
                <w:b/>
                <w:sz w:val="20"/>
              </w:rPr>
            </w:pPr>
          </w:p>
          <w:p w14:paraId="4C17E184" w14:textId="77777777" w:rsidR="005809CE" w:rsidRDefault="005809CE">
            <w:pPr>
              <w:pStyle w:val="TableParagraph"/>
              <w:spacing w:before="67"/>
              <w:ind w:left="0"/>
              <w:jc w:val="left"/>
              <w:rPr>
                <w:b/>
                <w:sz w:val="20"/>
              </w:rPr>
            </w:pPr>
          </w:p>
          <w:p w14:paraId="4B336503" w14:textId="77777777" w:rsidR="005809CE" w:rsidRDefault="006F7AC7">
            <w:pPr>
              <w:pStyle w:val="TableParagraph"/>
              <w:spacing w:line="283" w:lineRule="auto"/>
              <w:ind w:left="404" w:right="189" w:hanging="164"/>
              <w:jc w:val="left"/>
              <w:rPr>
                <w:sz w:val="20"/>
              </w:rPr>
            </w:pPr>
            <w:bookmarkStart w:id="210" w:name="Particles_(PM10,_gravimetric)_"/>
            <w:bookmarkEnd w:id="210"/>
            <w:r>
              <w:rPr>
                <w:sz w:val="20"/>
              </w:rPr>
              <w:t>Particles</w:t>
            </w:r>
            <w:r>
              <w:rPr>
                <w:spacing w:val="-14"/>
                <w:sz w:val="20"/>
              </w:rPr>
              <w:t xml:space="preserve"> </w:t>
            </w:r>
            <w:r>
              <w:rPr>
                <w:sz w:val="20"/>
              </w:rPr>
              <w:t>(PM</w:t>
            </w:r>
            <w:r>
              <w:rPr>
                <w:sz w:val="20"/>
                <w:vertAlign w:val="subscript"/>
              </w:rPr>
              <w:t>10,</w:t>
            </w:r>
            <w:r>
              <w:rPr>
                <w:sz w:val="20"/>
              </w:rPr>
              <w:t xml:space="preserve"> </w:t>
            </w:r>
            <w:r>
              <w:rPr>
                <w:spacing w:val="-2"/>
                <w:sz w:val="20"/>
              </w:rPr>
              <w:t>gravimetric)</w:t>
            </w:r>
          </w:p>
        </w:tc>
        <w:tc>
          <w:tcPr>
            <w:tcW w:w="2304" w:type="dxa"/>
            <w:tcBorders>
              <w:top w:val="single" w:sz="18" w:space="0" w:color="000000"/>
              <w:left w:val="single" w:sz="18" w:space="0" w:color="000000"/>
              <w:right w:val="single" w:sz="18" w:space="0" w:color="000000"/>
            </w:tcBorders>
          </w:tcPr>
          <w:p w14:paraId="0DB6F8B0" w14:textId="77777777" w:rsidR="005809CE" w:rsidRDefault="006F7AC7">
            <w:pPr>
              <w:pStyle w:val="TableParagraph"/>
              <w:spacing w:before="20"/>
              <w:ind w:left="46" w:right="3"/>
              <w:rPr>
                <w:sz w:val="20"/>
              </w:rPr>
            </w:pPr>
            <w:bookmarkStart w:id="211" w:name="350_g/m,_not_to_be_exceeded_more_than_35"/>
            <w:bookmarkEnd w:id="211"/>
            <w:r>
              <w:rPr>
                <w:sz w:val="20"/>
              </w:rPr>
              <w:t>50</w:t>
            </w:r>
            <w:r>
              <w:rPr>
                <w:spacing w:val="-14"/>
                <w:sz w:val="20"/>
              </w:rPr>
              <w:t xml:space="preserve"> </w:t>
            </w:r>
            <w:r>
              <w:rPr>
                <w:sz w:val="20"/>
              </w:rPr>
              <w:t>Gg/m</w:t>
            </w:r>
            <w:r>
              <w:rPr>
                <w:sz w:val="20"/>
                <w:vertAlign w:val="superscript"/>
              </w:rPr>
              <w:t>3</w:t>
            </w:r>
            <w:r>
              <w:rPr>
                <w:sz w:val="20"/>
              </w:rPr>
              <w:t>,</w:t>
            </w:r>
            <w:r>
              <w:rPr>
                <w:spacing w:val="-14"/>
                <w:sz w:val="20"/>
              </w:rPr>
              <w:t xml:space="preserve"> </w:t>
            </w:r>
            <w:r>
              <w:rPr>
                <w:sz w:val="20"/>
              </w:rPr>
              <w:t>not</w:t>
            </w:r>
            <w:r>
              <w:rPr>
                <w:spacing w:val="-14"/>
                <w:sz w:val="20"/>
              </w:rPr>
              <w:t xml:space="preserve"> </w:t>
            </w:r>
            <w:r>
              <w:rPr>
                <w:sz w:val="20"/>
              </w:rPr>
              <w:t>to</w:t>
            </w:r>
            <w:r>
              <w:rPr>
                <w:spacing w:val="-14"/>
                <w:sz w:val="20"/>
              </w:rPr>
              <w:t xml:space="preserve"> </w:t>
            </w:r>
            <w:r>
              <w:rPr>
                <w:spacing w:val="-5"/>
                <w:sz w:val="20"/>
              </w:rPr>
              <w:t>be</w:t>
            </w:r>
          </w:p>
          <w:p w14:paraId="3F6F2E30" w14:textId="77777777" w:rsidR="005809CE" w:rsidRDefault="006F7AC7">
            <w:pPr>
              <w:pStyle w:val="TableParagraph"/>
              <w:spacing w:line="240" w:lineRule="atLeast"/>
              <w:ind w:left="46"/>
              <w:rPr>
                <w:sz w:val="20"/>
              </w:rPr>
            </w:pPr>
            <w:r>
              <w:rPr>
                <w:sz w:val="20"/>
              </w:rPr>
              <w:t>exceeded</w:t>
            </w:r>
            <w:r>
              <w:rPr>
                <w:spacing w:val="-14"/>
                <w:sz w:val="20"/>
              </w:rPr>
              <w:t xml:space="preserve"> </w:t>
            </w:r>
            <w:r>
              <w:rPr>
                <w:sz w:val="20"/>
              </w:rPr>
              <w:t>more</w:t>
            </w:r>
            <w:r>
              <w:rPr>
                <w:spacing w:val="-14"/>
                <w:sz w:val="20"/>
              </w:rPr>
              <w:t xml:space="preserve"> </w:t>
            </w:r>
            <w:r>
              <w:rPr>
                <w:sz w:val="20"/>
              </w:rPr>
              <w:t>than</w:t>
            </w:r>
            <w:r>
              <w:rPr>
                <w:spacing w:val="-14"/>
                <w:sz w:val="20"/>
              </w:rPr>
              <w:t xml:space="preserve"> </w:t>
            </w:r>
            <w:r>
              <w:rPr>
                <w:sz w:val="20"/>
              </w:rPr>
              <w:t>35 times a year</w:t>
            </w:r>
          </w:p>
        </w:tc>
        <w:tc>
          <w:tcPr>
            <w:tcW w:w="1877" w:type="dxa"/>
            <w:tcBorders>
              <w:top w:val="single" w:sz="18" w:space="0" w:color="000000"/>
              <w:left w:val="single" w:sz="18" w:space="0" w:color="000000"/>
              <w:right w:val="single" w:sz="18" w:space="0" w:color="000000"/>
            </w:tcBorders>
          </w:tcPr>
          <w:p w14:paraId="274BAE65" w14:textId="77777777" w:rsidR="005809CE" w:rsidRDefault="005809CE">
            <w:pPr>
              <w:pStyle w:val="TableParagraph"/>
              <w:spacing w:before="15"/>
              <w:ind w:left="0"/>
              <w:jc w:val="left"/>
              <w:rPr>
                <w:b/>
                <w:sz w:val="20"/>
              </w:rPr>
            </w:pPr>
          </w:p>
          <w:p w14:paraId="1D6E330F" w14:textId="77777777" w:rsidR="005809CE" w:rsidRDefault="006F7AC7">
            <w:pPr>
              <w:pStyle w:val="TableParagraph"/>
              <w:spacing w:before="1"/>
              <w:ind w:left="46" w:right="3"/>
              <w:rPr>
                <w:sz w:val="20"/>
              </w:rPr>
            </w:pPr>
            <w:r>
              <w:rPr>
                <w:w w:val="85"/>
                <w:sz w:val="20"/>
              </w:rPr>
              <w:t>24%hour</w:t>
            </w:r>
            <w:r>
              <w:rPr>
                <w:spacing w:val="-4"/>
                <w:sz w:val="20"/>
              </w:rPr>
              <w:t xml:space="preserve"> mean</w:t>
            </w:r>
          </w:p>
        </w:tc>
        <w:tc>
          <w:tcPr>
            <w:tcW w:w="2033" w:type="dxa"/>
            <w:tcBorders>
              <w:top w:val="single" w:sz="18" w:space="0" w:color="000000"/>
              <w:left w:val="single" w:sz="18" w:space="0" w:color="000000"/>
            </w:tcBorders>
          </w:tcPr>
          <w:p w14:paraId="27A97C2D" w14:textId="77777777" w:rsidR="005809CE" w:rsidRDefault="005809CE">
            <w:pPr>
              <w:pStyle w:val="TableParagraph"/>
              <w:spacing w:before="15"/>
              <w:ind w:left="0"/>
              <w:jc w:val="left"/>
              <w:rPr>
                <w:b/>
                <w:sz w:val="20"/>
              </w:rPr>
            </w:pPr>
          </w:p>
          <w:p w14:paraId="2C0D86E4" w14:textId="77777777" w:rsidR="005809CE" w:rsidRDefault="006F7AC7">
            <w:pPr>
              <w:pStyle w:val="TableParagraph"/>
              <w:spacing w:before="1"/>
              <w:ind w:left="41" w:right="2"/>
              <w:rPr>
                <w:sz w:val="20"/>
              </w:rPr>
            </w:pPr>
            <w:r>
              <w:rPr>
                <w:spacing w:val="-2"/>
                <w:sz w:val="20"/>
              </w:rPr>
              <w:t>31/12/2004</w:t>
            </w:r>
          </w:p>
        </w:tc>
      </w:tr>
      <w:tr w:rsidR="005809CE" w14:paraId="208560C1" w14:textId="77777777">
        <w:trPr>
          <w:trHeight w:val="221"/>
        </w:trPr>
        <w:tc>
          <w:tcPr>
            <w:tcW w:w="1843" w:type="dxa"/>
            <w:vMerge/>
            <w:tcBorders>
              <w:top w:val="nil"/>
              <w:bottom w:val="single" w:sz="18" w:space="0" w:color="000000"/>
              <w:right w:val="single" w:sz="18" w:space="0" w:color="000000"/>
            </w:tcBorders>
          </w:tcPr>
          <w:p w14:paraId="01062B51" w14:textId="77777777" w:rsidR="005809CE" w:rsidRDefault="005809CE">
            <w:pPr>
              <w:rPr>
                <w:sz w:val="2"/>
                <w:szCs w:val="2"/>
              </w:rPr>
            </w:pPr>
          </w:p>
        </w:tc>
        <w:tc>
          <w:tcPr>
            <w:tcW w:w="2304" w:type="dxa"/>
            <w:tcBorders>
              <w:left w:val="single" w:sz="18" w:space="0" w:color="000000"/>
              <w:right w:val="single" w:sz="18" w:space="0" w:color="000000"/>
            </w:tcBorders>
          </w:tcPr>
          <w:p w14:paraId="64B87141" w14:textId="77777777" w:rsidR="005809CE" w:rsidRDefault="006F7AC7">
            <w:pPr>
              <w:pStyle w:val="TableParagraph"/>
              <w:spacing w:before="13" w:line="189" w:lineRule="exact"/>
              <w:ind w:left="46" w:right="4"/>
              <w:rPr>
                <w:sz w:val="20"/>
              </w:rPr>
            </w:pPr>
            <w:bookmarkStart w:id="212" w:name="340_g/m"/>
            <w:bookmarkEnd w:id="212"/>
            <w:r>
              <w:rPr>
                <w:sz w:val="20"/>
              </w:rPr>
              <w:t>40</w:t>
            </w:r>
            <w:r>
              <w:rPr>
                <w:spacing w:val="-5"/>
                <w:sz w:val="20"/>
              </w:rPr>
              <w:t xml:space="preserve"> </w:t>
            </w:r>
            <w:r>
              <w:rPr>
                <w:spacing w:val="-2"/>
                <w:sz w:val="20"/>
              </w:rPr>
              <w:t>Gg/m</w:t>
            </w:r>
            <w:r>
              <w:rPr>
                <w:spacing w:val="-2"/>
                <w:sz w:val="20"/>
                <w:vertAlign w:val="superscript"/>
              </w:rPr>
              <w:t>3</w:t>
            </w:r>
          </w:p>
        </w:tc>
        <w:tc>
          <w:tcPr>
            <w:tcW w:w="1877" w:type="dxa"/>
            <w:tcBorders>
              <w:left w:val="single" w:sz="18" w:space="0" w:color="000000"/>
              <w:right w:val="single" w:sz="18" w:space="0" w:color="000000"/>
            </w:tcBorders>
          </w:tcPr>
          <w:p w14:paraId="12DDB89D" w14:textId="77777777" w:rsidR="005809CE" w:rsidRDefault="006F7AC7">
            <w:pPr>
              <w:pStyle w:val="TableParagraph"/>
              <w:spacing w:line="202" w:lineRule="exact"/>
              <w:ind w:left="46" w:right="1"/>
              <w:rPr>
                <w:sz w:val="20"/>
              </w:rPr>
            </w:pPr>
            <w:r>
              <w:rPr>
                <w:sz w:val="20"/>
              </w:rPr>
              <w:t>Annual</w:t>
            </w:r>
            <w:r>
              <w:rPr>
                <w:spacing w:val="-14"/>
                <w:sz w:val="20"/>
              </w:rPr>
              <w:t xml:space="preserve"> </w:t>
            </w:r>
            <w:r>
              <w:rPr>
                <w:spacing w:val="-4"/>
                <w:sz w:val="20"/>
              </w:rPr>
              <w:t>mean</w:t>
            </w:r>
          </w:p>
        </w:tc>
        <w:tc>
          <w:tcPr>
            <w:tcW w:w="2033" w:type="dxa"/>
            <w:tcBorders>
              <w:left w:val="single" w:sz="18" w:space="0" w:color="000000"/>
            </w:tcBorders>
          </w:tcPr>
          <w:p w14:paraId="5F00107C" w14:textId="77777777" w:rsidR="005809CE" w:rsidRDefault="006F7AC7">
            <w:pPr>
              <w:pStyle w:val="TableParagraph"/>
              <w:spacing w:line="202" w:lineRule="exact"/>
              <w:ind w:left="41" w:right="2"/>
              <w:rPr>
                <w:sz w:val="20"/>
              </w:rPr>
            </w:pPr>
            <w:r>
              <w:rPr>
                <w:spacing w:val="-2"/>
                <w:sz w:val="20"/>
              </w:rPr>
              <w:t>31/12/2004</w:t>
            </w:r>
          </w:p>
        </w:tc>
      </w:tr>
      <w:tr w:rsidR="005809CE" w14:paraId="2CD795CE" w14:textId="77777777">
        <w:trPr>
          <w:trHeight w:val="724"/>
        </w:trPr>
        <w:tc>
          <w:tcPr>
            <w:tcW w:w="1843" w:type="dxa"/>
            <w:vMerge/>
            <w:tcBorders>
              <w:top w:val="nil"/>
              <w:bottom w:val="single" w:sz="18" w:space="0" w:color="000000"/>
              <w:right w:val="single" w:sz="18" w:space="0" w:color="000000"/>
            </w:tcBorders>
          </w:tcPr>
          <w:p w14:paraId="37DDA1AF" w14:textId="77777777" w:rsidR="005809CE" w:rsidRDefault="005809CE">
            <w:pPr>
              <w:rPr>
                <w:sz w:val="2"/>
                <w:szCs w:val="2"/>
              </w:rPr>
            </w:pPr>
          </w:p>
        </w:tc>
        <w:tc>
          <w:tcPr>
            <w:tcW w:w="2304" w:type="dxa"/>
            <w:tcBorders>
              <w:left w:val="single" w:sz="18" w:space="0" w:color="000000"/>
              <w:right w:val="single" w:sz="18" w:space="0" w:color="000000"/>
            </w:tcBorders>
          </w:tcPr>
          <w:p w14:paraId="4C907AAF" w14:textId="77777777" w:rsidR="005809CE" w:rsidRDefault="006F7AC7">
            <w:pPr>
              <w:pStyle w:val="TableParagraph"/>
              <w:spacing w:before="22"/>
              <w:ind w:left="46" w:right="5"/>
              <w:rPr>
                <w:sz w:val="20"/>
              </w:rPr>
            </w:pPr>
            <w:bookmarkStart w:id="213" w:name="350_g/m,_not_to_be_exceeded_more_than_7_"/>
            <w:bookmarkEnd w:id="213"/>
            <w:r>
              <w:rPr>
                <w:sz w:val="20"/>
              </w:rPr>
              <w:t>50</w:t>
            </w:r>
            <w:r>
              <w:rPr>
                <w:spacing w:val="-14"/>
                <w:sz w:val="20"/>
              </w:rPr>
              <w:t xml:space="preserve"> </w:t>
            </w:r>
            <w:r>
              <w:rPr>
                <w:sz w:val="20"/>
              </w:rPr>
              <w:t>Gg/m</w:t>
            </w:r>
            <w:r>
              <w:rPr>
                <w:sz w:val="20"/>
                <w:vertAlign w:val="superscript"/>
              </w:rPr>
              <w:t>3</w:t>
            </w:r>
            <w:r>
              <w:rPr>
                <w:sz w:val="20"/>
              </w:rPr>
              <w:t>,</w:t>
            </w:r>
            <w:r>
              <w:rPr>
                <w:spacing w:val="-14"/>
                <w:sz w:val="20"/>
              </w:rPr>
              <w:t xml:space="preserve"> </w:t>
            </w:r>
            <w:r>
              <w:rPr>
                <w:sz w:val="20"/>
              </w:rPr>
              <w:t>not</w:t>
            </w:r>
            <w:r>
              <w:rPr>
                <w:spacing w:val="-14"/>
                <w:sz w:val="20"/>
              </w:rPr>
              <w:t xml:space="preserve"> </w:t>
            </w:r>
            <w:r>
              <w:rPr>
                <w:sz w:val="20"/>
              </w:rPr>
              <w:t>to</w:t>
            </w:r>
            <w:r>
              <w:rPr>
                <w:spacing w:val="-14"/>
                <w:sz w:val="20"/>
              </w:rPr>
              <w:t xml:space="preserve"> </w:t>
            </w:r>
            <w:r>
              <w:rPr>
                <w:spacing w:val="-5"/>
                <w:sz w:val="20"/>
              </w:rPr>
              <w:t>be</w:t>
            </w:r>
          </w:p>
          <w:p w14:paraId="5DBF69AF" w14:textId="77777777" w:rsidR="005809CE" w:rsidRDefault="006F7AC7">
            <w:pPr>
              <w:pStyle w:val="TableParagraph"/>
              <w:spacing w:line="240" w:lineRule="atLeast"/>
              <w:ind w:left="46" w:right="3"/>
              <w:rPr>
                <w:sz w:val="20"/>
              </w:rPr>
            </w:pPr>
            <w:r>
              <w:rPr>
                <w:sz w:val="20"/>
              </w:rPr>
              <w:t>exceeded</w:t>
            </w:r>
            <w:r>
              <w:rPr>
                <w:spacing w:val="-14"/>
                <w:sz w:val="20"/>
              </w:rPr>
              <w:t xml:space="preserve"> </w:t>
            </w:r>
            <w:r>
              <w:rPr>
                <w:sz w:val="20"/>
              </w:rPr>
              <w:t>more</w:t>
            </w:r>
            <w:r>
              <w:rPr>
                <w:spacing w:val="-14"/>
                <w:sz w:val="20"/>
              </w:rPr>
              <w:t xml:space="preserve"> </w:t>
            </w:r>
            <w:r>
              <w:rPr>
                <w:sz w:val="20"/>
              </w:rPr>
              <w:t>than</w:t>
            </w:r>
            <w:r>
              <w:rPr>
                <w:spacing w:val="-14"/>
                <w:sz w:val="20"/>
              </w:rPr>
              <w:t xml:space="preserve"> </w:t>
            </w:r>
            <w:r>
              <w:rPr>
                <w:sz w:val="20"/>
              </w:rPr>
              <w:t>7 times a year</w:t>
            </w:r>
          </w:p>
        </w:tc>
        <w:tc>
          <w:tcPr>
            <w:tcW w:w="1877" w:type="dxa"/>
            <w:tcBorders>
              <w:left w:val="single" w:sz="18" w:space="0" w:color="000000"/>
              <w:right w:val="single" w:sz="18" w:space="0" w:color="000000"/>
            </w:tcBorders>
          </w:tcPr>
          <w:p w14:paraId="13463DD0" w14:textId="77777777" w:rsidR="005809CE" w:rsidRDefault="005809CE">
            <w:pPr>
              <w:pStyle w:val="TableParagraph"/>
              <w:spacing w:before="17"/>
              <w:ind w:left="0"/>
              <w:jc w:val="left"/>
              <w:rPr>
                <w:b/>
                <w:sz w:val="20"/>
              </w:rPr>
            </w:pPr>
          </w:p>
          <w:p w14:paraId="08BE02DF" w14:textId="77777777" w:rsidR="005809CE" w:rsidRDefault="006F7AC7">
            <w:pPr>
              <w:pStyle w:val="TableParagraph"/>
              <w:ind w:left="46" w:right="3"/>
              <w:rPr>
                <w:sz w:val="20"/>
              </w:rPr>
            </w:pPr>
            <w:r>
              <w:rPr>
                <w:w w:val="85"/>
                <w:sz w:val="20"/>
              </w:rPr>
              <w:t>24%hour</w:t>
            </w:r>
            <w:r>
              <w:rPr>
                <w:spacing w:val="-4"/>
                <w:sz w:val="20"/>
              </w:rPr>
              <w:t xml:space="preserve"> mean</w:t>
            </w:r>
          </w:p>
        </w:tc>
        <w:tc>
          <w:tcPr>
            <w:tcW w:w="2033" w:type="dxa"/>
            <w:tcBorders>
              <w:left w:val="single" w:sz="18" w:space="0" w:color="000000"/>
            </w:tcBorders>
          </w:tcPr>
          <w:p w14:paraId="7C80E23A" w14:textId="77777777" w:rsidR="005809CE" w:rsidRDefault="005809CE">
            <w:pPr>
              <w:pStyle w:val="TableParagraph"/>
              <w:spacing w:before="17"/>
              <w:ind w:left="0"/>
              <w:jc w:val="left"/>
              <w:rPr>
                <w:b/>
                <w:sz w:val="20"/>
              </w:rPr>
            </w:pPr>
          </w:p>
          <w:p w14:paraId="7773B444" w14:textId="77777777" w:rsidR="005809CE" w:rsidRDefault="006F7AC7">
            <w:pPr>
              <w:pStyle w:val="TableParagraph"/>
              <w:ind w:left="41" w:right="2"/>
              <w:rPr>
                <w:sz w:val="20"/>
              </w:rPr>
            </w:pPr>
            <w:r>
              <w:rPr>
                <w:spacing w:val="-2"/>
                <w:sz w:val="20"/>
              </w:rPr>
              <w:t>31/12/2010</w:t>
            </w:r>
          </w:p>
        </w:tc>
      </w:tr>
      <w:tr w:rsidR="005809CE" w14:paraId="3B67357F" w14:textId="77777777">
        <w:trPr>
          <w:trHeight w:val="238"/>
        </w:trPr>
        <w:tc>
          <w:tcPr>
            <w:tcW w:w="1843" w:type="dxa"/>
            <w:vMerge/>
            <w:tcBorders>
              <w:top w:val="nil"/>
              <w:bottom w:val="single" w:sz="18" w:space="0" w:color="000000"/>
              <w:right w:val="single" w:sz="18" w:space="0" w:color="000000"/>
            </w:tcBorders>
          </w:tcPr>
          <w:p w14:paraId="659AD879" w14:textId="77777777" w:rsidR="005809CE" w:rsidRDefault="005809CE">
            <w:pPr>
              <w:rPr>
                <w:sz w:val="2"/>
                <w:szCs w:val="2"/>
              </w:rPr>
            </w:pPr>
          </w:p>
        </w:tc>
        <w:tc>
          <w:tcPr>
            <w:tcW w:w="2304" w:type="dxa"/>
            <w:tcBorders>
              <w:left w:val="single" w:sz="18" w:space="0" w:color="000000"/>
              <w:bottom w:val="single" w:sz="18" w:space="0" w:color="000000"/>
              <w:right w:val="single" w:sz="18" w:space="0" w:color="000000"/>
            </w:tcBorders>
          </w:tcPr>
          <w:p w14:paraId="006F9598" w14:textId="77777777" w:rsidR="005809CE" w:rsidRDefault="006F7AC7">
            <w:pPr>
              <w:pStyle w:val="TableParagraph"/>
              <w:spacing w:before="20" w:line="198" w:lineRule="exact"/>
              <w:ind w:left="46" w:right="4"/>
              <w:rPr>
                <w:sz w:val="20"/>
              </w:rPr>
            </w:pPr>
            <w:bookmarkStart w:id="214" w:name="318_g/m"/>
            <w:bookmarkEnd w:id="214"/>
            <w:r>
              <w:rPr>
                <w:sz w:val="20"/>
              </w:rPr>
              <w:t>18</w:t>
            </w:r>
            <w:r>
              <w:rPr>
                <w:spacing w:val="-5"/>
                <w:sz w:val="20"/>
              </w:rPr>
              <w:t xml:space="preserve"> </w:t>
            </w:r>
            <w:r>
              <w:rPr>
                <w:spacing w:val="-2"/>
                <w:sz w:val="20"/>
              </w:rPr>
              <w:t>Gg/m</w:t>
            </w:r>
            <w:r>
              <w:rPr>
                <w:spacing w:val="-2"/>
                <w:sz w:val="20"/>
                <w:vertAlign w:val="superscript"/>
              </w:rPr>
              <w:t>3</w:t>
            </w:r>
          </w:p>
        </w:tc>
        <w:tc>
          <w:tcPr>
            <w:tcW w:w="1877" w:type="dxa"/>
            <w:tcBorders>
              <w:left w:val="single" w:sz="18" w:space="0" w:color="000000"/>
              <w:bottom w:val="single" w:sz="18" w:space="0" w:color="000000"/>
              <w:right w:val="single" w:sz="18" w:space="0" w:color="000000"/>
            </w:tcBorders>
          </w:tcPr>
          <w:p w14:paraId="53CA9074" w14:textId="77777777" w:rsidR="005809CE" w:rsidRDefault="006F7AC7">
            <w:pPr>
              <w:pStyle w:val="TableParagraph"/>
              <w:spacing w:line="218" w:lineRule="exact"/>
              <w:ind w:left="46" w:right="1"/>
              <w:rPr>
                <w:sz w:val="20"/>
              </w:rPr>
            </w:pPr>
            <w:bookmarkStart w:id="215" w:name="Annual_mean_"/>
            <w:bookmarkEnd w:id="215"/>
            <w:r>
              <w:rPr>
                <w:sz w:val="20"/>
              </w:rPr>
              <w:t>Annual</w:t>
            </w:r>
            <w:r>
              <w:rPr>
                <w:spacing w:val="-14"/>
                <w:sz w:val="20"/>
              </w:rPr>
              <w:t xml:space="preserve"> </w:t>
            </w:r>
            <w:r>
              <w:rPr>
                <w:spacing w:val="-4"/>
                <w:sz w:val="20"/>
              </w:rPr>
              <w:t>mean</w:t>
            </w:r>
          </w:p>
        </w:tc>
        <w:tc>
          <w:tcPr>
            <w:tcW w:w="2033" w:type="dxa"/>
            <w:tcBorders>
              <w:left w:val="single" w:sz="18" w:space="0" w:color="000000"/>
              <w:bottom w:val="single" w:sz="18" w:space="0" w:color="000000"/>
            </w:tcBorders>
          </w:tcPr>
          <w:p w14:paraId="1D14A0BD" w14:textId="77777777" w:rsidR="005809CE" w:rsidRDefault="006F7AC7">
            <w:pPr>
              <w:pStyle w:val="TableParagraph"/>
              <w:spacing w:line="218" w:lineRule="exact"/>
              <w:ind w:left="41" w:right="2"/>
              <w:rPr>
                <w:sz w:val="20"/>
              </w:rPr>
            </w:pPr>
            <w:bookmarkStart w:id="216" w:name="31/12/2010_"/>
            <w:bookmarkEnd w:id="216"/>
            <w:r>
              <w:rPr>
                <w:spacing w:val="-2"/>
                <w:sz w:val="20"/>
              </w:rPr>
              <w:t>31/12/2010</w:t>
            </w:r>
          </w:p>
        </w:tc>
      </w:tr>
      <w:tr w:rsidR="005809CE" w14:paraId="22F4ED12" w14:textId="77777777">
        <w:trPr>
          <w:trHeight w:val="729"/>
        </w:trPr>
        <w:tc>
          <w:tcPr>
            <w:tcW w:w="1843" w:type="dxa"/>
            <w:vMerge w:val="restart"/>
            <w:tcBorders>
              <w:top w:val="single" w:sz="18" w:space="0" w:color="000000"/>
              <w:right w:val="single" w:sz="18" w:space="0" w:color="000000"/>
            </w:tcBorders>
          </w:tcPr>
          <w:p w14:paraId="017C23E1" w14:textId="77777777" w:rsidR="005809CE" w:rsidRDefault="005809CE">
            <w:pPr>
              <w:pStyle w:val="TableParagraph"/>
              <w:ind w:left="0"/>
              <w:jc w:val="left"/>
              <w:rPr>
                <w:b/>
                <w:sz w:val="20"/>
              </w:rPr>
            </w:pPr>
          </w:p>
          <w:p w14:paraId="127920F1" w14:textId="77777777" w:rsidR="005809CE" w:rsidRDefault="005809CE">
            <w:pPr>
              <w:pStyle w:val="TableParagraph"/>
              <w:ind w:left="0"/>
              <w:jc w:val="left"/>
              <w:rPr>
                <w:b/>
                <w:sz w:val="20"/>
              </w:rPr>
            </w:pPr>
          </w:p>
          <w:p w14:paraId="4BF18BDA" w14:textId="77777777" w:rsidR="005809CE" w:rsidRDefault="005809CE">
            <w:pPr>
              <w:pStyle w:val="TableParagraph"/>
              <w:ind w:left="0"/>
              <w:jc w:val="left"/>
              <w:rPr>
                <w:b/>
                <w:sz w:val="20"/>
              </w:rPr>
            </w:pPr>
          </w:p>
          <w:p w14:paraId="0C8F086C" w14:textId="77777777" w:rsidR="005809CE" w:rsidRDefault="005809CE">
            <w:pPr>
              <w:pStyle w:val="TableParagraph"/>
              <w:spacing w:before="81"/>
              <w:ind w:left="0"/>
              <w:jc w:val="left"/>
              <w:rPr>
                <w:b/>
                <w:sz w:val="20"/>
              </w:rPr>
            </w:pPr>
          </w:p>
          <w:p w14:paraId="6642C756" w14:textId="77777777" w:rsidR="005809CE" w:rsidRDefault="006F7AC7">
            <w:pPr>
              <w:pStyle w:val="TableParagraph"/>
              <w:spacing w:before="1"/>
              <w:ind w:left="241"/>
              <w:jc w:val="left"/>
              <w:rPr>
                <w:sz w:val="20"/>
              </w:rPr>
            </w:pPr>
            <w:bookmarkStart w:id="217" w:name="Sulphur_dioxide_"/>
            <w:bookmarkEnd w:id="217"/>
            <w:r>
              <w:rPr>
                <w:sz w:val="20"/>
              </w:rPr>
              <w:t>Sulphur</w:t>
            </w:r>
            <w:r>
              <w:rPr>
                <w:spacing w:val="-13"/>
                <w:sz w:val="20"/>
              </w:rPr>
              <w:t xml:space="preserve"> </w:t>
            </w:r>
            <w:r>
              <w:rPr>
                <w:spacing w:val="-2"/>
                <w:sz w:val="20"/>
              </w:rPr>
              <w:t>dioxide</w:t>
            </w:r>
          </w:p>
        </w:tc>
        <w:tc>
          <w:tcPr>
            <w:tcW w:w="2304" w:type="dxa"/>
            <w:tcBorders>
              <w:top w:val="single" w:sz="18" w:space="0" w:color="000000"/>
              <w:left w:val="single" w:sz="18" w:space="0" w:color="000000"/>
              <w:right w:val="single" w:sz="18" w:space="0" w:color="000000"/>
            </w:tcBorders>
          </w:tcPr>
          <w:p w14:paraId="2AE61F9C" w14:textId="77777777" w:rsidR="005809CE" w:rsidRDefault="006F7AC7">
            <w:pPr>
              <w:pStyle w:val="TableParagraph"/>
              <w:spacing w:line="240" w:lineRule="atLeast"/>
              <w:ind w:left="46"/>
              <w:rPr>
                <w:sz w:val="20"/>
              </w:rPr>
            </w:pPr>
            <w:bookmarkStart w:id="218" w:name="3266_g/m,_not_to_be_exceeded_more_than_3"/>
            <w:bookmarkEnd w:id="218"/>
            <w:r>
              <w:rPr>
                <w:sz w:val="20"/>
              </w:rPr>
              <w:t>266 Gg/m</w:t>
            </w:r>
            <w:r>
              <w:rPr>
                <w:sz w:val="20"/>
                <w:vertAlign w:val="superscript"/>
              </w:rPr>
              <w:t>3</w:t>
            </w:r>
            <w:r>
              <w:rPr>
                <w:sz w:val="20"/>
              </w:rPr>
              <w:t>, not to be exceeded</w:t>
            </w:r>
            <w:r>
              <w:rPr>
                <w:spacing w:val="-14"/>
                <w:sz w:val="20"/>
              </w:rPr>
              <w:t xml:space="preserve"> </w:t>
            </w:r>
            <w:r>
              <w:rPr>
                <w:sz w:val="20"/>
              </w:rPr>
              <w:t>more</w:t>
            </w:r>
            <w:r>
              <w:rPr>
                <w:spacing w:val="-14"/>
                <w:sz w:val="20"/>
              </w:rPr>
              <w:t xml:space="preserve"> </w:t>
            </w:r>
            <w:r>
              <w:rPr>
                <w:sz w:val="20"/>
              </w:rPr>
              <w:t>than</w:t>
            </w:r>
            <w:r>
              <w:rPr>
                <w:spacing w:val="-14"/>
                <w:sz w:val="20"/>
              </w:rPr>
              <w:t xml:space="preserve"> </w:t>
            </w:r>
            <w:r>
              <w:rPr>
                <w:sz w:val="20"/>
              </w:rPr>
              <w:t>35 times a year</w:t>
            </w:r>
          </w:p>
        </w:tc>
        <w:tc>
          <w:tcPr>
            <w:tcW w:w="1877" w:type="dxa"/>
            <w:tcBorders>
              <w:top w:val="single" w:sz="18" w:space="0" w:color="000000"/>
              <w:left w:val="single" w:sz="18" w:space="0" w:color="000000"/>
              <w:right w:val="single" w:sz="18" w:space="0" w:color="000000"/>
            </w:tcBorders>
          </w:tcPr>
          <w:p w14:paraId="595776B1" w14:textId="77777777" w:rsidR="005809CE" w:rsidRDefault="005809CE">
            <w:pPr>
              <w:pStyle w:val="TableParagraph"/>
              <w:spacing w:before="15"/>
              <w:ind w:left="0"/>
              <w:jc w:val="left"/>
              <w:rPr>
                <w:b/>
                <w:sz w:val="20"/>
              </w:rPr>
            </w:pPr>
          </w:p>
          <w:p w14:paraId="0B714809" w14:textId="77777777" w:rsidR="005809CE" w:rsidRDefault="006F7AC7">
            <w:pPr>
              <w:pStyle w:val="TableParagraph"/>
              <w:spacing w:before="1"/>
              <w:ind w:left="46" w:right="3"/>
              <w:rPr>
                <w:sz w:val="20"/>
              </w:rPr>
            </w:pPr>
            <w:bookmarkStart w:id="219" w:name="15minute_mean_"/>
            <w:bookmarkEnd w:id="219"/>
            <w:r>
              <w:rPr>
                <w:w w:val="85"/>
                <w:sz w:val="20"/>
              </w:rPr>
              <w:t>15%minute</w:t>
            </w:r>
            <w:r>
              <w:rPr>
                <w:spacing w:val="26"/>
                <w:sz w:val="20"/>
              </w:rPr>
              <w:t xml:space="preserve"> </w:t>
            </w:r>
            <w:r>
              <w:rPr>
                <w:spacing w:val="-4"/>
                <w:sz w:val="20"/>
              </w:rPr>
              <w:t>mean</w:t>
            </w:r>
          </w:p>
        </w:tc>
        <w:tc>
          <w:tcPr>
            <w:tcW w:w="2033" w:type="dxa"/>
            <w:tcBorders>
              <w:top w:val="single" w:sz="18" w:space="0" w:color="000000"/>
              <w:left w:val="single" w:sz="18" w:space="0" w:color="000000"/>
            </w:tcBorders>
          </w:tcPr>
          <w:p w14:paraId="13E52BAF" w14:textId="77777777" w:rsidR="005809CE" w:rsidRDefault="005809CE">
            <w:pPr>
              <w:pStyle w:val="TableParagraph"/>
              <w:spacing w:before="15"/>
              <w:ind w:left="0"/>
              <w:jc w:val="left"/>
              <w:rPr>
                <w:b/>
                <w:sz w:val="20"/>
              </w:rPr>
            </w:pPr>
          </w:p>
          <w:p w14:paraId="59C984B5" w14:textId="77777777" w:rsidR="005809CE" w:rsidRDefault="006F7AC7">
            <w:pPr>
              <w:pStyle w:val="TableParagraph"/>
              <w:spacing w:before="1"/>
              <w:ind w:left="41" w:right="2"/>
              <w:rPr>
                <w:sz w:val="20"/>
              </w:rPr>
            </w:pPr>
            <w:bookmarkStart w:id="220" w:name="31/12/2005_"/>
            <w:bookmarkEnd w:id="220"/>
            <w:r>
              <w:rPr>
                <w:spacing w:val="-2"/>
                <w:sz w:val="20"/>
              </w:rPr>
              <w:t>31/12/2005</w:t>
            </w:r>
          </w:p>
        </w:tc>
      </w:tr>
      <w:tr w:rsidR="005809CE" w14:paraId="63EBD869" w14:textId="77777777">
        <w:trPr>
          <w:trHeight w:val="739"/>
        </w:trPr>
        <w:tc>
          <w:tcPr>
            <w:tcW w:w="1843" w:type="dxa"/>
            <w:vMerge/>
            <w:tcBorders>
              <w:top w:val="nil"/>
              <w:right w:val="single" w:sz="18" w:space="0" w:color="000000"/>
            </w:tcBorders>
          </w:tcPr>
          <w:p w14:paraId="293792CC" w14:textId="77777777" w:rsidR="005809CE" w:rsidRDefault="005809CE">
            <w:pPr>
              <w:rPr>
                <w:sz w:val="2"/>
                <w:szCs w:val="2"/>
              </w:rPr>
            </w:pPr>
          </w:p>
        </w:tc>
        <w:tc>
          <w:tcPr>
            <w:tcW w:w="2304" w:type="dxa"/>
            <w:tcBorders>
              <w:left w:val="single" w:sz="18" w:space="0" w:color="000000"/>
              <w:right w:val="single" w:sz="18" w:space="0" w:color="000000"/>
            </w:tcBorders>
          </w:tcPr>
          <w:p w14:paraId="54076BFB" w14:textId="77777777" w:rsidR="005809CE" w:rsidRDefault="006F7AC7">
            <w:pPr>
              <w:pStyle w:val="TableParagraph"/>
              <w:spacing w:line="240" w:lineRule="atLeast"/>
              <w:ind w:left="46"/>
              <w:rPr>
                <w:sz w:val="20"/>
              </w:rPr>
            </w:pPr>
            <w:bookmarkStart w:id="221" w:name="3350_g/m,_not_to_be_exceeded_more_than_2"/>
            <w:bookmarkEnd w:id="221"/>
            <w:r>
              <w:rPr>
                <w:sz w:val="20"/>
              </w:rPr>
              <w:t>350 Gg/m</w:t>
            </w:r>
            <w:r>
              <w:rPr>
                <w:sz w:val="20"/>
                <w:vertAlign w:val="superscript"/>
              </w:rPr>
              <w:t>3</w:t>
            </w:r>
            <w:r>
              <w:rPr>
                <w:sz w:val="20"/>
              </w:rPr>
              <w:t>, not to be exceeded</w:t>
            </w:r>
            <w:r>
              <w:rPr>
                <w:spacing w:val="-14"/>
                <w:sz w:val="20"/>
              </w:rPr>
              <w:t xml:space="preserve"> </w:t>
            </w:r>
            <w:r>
              <w:rPr>
                <w:sz w:val="20"/>
              </w:rPr>
              <w:t>more</w:t>
            </w:r>
            <w:r>
              <w:rPr>
                <w:spacing w:val="-14"/>
                <w:sz w:val="20"/>
              </w:rPr>
              <w:t xml:space="preserve"> </w:t>
            </w:r>
            <w:r>
              <w:rPr>
                <w:sz w:val="20"/>
              </w:rPr>
              <w:t>than</w:t>
            </w:r>
            <w:r>
              <w:rPr>
                <w:spacing w:val="-14"/>
                <w:sz w:val="20"/>
              </w:rPr>
              <w:t xml:space="preserve"> </w:t>
            </w:r>
            <w:r>
              <w:rPr>
                <w:sz w:val="20"/>
              </w:rPr>
              <w:t>24 times a year</w:t>
            </w:r>
          </w:p>
        </w:tc>
        <w:tc>
          <w:tcPr>
            <w:tcW w:w="1877" w:type="dxa"/>
            <w:tcBorders>
              <w:left w:val="single" w:sz="18" w:space="0" w:color="000000"/>
              <w:right w:val="single" w:sz="18" w:space="0" w:color="000000"/>
            </w:tcBorders>
          </w:tcPr>
          <w:p w14:paraId="3BC66E26" w14:textId="77777777" w:rsidR="005809CE" w:rsidRDefault="005809CE">
            <w:pPr>
              <w:pStyle w:val="TableParagraph"/>
              <w:spacing w:before="24"/>
              <w:ind w:left="0"/>
              <w:jc w:val="left"/>
              <w:rPr>
                <w:b/>
                <w:sz w:val="20"/>
              </w:rPr>
            </w:pPr>
          </w:p>
          <w:p w14:paraId="467C8C35" w14:textId="77777777" w:rsidR="005809CE" w:rsidRDefault="006F7AC7">
            <w:pPr>
              <w:pStyle w:val="TableParagraph"/>
              <w:ind w:left="46" w:right="3"/>
              <w:rPr>
                <w:sz w:val="20"/>
              </w:rPr>
            </w:pPr>
            <w:bookmarkStart w:id="222" w:name="1hour_mean_"/>
            <w:bookmarkEnd w:id="222"/>
            <w:r>
              <w:rPr>
                <w:w w:val="80"/>
                <w:sz w:val="20"/>
              </w:rPr>
              <w:t>1%hour</w:t>
            </w:r>
            <w:r>
              <w:rPr>
                <w:spacing w:val="16"/>
                <w:sz w:val="20"/>
              </w:rPr>
              <w:t xml:space="preserve"> </w:t>
            </w:r>
            <w:r>
              <w:rPr>
                <w:spacing w:val="-4"/>
                <w:sz w:val="20"/>
              </w:rPr>
              <w:t>mean</w:t>
            </w:r>
          </w:p>
        </w:tc>
        <w:tc>
          <w:tcPr>
            <w:tcW w:w="2033" w:type="dxa"/>
            <w:tcBorders>
              <w:left w:val="single" w:sz="18" w:space="0" w:color="000000"/>
            </w:tcBorders>
          </w:tcPr>
          <w:p w14:paraId="331BB661" w14:textId="77777777" w:rsidR="005809CE" w:rsidRDefault="005809CE">
            <w:pPr>
              <w:pStyle w:val="TableParagraph"/>
              <w:spacing w:before="24"/>
              <w:ind w:left="0"/>
              <w:jc w:val="left"/>
              <w:rPr>
                <w:b/>
                <w:sz w:val="20"/>
              </w:rPr>
            </w:pPr>
          </w:p>
          <w:p w14:paraId="49307B02" w14:textId="77777777" w:rsidR="005809CE" w:rsidRDefault="006F7AC7">
            <w:pPr>
              <w:pStyle w:val="TableParagraph"/>
              <w:ind w:left="41" w:right="2"/>
              <w:rPr>
                <w:sz w:val="20"/>
              </w:rPr>
            </w:pPr>
            <w:r>
              <w:rPr>
                <w:spacing w:val="-2"/>
                <w:sz w:val="20"/>
              </w:rPr>
              <w:t>31/12/2004</w:t>
            </w:r>
          </w:p>
        </w:tc>
      </w:tr>
      <w:tr w:rsidR="005809CE" w14:paraId="3B0337AC" w14:textId="77777777">
        <w:trPr>
          <w:trHeight w:val="749"/>
        </w:trPr>
        <w:tc>
          <w:tcPr>
            <w:tcW w:w="1843" w:type="dxa"/>
            <w:vMerge/>
            <w:tcBorders>
              <w:top w:val="nil"/>
              <w:right w:val="single" w:sz="18" w:space="0" w:color="000000"/>
            </w:tcBorders>
          </w:tcPr>
          <w:p w14:paraId="69DA286E" w14:textId="77777777" w:rsidR="005809CE" w:rsidRDefault="005809CE">
            <w:pPr>
              <w:rPr>
                <w:sz w:val="2"/>
                <w:szCs w:val="2"/>
              </w:rPr>
            </w:pPr>
          </w:p>
        </w:tc>
        <w:tc>
          <w:tcPr>
            <w:tcW w:w="2304" w:type="dxa"/>
            <w:tcBorders>
              <w:left w:val="single" w:sz="18" w:space="0" w:color="000000"/>
              <w:right w:val="single" w:sz="18" w:space="0" w:color="000000"/>
            </w:tcBorders>
          </w:tcPr>
          <w:p w14:paraId="714E0090" w14:textId="77777777" w:rsidR="005809CE" w:rsidRDefault="006F7AC7">
            <w:pPr>
              <w:pStyle w:val="TableParagraph"/>
              <w:spacing w:before="36"/>
              <w:ind w:left="157" w:firstLine="96"/>
              <w:jc w:val="left"/>
              <w:rPr>
                <w:sz w:val="20"/>
              </w:rPr>
            </w:pPr>
            <w:bookmarkStart w:id="223" w:name="3125_g/m,_not_to_be_exceeded_more_than_3"/>
            <w:bookmarkEnd w:id="223"/>
            <w:r>
              <w:rPr>
                <w:spacing w:val="-2"/>
                <w:sz w:val="20"/>
              </w:rPr>
              <w:t>125</w:t>
            </w:r>
            <w:r>
              <w:rPr>
                <w:spacing w:val="-8"/>
                <w:sz w:val="20"/>
              </w:rPr>
              <w:t xml:space="preserve"> </w:t>
            </w:r>
            <w:r>
              <w:rPr>
                <w:spacing w:val="-2"/>
                <w:sz w:val="20"/>
              </w:rPr>
              <w:t>Gg/m</w:t>
            </w:r>
            <w:r>
              <w:rPr>
                <w:spacing w:val="-2"/>
                <w:sz w:val="20"/>
                <w:vertAlign w:val="superscript"/>
              </w:rPr>
              <w:t>3</w:t>
            </w:r>
            <w:r>
              <w:rPr>
                <w:spacing w:val="-2"/>
                <w:sz w:val="20"/>
              </w:rPr>
              <w:t>,</w:t>
            </w:r>
            <w:r>
              <w:rPr>
                <w:spacing w:val="-7"/>
                <w:sz w:val="20"/>
              </w:rPr>
              <w:t xml:space="preserve"> </w:t>
            </w:r>
            <w:r>
              <w:rPr>
                <w:spacing w:val="-2"/>
                <w:sz w:val="20"/>
              </w:rPr>
              <w:t>not</w:t>
            </w:r>
            <w:r>
              <w:rPr>
                <w:spacing w:val="-7"/>
                <w:sz w:val="20"/>
              </w:rPr>
              <w:t xml:space="preserve"> </w:t>
            </w:r>
            <w:r>
              <w:rPr>
                <w:spacing w:val="-2"/>
                <w:sz w:val="20"/>
              </w:rPr>
              <w:t>to</w:t>
            </w:r>
            <w:r>
              <w:rPr>
                <w:spacing w:val="-8"/>
                <w:sz w:val="20"/>
              </w:rPr>
              <w:t xml:space="preserve"> </w:t>
            </w:r>
            <w:r>
              <w:rPr>
                <w:spacing w:val="-5"/>
                <w:sz w:val="20"/>
              </w:rPr>
              <w:t>be</w:t>
            </w:r>
          </w:p>
          <w:p w14:paraId="58789723" w14:textId="77777777" w:rsidR="005809CE" w:rsidRDefault="006F7AC7">
            <w:pPr>
              <w:pStyle w:val="TableParagraph"/>
              <w:spacing w:line="240" w:lineRule="atLeast"/>
              <w:ind w:left="608" w:hanging="452"/>
              <w:jc w:val="left"/>
              <w:rPr>
                <w:sz w:val="20"/>
              </w:rPr>
            </w:pPr>
            <w:r>
              <w:rPr>
                <w:sz w:val="20"/>
              </w:rPr>
              <w:t>exceeded</w:t>
            </w:r>
            <w:r>
              <w:rPr>
                <w:spacing w:val="-14"/>
                <w:sz w:val="20"/>
              </w:rPr>
              <w:t xml:space="preserve"> </w:t>
            </w:r>
            <w:r>
              <w:rPr>
                <w:sz w:val="20"/>
              </w:rPr>
              <w:t>more</w:t>
            </w:r>
            <w:r>
              <w:rPr>
                <w:spacing w:val="-14"/>
                <w:sz w:val="20"/>
              </w:rPr>
              <w:t xml:space="preserve"> </w:t>
            </w:r>
            <w:r>
              <w:rPr>
                <w:sz w:val="20"/>
              </w:rPr>
              <w:t>than</w:t>
            </w:r>
            <w:r>
              <w:rPr>
                <w:spacing w:val="-14"/>
                <w:sz w:val="20"/>
              </w:rPr>
              <w:t xml:space="preserve"> </w:t>
            </w:r>
            <w:r>
              <w:rPr>
                <w:sz w:val="20"/>
              </w:rPr>
              <w:t>3 times a year</w:t>
            </w:r>
          </w:p>
        </w:tc>
        <w:tc>
          <w:tcPr>
            <w:tcW w:w="1877" w:type="dxa"/>
            <w:tcBorders>
              <w:left w:val="single" w:sz="18" w:space="0" w:color="000000"/>
              <w:right w:val="single" w:sz="18" w:space="0" w:color="000000"/>
            </w:tcBorders>
          </w:tcPr>
          <w:p w14:paraId="254AF940" w14:textId="77777777" w:rsidR="005809CE" w:rsidRDefault="005809CE">
            <w:pPr>
              <w:pStyle w:val="TableParagraph"/>
              <w:spacing w:before="32"/>
              <w:ind w:left="0"/>
              <w:jc w:val="left"/>
              <w:rPr>
                <w:b/>
                <w:sz w:val="20"/>
              </w:rPr>
            </w:pPr>
          </w:p>
          <w:p w14:paraId="4848D66E" w14:textId="77777777" w:rsidR="005809CE" w:rsidRDefault="006F7AC7">
            <w:pPr>
              <w:pStyle w:val="TableParagraph"/>
              <w:ind w:left="46" w:right="3"/>
              <w:rPr>
                <w:sz w:val="20"/>
              </w:rPr>
            </w:pPr>
            <w:bookmarkStart w:id="224" w:name="24hour_mean_"/>
            <w:bookmarkEnd w:id="224"/>
            <w:r>
              <w:rPr>
                <w:w w:val="85"/>
                <w:sz w:val="20"/>
              </w:rPr>
              <w:t>24%hour</w:t>
            </w:r>
            <w:r>
              <w:rPr>
                <w:spacing w:val="-4"/>
                <w:sz w:val="20"/>
              </w:rPr>
              <w:t xml:space="preserve"> mean</w:t>
            </w:r>
          </w:p>
        </w:tc>
        <w:tc>
          <w:tcPr>
            <w:tcW w:w="2033" w:type="dxa"/>
            <w:tcBorders>
              <w:left w:val="single" w:sz="18" w:space="0" w:color="000000"/>
            </w:tcBorders>
          </w:tcPr>
          <w:p w14:paraId="2D570D0F" w14:textId="77777777" w:rsidR="005809CE" w:rsidRDefault="005809CE">
            <w:pPr>
              <w:pStyle w:val="TableParagraph"/>
              <w:spacing w:before="32"/>
              <w:ind w:left="0"/>
              <w:jc w:val="left"/>
              <w:rPr>
                <w:b/>
                <w:sz w:val="20"/>
              </w:rPr>
            </w:pPr>
          </w:p>
          <w:p w14:paraId="7F9CBCC8" w14:textId="77777777" w:rsidR="005809CE" w:rsidRDefault="006F7AC7">
            <w:pPr>
              <w:pStyle w:val="TableParagraph"/>
              <w:ind w:left="41" w:right="2"/>
              <w:rPr>
                <w:sz w:val="20"/>
              </w:rPr>
            </w:pPr>
            <w:bookmarkStart w:id="225" w:name="31/12/2004_"/>
            <w:bookmarkEnd w:id="225"/>
            <w:r>
              <w:rPr>
                <w:spacing w:val="-2"/>
                <w:sz w:val="20"/>
              </w:rPr>
              <w:t>31/12/2004</w:t>
            </w:r>
          </w:p>
        </w:tc>
      </w:tr>
    </w:tbl>
    <w:p w14:paraId="057B946F" w14:textId="77777777" w:rsidR="005809CE" w:rsidRDefault="005809CE">
      <w:pPr>
        <w:rPr>
          <w:sz w:val="20"/>
        </w:rPr>
        <w:sectPr w:rsidR="005809CE">
          <w:pgSz w:w="11910" w:h="16840"/>
          <w:pgMar w:top="1380" w:right="1180" w:bottom="660" w:left="1260" w:header="0" w:footer="478" w:gutter="0"/>
          <w:cols w:space="720"/>
        </w:sectPr>
      </w:pPr>
    </w:p>
    <w:p w14:paraId="70FA1CB8" w14:textId="77777777" w:rsidR="005809CE" w:rsidRDefault="006F7AC7">
      <w:pPr>
        <w:pStyle w:val="Heading2"/>
        <w:numPr>
          <w:ilvl w:val="1"/>
          <w:numId w:val="18"/>
        </w:numPr>
        <w:tabs>
          <w:tab w:val="left" w:pos="1291"/>
        </w:tabs>
        <w:ind w:left="1291"/>
      </w:pPr>
      <w:bookmarkStart w:id="226" w:name="_TOC_250043"/>
      <w:r>
        <w:lastRenderedPageBreak/>
        <w:t>Summary</w:t>
      </w:r>
      <w:r>
        <w:rPr>
          <w:spacing w:val="-14"/>
        </w:rPr>
        <w:t xml:space="preserve"> </w:t>
      </w:r>
      <w:r>
        <w:t>of</w:t>
      </w:r>
      <w:r>
        <w:rPr>
          <w:spacing w:val="-3"/>
        </w:rPr>
        <w:t xml:space="preserve"> </w:t>
      </w:r>
      <w:r>
        <w:t>Previous</w:t>
      </w:r>
      <w:r>
        <w:rPr>
          <w:spacing w:val="-4"/>
        </w:rPr>
        <w:t xml:space="preserve"> </w:t>
      </w:r>
      <w:r>
        <w:t>Review</w:t>
      </w:r>
      <w:r>
        <w:rPr>
          <w:spacing w:val="-2"/>
        </w:rPr>
        <w:t xml:space="preserve"> </w:t>
      </w:r>
      <w:r>
        <w:t>and</w:t>
      </w:r>
      <w:bookmarkEnd w:id="226"/>
      <w:r>
        <w:rPr>
          <w:spacing w:val="-2"/>
        </w:rPr>
        <w:t xml:space="preserve"> Assessments</w:t>
      </w:r>
    </w:p>
    <w:p w14:paraId="462CBA1A" w14:textId="77777777" w:rsidR="005809CE" w:rsidRDefault="006F7AC7">
      <w:pPr>
        <w:pStyle w:val="BodyText"/>
        <w:spacing w:before="241" w:line="300" w:lineRule="auto"/>
        <w:ind w:left="158" w:right="235" w:hanging="1"/>
        <w:jc w:val="both"/>
      </w:pPr>
      <w:bookmarkStart w:id="227" w:name="A_summary_of_Progress_and_Updating_Scree"/>
      <w:bookmarkEnd w:id="227"/>
      <w:r>
        <w:t>A summary of Progress and Updating Screening Assessments of the last three years is provided in this Section.</w:t>
      </w:r>
    </w:p>
    <w:p w14:paraId="3CEC49A4" w14:textId="77777777" w:rsidR="005809CE" w:rsidRDefault="005809CE">
      <w:pPr>
        <w:pStyle w:val="BodyText"/>
        <w:spacing w:before="62"/>
      </w:pPr>
    </w:p>
    <w:p w14:paraId="4FD1FC62" w14:textId="77777777" w:rsidR="005809CE" w:rsidRDefault="006F7AC7">
      <w:pPr>
        <w:ind w:left="158"/>
        <w:jc w:val="both"/>
        <w:rPr>
          <w:b/>
        </w:rPr>
      </w:pPr>
      <w:bookmarkStart w:id="228" w:name="2012UpdatingandScreeningAssessment_"/>
      <w:bookmarkEnd w:id="228"/>
      <w:r>
        <w:rPr>
          <w:b/>
          <w:u w:val="thick"/>
        </w:rPr>
        <w:t>2012</w:t>
      </w:r>
      <w:r>
        <w:rPr>
          <w:b/>
          <w:spacing w:val="-5"/>
          <w:u w:val="thick"/>
        </w:rPr>
        <w:t xml:space="preserve"> </w:t>
      </w:r>
      <w:r>
        <w:rPr>
          <w:b/>
          <w:u w:val="thick"/>
        </w:rPr>
        <w:t>Updating</w:t>
      </w:r>
      <w:r>
        <w:rPr>
          <w:b/>
          <w:spacing w:val="-7"/>
          <w:u w:val="thick"/>
        </w:rPr>
        <w:t xml:space="preserve"> </w:t>
      </w:r>
      <w:r>
        <w:rPr>
          <w:b/>
          <w:u w:val="thick"/>
        </w:rPr>
        <w:t>and</w:t>
      </w:r>
      <w:r>
        <w:rPr>
          <w:b/>
          <w:spacing w:val="-5"/>
          <w:u w:val="thick"/>
        </w:rPr>
        <w:t xml:space="preserve"> </w:t>
      </w:r>
      <w:r>
        <w:rPr>
          <w:b/>
          <w:u w:val="thick"/>
        </w:rPr>
        <w:t>Screening</w:t>
      </w:r>
      <w:r>
        <w:rPr>
          <w:b/>
          <w:spacing w:val="-2"/>
          <w:u w:val="thick"/>
        </w:rPr>
        <w:t xml:space="preserve"> Assessment</w:t>
      </w:r>
    </w:p>
    <w:p w14:paraId="45CC1358" w14:textId="77777777" w:rsidR="005809CE" w:rsidRDefault="006F7AC7">
      <w:pPr>
        <w:pStyle w:val="BodyText"/>
        <w:spacing w:before="64"/>
        <w:ind w:left="158"/>
        <w:jc w:val="both"/>
      </w:pPr>
      <w:bookmarkStart w:id="229" w:name="The_executive_summary_of_the_2012_Updati"/>
      <w:bookmarkEnd w:id="229"/>
      <w:r>
        <w:t>The</w:t>
      </w:r>
      <w:r>
        <w:rPr>
          <w:spacing w:val="-10"/>
        </w:rPr>
        <w:t xml:space="preserve"> </w:t>
      </w:r>
      <w:r>
        <w:t>executive</w:t>
      </w:r>
      <w:r>
        <w:rPr>
          <w:spacing w:val="-5"/>
        </w:rPr>
        <w:t xml:space="preserve"> </w:t>
      </w:r>
      <w:r>
        <w:t>summary</w:t>
      </w:r>
      <w:r>
        <w:rPr>
          <w:spacing w:val="-7"/>
        </w:rPr>
        <w:t xml:space="preserve"> </w:t>
      </w:r>
      <w:r>
        <w:t>of</w:t>
      </w:r>
      <w:r>
        <w:rPr>
          <w:spacing w:val="-4"/>
        </w:rPr>
        <w:t xml:space="preserve"> </w:t>
      </w:r>
      <w:r>
        <w:t>the</w:t>
      </w:r>
      <w:r>
        <w:rPr>
          <w:spacing w:val="-5"/>
        </w:rPr>
        <w:t xml:space="preserve"> </w:t>
      </w:r>
      <w:r>
        <w:t>2012</w:t>
      </w:r>
      <w:r>
        <w:rPr>
          <w:spacing w:val="-7"/>
        </w:rPr>
        <w:t xml:space="preserve"> </w:t>
      </w:r>
      <w:r>
        <w:t>Updating</w:t>
      </w:r>
      <w:r>
        <w:rPr>
          <w:spacing w:val="-3"/>
        </w:rPr>
        <w:t xml:space="preserve"> </w:t>
      </w:r>
      <w:r>
        <w:t>and</w:t>
      </w:r>
      <w:r>
        <w:rPr>
          <w:spacing w:val="-6"/>
        </w:rPr>
        <w:t xml:space="preserve"> </w:t>
      </w:r>
      <w:r>
        <w:t>Screening</w:t>
      </w:r>
      <w:r>
        <w:rPr>
          <w:spacing w:val="-2"/>
        </w:rPr>
        <w:t xml:space="preserve"> </w:t>
      </w:r>
      <w:r>
        <w:t>Assessment</w:t>
      </w:r>
      <w:r>
        <w:rPr>
          <w:spacing w:val="-6"/>
        </w:rPr>
        <w:t xml:space="preserve"> </w:t>
      </w:r>
      <w:r>
        <w:rPr>
          <w:spacing w:val="-2"/>
        </w:rPr>
        <w:t>stated:</w:t>
      </w:r>
    </w:p>
    <w:p w14:paraId="410EE558" w14:textId="77777777" w:rsidR="005809CE" w:rsidRDefault="005809CE">
      <w:pPr>
        <w:pStyle w:val="BodyText"/>
        <w:spacing w:before="128"/>
      </w:pPr>
    </w:p>
    <w:p w14:paraId="73813AA8" w14:textId="77777777" w:rsidR="005809CE" w:rsidRDefault="006F7AC7">
      <w:pPr>
        <w:pStyle w:val="BodyText"/>
        <w:spacing w:line="300" w:lineRule="auto"/>
        <w:ind w:left="158" w:right="230"/>
        <w:jc w:val="both"/>
      </w:pPr>
      <w:r>
        <w:rPr>
          <w:noProof/>
        </w:rPr>
        <w:drawing>
          <wp:anchor distT="0" distB="0" distL="0" distR="0" simplePos="0" relativeHeight="476578816" behindDoc="1" locked="0" layoutInCell="1" allowOverlap="1" wp14:anchorId="5CEE45F0" wp14:editId="0CC5C989">
            <wp:simplePos x="0" y="0"/>
            <wp:positionH relativeFrom="page">
              <wp:posOffset>2726435</wp:posOffset>
            </wp:positionH>
            <wp:positionV relativeFrom="paragraph">
              <wp:posOffset>1106494</wp:posOffset>
            </wp:positionV>
            <wp:extent cx="2103120" cy="3325228"/>
            <wp:effectExtent l="0" t="0" r="0" b="889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230" w:name="“Falkirk_Council_has_examined_the_monito"/>
      <w:bookmarkEnd w:id="230"/>
      <w:r>
        <w:t xml:space="preserve">“Falkirk Council has examined the monitoring results for its area and concludes that no Detailed Assessments are required for any pollutant. The Grangemouth AURN (located in </w:t>
      </w:r>
      <w:bookmarkStart w:id="231" w:name="Inchyra_Park)_and_Grangemouth_Moray_auto"/>
      <w:bookmarkEnd w:id="231"/>
      <w:r>
        <w:t>Inchyra Park) and Grangemouth Moray automatic sites, both within the Grangemouth SO</w:t>
      </w:r>
      <w:r>
        <w:rPr>
          <w:vertAlign w:val="subscript"/>
        </w:rPr>
        <w:t>2</w:t>
      </w:r>
      <w:r>
        <w:rPr>
          <w:spacing w:val="80"/>
        </w:rPr>
        <w:t xml:space="preserve"> </w:t>
      </w:r>
      <w:r>
        <w:t>Air Quality Management Area, breached the 15%minute objective in 2011. The hourly and daily objectives were met at these two sites. The SO2 monitoring sites outside the Grangemouth AQMA continue to meet all three objectives.</w:t>
      </w:r>
    </w:p>
    <w:p w14:paraId="3FB42921" w14:textId="77777777" w:rsidR="005809CE" w:rsidRDefault="005809CE">
      <w:pPr>
        <w:pStyle w:val="BodyText"/>
        <w:spacing w:before="62"/>
      </w:pPr>
    </w:p>
    <w:p w14:paraId="7D9AB89E" w14:textId="77777777" w:rsidR="005809CE" w:rsidRDefault="006F7AC7">
      <w:pPr>
        <w:pStyle w:val="BodyText"/>
        <w:spacing w:line="300" w:lineRule="auto"/>
        <w:ind w:left="158" w:right="230"/>
        <w:jc w:val="both"/>
      </w:pPr>
      <w:bookmarkStart w:id="232" w:name="All_sites_except_the_Falkirk_West_Bridge"/>
      <w:bookmarkEnd w:id="232"/>
      <w:r>
        <w:t>All sites except the Falkirk</w:t>
      </w:r>
      <w:r>
        <w:rPr>
          <w:spacing w:val="-4"/>
        </w:rPr>
        <w:t xml:space="preserve"> </w:t>
      </w:r>
      <w:r>
        <w:t>West Bridge St site</w:t>
      </w:r>
      <w:r>
        <w:rPr>
          <w:spacing w:val="-2"/>
        </w:rPr>
        <w:t xml:space="preserve"> </w:t>
      </w:r>
      <w:r>
        <w:t>met the</w:t>
      </w:r>
      <w:r>
        <w:rPr>
          <w:spacing w:val="-2"/>
        </w:rPr>
        <w:t xml:space="preserve"> </w:t>
      </w:r>
      <w:r>
        <w:t>Scottish PM</w:t>
      </w:r>
      <w:r>
        <w:rPr>
          <w:vertAlign w:val="subscript"/>
        </w:rPr>
        <w:t>10</w:t>
      </w:r>
      <w:r>
        <w:t xml:space="preserve"> objectives in 2011. This site recorded a concentration of 18.7 Gg/m</w:t>
      </w:r>
      <w:r>
        <w:rPr>
          <w:vertAlign w:val="superscript"/>
        </w:rPr>
        <w:t>3</w:t>
      </w:r>
      <w:r>
        <w:t xml:space="preserve"> and was close to recording a breach of the daily objective with a 98</w:t>
      </w:r>
      <w:r>
        <w:rPr>
          <w:vertAlign w:val="superscript"/>
        </w:rPr>
        <w:t>th</w:t>
      </w:r>
      <w:r>
        <w:t xml:space="preserve"> percentile concentration of 49 Gg/m</w:t>
      </w:r>
      <w:r>
        <w:rPr>
          <w:vertAlign w:val="superscript"/>
        </w:rPr>
        <w:t>3</w:t>
      </w:r>
      <w:r>
        <w:t xml:space="preserve"> (five daily exceedances were </w:t>
      </w:r>
      <w:bookmarkStart w:id="233" w:name="recorded)._All_sites_met_the_UK_/_EU_PM"/>
      <w:bookmarkEnd w:id="233"/>
      <w:r>
        <w:t>recorded). All sites met the UK / EU PM</w:t>
      </w:r>
      <w:r>
        <w:rPr>
          <w:vertAlign w:val="subscript"/>
        </w:rPr>
        <w:t>10</w:t>
      </w:r>
      <w:r>
        <w:t xml:space="preserve"> objectives in 2011. As discussed in the Further Assessment report for Falkirk Town Centre and subsequent communications with the</w:t>
      </w:r>
      <w:r>
        <w:rPr>
          <w:spacing w:val="40"/>
        </w:rPr>
        <w:t xml:space="preserve"> </w:t>
      </w:r>
      <w:r>
        <w:t xml:space="preserve">Scottish Government it will be proposed to Falkirk Council elected Members that the Falkirk </w:t>
      </w:r>
      <w:r>
        <w:t>Town Centre AQMA declaration be amended to include PM</w:t>
      </w:r>
      <w:r>
        <w:rPr>
          <w:vertAlign w:val="subscript"/>
        </w:rPr>
        <w:t>10</w:t>
      </w:r>
      <w:r>
        <w:t xml:space="preserve"> and that the</w:t>
      </w:r>
      <w:r>
        <w:rPr>
          <w:spacing w:val="-1"/>
        </w:rPr>
        <w:t xml:space="preserve"> </w:t>
      </w:r>
      <w:r>
        <w:t>hourly NO</w:t>
      </w:r>
      <w:r>
        <w:rPr>
          <w:vertAlign w:val="subscript"/>
        </w:rPr>
        <w:t>2</w:t>
      </w:r>
      <w:r>
        <w:t xml:space="preserve"> AQMA is revoked.</w:t>
      </w:r>
    </w:p>
    <w:p w14:paraId="33A9793D" w14:textId="77777777" w:rsidR="005809CE" w:rsidRDefault="005809CE">
      <w:pPr>
        <w:pStyle w:val="BodyText"/>
        <w:spacing w:before="64"/>
      </w:pPr>
    </w:p>
    <w:p w14:paraId="079CEC1C" w14:textId="77777777" w:rsidR="005809CE" w:rsidRDefault="006F7AC7">
      <w:pPr>
        <w:pStyle w:val="BodyText"/>
        <w:spacing w:line="300" w:lineRule="auto"/>
        <w:ind w:left="158" w:right="231"/>
        <w:jc w:val="both"/>
      </w:pPr>
      <w:bookmarkStart w:id="234" w:name="The_NOobjectives_were_not_breached_at_an"/>
      <w:bookmarkEnd w:id="234"/>
      <w:r>
        <w:t>The NO</w:t>
      </w:r>
      <w:r>
        <w:rPr>
          <w:vertAlign w:val="subscript"/>
        </w:rPr>
        <w:t>2</w:t>
      </w:r>
      <w:r>
        <w:t xml:space="preserve"> objectives were not breached at any of the automatic monitoring sites in 2011. Some diffusion tube sites breached the NO</w:t>
      </w:r>
      <w:r>
        <w:rPr>
          <w:vertAlign w:val="subscript"/>
        </w:rPr>
        <w:t>2</w:t>
      </w:r>
      <w:r>
        <w:t xml:space="preserve"> annual objective in </w:t>
      </w:r>
      <w:proofErr w:type="gramStart"/>
      <w:r>
        <w:t>2011</w:t>
      </w:r>
      <w:proofErr w:type="gramEnd"/>
      <w:r>
        <w:t xml:space="preserve"> but most were in the Falkirk Town Centre or Haggs AQMAs. One tube, NA83, did record a breach of the objective with the R&amp;A factor applied. However, with the more appropriate local roadside (Park St) factor and once the distance to the nearest receptor is taken account of there was no exceedance. The benzene and 1,3 butadiene </w:t>
      </w:r>
      <w:proofErr w:type="spellStart"/>
      <w:r>
        <w:t>non%automatic</w:t>
      </w:r>
      <w:proofErr w:type="spellEnd"/>
      <w:r>
        <w:t xml:space="preserve"> monitoring continues t</w:t>
      </w:r>
      <w:r>
        <w:t>o show that the objectives were met in 2011 at locations where there are relevant receptors.</w:t>
      </w:r>
    </w:p>
    <w:p w14:paraId="2A1AA492" w14:textId="77777777" w:rsidR="005809CE" w:rsidRDefault="005809CE">
      <w:pPr>
        <w:pStyle w:val="BodyText"/>
        <w:spacing w:before="63"/>
      </w:pPr>
    </w:p>
    <w:p w14:paraId="5B2849EE" w14:textId="77777777" w:rsidR="005809CE" w:rsidRDefault="006F7AC7">
      <w:pPr>
        <w:pStyle w:val="BodyText"/>
        <w:spacing w:line="300" w:lineRule="auto"/>
        <w:ind w:left="158" w:right="231"/>
        <w:jc w:val="both"/>
      </w:pPr>
      <w:bookmarkStart w:id="235" w:name="The_Banknock_PMAQMA_was_declared_in_Augu"/>
      <w:bookmarkEnd w:id="235"/>
      <w:r>
        <w:t>The</w:t>
      </w:r>
      <w:r>
        <w:rPr>
          <w:spacing w:val="-2"/>
        </w:rPr>
        <w:t xml:space="preserve"> </w:t>
      </w:r>
      <w:r>
        <w:t>Banknock</w:t>
      </w:r>
      <w:r>
        <w:rPr>
          <w:spacing w:val="-1"/>
        </w:rPr>
        <w:t xml:space="preserve"> </w:t>
      </w:r>
      <w:r>
        <w:t>PM</w:t>
      </w:r>
      <w:r>
        <w:rPr>
          <w:vertAlign w:val="subscript"/>
        </w:rPr>
        <w:t>10</w:t>
      </w:r>
      <w:r>
        <w:rPr>
          <w:spacing w:val="-2"/>
        </w:rPr>
        <w:t xml:space="preserve"> </w:t>
      </w:r>
      <w:r>
        <w:t>AQMA was</w:t>
      </w:r>
      <w:r>
        <w:rPr>
          <w:spacing w:val="-1"/>
        </w:rPr>
        <w:t xml:space="preserve"> </w:t>
      </w:r>
      <w:r>
        <w:t>declared</w:t>
      </w:r>
      <w:r>
        <w:rPr>
          <w:spacing w:val="-2"/>
        </w:rPr>
        <w:t xml:space="preserve"> </w:t>
      </w:r>
      <w:r>
        <w:t>in</w:t>
      </w:r>
      <w:r>
        <w:rPr>
          <w:spacing w:val="-2"/>
        </w:rPr>
        <w:t xml:space="preserve"> </w:t>
      </w:r>
      <w:r>
        <w:t>August 2011.</w:t>
      </w:r>
      <w:r>
        <w:rPr>
          <w:spacing w:val="-3"/>
        </w:rPr>
        <w:t xml:space="preserve"> </w:t>
      </w:r>
      <w:r>
        <w:t>Skene</w:t>
      </w:r>
      <w:r>
        <w:rPr>
          <w:spacing w:val="-4"/>
        </w:rPr>
        <w:t xml:space="preserve"> </w:t>
      </w:r>
      <w:r>
        <w:t>Group</w:t>
      </w:r>
      <w:r>
        <w:rPr>
          <w:spacing w:val="-2"/>
        </w:rPr>
        <w:t xml:space="preserve"> </w:t>
      </w:r>
      <w:r>
        <w:t>has</w:t>
      </w:r>
      <w:r>
        <w:rPr>
          <w:spacing w:val="-1"/>
        </w:rPr>
        <w:t xml:space="preserve"> </w:t>
      </w:r>
      <w:r>
        <w:t>disposed</w:t>
      </w:r>
      <w:r>
        <w:rPr>
          <w:spacing w:val="-2"/>
        </w:rPr>
        <w:t xml:space="preserve"> </w:t>
      </w:r>
      <w:r>
        <w:t>of their interest in Cowdenhill Quarry with operations ceasing in July 2011. Osiris monitoring continues, with a TEOM installation and the Further Assessment under way.</w:t>
      </w:r>
    </w:p>
    <w:p w14:paraId="33A927F2" w14:textId="77777777" w:rsidR="005809CE" w:rsidRDefault="005809CE">
      <w:pPr>
        <w:pStyle w:val="BodyText"/>
        <w:spacing w:before="63"/>
      </w:pPr>
    </w:p>
    <w:p w14:paraId="7B6E4BBF" w14:textId="77777777" w:rsidR="005809CE" w:rsidRDefault="006F7AC7">
      <w:pPr>
        <w:pStyle w:val="BodyText"/>
        <w:spacing w:line="300" w:lineRule="auto"/>
        <w:ind w:left="158" w:right="233"/>
        <w:jc w:val="both"/>
      </w:pPr>
      <w:bookmarkStart w:id="236" w:name="The_remainder_of_the_assessment_required"/>
      <w:bookmarkEnd w:id="236"/>
      <w:r>
        <w:t>The remainder of the assessment required for an Updating and Screening Assessment has shown no requirement for a Detailed Assessment. Eleven DMRB runs were conducted for road traffic emissions and showed no breaches of the NO</w:t>
      </w:r>
      <w:r>
        <w:rPr>
          <w:vertAlign w:val="subscript"/>
        </w:rPr>
        <w:t>2</w:t>
      </w:r>
      <w:r>
        <w:t xml:space="preserve"> or PM</w:t>
      </w:r>
      <w:r>
        <w:rPr>
          <w:vertAlign w:val="subscript"/>
        </w:rPr>
        <w:t>10</w:t>
      </w:r>
      <w:r>
        <w:t xml:space="preserve"> objectives. Emissions from other transport sources did not require further consideration.</w:t>
      </w:r>
    </w:p>
    <w:p w14:paraId="515CE09D" w14:textId="77777777" w:rsidR="005809CE" w:rsidRDefault="005809CE">
      <w:pPr>
        <w:pStyle w:val="BodyText"/>
        <w:spacing w:before="64"/>
      </w:pPr>
    </w:p>
    <w:p w14:paraId="7321B52F" w14:textId="77777777" w:rsidR="005809CE" w:rsidRDefault="006F7AC7">
      <w:pPr>
        <w:pStyle w:val="BodyText"/>
        <w:spacing w:line="300" w:lineRule="auto"/>
        <w:ind w:left="158" w:right="232"/>
        <w:jc w:val="both"/>
      </w:pPr>
      <w:bookmarkStart w:id="237" w:name="There_were_no_significant_changes_to_ind"/>
      <w:bookmarkEnd w:id="237"/>
      <w:r>
        <w:t>There were no significant changes to industrial emissions although three</w:t>
      </w:r>
      <w:r>
        <w:rPr>
          <w:spacing w:val="-2"/>
        </w:rPr>
        <w:t xml:space="preserve"> </w:t>
      </w:r>
      <w:r>
        <w:t xml:space="preserve">biomass operations are proposed (but have not been granted planning permission yet). The changes to quarry </w:t>
      </w:r>
      <w:bookmarkStart w:id="238" w:name="operations_in_the_Banknock_PM"/>
      <w:bookmarkEnd w:id="238"/>
      <w:r>
        <w:t>operations in the Banknock PM</w:t>
      </w:r>
      <w:r>
        <w:rPr>
          <w:vertAlign w:val="subscript"/>
        </w:rPr>
        <w:t>10</w:t>
      </w:r>
      <w:r>
        <w:t xml:space="preserve"> AQMA have been noted with monitoring continuing in the area and the Further Assessment underway. It is considered that cumulative effects of small</w:t>
      </w:r>
    </w:p>
    <w:p w14:paraId="6F30B738" w14:textId="77777777" w:rsidR="005809CE" w:rsidRDefault="005809CE">
      <w:pPr>
        <w:spacing w:line="300" w:lineRule="auto"/>
        <w:jc w:val="both"/>
        <w:sectPr w:rsidR="005809CE">
          <w:pgSz w:w="11910" w:h="16840"/>
          <w:pgMar w:top="1500" w:right="1180" w:bottom="660" w:left="1260" w:header="0" w:footer="478" w:gutter="0"/>
          <w:cols w:space="720"/>
        </w:sectPr>
      </w:pPr>
    </w:p>
    <w:p w14:paraId="3AF1D5F5" w14:textId="77777777" w:rsidR="005809CE" w:rsidRDefault="006F7AC7">
      <w:pPr>
        <w:pStyle w:val="BodyText"/>
        <w:spacing w:before="74" w:line="300" w:lineRule="auto"/>
        <w:ind w:left="158" w:right="232"/>
        <w:jc w:val="both"/>
      </w:pPr>
      <w:bookmarkStart w:id="239" w:name="biomass_boilers_do_not_need_to_be_looked"/>
      <w:bookmarkEnd w:id="239"/>
      <w:r>
        <w:lastRenderedPageBreak/>
        <w:t>biomass boilers do not need to be looked at further. The review found no requirement for a Detailed Assessment for any pollutant.”</w:t>
      </w:r>
    </w:p>
    <w:p w14:paraId="6AA9E028" w14:textId="77777777" w:rsidR="005809CE" w:rsidRDefault="005809CE">
      <w:pPr>
        <w:pStyle w:val="BodyText"/>
        <w:spacing w:before="60"/>
      </w:pPr>
    </w:p>
    <w:p w14:paraId="12095BAA" w14:textId="77777777" w:rsidR="005809CE" w:rsidRDefault="006F7AC7">
      <w:pPr>
        <w:ind w:left="158"/>
        <w:jc w:val="both"/>
        <w:rPr>
          <w:b/>
        </w:rPr>
      </w:pPr>
      <w:bookmarkStart w:id="240" w:name="2013ProgressReport_"/>
      <w:bookmarkEnd w:id="240"/>
      <w:r>
        <w:rPr>
          <w:b/>
          <w:u w:val="thick"/>
        </w:rPr>
        <w:t>2013</w:t>
      </w:r>
      <w:r>
        <w:rPr>
          <w:b/>
          <w:spacing w:val="-5"/>
          <w:u w:val="thick"/>
        </w:rPr>
        <w:t xml:space="preserve"> </w:t>
      </w:r>
      <w:r>
        <w:rPr>
          <w:b/>
          <w:u w:val="thick"/>
        </w:rPr>
        <w:t>Progress</w:t>
      </w:r>
      <w:r>
        <w:rPr>
          <w:b/>
          <w:spacing w:val="-5"/>
          <w:u w:val="thick"/>
        </w:rPr>
        <w:t xml:space="preserve"> </w:t>
      </w:r>
      <w:r>
        <w:rPr>
          <w:b/>
          <w:spacing w:val="-2"/>
          <w:u w:val="thick"/>
        </w:rPr>
        <w:t>Report</w:t>
      </w:r>
    </w:p>
    <w:p w14:paraId="0C0E4946" w14:textId="77777777" w:rsidR="005809CE" w:rsidRDefault="006F7AC7">
      <w:pPr>
        <w:pStyle w:val="BodyText"/>
        <w:spacing w:before="67"/>
        <w:ind w:left="158"/>
        <w:jc w:val="both"/>
      </w:pPr>
      <w:bookmarkStart w:id="241" w:name="The_executive_summary_of_the_2013_Progre"/>
      <w:bookmarkEnd w:id="241"/>
      <w:r>
        <w:t>The</w:t>
      </w:r>
      <w:r>
        <w:rPr>
          <w:spacing w:val="-9"/>
        </w:rPr>
        <w:t xml:space="preserve"> </w:t>
      </w:r>
      <w:r>
        <w:t>executive</w:t>
      </w:r>
      <w:r>
        <w:rPr>
          <w:spacing w:val="-4"/>
        </w:rPr>
        <w:t xml:space="preserve"> </w:t>
      </w:r>
      <w:r>
        <w:t>summary</w:t>
      </w:r>
      <w:r>
        <w:rPr>
          <w:spacing w:val="-6"/>
        </w:rPr>
        <w:t xml:space="preserve"> </w:t>
      </w:r>
      <w:r>
        <w:t>of</w:t>
      </w:r>
      <w:r>
        <w:rPr>
          <w:spacing w:val="-3"/>
        </w:rPr>
        <w:t xml:space="preserve"> </w:t>
      </w:r>
      <w:r>
        <w:t>the</w:t>
      </w:r>
      <w:r>
        <w:rPr>
          <w:spacing w:val="-4"/>
        </w:rPr>
        <w:t xml:space="preserve"> </w:t>
      </w:r>
      <w:r>
        <w:t>2013</w:t>
      </w:r>
      <w:r>
        <w:rPr>
          <w:spacing w:val="-7"/>
        </w:rPr>
        <w:t xml:space="preserve"> </w:t>
      </w:r>
      <w:r>
        <w:t>Progress</w:t>
      </w:r>
      <w:r>
        <w:rPr>
          <w:spacing w:val="-3"/>
        </w:rPr>
        <w:t xml:space="preserve"> </w:t>
      </w:r>
      <w:r>
        <w:t>Report</w:t>
      </w:r>
      <w:r>
        <w:rPr>
          <w:spacing w:val="-5"/>
        </w:rPr>
        <w:t xml:space="preserve"> </w:t>
      </w:r>
      <w:r>
        <w:rPr>
          <w:spacing w:val="-2"/>
        </w:rPr>
        <w:t>stated:</w:t>
      </w:r>
    </w:p>
    <w:p w14:paraId="1B1DC4F8" w14:textId="77777777" w:rsidR="005809CE" w:rsidRDefault="005809CE">
      <w:pPr>
        <w:pStyle w:val="BodyText"/>
        <w:spacing w:before="127"/>
      </w:pPr>
    </w:p>
    <w:p w14:paraId="601A1CF5" w14:textId="77777777" w:rsidR="005809CE" w:rsidRDefault="006F7AC7">
      <w:pPr>
        <w:pStyle w:val="BodyText"/>
        <w:spacing w:line="300" w:lineRule="auto"/>
        <w:ind w:left="158" w:right="230"/>
        <w:jc w:val="both"/>
      </w:pPr>
      <w:bookmarkStart w:id="242" w:name="“Falkirk_Council_has_examined_its_air_qu"/>
      <w:bookmarkEnd w:id="242"/>
      <w:r>
        <w:t>“Falkirk Council has examined its air quality monitoring results and concluded that no Detailed Assessments are required for any pollutant. In 2012 the annual nitrogen dioxide objective was breached at the Falkirk West Bridge St monitoring site. This site is within the Falkirk Town Centre Air Quality Management Area (AQMA). It is concluded that a Detailed Assessment is not required for the one tube (NA83) that recorded a concentration above the nitrogen</w:t>
      </w:r>
      <w:r>
        <w:rPr>
          <w:spacing w:val="-2"/>
        </w:rPr>
        <w:t xml:space="preserve"> </w:t>
      </w:r>
      <w:r>
        <w:t>dioxide</w:t>
      </w:r>
      <w:r>
        <w:rPr>
          <w:spacing w:val="-2"/>
        </w:rPr>
        <w:t xml:space="preserve"> </w:t>
      </w:r>
      <w:r>
        <w:t>objective</w:t>
      </w:r>
      <w:r>
        <w:rPr>
          <w:spacing w:val="-2"/>
        </w:rPr>
        <w:t xml:space="preserve"> </w:t>
      </w:r>
      <w:r>
        <w:t>but is</w:t>
      </w:r>
      <w:r>
        <w:rPr>
          <w:spacing w:val="-1"/>
        </w:rPr>
        <w:t xml:space="preserve"> </w:t>
      </w:r>
      <w:r>
        <w:t>outside</w:t>
      </w:r>
      <w:r>
        <w:rPr>
          <w:spacing w:val="-2"/>
        </w:rPr>
        <w:t xml:space="preserve"> </w:t>
      </w:r>
      <w:r>
        <w:t>of an</w:t>
      </w:r>
      <w:r>
        <w:rPr>
          <w:spacing w:val="-2"/>
        </w:rPr>
        <w:t xml:space="preserve"> </w:t>
      </w:r>
      <w:r>
        <w:t>AQMA. This</w:t>
      </w:r>
      <w:r>
        <w:rPr>
          <w:spacing w:val="-1"/>
        </w:rPr>
        <w:t xml:space="preserve"> </w:t>
      </w:r>
      <w:r>
        <w:t>is</w:t>
      </w:r>
      <w:r>
        <w:rPr>
          <w:spacing w:val="-4"/>
        </w:rPr>
        <w:t xml:space="preserve"> </w:t>
      </w:r>
      <w:r>
        <w:t>because</w:t>
      </w:r>
      <w:r>
        <w:rPr>
          <w:spacing w:val="-2"/>
        </w:rPr>
        <w:t xml:space="preserve"> </w:t>
      </w:r>
      <w:r>
        <w:t>with</w:t>
      </w:r>
      <w:r>
        <w:rPr>
          <w:spacing w:val="-2"/>
        </w:rPr>
        <w:t xml:space="preserve"> </w:t>
      </w:r>
      <w:r>
        <w:t>the</w:t>
      </w:r>
      <w:r>
        <w:rPr>
          <w:spacing w:val="-2"/>
        </w:rPr>
        <w:t xml:space="preserve"> </w:t>
      </w:r>
      <w:r>
        <w:t>distance</w:t>
      </w:r>
      <w:r>
        <w:rPr>
          <w:spacing w:val="-4"/>
        </w:rPr>
        <w:t xml:space="preserve"> </w:t>
      </w:r>
      <w:r>
        <w:t>to</w:t>
      </w:r>
      <w:r>
        <w:rPr>
          <w:spacing w:val="-2"/>
        </w:rPr>
        <w:t xml:space="preserve"> </w:t>
      </w:r>
      <w:r>
        <w:t xml:space="preserve">the nearest receptor </w:t>
      </w:r>
      <w:proofErr w:type="gramStart"/>
      <w:r>
        <w:t>taken into account</w:t>
      </w:r>
      <w:proofErr w:type="gramEnd"/>
      <w:r>
        <w:t xml:space="preserve"> no breach of the objective is predicted.</w:t>
      </w:r>
    </w:p>
    <w:p w14:paraId="64D5CC0D" w14:textId="77777777" w:rsidR="005809CE" w:rsidRDefault="005809CE">
      <w:pPr>
        <w:pStyle w:val="BodyText"/>
        <w:spacing w:before="64"/>
      </w:pPr>
    </w:p>
    <w:p w14:paraId="790201E2" w14:textId="77777777" w:rsidR="005809CE" w:rsidRDefault="006F7AC7">
      <w:pPr>
        <w:pStyle w:val="BodyText"/>
        <w:spacing w:line="300" w:lineRule="auto"/>
        <w:ind w:left="158" w:right="232"/>
        <w:jc w:val="both"/>
      </w:pPr>
      <w:r>
        <w:rPr>
          <w:noProof/>
        </w:rPr>
        <w:drawing>
          <wp:anchor distT="0" distB="0" distL="0" distR="0" simplePos="0" relativeHeight="476579328" behindDoc="1" locked="0" layoutInCell="1" allowOverlap="1" wp14:anchorId="15B279C5" wp14:editId="0A8F8158">
            <wp:simplePos x="0" y="0"/>
            <wp:positionH relativeFrom="page">
              <wp:posOffset>2726435</wp:posOffset>
            </wp:positionH>
            <wp:positionV relativeFrom="paragraph">
              <wp:posOffset>-67346</wp:posOffset>
            </wp:positionV>
            <wp:extent cx="2103120" cy="3325228"/>
            <wp:effectExtent l="0" t="0" r="0" b="889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243" w:name="In_January_2013_the_Falkirk_Town_Centre_"/>
      <w:bookmarkEnd w:id="243"/>
      <w:r>
        <w:t>In January 2013 the Falkirk Town Centre AQMA was amended to include the Scottish PM</w:t>
      </w:r>
      <w:r>
        <w:rPr>
          <w:vertAlign w:val="subscript"/>
        </w:rPr>
        <w:t>10</w:t>
      </w:r>
      <w:r>
        <w:t xml:space="preserve"> objectives. This was required due to breaches of the objectives at the Falkirk West Bridge St site in previous years. In 2012 all monitoring sites met the PM</w:t>
      </w:r>
      <w:r>
        <w:rPr>
          <w:vertAlign w:val="subscript"/>
        </w:rPr>
        <w:t>10</w:t>
      </w:r>
      <w:r>
        <w:t xml:space="preserve"> objectives, although the Falkirk West Bridge St site was near to breaching both the annual and daily Scottish PM</w:t>
      </w:r>
      <w:r>
        <w:rPr>
          <w:vertAlign w:val="subscript"/>
        </w:rPr>
        <w:t>10</w:t>
      </w:r>
      <w:r>
        <w:t xml:space="preserve"> </w:t>
      </w:r>
      <w:r>
        <w:rPr>
          <w:spacing w:val="-2"/>
        </w:rPr>
        <w:t>objectives.</w:t>
      </w:r>
    </w:p>
    <w:p w14:paraId="5D0F4245" w14:textId="77777777" w:rsidR="005809CE" w:rsidRDefault="005809CE">
      <w:pPr>
        <w:pStyle w:val="BodyText"/>
        <w:spacing w:before="61"/>
      </w:pPr>
    </w:p>
    <w:p w14:paraId="2D6E44FB" w14:textId="77777777" w:rsidR="005809CE" w:rsidRDefault="006F7AC7">
      <w:pPr>
        <w:pStyle w:val="BodyText"/>
        <w:spacing w:line="300" w:lineRule="auto"/>
        <w:ind w:left="158" w:right="230"/>
        <w:jc w:val="both"/>
      </w:pPr>
      <w:bookmarkStart w:id="244" w:name="In_2012_all_three_Grangemouth_sites_with"/>
      <w:bookmarkEnd w:id="244"/>
      <w:r>
        <w:t xml:space="preserve">In 2012 all three Grangemouth sites within the existing AQMA recorded a breach of the </w:t>
      </w:r>
      <w:proofErr w:type="gramStart"/>
      <w:r>
        <w:t>15% minute</w:t>
      </w:r>
      <w:proofErr w:type="gramEnd"/>
      <w:r>
        <w:t xml:space="preserve"> objective. In addition, the Grangemouth Moray site recorded a breach of the daily objective. However, it is concluded that a Detailed Assessment is not required. This is primarily due to changes in emissions that will result from the commissioning of Tail Gas Treatment in 2013. It is anticipated that this will reduce the number of 15%minute exceedances such that the objective will be met. In addition, it is likely that unusual meteorological conditions experienced in 2012 contributed to the breac</w:t>
      </w:r>
      <w:r>
        <w:t>h of the daily</w:t>
      </w:r>
      <w:r>
        <w:rPr>
          <w:spacing w:val="40"/>
        </w:rPr>
        <w:t xml:space="preserve"> </w:t>
      </w:r>
      <w:r>
        <w:rPr>
          <w:spacing w:val="-2"/>
        </w:rPr>
        <w:t>objective.</w:t>
      </w:r>
    </w:p>
    <w:p w14:paraId="7A592AF2" w14:textId="77777777" w:rsidR="005809CE" w:rsidRDefault="005809CE">
      <w:pPr>
        <w:pStyle w:val="BodyText"/>
        <w:spacing w:before="64"/>
      </w:pPr>
    </w:p>
    <w:p w14:paraId="49D176FB" w14:textId="77777777" w:rsidR="005809CE" w:rsidRDefault="006F7AC7">
      <w:pPr>
        <w:pStyle w:val="BodyText"/>
        <w:spacing w:line="300" w:lineRule="auto"/>
        <w:ind w:left="158" w:right="232"/>
        <w:jc w:val="both"/>
      </w:pPr>
      <w:bookmarkStart w:id="245" w:name="In_2012_many_of_the_passive_benzene_diff"/>
      <w:bookmarkEnd w:id="245"/>
      <w:r>
        <w:t>In 2012 many of the passive benzene diffusion tubes and the pumped diffusion tube</w:t>
      </w:r>
      <w:r>
        <w:rPr>
          <w:spacing w:val="40"/>
        </w:rPr>
        <w:t xml:space="preserve"> </w:t>
      </w:r>
      <w:r>
        <w:t>recorded increases in annual concentrations compared to 2011. This is likely to have been due to an incident at a storage tank at the</w:t>
      </w:r>
      <w:r>
        <w:rPr>
          <w:spacing w:val="-1"/>
        </w:rPr>
        <w:t xml:space="preserve"> </w:t>
      </w:r>
      <w:r>
        <w:t>Grangemouth</w:t>
      </w:r>
      <w:r>
        <w:rPr>
          <w:spacing w:val="-1"/>
        </w:rPr>
        <w:t xml:space="preserve"> </w:t>
      </w:r>
      <w:r>
        <w:t>refinery in July 2012. It is concluded from the monitoring data that a Detailed Assessment is not required. The 1,3 butadiene monitoring results met the relevant objective in 2012.</w:t>
      </w:r>
    </w:p>
    <w:p w14:paraId="03CE58C6" w14:textId="77777777" w:rsidR="005809CE" w:rsidRDefault="005809CE">
      <w:pPr>
        <w:pStyle w:val="BodyText"/>
        <w:spacing w:before="65"/>
      </w:pPr>
    </w:p>
    <w:p w14:paraId="1E305263" w14:textId="77777777" w:rsidR="005809CE" w:rsidRDefault="006F7AC7">
      <w:pPr>
        <w:pStyle w:val="BodyText"/>
        <w:spacing w:line="300" w:lineRule="auto"/>
        <w:ind w:left="158" w:right="230"/>
        <w:jc w:val="both"/>
      </w:pPr>
      <w:bookmarkStart w:id="246" w:name="It_is_not_considered_that_any_changes_to"/>
      <w:bookmarkEnd w:id="246"/>
      <w:r>
        <w:t>It is not considered that any changes to emissions from existing industrial operators require further consideration. The local and trunk road traffic data that was available has been reviewed. This highlighted several roads where flows have increased and four DMRB runs were therefore</w:t>
      </w:r>
      <w:r>
        <w:rPr>
          <w:spacing w:val="-2"/>
        </w:rPr>
        <w:t xml:space="preserve"> </w:t>
      </w:r>
      <w:r>
        <w:t>conducted. The</w:t>
      </w:r>
      <w:r>
        <w:rPr>
          <w:spacing w:val="-2"/>
        </w:rPr>
        <w:t xml:space="preserve"> </w:t>
      </w:r>
      <w:r>
        <w:t>railway</w:t>
      </w:r>
      <w:r>
        <w:rPr>
          <w:spacing w:val="-1"/>
        </w:rPr>
        <w:t xml:space="preserve"> </w:t>
      </w:r>
      <w:r>
        <w:t>station at Bo’ness (a heritage</w:t>
      </w:r>
      <w:r>
        <w:rPr>
          <w:spacing w:val="-2"/>
        </w:rPr>
        <w:t xml:space="preserve"> </w:t>
      </w:r>
      <w:r>
        <w:t>railway) has again been considered. It is not considered that any of these sources require a Detailed Assessment.</w:t>
      </w:r>
    </w:p>
    <w:p w14:paraId="3ED56B1E" w14:textId="77777777" w:rsidR="005809CE" w:rsidRDefault="005809CE">
      <w:pPr>
        <w:pStyle w:val="BodyText"/>
        <w:spacing w:before="62"/>
      </w:pPr>
    </w:p>
    <w:p w14:paraId="1C7B3EDC" w14:textId="77777777" w:rsidR="005809CE" w:rsidRDefault="006F7AC7">
      <w:pPr>
        <w:pStyle w:val="BodyText"/>
        <w:spacing w:line="300" w:lineRule="auto"/>
        <w:ind w:left="158" w:right="235" w:hanging="1"/>
        <w:jc w:val="both"/>
      </w:pPr>
      <w:bookmarkStart w:id="247" w:name="A_draft_Action_Plan_has_been_produced_fo"/>
      <w:bookmarkEnd w:id="247"/>
      <w:r>
        <w:t>A draft Action Plan has been produced for the Falkirk Town Centre and Haggs AQMAs and will now</w:t>
      </w:r>
      <w:r>
        <w:rPr>
          <w:spacing w:val="-1"/>
        </w:rPr>
        <w:t xml:space="preserve"> </w:t>
      </w:r>
      <w:r>
        <w:t>be subject to consultation. In addition, in February 2013 the ECO Stars scheme was launched in the Falkirk area.”</w:t>
      </w:r>
    </w:p>
    <w:p w14:paraId="3F27330C" w14:textId="77777777" w:rsidR="005809CE" w:rsidRDefault="005809CE">
      <w:pPr>
        <w:spacing w:line="300" w:lineRule="auto"/>
        <w:jc w:val="both"/>
        <w:sectPr w:rsidR="005809CE">
          <w:pgSz w:w="11910" w:h="16840"/>
          <w:pgMar w:top="1380" w:right="1180" w:bottom="660" w:left="1260" w:header="0" w:footer="478" w:gutter="0"/>
          <w:cols w:space="720"/>
        </w:sectPr>
      </w:pPr>
    </w:p>
    <w:p w14:paraId="5DDE24E1" w14:textId="77777777" w:rsidR="005809CE" w:rsidRDefault="006F7AC7">
      <w:pPr>
        <w:spacing w:before="72"/>
        <w:ind w:left="158"/>
        <w:jc w:val="both"/>
        <w:rPr>
          <w:b/>
        </w:rPr>
      </w:pPr>
      <w:bookmarkStart w:id="248" w:name="2014ProgressReport_"/>
      <w:bookmarkEnd w:id="248"/>
      <w:r>
        <w:rPr>
          <w:b/>
          <w:u w:val="thick"/>
        </w:rPr>
        <w:lastRenderedPageBreak/>
        <w:t>2014</w:t>
      </w:r>
      <w:r>
        <w:rPr>
          <w:b/>
          <w:spacing w:val="-5"/>
          <w:u w:val="thick"/>
        </w:rPr>
        <w:t xml:space="preserve"> </w:t>
      </w:r>
      <w:r>
        <w:rPr>
          <w:b/>
          <w:u w:val="thick"/>
        </w:rPr>
        <w:t>Progress</w:t>
      </w:r>
      <w:r>
        <w:rPr>
          <w:b/>
          <w:spacing w:val="-5"/>
          <w:u w:val="thick"/>
        </w:rPr>
        <w:t xml:space="preserve"> </w:t>
      </w:r>
      <w:r>
        <w:rPr>
          <w:b/>
          <w:spacing w:val="-2"/>
          <w:u w:val="thick"/>
        </w:rPr>
        <w:t>Report</w:t>
      </w:r>
    </w:p>
    <w:p w14:paraId="2E39BD8E" w14:textId="77777777" w:rsidR="005809CE" w:rsidRDefault="006F7AC7">
      <w:pPr>
        <w:pStyle w:val="BodyText"/>
        <w:spacing w:before="66"/>
        <w:ind w:left="158"/>
        <w:jc w:val="both"/>
      </w:pPr>
      <w:bookmarkStart w:id="249" w:name="The_executive_summary_of_the_2014_Progre"/>
      <w:bookmarkEnd w:id="249"/>
      <w:r>
        <w:t>The</w:t>
      </w:r>
      <w:r>
        <w:rPr>
          <w:spacing w:val="-9"/>
        </w:rPr>
        <w:t xml:space="preserve"> </w:t>
      </w:r>
      <w:r>
        <w:t>executive</w:t>
      </w:r>
      <w:r>
        <w:rPr>
          <w:spacing w:val="-4"/>
        </w:rPr>
        <w:t xml:space="preserve"> </w:t>
      </w:r>
      <w:r>
        <w:t>summary</w:t>
      </w:r>
      <w:r>
        <w:rPr>
          <w:spacing w:val="-6"/>
        </w:rPr>
        <w:t xml:space="preserve"> </w:t>
      </w:r>
      <w:r>
        <w:t>of</w:t>
      </w:r>
      <w:r>
        <w:rPr>
          <w:spacing w:val="-3"/>
        </w:rPr>
        <w:t xml:space="preserve"> </w:t>
      </w:r>
      <w:r>
        <w:t>the</w:t>
      </w:r>
      <w:r>
        <w:rPr>
          <w:spacing w:val="-4"/>
        </w:rPr>
        <w:t xml:space="preserve"> </w:t>
      </w:r>
      <w:r>
        <w:t>2014</w:t>
      </w:r>
      <w:r>
        <w:rPr>
          <w:spacing w:val="-7"/>
        </w:rPr>
        <w:t xml:space="preserve"> </w:t>
      </w:r>
      <w:r>
        <w:t>Progress</w:t>
      </w:r>
      <w:r>
        <w:rPr>
          <w:spacing w:val="-3"/>
        </w:rPr>
        <w:t xml:space="preserve"> </w:t>
      </w:r>
      <w:r>
        <w:t>Report</w:t>
      </w:r>
      <w:r>
        <w:rPr>
          <w:spacing w:val="-5"/>
        </w:rPr>
        <w:t xml:space="preserve"> </w:t>
      </w:r>
      <w:r>
        <w:rPr>
          <w:spacing w:val="-2"/>
        </w:rPr>
        <w:t>stated:</w:t>
      </w:r>
    </w:p>
    <w:p w14:paraId="7829C70D" w14:textId="77777777" w:rsidR="005809CE" w:rsidRDefault="006F7AC7">
      <w:pPr>
        <w:pStyle w:val="BodyText"/>
        <w:spacing w:before="64" w:line="300" w:lineRule="auto"/>
        <w:ind w:left="158" w:right="232"/>
        <w:jc w:val="both"/>
      </w:pPr>
      <w:r>
        <w:t>“Falkirk Council has examined its air quality monitoring results and concluded that a Detailed Assessment is required in the Main Street, Bainsford area. In 2013 the annual nitrogen dioxide objective was met at all automatic monitoring sites, although some exceedances</w:t>
      </w:r>
      <w:r>
        <w:rPr>
          <w:spacing w:val="40"/>
        </w:rPr>
        <w:t xml:space="preserve"> </w:t>
      </w:r>
      <w:r>
        <w:t>were recorded at diffusion tube sites mostly located within Air Quality Management Areas.</w:t>
      </w:r>
    </w:p>
    <w:p w14:paraId="75C62F16" w14:textId="77777777" w:rsidR="005809CE" w:rsidRDefault="005809CE">
      <w:pPr>
        <w:pStyle w:val="BodyText"/>
        <w:spacing w:before="61"/>
      </w:pPr>
    </w:p>
    <w:p w14:paraId="4F095873" w14:textId="77777777" w:rsidR="005809CE" w:rsidRDefault="006F7AC7">
      <w:pPr>
        <w:pStyle w:val="BodyText"/>
        <w:spacing w:line="300" w:lineRule="auto"/>
        <w:ind w:left="158" w:right="234"/>
        <w:jc w:val="both"/>
      </w:pPr>
      <w:bookmarkStart w:id="250" w:name="In_2013_the_Falkirk_West_Bridge_St_and_H"/>
      <w:bookmarkEnd w:id="250"/>
      <w:r>
        <w:t xml:space="preserve">In 2013 the Falkirk West Bridge St and Haggs monitoring sites recorded breaches of the Scottish particulate matter (PM10) annual objective. The Falkirk West Bridge St site is within the Falkirk Town Centre AQMA. The Haggs AQMA will require to be amended to include </w:t>
      </w:r>
      <w:r>
        <w:rPr>
          <w:spacing w:val="-2"/>
        </w:rPr>
        <w:t>PM10.</w:t>
      </w:r>
    </w:p>
    <w:p w14:paraId="34931E8D" w14:textId="77777777" w:rsidR="005809CE" w:rsidRDefault="005809CE">
      <w:pPr>
        <w:pStyle w:val="BodyText"/>
        <w:spacing w:before="64"/>
      </w:pPr>
    </w:p>
    <w:p w14:paraId="0B07DAD9" w14:textId="77777777" w:rsidR="005809CE" w:rsidRDefault="006F7AC7">
      <w:pPr>
        <w:pStyle w:val="BodyText"/>
        <w:spacing w:line="300" w:lineRule="auto"/>
        <w:ind w:left="158" w:right="232"/>
        <w:jc w:val="both"/>
      </w:pPr>
      <w:r>
        <w:rPr>
          <w:noProof/>
        </w:rPr>
        <w:drawing>
          <wp:anchor distT="0" distB="0" distL="0" distR="0" simplePos="0" relativeHeight="476579840" behindDoc="1" locked="0" layoutInCell="1" allowOverlap="1" wp14:anchorId="52E95B4E" wp14:editId="63307E65">
            <wp:simplePos x="0" y="0"/>
            <wp:positionH relativeFrom="page">
              <wp:posOffset>2726435</wp:posOffset>
            </wp:positionH>
            <wp:positionV relativeFrom="paragraph">
              <wp:posOffset>335371</wp:posOffset>
            </wp:positionV>
            <wp:extent cx="2103120" cy="3325228"/>
            <wp:effectExtent l="0" t="0" r="0" b="889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251" w:name="In_2013_the_three_sulphur_dioxide_monito"/>
      <w:bookmarkEnd w:id="251"/>
      <w:r>
        <w:t xml:space="preserve">In 2013 the three </w:t>
      </w:r>
      <w:proofErr w:type="spellStart"/>
      <w:r>
        <w:t>sulphur</w:t>
      </w:r>
      <w:proofErr w:type="spellEnd"/>
      <w:r>
        <w:t xml:space="preserve"> dioxide monitoring sites within the Grangemouth AQMA met the hourly and daily objectives. In contrast to previous years the 15%minute objective was achieved as well. In August 2013 Petroineos commissioned the Tail Gas Unit (TGU) on the </w:t>
      </w:r>
      <w:proofErr w:type="spellStart"/>
      <w:r>
        <w:t>sulphur</w:t>
      </w:r>
      <w:proofErr w:type="spellEnd"/>
      <w:r>
        <w:t xml:space="preserve"> recovery units at the Grangemouth refinery. It has been anticipated that this will reduce the number of 15%minute exceedances such that the objective will be met. There were no 15%minute exceedances recorded between the TGU commissioning and </w:t>
      </w:r>
      <w:r>
        <w:t>the end of 2013. However, with autumn and winter being dominated by (south) westerly weather conditions this reduction in exceedances should be treated with care.</w:t>
      </w:r>
    </w:p>
    <w:p w14:paraId="47635F38" w14:textId="77777777" w:rsidR="005809CE" w:rsidRDefault="005809CE">
      <w:pPr>
        <w:pStyle w:val="BodyText"/>
        <w:spacing w:before="64"/>
      </w:pPr>
    </w:p>
    <w:p w14:paraId="4A48BD83" w14:textId="77777777" w:rsidR="005809CE" w:rsidRDefault="006F7AC7">
      <w:pPr>
        <w:pStyle w:val="BodyText"/>
        <w:spacing w:line="300" w:lineRule="auto"/>
        <w:ind w:left="158" w:right="230"/>
        <w:jc w:val="both"/>
      </w:pPr>
      <w:bookmarkStart w:id="252" w:name="The_benzene_and_1,3_butadiene_diffusion_"/>
      <w:bookmarkEnd w:id="252"/>
      <w:r>
        <w:t>The benzene and 1,3 butadiene diffusion tubes met the relevant objectives in 2013. The</w:t>
      </w:r>
      <w:r>
        <w:rPr>
          <w:spacing w:val="40"/>
        </w:rPr>
        <w:t xml:space="preserve"> </w:t>
      </w:r>
      <w:r>
        <w:t>three 1,3 butadiene tubes have continued operation as it is understood that this pollutant will be retained in Local Air Quality Management. The particulate matter (PM2.5) monitor at the Grangemouth AURN site met the interim Scottish target value of 12 Gg/m3. The changes to the monitoring network that have been carried out in 2013 and the anticipated changes in 2014 are discussed.</w:t>
      </w:r>
    </w:p>
    <w:p w14:paraId="639B2015" w14:textId="77777777" w:rsidR="005809CE" w:rsidRDefault="005809CE">
      <w:pPr>
        <w:pStyle w:val="BodyText"/>
        <w:spacing w:before="63"/>
      </w:pPr>
    </w:p>
    <w:p w14:paraId="512AA922" w14:textId="77777777" w:rsidR="005809CE" w:rsidRDefault="006F7AC7">
      <w:pPr>
        <w:pStyle w:val="BodyText"/>
        <w:spacing w:line="300" w:lineRule="auto"/>
        <w:ind w:left="158" w:right="233"/>
        <w:jc w:val="both"/>
      </w:pPr>
      <w:bookmarkStart w:id="253" w:name="There_are_no_changes_to_emissions_from_e"/>
      <w:bookmarkEnd w:id="253"/>
      <w:r>
        <w:t>There are no changes to emissions from existing industrial operators that require further consideration.</w:t>
      </w:r>
      <w:r>
        <w:rPr>
          <w:spacing w:val="-3"/>
        </w:rPr>
        <w:t xml:space="preserve"> </w:t>
      </w:r>
      <w:r>
        <w:t>The</w:t>
      </w:r>
      <w:r>
        <w:rPr>
          <w:spacing w:val="-2"/>
        </w:rPr>
        <w:t xml:space="preserve"> </w:t>
      </w:r>
      <w:r>
        <w:t>local and</w:t>
      </w:r>
      <w:r>
        <w:rPr>
          <w:spacing w:val="-2"/>
        </w:rPr>
        <w:t xml:space="preserve"> </w:t>
      </w:r>
      <w:r>
        <w:t>trunk road</w:t>
      </w:r>
      <w:r>
        <w:rPr>
          <w:spacing w:val="-2"/>
        </w:rPr>
        <w:t xml:space="preserve"> </w:t>
      </w:r>
      <w:r>
        <w:t>traffic</w:t>
      </w:r>
      <w:r>
        <w:rPr>
          <w:spacing w:val="-1"/>
        </w:rPr>
        <w:t xml:space="preserve"> </w:t>
      </w:r>
      <w:r>
        <w:t>data</w:t>
      </w:r>
      <w:r>
        <w:rPr>
          <w:spacing w:val="-2"/>
        </w:rPr>
        <w:t xml:space="preserve"> </w:t>
      </w:r>
      <w:r>
        <w:t>that was</w:t>
      </w:r>
      <w:r>
        <w:rPr>
          <w:spacing w:val="-1"/>
        </w:rPr>
        <w:t xml:space="preserve"> </w:t>
      </w:r>
      <w:r>
        <w:t>available has been</w:t>
      </w:r>
      <w:r>
        <w:rPr>
          <w:spacing w:val="-2"/>
        </w:rPr>
        <w:t xml:space="preserve"> </w:t>
      </w:r>
      <w:r>
        <w:t>reviewed and one DMRB run was conducted. It is not considered that any of these sources require further consideration or a Detailed Assessment.</w:t>
      </w:r>
    </w:p>
    <w:p w14:paraId="6CA75F95" w14:textId="77777777" w:rsidR="005809CE" w:rsidRDefault="005809CE">
      <w:pPr>
        <w:pStyle w:val="BodyText"/>
        <w:spacing w:before="64"/>
      </w:pPr>
    </w:p>
    <w:p w14:paraId="6C0AB5FC" w14:textId="77777777" w:rsidR="005809CE" w:rsidRDefault="006F7AC7">
      <w:pPr>
        <w:pStyle w:val="BodyText"/>
        <w:spacing w:line="300" w:lineRule="auto"/>
        <w:ind w:left="158" w:right="234"/>
        <w:jc w:val="both"/>
      </w:pPr>
      <w:bookmarkStart w:id="254" w:name="The_draft_Falkirk_and_Haggs_Action_Plan_"/>
      <w:bookmarkEnd w:id="254"/>
      <w:r>
        <w:t>The</w:t>
      </w:r>
      <w:r>
        <w:rPr>
          <w:spacing w:val="-2"/>
        </w:rPr>
        <w:t xml:space="preserve"> </w:t>
      </w:r>
      <w:r>
        <w:t>draft Falkirk and</w:t>
      </w:r>
      <w:r>
        <w:rPr>
          <w:spacing w:val="-2"/>
        </w:rPr>
        <w:t xml:space="preserve"> </w:t>
      </w:r>
      <w:r>
        <w:t>Haggs</w:t>
      </w:r>
      <w:r>
        <w:rPr>
          <w:spacing w:val="-1"/>
        </w:rPr>
        <w:t xml:space="preserve"> </w:t>
      </w:r>
      <w:r>
        <w:t>Action</w:t>
      </w:r>
      <w:r>
        <w:rPr>
          <w:spacing w:val="-2"/>
        </w:rPr>
        <w:t xml:space="preserve"> </w:t>
      </w:r>
      <w:r>
        <w:t>Plan</w:t>
      </w:r>
      <w:r>
        <w:rPr>
          <w:spacing w:val="-2"/>
        </w:rPr>
        <w:t xml:space="preserve"> </w:t>
      </w:r>
      <w:r>
        <w:t>was</w:t>
      </w:r>
      <w:r>
        <w:rPr>
          <w:spacing w:val="-1"/>
        </w:rPr>
        <w:t xml:space="preserve"> </w:t>
      </w:r>
      <w:r>
        <w:t>submitted</w:t>
      </w:r>
      <w:r>
        <w:rPr>
          <w:spacing w:val="-4"/>
        </w:rPr>
        <w:t xml:space="preserve"> </w:t>
      </w:r>
      <w:r>
        <w:t>to</w:t>
      </w:r>
      <w:r>
        <w:rPr>
          <w:spacing w:val="-4"/>
        </w:rPr>
        <w:t xml:space="preserve"> </w:t>
      </w:r>
      <w:r>
        <w:t>the</w:t>
      </w:r>
      <w:r>
        <w:rPr>
          <w:spacing w:val="-2"/>
        </w:rPr>
        <w:t xml:space="preserve"> </w:t>
      </w:r>
      <w:r>
        <w:t>Scottish</w:t>
      </w:r>
      <w:r>
        <w:rPr>
          <w:spacing w:val="-4"/>
        </w:rPr>
        <w:t xml:space="preserve"> </w:t>
      </w:r>
      <w:r>
        <w:t>Government in</w:t>
      </w:r>
      <w:r>
        <w:rPr>
          <w:spacing w:val="-2"/>
        </w:rPr>
        <w:t xml:space="preserve"> </w:t>
      </w:r>
      <w:r>
        <w:t>August 2014. An update on Falkirk Council’s four AQMAs and (draft) Action Plans is provided.”</w:t>
      </w:r>
    </w:p>
    <w:p w14:paraId="71F4833F" w14:textId="77777777" w:rsidR="005809CE" w:rsidRDefault="005809CE">
      <w:pPr>
        <w:pStyle w:val="BodyText"/>
        <w:spacing w:before="63"/>
      </w:pPr>
    </w:p>
    <w:p w14:paraId="4C5C0E15" w14:textId="77777777" w:rsidR="005809CE" w:rsidRDefault="006F7AC7">
      <w:pPr>
        <w:ind w:left="158"/>
        <w:rPr>
          <w:b/>
        </w:rPr>
      </w:pPr>
      <w:bookmarkStart w:id="255" w:name="AQMAs_"/>
      <w:bookmarkEnd w:id="255"/>
      <w:r>
        <w:rPr>
          <w:b/>
          <w:spacing w:val="-2"/>
          <w:u w:val="thick"/>
        </w:rPr>
        <w:t>AQMAs</w:t>
      </w:r>
    </w:p>
    <w:p w14:paraId="029521C3" w14:textId="77777777" w:rsidR="005809CE" w:rsidRDefault="006F7AC7">
      <w:pPr>
        <w:pStyle w:val="BodyText"/>
        <w:spacing w:before="64"/>
        <w:ind w:left="158"/>
      </w:pPr>
      <w:bookmarkStart w:id="256" w:name="Falkirk_Council_has_four_active_Air_Qual"/>
      <w:bookmarkEnd w:id="256"/>
      <w:r>
        <w:t>Falkirk</w:t>
      </w:r>
      <w:r>
        <w:rPr>
          <w:spacing w:val="-4"/>
        </w:rPr>
        <w:t xml:space="preserve"> </w:t>
      </w:r>
      <w:r>
        <w:t>Council</w:t>
      </w:r>
      <w:r>
        <w:rPr>
          <w:spacing w:val="-5"/>
        </w:rPr>
        <w:t xml:space="preserve"> </w:t>
      </w:r>
      <w:r>
        <w:t>has</w:t>
      </w:r>
      <w:r>
        <w:rPr>
          <w:spacing w:val="-7"/>
        </w:rPr>
        <w:t xml:space="preserve"> </w:t>
      </w:r>
      <w:r>
        <w:t>four</w:t>
      </w:r>
      <w:r>
        <w:rPr>
          <w:spacing w:val="-8"/>
        </w:rPr>
        <w:t xml:space="preserve"> </w:t>
      </w:r>
      <w:r>
        <w:t>active</w:t>
      </w:r>
      <w:r>
        <w:rPr>
          <w:spacing w:val="-5"/>
        </w:rPr>
        <w:t xml:space="preserve"> </w:t>
      </w:r>
      <w:r>
        <w:t>Air</w:t>
      </w:r>
      <w:r>
        <w:rPr>
          <w:spacing w:val="-3"/>
        </w:rPr>
        <w:t xml:space="preserve"> </w:t>
      </w:r>
      <w:r>
        <w:t>Quality</w:t>
      </w:r>
      <w:r>
        <w:rPr>
          <w:spacing w:val="-7"/>
        </w:rPr>
        <w:t xml:space="preserve"> </w:t>
      </w:r>
      <w:r>
        <w:t>Management</w:t>
      </w:r>
      <w:r>
        <w:rPr>
          <w:spacing w:val="-5"/>
        </w:rPr>
        <w:t xml:space="preserve"> </w:t>
      </w:r>
      <w:r>
        <w:rPr>
          <w:spacing w:val="-2"/>
        </w:rPr>
        <w:t>Areas:</w:t>
      </w:r>
    </w:p>
    <w:p w14:paraId="2E3CD90F" w14:textId="77777777" w:rsidR="005809CE" w:rsidRDefault="006F7AC7">
      <w:pPr>
        <w:pStyle w:val="ListParagraph"/>
        <w:numPr>
          <w:ilvl w:val="0"/>
          <w:numId w:val="17"/>
        </w:numPr>
        <w:tabs>
          <w:tab w:val="left" w:pos="859"/>
        </w:tabs>
        <w:spacing w:before="63" w:line="292" w:lineRule="auto"/>
        <w:ind w:right="230" w:hanging="300"/>
      </w:pPr>
      <w:bookmarkStart w:id="257" w:name="Banknock,_annual_and_daily_Scottish_PMob"/>
      <w:bookmarkEnd w:id="257"/>
      <w:r>
        <w:t>Banknock, annual and daily Scottish PM</w:t>
      </w:r>
      <w:r>
        <w:rPr>
          <w:vertAlign w:val="subscript"/>
        </w:rPr>
        <w:t>10</w:t>
      </w:r>
      <w:r>
        <w:t xml:space="preserve"> objectives and potential breach of annual </w:t>
      </w:r>
      <w:bookmarkStart w:id="258" w:name="and_daily_UK_PM"/>
      <w:bookmarkEnd w:id="258"/>
      <w:r>
        <w:t>and daily UK PM</w:t>
      </w:r>
      <w:r>
        <w:rPr>
          <w:vertAlign w:val="subscript"/>
        </w:rPr>
        <w:t>10</w:t>
      </w:r>
      <w:r>
        <w:t xml:space="preserve"> objectives.</w:t>
      </w:r>
    </w:p>
    <w:p w14:paraId="6F5FD629" w14:textId="77777777" w:rsidR="005809CE" w:rsidRDefault="006F7AC7">
      <w:pPr>
        <w:pStyle w:val="ListParagraph"/>
        <w:numPr>
          <w:ilvl w:val="0"/>
          <w:numId w:val="17"/>
        </w:numPr>
        <w:tabs>
          <w:tab w:val="left" w:pos="857"/>
          <w:tab w:val="left" w:pos="859"/>
        </w:tabs>
        <w:spacing w:before="9" w:line="295" w:lineRule="auto"/>
        <w:ind w:right="237"/>
      </w:pPr>
      <w:bookmarkStart w:id="259" w:name="Falkirk_Town_Centre,_annual_NOobjective_"/>
      <w:bookmarkEnd w:id="259"/>
      <w:r>
        <w:t>Falkirk</w:t>
      </w:r>
      <w:r>
        <w:rPr>
          <w:spacing w:val="40"/>
        </w:rPr>
        <w:t xml:space="preserve"> </w:t>
      </w:r>
      <w:r>
        <w:t>Town</w:t>
      </w:r>
      <w:r>
        <w:rPr>
          <w:spacing w:val="40"/>
        </w:rPr>
        <w:t xml:space="preserve"> </w:t>
      </w:r>
      <w:r>
        <w:t>Centre,</w:t>
      </w:r>
      <w:r>
        <w:rPr>
          <w:spacing w:val="40"/>
        </w:rPr>
        <w:t xml:space="preserve"> </w:t>
      </w:r>
      <w:r>
        <w:t>annual</w:t>
      </w:r>
      <w:r>
        <w:rPr>
          <w:spacing w:val="40"/>
        </w:rPr>
        <w:t xml:space="preserve"> </w:t>
      </w:r>
      <w:r>
        <w:t>NO</w:t>
      </w:r>
      <w:r>
        <w:rPr>
          <w:vertAlign w:val="subscript"/>
        </w:rPr>
        <w:t>2</w:t>
      </w:r>
      <w:r>
        <w:rPr>
          <w:spacing w:val="40"/>
        </w:rPr>
        <w:t xml:space="preserve"> </w:t>
      </w:r>
      <w:r>
        <w:t>objective</w:t>
      </w:r>
      <w:r>
        <w:rPr>
          <w:spacing w:val="40"/>
        </w:rPr>
        <w:t xml:space="preserve"> </w:t>
      </w:r>
      <w:r>
        <w:t>and</w:t>
      </w:r>
      <w:r>
        <w:rPr>
          <w:spacing w:val="40"/>
        </w:rPr>
        <w:t xml:space="preserve"> </w:t>
      </w:r>
      <w:r>
        <w:t>annual</w:t>
      </w:r>
      <w:r>
        <w:rPr>
          <w:spacing w:val="40"/>
        </w:rPr>
        <w:t xml:space="preserve"> </w:t>
      </w:r>
      <w:r>
        <w:t>and</w:t>
      </w:r>
      <w:r>
        <w:rPr>
          <w:spacing w:val="40"/>
        </w:rPr>
        <w:t xml:space="preserve"> </w:t>
      </w:r>
      <w:r>
        <w:t>daily</w:t>
      </w:r>
      <w:r>
        <w:rPr>
          <w:spacing w:val="40"/>
        </w:rPr>
        <w:t xml:space="preserve"> </w:t>
      </w:r>
      <w:r>
        <w:t>Scottish</w:t>
      </w:r>
      <w:r>
        <w:rPr>
          <w:spacing w:val="40"/>
        </w:rPr>
        <w:t xml:space="preserve"> </w:t>
      </w:r>
      <w:r>
        <w:t>PM</w:t>
      </w:r>
      <w:r>
        <w:rPr>
          <w:vertAlign w:val="subscript"/>
        </w:rPr>
        <w:t>10</w:t>
      </w:r>
      <w:r>
        <w:rPr>
          <w:spacing w:val="40"/>
        </w:rPr>
        <w:t xml:space="preserve"> </w:t>
      </w:r>
      <w:bookmarkStart w:id="260" w:name="objectives._•_Grangemouth,_15minute_SOob"/>
      <w:bookmarkEnd w:id="260"/>
      <w:r>
        <w:rPr>
          <w:spacing w:val="-2"/>
        </w:rPr>
        <w:t>objectives.</w:t>
      </w:r>
    </w:p>
    <w:p w14:paraId="4AA7DF33" w14:textId="77777777" w:rsidR="005809CE" w:rsidRDefault="006F7AC7">
      <w:pPr>
        <w:pStyle w:val="ListParagraph"/>
        <w:numPr>
          <w:ilvl w:val="0"/>
          <w:numId w:val="17"/>
        </w:numPr>
        <w:tabs>
          <w:tab w:val="left" w:pos="858"/>
        </w:tabs>
        <w:spacing w:before="3"/>
        <w:ind w:left="858" w:hanging="299"/>
      </w:pPr>
      <w:r>
        <w:rPr>
          <w:spacing w:val="-6"/>
        </w:rPr>
        <w:t>Grangemouth,</w:t>
      </w:r>
      <w:r>
        <w:rPr>
          <w:spacing w:val="-1"/>
        </w:rPr>
        <w:t xml:space="preserve"> </w:t>
      </w:r>
      <w:r>
        <w:rPr>
          <w:spacing w:val="-6"/>
        </w:rPr>
        <w:t>15%minute</w:t>
      </w:r>
      <w:r>
        <w:rPr>
          <w:spacing w:val="-1"/>
        </w:rPr>
        <w:t xml:space="preserve"> </w:t>
      </w:r>
      <w:r>
        <w:rPr>
          <w:spacing w:val="-6"/>
        </w:rPr>
        <w:t>SO</w:t>
      </w:r>
      <w:r>
        <w:rPr>
          <w:spacing w:val="-6"/>
          <w:vertAlign w:val="subscript"/>
        </w:rPr>
        <w:t>2</w:t>
      </w:r>
      <w:r>
        <w:rPr>
          <w:spacing w:val="-23"/>
        </w:rPr>
        <w:t xml:space="preserve"> </w:t>
      </w:r>
      <w:r>
        <w:rPr>
          <w:spacing w:val="-6"/>
        </w:rPr>
        <w:t>objective,</w:t>
      </w:r>
    </w:p>
    <w:p w14:paraId="252A8E8E" w14:textId="77777777" w:rsidR="005809CE" w:rsidRDefault="006F7AC7">
      <w:pPr>
        <w:pStyle w:val="ListParagraph"/>
        <w:numPr>
          <w:ilvl w:val="0"/>
          <w:numId w:val="17"/>
        </w:numPr>
        <w:tabs>
          <w:tab w:val="left" w:pos="858"/>
        </w:tabs>
        <w:spacing w:before="62"/>
        <w:ind w:left="858" w:hanging="299"/>
      </w:pPr>
      <w:bookmarkStart w:id="261" w:name="Haggs,_annual_NOobjective._"/>
      <w:bookmarkEnd w:id="261"/>
      <w:r>
        <w:t>Haggs,</w:t>
      </w:r>
      <w:r>
        <w:rPr>
          <w:spacing w:val="-4"/>
        </w:rPr>
        <w:t xml:space="preserve"> </w:t>
      </w:r>
      <w:r>
        <w:t>annual</w:t>
      </w:r>
      <w:r>
        <w:rPr>
          <w:spacing w:val="-5"/>
        </w:rPr>
        <w:t xml:space="preserve"> </w:t>
      </w:r>
      <w:r>
        <w:t>NO</w:t>
      </w:r>
      <w:r>
        <w:rPr>
          <w:vertAlign w:val="subscript"/>
        </w:rPr>
        <w:t>2</w:t>
      </w:r>
      <w:r>
        <w:rPr>
          <w:spacing w:val="-5"/>
        </w:rPr>
        <w:t xml:space="preserve"> </w:t>
      </w:r>
      <w:r>
        <w:rPr>
          <w:spacing w:val="-2"/>
        </w:rPr>
        <w:t>objective.</w:t>
      </w:r>
    </w:p>
    <w:p w14:paraId="6CABAE0E" w14:textId="77777777" w:rsidR="005809CE" w:rsidRDefault="005809CE">
      <w:pPr>
        <w:sectPr w:rsidR="005809CE">
          <w:pgSz w:w="11910" w:h="16840"/>
          <w:pgMar w:top="1380" w:right="1180" w:bottom="660" w:left="1260" w:header="0" w:footer="478" w:gutter="0"/>
          <w:cols w:space="720"/>
        </w:sectPr>
      </w:pPr>
    </w:p>
    <w:p w14:paraId="11415270" w14:textId="77777777" w:rsidR="005809CE" w:rsidRDefault="006F7AC7">
      <w:pPr>
        <w:pStyle w:val="BodyText"/>
        <w:spacing w:before="75" w:line="300" w:lineRule="auto"/>
        <w:ind w:left="158" w:right="232"/>
        <w:jc w:val="both"/>
      </w:pPr>
      <w:bookmarkStart w:id="262" w:name="The_Grangemouth_AQMA_was_declared_for,_w"/>
      <w:bookmarkEnd w:id="262"/>
      <w:r>
        <w:lastRenderedPageBreak/>
        <w:t xml:space="preserve">The Grangemouth AQMA was declared </w:t>
      </w:r>
      <w:proofErr w:type="gramStart"/>
      <w:r>
        <w:t>for,</w:t>
      </w:r>
      <w:proofErr w:type="gramEnd"/>
      <w:r>
        <w:t xml:space="preserve"> what at the time, was considered a potential breach of the 15%minute SO</w:t>
      </w:r>
      <w:r>
        <w:rPr>
          <w:vertAlign w:val="subscript"/>
        </w:rPr>
        <w:t>2</w:t>
      </w:r>
      <w:r>
        <w:t xml:space="preserve"> objective. This AQMA covers the Grangemouth area and was declared in November 2005, see Figure 1.1a. This AQMA is in relation to industrial</w:t>
      </w:r>
      <w:r>
        <w:rPr>
          <w:spacing w:val="40"/>
        </w:rPr>
        <w:t xml:space="preserve"> </w:t>
      </w:r>
      <w:r>
        <w:rPr>
          <w:spacing w:val="-2"/>
        </w:rPr>
        <w:t>emissions.</w:t>
      </w:r>
    </w:p>
    <w:p w14:paraId="12045633" w14:textId="77777777" w:rsidR="005809CE" w:rsidRDefault="005809CE">
      <w:pPr>
        <w:pStyle w:val="BodyText"/>
        <w:spacing w:before="63"/>
      </w:pPr>
    </w:p>
    <w:p w14:paraId="4B6BAF41" w14:textId="77777777" w:rsidR="005809CE" w:rsidRDefault="006F7AC7">
      <w:pPr>
        <w:pStyle w:val="BodyText"/>
        <w:spacing w:line="300" w:lineRule="auto"/>
        <w:ind w:left="158" w:right="233" w:hanging="1"/>
        <w:jc w:val="both"/>
      </w:pPr>
      <w:bookmarkStart w:id="263" w:name="There_are_two_AQMAs_that_have_been_decla"/>
      <w:bookmarkEnd w:id="263"/>
      <w:r>
        <w:t>There are two AQMAs that have been declared due to a breach of the annual NO</w:t>
      </w:r>
      <w:r>
        <w:rPr>
          <w:vertAlign w:val="subscript"/>
        </w:rPr>
        <w:t>2</w:t>
      </w:r>
      <w:r>
        <w:t xml:space="preserve"> objective. One</w:t>
      </w:r>
      <w:r>
        <w:rPr>
          <w:spacing w:val="-2"/>
        </w:rPr>
        <w:t xml:space="preserve"> </w:t>
      </w:r>
      <w:r>
        <w:t>covers</w:t>
      </w:r>
      <w:r>
        <w:rPr>
          <w:spacing w:val="-1"/>
        </w:rPr>
        <w:t xml:space="preserve"> </w:t>
      </w:r>
      <w:r>
        <w:t>an</w:t>
      </w:r>
      <w:r>
        <w:rPr>
          <w:spacing w:val="-4"/>
        </w:rPr>
        <w:t xml:space="preserve"> </w:t>
      </w:r>
      <w:r>
        <w:t>area</w:t>
      </w:r>
      <w:r>
        <w:rPr>
          <w:spacing w:val="-2"/>
        </w:rPr>
        <w:t xml:space="preserve"> </w:t>
      </w:r>
      <w:r>
        <w:t>of Falkirk</w:t>
      </w:r>
      <w:r>
        <w:rPr>
          <w:spacing w:val="-1"/>
        </w:rPr>
        <w:t xml:space="preserve"> </w:t>
      </w:r>
      <w:r>
        <w:t>Town</w:t>
      </w:r>
      <w:r>
        <w:rPr>
          <w:spacing w:val="-2"/>
        </w:rPr>
        <w:t xml:space="preserve"> </w:t>
      </w:r>
      <w:r>
        <w:t>Centre</w:t>
      </w:r>
      <w:r>
        <w:rPr>
          <w:spacing w:val="-4"/>
        </w:rPr>
        <w:t xml:space="preserve"> </w:t>
      </w:r>
      <w:r>
        <w:t>and</w:t>
      </w:r>
      <w:r>
        <w:rPr>
          <w:spacing w:val="-2"/>
        </w:rPr>
        <w:t xml:space="preserve"> </w:t>
      </w:r>
      <w:r>
        <w:t>the</w:t>
      </w:r>
      <w:r>
        <w:rPr>
          <w:spacing w:val="-2"/>
        </w:rPr>
        <w:t xml:space="preserve"> </w:t>
      </w:r>
      <w:r>
        <w:t>second</w:t>
      </w:r>
      <w:r>
        <w:rPr>
          <w:spacing w:val="-2"/>
        </w:rPr>
        <w:t xml:space="preserve"> </w:t>
      </w:r>
      <w:r>
        <w:t>surrounds</w:t>
      </w:r>
      <w:r>
        <w:rPr>
          <w:spacing w:val="-4"/>
        </w:rPr>
        <w:t xml:space="preserve"> </w:t>
      </w:r>
      <w:r>
        <w:t>a</w:t>
      </w:r>
      <w:r>
        <w:rPr>
          <w:spacing w:val="-4"/>
        </w:rPr>
        <w:t xml:space="preserve"> </w:t>
      </w:r>
      <w:r>
        <w:t>motorway</w:t>
      </w:r>
      <w:r>
        <w:rPr>
          <w:spacing w:val="-4"/>
        </w:rPr>
        <w:t xml:space="preserve"> </w:t>
      </w:r>
      <w:r>
        <w:t>junction</w:t>
      </w:r>
      <w:r>
        <w:rPr>
          <w:spacing w:val="-2"/>
        </w:rPr>
        <w:t xml:space="preserve"> </w:t>
      </w:r>
      <w:r>
        <w:t>in Haggs. They were both declared in March 2010, see Figures 1.1 b and c.</w:t>
      </w:r>
    </w:p>
    <w:p w14:paraId="7D2F2A73" w14:textId="77777777" w:rsidR="005809CE" w:rsidRDefault="005809CE">
      <w:pPr>
        <w:pStyle w:val="BodyText"/>
        <w:spacing w:before="63"/>
      </w:pPr>
    </w:p>
    <w:p w14:paraId="157C75D1" w14:textId="77777777" w:rsidR="005809CE" w:rsidRDefault="006F7AC7">
      <w:pPr>
        <w:pStyle w:val="BodyText"/>
        <w:spacing w:line="300" w:lineRule="auto"/>
        <w:ind w:left="158" w:right="232"/>
        <w:jc w:val="both"/>
      </w:pPr>
      <w:bookmarkStart w:id="264" w:name="In_January_2013_the_hourly_AQMA_covering"/>
      <w:bookmarkEnd w:id="264"/>
      <w:r>
        <w:t>In January 2013 the hourly AQMA covering part of Grahams Road in Falkirk Town Centre was revoked and the Falkirk Town Centre AQMA amended to include the Scottish PM</w:t>
      </w:r>
      <w:r>
        <w:rPr>
          <w:vertAlign w:val="subscript"/>
        </w:rPr>
        <w:t>10</w:t>
      </w:r>
      <w:r>
        <w:t xml:space="preserve"> </w:t>
      </w:r>
      <w:r>
        <w:rPr>
          <w:spacing w:val="-2"/>
        </w:rPr>
        <w:t>objectives.</w:t>
      </w:r>
    </w:p>
    <w:p w14:paraId="62C0861A" w14:textId="77777777" w:rsidR="005809CE" w:rsidRDefault="005809CE">
      <w:pPr>
        <w:pStyle w:val="BodyText"/>
        <w:spacing w:before="63"/>
      </w:pPr>
    </w:p>
    <w:p w14:paraId="0EE56F9C" w14:textId="77777777" w:rsidR="005809CE" w:rsidRDefault="006F7AC7">
      <w:pPr>
        <w:pStyle w:val="BodyText"/>
        <w:ind w:left="158"/>
      </w:pPr>
      <w:r>
        <w:rPr>
          <w:noProof/>
        </w:rPr>
        <mc:AlternateContent>
          <mc:Choice Requires="wpg">
            <w:drawing>
              <wp:anchor distT="0" distB="0" distL="0" distR="0" simplePos="0" relativeHeight="476580352" behindDoc="1" locked="0" layoutInCell="1" allowOverlap="1" wp14:anchorId="5C5A369B" wp14:editId="1947D989">
                <wp:simplePos x="0" y="0"/>
                <wp:positionH relativeFrom="page">
                  <wp:posOffset>900612</wp:posOffset>
                </wp:positionH>
                <wp:positionV relativeFrom="paragraph">
                  <wp:posOffset>134414</wp:posOffset>
                </wp:positionV>
                <wp:extent cx="5527675" cy="5209540"/>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675" cy="5209540"/>
                          <a:chOff x="0" y="0"/>
                          <a:chExt cx="5527675" cy="5209540"/>
                        </a:xfrm>
                      </wpg:grpSpPr>
                      <pic:pic xmlns:pic="http://schemas.openxmlformats.org/drawingml/2006/picture">
                        <pic:nvPicPr>
                          <pic:cNvPr id="21" name="Image 21"/>
                          <pic:cNvPicPr/>
                        </pic:nvPicPr>
                        <pic:blipFill>
                          <a:blip r:embed="rId12" cstate="print"/>
                          <a:stretch>
                            <a:fillRect/>
                          </a:stretch>
                        </pic:blipFill>
                        <pic:spPr>
                          <a:xfrm>
                            <a:off x="1825823" y="0"/>
                            <a:ext cx="2103120" cy="3325228"/>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231719" y="1473685"/>
                            <a:ext cx="5295900" cy="3735324"/>
                          </a:xfrm>
                          <a:prstGeom prst="rect">
                            <a:avLst/>
                          </a:prstGeom>
                        </pic:spPr>
                      </pic:pic>
                      <wps:wsp>
                        <wps:cNvPr id="23" name="Textbox 23"/>
                        <wps:cNvSpPr txBox="1"/>
                        <wps:spPr>
                          <a:xfrm>
                            <a:off x="0" y="0"/>
                            <a:ext cx="5527675" cy="5209540"/>
                          </a:xfrm>
                          <a:prstGeom prst="rect">
                            <a:avLst/>
                          </a:prstGeom>
                        </wps:spPr>
                        <wps:txbx>
                          <w:txbxContent>
                            <w:p w14:paraId="595BA2BC" w14:textId="77777777" w:rsidR="005809CE" w:rsidRDefault="006F7AC7">
                              <w:pPr>
                                <w:spacing w:before="105"/>
                              </w:pPr>
                              <w:r>
                                <w:t>and</w:t>
                              </w:r>
                              <w:r>
                                <w:rPr>
                                  <w:spacing w:val="-5"/>
                                </w:rPr>
                                <w:t xml:space="preserve"> </w:t>
                              </w:r>
                              <w:r>
                                <w:t>potential</w:t>
                              </w:r>
                              <w:r>
                                <w:rPr>
                                  <w:spacing w:val="-4"/>
                                </w:rPr>
                                <w:t xml:space="preserve"> </w:t>
                              </w:r>
                              <w:r>
                                <w:t>breaches</w:t>
                              </w:r>
                              <w:r>
                                <w:rPr>
                                  <w:spacing w:val="-6"/>
                                </w:rPr>
                                <w:t xml:space="preserve"> </w:t>
                              </w:r>
                              <w:r>
                                <w:t>of</w:t>
                              </w:r>
                              <w:r>
                                <w:rPr>
                                  <w:spacing w:val="-6"/>
                                </w:rPr>
                                <w:t xml:space="preserve"> </w:t>
                              </w:r>
                              <w:r>
                                <w:t>the</w:t>
                              </w:r>
                              <w:r>
                                <w:rPr>
                                  <w:spacing w:val="-4"/>
                                </w:rPr>
                                <w:t xml:space="preserve"> </w:t>
                              </w:r>
                              <w:r>
                                <w:t>UK</w:t>
                              </w:r>
                              <w:r>
                                <w:rPr>
                                  <w:spacing w:val="-4"/>
                                </w:rPr>
                                <w:t xml:space="preserve"> </w:t>
                              </w:r>
                              <w:r>
                                <w:t>PM</w:t>
                              </w:r>
                              <w:r>
                                <w:rPr>
                                  <w:vertAlign w:val="subscript"/>
                                </w:rPr>
                                <w:t>10</w:t>
                              </w:r>
                              <w:r>
                                <w:rPr>
                                  <w:spacing w:val="-5"/>
                                </w:rPr>
                                <w:t xml:space="preserve"> </w:t>
                              </w:r>
                              <w:r>
                                <w:t>objectives,</w:t>
                              </w:r>
                              <w:r>
                                <w:rPr>
                                  <w:spacing w:val="-2"/>
                                </w:rPr>
                                <w:t xml:space="preserve"> </w:t>
                              </w:r>
                              <w:r>
                                <w:t>see</w:t>
                              </w:r>
                              <w:r>
                                <w:rPr>
                                  <w:spacing w:val="-4"/>
                                </w:rPr>
                                <w:t xml:space="preserve"> </w:t>
                              </w:r>
                              <w:r>
                                <w:t>Figure</w:t>
                              </w:r>
                              <w:r>
                                <w:rPr>
                                  <w:spacing w:val="-7"/>
                                </w:rPr>
                                <w:t xml:space="preserve"> </w:t>
                              </w:r>
                              <w:r>
                                <w:rPr>
                                  <w:spacing w:val="-2"/>
                                </w:rPr>
                                <w:t>1.1d.</w:t>
                              </w:r>
                            </w:p>
                            <w:p w14:paraId="2B7ED9D8" w14:textId="77777777" w:rsidR="005809CE" w:rsidRDefault="005809CE">
                              <w:pPr>
                                <w:spacing w:before="125"/>
                              </w:pPr>
                            </w:p>
                            <w:p w14:paraId="3C77FB40" w14:textId="77777777" w:rsidR="005809CE" w:rsidRDefault="006F7AC7">
                              <w:pPr>
                                <w:spacing w:before="1"/>
                              </w:pPr>
                              <w:r>
                                <w:t>An</w:t>
                              </w:r>
                              <w:r>
                                <w:rPr>
                                  <w:spacing w:val="-6"/>
                                </w:rPr>
                                <w:t xml:space="preserve"> </w:t>
                              </w:r>
                              <w:r>
                                <w:t>update</w:t>
                              </w:r>
                              <w:r>
                                <w:rPr>
                                  <w:spacing w:val="-6"/>
                                </w:rPr>
                                <w:t xml:space="preserve"> </w:t>
                              </w:r>
                              <w:r>
                                <w:t>on</w:t>
                              </w:r>
                              <w:r>
                                <w:rPr>
                                  <w:spacing w:val="-4"/>
                                </w:rPr>
                                <w:t xml:space="preserve"> </w:t>
                              </w:r>
                              <w:r>
                                <w:t>all</w:t>
                              </w:r>
                              <w:r>
                                <w:rPr>
                                  <w:spacing w:val="-4"/>
                                </w:rPr>
                                <w:t xml:space="preserve"> </w:t>
                              </w:r>
                              <w:r>
                                <w:t>AQMAs</w:t>
                              </w:r>
                              <w:r>
                                <w:rPr>
                                  <w:spacing w:val="-3"/>
                                </w:rPr>
                                <w:t xml:space="preserve"> </w:t>
                              </w:r>
                              <w:r>
                                <w:t>and</w:t>
                              </w:r>
                              <w:r>
                                <w:rPr>
                                  <w:spacing w:val="-3"/>
                                </w:rPr>
                                <w:t xml:space="preserve"> </w:t>
                              </w:r>
                              <w:r>
                                <w:t>where</w:t>
                              </w:r>
                              <w:r>
                                <w:rPr>
                                  <w:spacing w:val="-4"/>
                                </w:rPr>
                                <w:t xml:space="preserve"> </w:t>
                              </w:r>
                              <w:r>
                                <w:t>appropriate</w:t>
                              </w:r>
                              <w:r>
                                <w:rPr>
                                  <w:spacing w:val="-9"/>
                                </w:rPr>
                                <w:t xml:space="preserve"> </w:t>
                              </w:r>
                              <w:r>
                                <w:t>Action</w:t>
                              </w:r>
                              <w:r>
                                <w:rPr>
                                  <w:spacing w:val="-3"/>
                                </w:rPr>
                                <w:t xml:space="preserve"> </w:t>
                              </w:r>
                              <w:r>
                                <w:t>Plans</w:t>
                              </w:r>
                              <w:r>
                                <w:rPr>
                                  <w:spacing w:val="-2"/>
                                </w:rPr>
                                <w:t xml:space="preserve"> </w:t>
                              </w:r>
                              <w:r>
                                <w:t>is</w:t>
                              </w:r>
                              <w:r>
                                <w:rPr>
                                  <w:spacing w:val="-6"/>
                                </w:rPr>
                                <w:t xml:space="preserve"> </w:t>
                              </w:r>
                              <w:r>
                                <w:t>given</w:t>
                              </w:r>
                              <w:r>
                                <w:rPr>
                                  <w:spacing w:val="-4"/>
                                </w:rPr>
                                <w:t xml:space="preserve"> </w:t>
                              </w:r>
                              <w:r>
                                <w:t>in</w:t>
                              </w:r>
                              <w:r>
                                <w:rPr>
                                  <w:spacing w:val="-6"/>
                                </w:rPr>
                                <w:t xml:space="preserve"> </w:t>
                              </w:r>
                              <w:r>
                                <w:t>Section</w:t>
                              </w:r>
                              <w:r>
                                <w:rPr>
                                  <w:spacing w:val="-3"/>
                                </w:rPr>
                                <w:t xml:space="preserve"> </w:t>
                              </w:r>
                              <w:r>
                                <w:rPr>
                                  <w:spacing w:val="-5"/>
                                </w:rPr>
                                <w:t>8.</w:t>
                              </w:r>
                            </w:p>
                            <w:p w14:paraId="61EEA089" w14:textId="77777777" w:rsidR="005809CE" w:rsidRDefault="005809CE">
                              <w:pPr>
                                <w:spacing w:before="125"/>
                              </w:pPr>
                            </w:p>
                            <w:p w14:paraId="1A91A341" w14:textId="77777777" w:rsidR="005809CE" w:rsidRDefault="006F7AC7">
                              <w:pPr>
                                <w:tabs>
                                  <w:tab w:val="left" w:pos="1440"/>
                                </w:tabs>
                                <w:rPr>
                                  <w:b/>
                                </w:rPr>
                              </w:pPr>
                              <w:r>
                                <w:rPr>
                                  <w:b/>
                                </w:rPr>
                                <w:t>Figure</w:t>
                              </w:r>
                              <w:r>
                                <w:rPr>
                                  <w:b/>
                                  <w:spacing w:val="-2"/>
                                </w:rPr>
                                <w:t xml:space="preserve"> </w:t>
                              </w:r>
                              <w:r>
                                <w:rPr>
                                  <w:b/>
                                  <w:spacing w:val="-5"/>
                                </w:rPr>
                                <w:t>1.1</w:t>
                              </w:r>
                              <w:r>
                                <w:rPr>
                                  <w:b/>
                                </w:rPr>
                                <w:tab/>
                                <w:t>Maps</w:t>
                              </w:r>
                              <w:r>
                                <w:rPr>
                                  <w:b/>
                                  <w:spacing w:val="-4"/>
                                </w:rPr>
                                <w:t xml:space="preserve"> </w:t>
                              </w:r>
                              <w:r>
                                <w:rPr>
                                  <w:b/>
                                </w:rPr>
                                <w:t>of AQMA</w:t>
                              </w:r>
                              <w:r>
                                <w:rPr>
                                  <w:b/>
                                  <w:spacing w:val="-8"/>
                                </w:rPr>
                                <w:t xml:space="preserve"> </w:t>
                              </w:r>
                              <w:r>
                                <w:rPr>
                                  <w:b/>
                                </w:rPr>
                                <w:t>Boundaries</w:t>
                              </w:r>
                              <w:r>
                                <w:rPr>
                                  <w:b/>
                                  <w:spacing w:val="-5"/>
                                </w:rPr>
                                <w:t xml:space="preserve"> </w:t>
                              </w:r>
                              <w:r>
                                <w:rPr>
                                  <w:b/>
                                </w:rPr>
                                <w:t>in</w:t>
                              </w:r>
                              <w:r>
                                <w:rPr>
                                  <w:b/>
                                  <w:spacing w:val="-6"/>
                                </w:rPr>
                                <w:t xml:space="preserve"> </w:t>
                              </w:r>
                              <w:r>
                                <w:rPr>
                                  <w:b/>
                                </w:rPr>
                                <w:t>the</w:t>
                              </w:r>
                              <w:r>
                                <w:rPr>
                                  <w:b/>
                                  <w:spacing w:val="-3"/>
                                </w:rPr>
                                <w:t xml:space="preserve"> </w:t>
                              </w:r>
                              <w:r>
                                <w:rPr>
                                  <w:b/>
                                </w:rPr>
                                <w:t>Falkirk</w:t>
                              </w:r>
                              <w:r>
                                <w:rPr>
                                  <w:b/>
                                  <w:spacing w:val="-4"/>
                                </w:rPr>
                                <w:t xml:space="preserve"> </w:t>
                              </w:r>
                              <w:r>
                                <w:rPr>
                                  <w:b/>
                                </w:rPr>
                                <w:t>Council</w:t>
                              </w:r>
                              <w:r>
                                <w:rPr>
                                  <w:b/>
                                  <w:spacing w:val="-4"/>
                                </w:rPr>
                                <w:t xml:space="preserve"> </w:t>
                              </w:r>
                              <w:r>
                                <w:rPr>
                                  <w:b/>
                                  <w:spacing w:val="-2"/>
                                </w:rPr>
                                <w:t>area.</w:t>
                              </w:r>
                            </w:p>
                            <w:p w14:paraId="6030B546" w14:textId="77777777" w:rsidR="005809CE" w:rsidRDefault="006F7AC7">
                              <w:pPr>
                                <w:spacing w:before="64"/>
                                <w:rPr>
                                  <w:b/>
                                </w:rPr>
                              </w:pPr>
                              <w:r>
                                <w:rPr>
                                  <w:b/>
                                </w:rPr>
                                <w:t>a.)</w:t>
                              </w:r>
                              <w:r>
                                <w:rPr>
                                  <w:b/>
                                  <w:spacing w:val="-8"/>
                                </w:rPr>
                                <w:t xml:space="preserve"> </w:t>
                              </w:r>
                              <w:r>
                                <w:rPr>
                                  <w:b/>
                                </w:rPr>
                                <w:t>Grangemouth</w:t>
                              </w:r>
                              <w:r>
                                <w:rPr>
                                  <w:b/>
                                  <w:spacing w:val="-4"/>
                                </w:rPr>
                                <w:t xml:space="preserve"> </w:t>
                              </w:r>
                              <w:r>
                                <w:rPr>
                                  <w:b/>
                                </w:rPr>
                                <w:t>AQMA</w:t>
                              </w:r>
                              <w:r>
                                <w:rPr>
                                  <w:b/>
                                  <w:spacing w:val="-11"/>
                                </w:rPr>
                                <w:t xml:space="preserve"> </w:t>
                              </w:r>
                              <w:r>
                                <w:rPr>
                                  <w:b/>
                                </w:rPr>
                                <w:t>(15-minute</w:t>
                              </w:r>
                              <w:r>
                                <w:rPr>
                                  <w:b/>
                                  <w:spacing w:val="-7"/>
                                </w:rPr>
                                <w:t xml:space="preserve"> </w:t>
                              </w:r>
                              <w:r>
                                <w:rPr>
                                  <w:b/>
                                </w:rPr>
                                <w:t>SO</w:t>
                              </w:r>
                              <w:r>
                                <w:rPr>
                                  <w:b/>
                                  <w:vertAlign w:val="subscript"/>
                                </w:rPr>
                                <w:t>2</w:t>
                              </w:r>
                              <w:r>
                                <w:rPr>
                                  <w:b/>
                                </w:rPr>
                                <w:t>),</w:t>
                              </w:r>
                              <w:r>
                                <w:rPr>
                                  <w:b/>
                                  <w:spacing w:val="-8"/>
                                </w:rPr>
                                <w:t xml:space="preserve"> </w:t>
                              </w:r>
                              <w:r>
                                <w:rPr>
                                  <w:b/>
                                </w:rPr>
                                <w:t>declared</w:t>
                              </w:r>
                              <w:r>
                                <w:rPr>
                                  <w:b/>
                                  <w:spacing w:val="-6"/>
                                </w:rPr>
                                <w:t xml:space="preserve"> </w:t>
                              </w:r>
                              <w:r>
                                <w:rPr>
                                  <w:b/>
                                </w:rPr>
                                <w:t>November</w:t>
                              </w:r>
                              <w:r>
                                <w:rPr>
                                  <w:b/>
                                  <w:spacing w:val="-6"/>
                                </w:rPr>
                                <w:t xml:space="preserve"> </w:t>
                              </w:r>
                              <w:r>
                                <w:rPr>
                                  <w:b/>
                                  <w:spacing w:val="-2"/>
                                </w:rPr>
                                <w:t>2005.</w:t>
                              </w:r>
                            </w:p>
                          </w:txbxContent>
                        </wps:txbx>
                        <wps:bodyPr wrap="square" lIns="0" tIns="0" rIns="0" bIns="0" rtlCol="0">
                          <a:noAutofit/>
                        </wps:bodyPr>
                      </wps:wsp>
                    </wpg:wgp>
                  </a:graphicData>
                </a:graphic>
              </wp:anchor>
            </w:drawing>
          </mc:Choice>
          <mc:Fallback>
            <w:pict>
              <v:group w14:anchorId="5C5A369B" id="Group 20" o:spid="_x0000_s1026" alt="&quot;&quot;" style="position:absolute;left:0;text-align:left;margin-left:70.9pt;margin-top:10.6pt;width:435.25pt;height:410.2pt;z-index:-26736128;mso-wrap-distance-left:0;mso-wrap-distance-right:0;mso-position-horizontal-relative:page" coordsize="55276,520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">
                <v:shape id="Image 21" o:spid="_x0000_s1027" type="#_x0000_t75" style="position:absolute;left:18258;width:21031;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">
                  <v:imagedata r:id="rId15" o:title=""/>
                </v:shape>
                <v:shape id="Image 22" o:spid="_x0000_s1028" type="#_x0000_t75" style="position:absolute;left:2317;top:14736;width:52959;height:3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box 23" o:spid="_x0000_s1029" type="#_x0000_t202" style="position:absolute;width:55276;height: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95BA2BC" w14:textId="77777777" w:rsidR="005809CE" w:rsidRDefault="006F7AC7">
                        <w:pPr>
                          <w:spacing w:before="105"/>
                        </w:pPr>
                        <w:r>
                          <w:t>and</w:t>
                        </w:r>
                        <w:r>
                          <w:rPr>
                            <w:spacing w:val="-5"/>
                          </w:rPr>
                          <w:t xml:space="preserve"> </w:t>
                        </w:r>
                        <w:r>
                          <w:t>potential</w:t>
                        </w:r>
                        <w:r>
                          <w:rPr>
                            <w:spacing w:val="-4"/>
                          </w:rPr>
                          <w:t xml:space="preserve"> </w:t>
                        </w:r>
                        <w:r>
                          <w:t>breaches</w:t>
                        </w:r>
                        <w:r>
                          <w:rPr>
                            <w:spacing w:val="-6"/>
                          </w:rPr>
                          <w:t xml:space="preserve"> </w:t>
                        </w:r>
                        <w:r>
                          <w:t>of</w:t>
                        </w:r>
                        <w:r>
                          <w:rPr>
                            <w:spacing w:val="-6"/>
                          </w:rPr>
                          <w:t xml:space="preserve"> </w:t>
                        </w:r>
                        <w:r>
                          <w:t>the</w:t>
                        </w:r>
                        <w:r>
                          <w:rPr>
                            <w:spacing w:val="-4"/>
                          </w:rPr>
                          <w:t xml:space="preserve"> </w:t>
                        </w:r>
                        <w:r>
                          <w:t>UK</w:t>
                        </w:r>
                        <w:r>
                          <w:rPr>
                            <w:spacing w:val="-4"/>
                          </w:rPr>
                          <w:t xml:space="preserve"> </w:t>
                        </w:r>
                        <w:r>
                          <w:t>PM</w:t>
                        </w:r>
                        <w:r>
                          <w:rPr>
                            <w:vertAlign w:val="subscript"/>
                          </w:rPr>
                          <w:t>10</w:t>
                        </w:r>
                        <w:r>
                          <w:rPr>
                            <w:spacing w:val="-5"/>
                          </w:rPr>
                          <w:t xml:space="preserve"> </w:t>
                        </w:r>
                        <w:r>
                          <w:t>objectives,</w:t>
                        </w:r>
                        <w:r>
                          <w:rPr>
                            <w:spacing w:val="-2"/>
                          </w:rPr>
                          <w:t xml:space="preserve"> </w:t>
                        </w:r>
                        <w:r>
                          <w:t>see</w:t>
                        </w:r>
                        <w:r>
                          <w:rPr>
                            <w:spacing w:val="-4"/>
                          </w:rPr>
                          <w:t xml:space="preserve"> </w:t>
                        </w:r>
                        <w:r>
                          <w:t>Figure</w:t>
                        </w:r>
                        <w:r>
                          <w:rPr>
                            <w:spacing w:val="-7"/>
                          </w:rPr>
                          <w:t xml:space="preserve"> </w:t>
                        </w:r>
                        <w:r>
                          <w:rPr>
                            <w:spacing w:val="-2"/>
                          </w:rPr>
                          <w:t>1.1d.</w:t>
                        </w:r>
                      </w:p>
                      <w:p w14:paraId="2B7ED9D8" w14:textId="77777777" w:rsidR="005809CE" w:rsidRDefault="005809CE">
                        <w:pPr>
                          <w:spacing w:before="125"/>
                        </w:pPr>
                      </w:p>
                      <w:p w14:paraId="3C77FB40" w14:textId="77777777" w:rsidR="005809CE" w:rsidRDefault="006F7AC7">
                        <w:pPr>
                          <w:spacing w:before="1"/>
                        </w:pPr>
                        <w:r>
                          <w:t>An</w:t>
                        </w:r>
                        <w:r>
                          <w:rPr>
                            <w:spacing w:val="-6"/>
                          </w:rPr>
                          <w:t xml:space="preserve"> </w:t>
                        </w:r>
                        <w:r>
                          <w:t>update</w:t>
                        </w:r>
                        <w:r>
                          <w:rPr>
                            <w:spacing w:val="-6"/>
                          </w:rPr>
                          <w:t xml:space="preserve"> </w:t>
                        </w:r>
                        <w:r>
                          <w:t>on</w:t>
                        </w:r>
                        <w:r>
                          <w:rPr>
                            <w:spacing w:val="-4"/>
                          </w:rPr>
                          <w:t xml:space="preserve"> </w:t>
                        </w:r>
                        <w:r>
                          <w:t>all</w:t>
                        </w:r>
                        <w:r>
                          <w:rPr>
                            <w:spacing w:val="-4"/>
                          </w:rPr>
                          <w:t xml:space="preserve"> </w:t>
                        </w:r>
                        <w:r>
                          <w:t>AQMAs</w:t>
                        </w:r>
                        <w:r>
                          <w:rPr>
                            <w:spacing w:val="-3"/>
                          </w:rPr>
                          <w:t xml:space="preserve"> </w:t>
                        </w:r>
                        <w:r>
                          <w:t>and</w:t>
                        </w:r>
                        <w:r>
                          <w:rPr>
                            <w:spacing w:val="-3"/>
                          </w:rPr>
                          <w:t xml:space="preserve"> </w:t>
                        </w:r>
                        <w:r>
                          <w:t>where</w:t>
                        </w:r>
                        <w:r>
                          <w:rPr>
                            <w:spacing w:val="-4"/>
                          </w:rPr>
                          <w:t xml:space="preserve"> </w:t>
                        </w:r>
                        <w:r>
                          <w:t>appropriate</w:t>
                        </w:r>
                        <w:r>
                          <w:rPr>
                            <w:spacing w:val="-9"/>
                          </w:rPr>
                          <w:t xml:space="preserve"> </w:t>
                        </w:r>
                        <w:r>
                          <w:t>Action</w:t>
                        </w:r>
                        <w:r>
                          <w:rPr>
                            <w:spacing w:val="-3"/>
                          </w:rPr>
                          <w:t xml:space="preserve"> </w:t>
                        </w:r>
                        <w:r>
                          <w:t>Plans</w:t>
                        </w:r>
                        <w:r>
                          <w:rPr>
                            <w:spacing w:val="-2"/>
                          </w:rPr>
                          <w:t xml:space="preserve"> </w:t>
                        </w:r>
                        <w:r>
                          <w:t>is</w:t>
                        </w:r>
                        <w:r>
                          <w:rPr>
                            <w:spacing w:val="-6"/>
                          </w:rPr>
                          <w:t xml:space="preserve"> </w:t>
                        </w:r>
                        <w:r>
                          <w:t>given</w:t>
                        </w:r>
                        <w:r>
                          <w:rPr>
                            <w:spacing w:val="-4"/>
                          </w:rPr>
                          <w:t xml:space="preserve"> </w:t>
                        </w:r>
                        <w:r>
                          <w:t>in</w:t>
                        </w:r>
                        <w:r>
                          <w:rPr>
                            <w:spacing w:val="-6"/>
                          </w:rPr>
                          <w:t xml:space="preserve"> </w:t>
                        </w:r>
                        <w:r>
                          <w:t>Section</w:t>
                        </w:r>
                        <w:r>
                          <w:rPr>
                            <w:spacing w:val="-3"/>
                          </w:rPr>
                          <w:t xml:space="preserve"> </w:t>
                        </w:r>
                        <w:r>
                          <w:rPr>
                            <w:spacing w:val="-5"/>
                          </w:rPr>
                          <w:t>8.</w:t>
                        </w:r>
                      </w:p>
                      <w:p w14:paraId="61EEA089" w14:textId="77777777" w:rsidR="005809CE" w:rsidRDefault="005809CE">
                        <w:pPr>
                          <w:spacing w:before="125"/>
                        </w:pPr>
                      </w:p>
                      <w:p w14:paraId="1A91A341" w14:textId="77777777" w:rsidR="005809CE" w:rsidRDefault="006F7AC7">
                        <w:pPr>
                          <w:tabs>
                            <w:tab w:val="left" w:pos="1440"/>
                          </w:tabs>
                          <w:rPr>
                            <w:b/>
                          </w:rPr>
                        </w:pPr>
                        <w:r>
                          <w:rPr>
                            <w:b/>
                          </w:rPr>
                          <w:t>Figure</w:t>
                        </w:r>
                        <w:r>
                          <w:rPr>
                            <w:b/>
                            <w:spacing w:val="-2"/>
                          </w:rPr>
                          <w:t xml:space="preserve"> </w:t>
                        </w:r>
                        <w:r>
                          <w:rPr>
                            <w:b/>
                            <w:spacing w:val="-5"/>
                          </w:rPr>
                          <w:t>1.1</w:t>
                        </w:r>
                        <w:r>
                          <w:rPr>
                            <w:b/>
                          </w:rPr>
                          <w:tab/>
                          <w:t>Maps</w:t>
                        </w:r>
                        <w:r>
                          <w:rPr>
                            <w:b/>
                            <w:spacing w:val="-4"/>
                          </w:rPr>
                          <w:t xml:space="preserve"> </w:t>
                        </w:r>
                        <w:r>
                          <w:rPr>
                            <w:b/>
                          </w:rPr>
                          <w:t>of AQMA</w:t>
                        </w:r>
                        <w:r>
                          <w:rPr>
                            <w:b/>
                            <w:spacing w:val="-8"/>
                          </w:rPr>
                          <w:t xml:space="preserve"> </w:t>
                        </w:r>
                        <w:r>
                          <w:rPr>
                            <w:b/>
                          </w:rPr>
                          <w:t>Boundaries</w:t>
                        </w:r>
                        <w:r>
                          <w:rPr>
                            <w:b/>
                            <w:spacing w:val="-5"/>
                          </w:rPr>
                          <w:t xml:space="preserve"> </w:t>
                        </w:r>
                        <w:r>
                          <w:rPr>
                            <w:b/>
                          </w:rPr>
                          <w:t>in</w:t>
                        </w:r>
                        <w:r>
                          <w:rPr>
                            <w:b/>
                            <w:spacing w:val="-6"/>
                          </w:rPr>
                          <w:t xml:space="preserve"> </w:t>
                        </w:r>
                        <w:r>
                          <w:rPr>
                            <w:b/>
                          </w:rPr>
                          <w:t>the</w:t>
                        </w:r>
                        <w:r>
                          <w:rPr>
                            <w:b/>
                            <w:spacing w:val="-3"/>
                          </w:rPr>
                          <w:t xml:space="preserve"> </w:t>
                        </w:r>
                        <w:r>
                          <w:rPr>
                            <w:b/>
                          </w:rPr>
                          <w:t>Falkirk</w:t>
                        </w:r>
                        <w:r>
                          <w:rPr>
                            <w:b/>
                            <w:spacing w:val="-4"/>
                          </w:rPr>
                          <w:t xml:space="preserve"> </w:t>
                        </w:r>
                        <w:r>
                          <w:rPr>
                            <w:b/>
                          </w:rPr>
                          <w:t>Council</w:t>
                        </w:r>
                        <w:r>
                          <w:rPr>
                            <w:b/>
                            <w:spacing w:val="-4"/>
                          </w:rPr>
                          <w:t xml:space="preserve"> </w:t>
                        </w:r>
                        <w:r>
                          <w:rPr>
                            <w:b/>
                            <w:spacing w:val="-2"/>
                          </w:rPr>
                          <w:t>area.</w:t>
                        </w:r>
                      </w:p>
                      <w:p w14:paraId="6030B546" w14:textId="77777777" w:rsidR="005809CE" w:rsidRDefault="006F7AC7">
                        <w:pPr>
                          <w:spacing w:before="64"/>
                          <w:rPr>
                            <w:b/>
                          </w:rPr>
                        </w:pPr>
                        <w:r>
                          <w:rPr>
                            <w:b/>
                          </w:rPr>
                          <w:t>a.)</w:t>
                        </w:r>
                        <w:r>
                          <w:rPr>
                            <w:b/>
                            <w:spacing w:val="-8"/>
                          </w:rPr>
                          <w:t xml:space="preserve"> </w:t>
                        </w:r>
                        <w:r>
                          <w:rPr>
                            <w:b/>
                          </w:rPr>
                          <w:t>Grangemouth</w:t>
                        </w:r>
                        <w:r>
                          <w:rPr>
                            <w:b/>
                            <w:spacing w:val="-4"/>
                          </w:rPr>
                          <w:t xml:space="preserve"> </w:t>
                        </w:r>
                        <w:r>
                          <w:rPr>
                            <w:b/>
                          </w:rPr>
                          <w:t>AQMA</w:t>
                        </w:r>
                        <w:r>
                          <w:rPr>
                            <w:b/>
                            <w:spacing w:val="-11"/>
                          </w:rPr>
                          <w:t xml:space="preserve"> </w:t>
                        </w:r>
                        <w:r>
                          <w:rPr>
                            <w:b/>
                          </w:rPr>
                          <w:t>(15-minute</w:t>
                        </w:r>
                        <w:r>
                          <w:rPr>
                            <w:b/>
                            <w:spacing w:val="-7"/>
                          </w:rPr>
                          <w:t xml:space="preserve"> </w:t>
                        </w:r>
                        <w:r>
                          <w:rPr>
                            <w:b/>
                          </w:rPr>
                          <w:t>SO</w:t>
                        </w:r>
                        <w:r>
                          <w:rPr>
                            <w:b/>
                            <w:vertAlign w:val="subscript"/>
                          </w:rPr>
                          <w:t>2</w:t>
                        </w:r>
                        <w:r>
                          <w:rPr>
                            <w:b/>
                          </w:rPr>
                          <w:t>),</w:t>
                        </w:r>
                        <w:r>
                          <w:rPr>
                            <w:b/>
                            <w:spacing w:val="-8"/>
                          </w:rPr>
                          <w:t xml:space="preserve"> </w:t>
                        </w:r>
                        <w:r>
                          <w:rPr>
                            <w:b/>
                          </w:rPr>
                          <w:t>declared</w:t>
                        </w:r>
                        <w:r>
                          <w:rPr>
                            <w:b/>
                            <w:spacing w:val="-6"/>
                          </w:rPr>
                          <w:t xml:space="preserve"> </w:t>
                        </w:r>
                        <w:r>
                          <w:rPr>
                            <w:b/>
                          </w:rPr>
                          <w:t>November</w:t>
                        </w:r>
                        <w:r>
                          <w:rPr>
                            <w:b/>
                            <w:spacing w:val="-6"/>
                          </w:rPr>
                          <w:t xml:space="preserve"> </w:t>
                        </w:r>
                        <w:r>
                          <w:rPr>
                            <w:b/>
                            <w:spacing w:val="-2"/>
                          </w:rPr>
                          <w:t>2005.</w:t>
                        </w:r>
                      </w:p>
                    </w:txbxContent>
                  </v:textbox>
                </v:shape>
                <w10:wrap anchorx="page"/>
              </v:group>
            </w:pict>
          </mc:Fallback>
        </mc:AlternateContent>
      </w:r>
      <w:bookmarkStart w:id="265" w:name="An_AQMA_was_declared_in_Banknock_in_Augu"/>
      <w:bookmarkEnd w:id="265"/>
      <w:r>
        <w:t>An</w:t>
      </w:r>
      <w:r>
        <w:rPr>
          <w:spacing w:val="11"/>
        </w:rPr>
        <w:t xml:space="preserve"> </w:t>
      </w:r>
      <w:r>
        <w:t>AQMA</w:t>
      </w:r>
      <w:r>
        <w:rPr>
          <w:spacing w:val="15"/>
        </w:rPr>
        <w:t xml:space="preserve"> </w:t>
      </w:r>
      <w:r>
        <w:t>was</w:t>
      </w:r>
      <w:r>
        <w:rPr>
          <w:spacing w:val="14"/>
        </w:rPr>
        <w:t xml:space="preserve"> </w:t>
      </w:r>
      <w:r>
        <w:t>declared</w:t>
      </w:r>
      <w:r>
        <w:rPr>
          <w:spacing w:val="14"/>
        </w:rPr>
        <w:t xml:space="preserve"> </w:t>
      </w:r>
      <w:r>
        <w:t>in</w:t>
      </w:r>
      <w:r>
        <w:rPr>
          <w:spacing w:val="13"/>
        </w:rPr>
        <w:t xml:space="preserve"> </w:t>
      </w:r>
      <w:r>
        <w:t>Banknock</w:t>
      </w:r>
      <w:r>
        <w:rPr>
          <w:spacing w:val="14"/>
        </w:rPr>
        <w:t xml:space="preserve"> </w:t>
      </w:r>
      <w:r>
        <w:t>in</w:t>
      </w:r>
      <w:r>
        <w:rPr>
          <w:spacing w:val="13"/>
        </w:rPr>
        <w:t xml:space="preserve"> </w:t>
      </w:r>
      <w:r>
        <w:t>August</w:t>
      </w:r>
      <w:r>
        <w:rPr>
          <w:spacing w:val="13"/>
        </w:rPr>
        <w:t xml:space="preserve"> </w:t>
      </w:r>
      <w:r>
        <w:t>2011</w:t>
      </w:r>
      <w:r>
        <w:rPr>
          <w:spacing w:val="13"/>
        </w:rPr>
        <w:t xml:space="preserve"> </w:t>
      </w:r>
      <w:r>
        <w:t>in</w:t>
      </w:r>
      <w:r>
        <w:rPr>
          <w:spacing w:val="14"/>
        </w:rPr>
        <w:t xml:space="preserve"> </w:t>
      </w:r>
      <w:r>
        <w:t>relation</w:t>
      </w:r>
      <w:r>
        <w:rPr>
          <w:spacing w:val="13"/>
        </w:rPr>
        <w:t xml:space="preserve"> </w:t>
      </w:r>
      <w:r>
        <w:t>to</w:t>
      </w:r>
      <w:r>
        <w:rPr>
          <w:spacing w:val="14"/>
        </w:rPr>
        <w:t xml:space="preserve"> </w:t>
      </w:r>
      <w:r>
        <w:t>breaches</w:t>
      </w:r>
      <w:r>
        <w:rPr>
          <w:spacing w:val="14"/>
        </w:rPr>
        <w:t xml:space="preserve"> </w:t>
      </w:r>
      <w:r>
        <w:t>of</w:t>
      </w:r>
      <w:r>
        <w:rPr>
          <w:spacing w:val="15"/>
        </w:rPr>
        <w:t xml:space="preserve"> </w:t>
      </w:r>
      <w:r>
        <w:t>the</w:t>
      </w:r>
      <w:r>
        <w:rPr>
          <w:spacing w:val="14"/>
        </w:rPr>
        <w:t xml:space="preserve"> </w:t>
      </w:r>
      <w:r>
        <w:rPr>
          <w:spacing w:val="-2"/>
        </w:rPr>
        <w:t>Scottish</w:t>
      </w:r>
    </w:p>
    <w:p w14:paraId="12F7772F" w14:textId="77777777" w:rsidR="005809CE" w:rsidRDefault="005809CE">
      <w:pPr>
        <w:sectPr w:rsidR="005809CE">
          <w:pgSz w:w="11910" w:h="16840"/>
          <w:pgMar w:top="1380" w:right="1180" w:bottom="660" w:left="1260" w:header="0" w:footer="478" w:gutter="0"/>
          <w:cols w:space="720"/>
        </w:sectPr>
      </w:pPr>
    </w:p>
    <w:p w14:paraId="3AA412CD" w14:textId="77777777" w:rsidR="005809CE" w:rsidRDefault="006F7AC7">
      <w:pPr>
        <w:pStyle w:val="ListParagraph"/>
        <w:numPr>
          <w:ilvl w:val="0"/>
          <w:numId w:val="16"/>
        </w:numPr>
        <w:tabs>
          <w:tab w:val="left" w:pos="488"/>
        </w:tabs>
        <w:spacing w:before="72"/>
        <w:ind w:left="488" w:hanging="330"/>
        <w:rPr>
          <w:b/>
        </w:rPr>
      </w:pPr>
      <w:r>
        <w:rPr>
          <w:noProof/>
        </w:rPr>
        <w:lastRenderedPageBreak/>
        <mc:AlternateContent>
          <mc:Choice Requires="wpg">
            <w:drawing>
              <wp:anchor distT="0" distB="0" distL="0" distR="0" simplePos="0" relativeHeight="476580864" behindDoc="1" locked="0" layoutInCell="1" allowOverlap="1" wp14:anchorId="3C47C5E7" wp14:editId="74710E85">
                <wp:simplePos x="0" y="0"/>
                <wp:positionH relativeFrom="page">
                  <wp:posOffset>900683</wp:posOffset>
                </wp:positionH>
                <wp:positionV relativeFrom="page">
                  <wp:posOffset>1137544</wp:posOffset>
                </wp:positionV>
                <wp:extent cx="5759450" cy="8303259"/>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8303259"/>
                          <a:chOff x="0" y="0"/>
                          <a:chExt cx="5759450" cy="8303259"/>
                        </a:xfrm>
                      </wpg:grpSpPr>
                      <pic:pic xmlns:pic="http://schemas.openxmlformats.org/drawingml/2006/picture">
                        <pic:nvPicPr>
                          <pic:cNvPr id="25" name="Image 25"/>
                          <pic:cNvPicPr/>
                        </pic:nvPicPr>
                        <pic:blipFill>
                          <a:blip r:embed="rId12" cstate="print"/>
                          <a:stretch>
                            <a:fillRect/>
                          </a:stretch>
                        </pic:blipFill>
                        <pic:spPr>
                          <a:xfrm>
                            <a:off x="1825751" y="2542054"/>
                            <a:ext cx="2103120" cy="3325228"/>
                          </a:xfrm>
                          <a:prstGeom prst="rect">
                            <a:avLst/>
                          </a:prstGeom>
                        </pic:spPr>
                      </pic:pic>
                      <pic:pic xmlns:pic="http://schemas.openxmlformats.org/drawingml/2006/picture">
                        <pic:nvPicPr>
                          <pic:cNvPr id="26" name="Image 26"/>
                          <pic:cNvPicPr/>
                        </pic:nvPicPr>
                        <pic:blipFill>
                          <a:blip r:embed="rId18" cstate="print"/>
                          <a:stretch>
                            <a:fillRect/>
                          </a:stretch>
                        </pic:blipFill>
                        <pic:spPr>
                          <a:xfrm>
                            <a:off x="193547" y="0"/>
                            <a:ext cx="5370576" cy="3788664"/>
                          </a:xfrm>
                          <a:prstGeom prst="rect">
                            <a:avLst/>
                          </a:prstGeom>
                        </pic:spPr>
                      </pic:pic>
                      <pic:pic xmlns:pic="http://schemas.openxmlformats.org/drawingml/2006/picture">
                        <pic:nvPicPr>
                          <pic:cNvPr id="27" name="Image 27"/>
                          <pic:cNvPicPr/>
                        </pic:nvPicPr>
                        <pic:blipFill>
                          <a:blip r:embed="rId19" cstate="print"/>
                          <a:stretch>
                            <a:fillRect/>
                          </a:stretch>
                        </pic:blipFill>
                        <pic:spPr>
                          <a:xfrm>
                            <a:off x="0" y="4230623"/>
                            <a:ext cx="5759195" cy="4072126"/>
                          </a:xfrm>
                          <a:prstGeom prst="rect">
                            <a:avLst/>
                          </a:prstGeom>
                        </pic:spPr>
                      </pic:pic>
                    </wpg:wgp>
                  </a:graphicData>
                </a:graphic>
              </wp:anchor>
            </w:drawing>
          </mc:Choice>
          <mc:Fallback>
            <w:pict>
              <v:group w14:anchorId="558ABECB" id="Group 24" o:spid="_x0000_s1026" alt="&quot;&quot;" style="position:absolute;margin-left:70.9pt;margin-top:89.55pt;width:453.5pt;height:653.8pt;z-index:-26735616;mso-wrap-distance-left:0;mso-wrap-distance-right:0;mso-position-horizontal-relative:page;mso-position-vertical-relative:page" coordsize="57594,83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">
                <v:shape id="Image 25" o:spid="_x0000_s1027" type="#_x0000_t75" style="position:absolute;left:18257;top:25420;width:21031;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">
                  <v:imagedata r:id="rId15" o:title=""/>
                </v:shape>
                <v:shape id="Image 26" o:spid="_x0000_s1028" type="#_x0000_t75" style="position:absolute;left:1935;width:53706;height:3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">
                  <v:imagedata r:id="rId20" o:title=""/>
                </v:shape>
                <v:shape id="Image 27" o:spid="_x0000_s1029" type="#_x0000_t75" style="position:absolute;top:42306;width:57591;height:4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">
                  <v:imagedata r:id="rId21" o:title=""/>
                </v:shape>
                <w10:wrap anchorx="page" anchory="page"/>
              </v:group>
            </w:pict>
          </mc:Fallback>
        </mc:AlternateContent>
      </w:r>
      <w:bookmarkStart w:id="266" w:name="),declaredMarch2010._"/>
      <w:bookmarkStart w:id="267" w:name="b.)FalkirkTownCentreAQMA(annualNO"/>
      <w:bookmarkEnd w:id="266"/>
      <w:bookmarkEnd w:id="267"/>
      <w:proofErr w:type="gramStart"/>
      <w:r>
        <w:rPr>
          <w:b/>
        </w:rPr>
        <w:t>Falkirk</w:t>
      </w:r>
      <w:r>
        <w:rPr>
          <w:b/>
          <w:spacing w:val="-5"/>
        </w:rPr>
        <w:t xml:space="preserve"> </w:t>
      </w:r>
      <w:r>
        <w:rPr>
          <w:b/>
        </w:rPr>
        <w:t>Town</w:t>
      </w:r>
      <w:r>
        <w:rPr>
          <w:b/>
          <w:spacing w:val="-6"/>
        </w:rPr>
        <w:t xml:space="preserve"> </w:t>
      </w:r>
      <w:r>
        <w:rPr>
          <w:b/>
        </w:rPr>
        <w:t>Centre</w:t>
      </w:r>
      <w:r>
        <w:rPr>
          <w:b/>
          <w:spacing w:val="-4"/>
        </w:rPr>
        <w:t xml:space="preserve"> </w:t>
      </w:r>
      <w:r>
        <w:rPr>
          <w:b/>
        </w:rPr>
        <w:t>AQMA</w:t>
      </w:r>
      <w:r>
        <w:rPr>
          <w:b/>
          <w:spacing w:val="-11"/>
        </w:rPr>
        <w:t xml:space="preserve"> </w:t>
      </w:r>
      <w:r>
        <w:rPr>
          <w:b/>
        </w:rPr>
        <w:t>(annual</w:t>
      </w:r>
      <w:r>
        <w:rPr>
          <w:b/>
          <w:spacing w:val="-3"/>
        </w:rPr>
        <w:t xml:space="preserve"> </w:t>
      </w:r>
      <w:r>
        <w:rPr>
          <w:b/>
        </w:rPr>
        <w:t>NO</w:t>
      </w:r>
      <w:r>
        <w:rPr>
          <w:b/>
          <w:vertAlign w:val="subscript"/>
        </w:rPr>
        <w:t>2</w:t>
      </w:r>
      <w:r>
        <w:rPr>
          <w:b/>
        </w:rPr>
        <w:t>),</w:t>
      </w:r>
      <w:proofErr w:type="gramEnd"/>
      <w:r>
        <w:rPr>
          <w:b/>
          <w:spacing w:val="-2"/>
        </w:rPr>
        <w:t xml:space="preserve"> </w:t>
      </w:r>
      <w:r>
        <w:rPr>
          <w:b/>
        </w:rPr>
        <w:t>declared</w:t>
      </w:r>
      <w:r>
        <w:rPr>
          <w:b/>
          <w:spacing w:val="-6"/>
        </w:rPr>
        <w:t xml:space="preserve"> </w:t>
      </w:r>
      <w:r>
        <w:rPr>
          <w:b/>
        </w:rPr>
        <w:t>March</w:t>
      </w:r>
      <w:r>
        <w:rPr>
          <w:b/>
          <w:spacing w:val="-6"/>
        </w:rPr>
        <w:t xml:space="preserve"> </w:t>
      </w:r>
      <w:r>
        <w:rPr>
          <w:b/>
          <w:spacing w:val="-2"/>
        </w:rPr>
        <w:t>2010.</w:t>
      </w:r>
    </w:p>
    <w:p w14:paraId="43721C50" w14:textId="77777777" w:rsidR="005809CE" w:rsidRDefault="005809CE">
      <w:pPr>
        <w:pStyle w:val="BodyText"/>
        <w:rPr>
          <w:b/>
        </w:rPr>
      </w:pPr>
    </w:p>
    <w:p w14:paraId="0BB4FABD" w14:textId="77777777" w:rsidR="005809CE" w:rsidRDefault="005809CE">
      <w:pPr>
        <w:pStyle w:val="BodyText"/>
        <w:rPr>
          <w:b/>
        </w:rPr>
      </w:pPr>
    </w:p>
    <w:p w14:paraId="3903D7B0" w14:textId="77777777" w:rsidR="005809CE" w:rsidRDefault="005809CE">
      <w:pPr>
        <w:pStyle w:val="BodyText"/>
        <w:rPr>
          <w:b/>
        </w:rPr>
      </w:pPr>
    </w:p>
    <w:p w14:paraId="63764929" w14:textId="77777777" w:rsidR="005809CE" w:rsidRDefault="005809CE">
      <w:pPr>
        <w:pStyle w:val="BodyText"/>
        <w:rPr>
          <w:b/>
        </w:rPr>
      </w:pPr>
    </w:p>
    <w:p w14:paraId="4BE19C03" w14:textId="77777777" w:rsidR="005809CE" w:rsidRDefault="005809CE">
      <w:pPr>
        <w:pStyle w:val="BodyText"/>
        <w:rPr>
          <w:b/>
        </w:rPr>
      </w:pPr>
    </w:p>
    <w:p w14:paraId="292AEB12" w14:textId="77777777" w:rsidR="005809CE" w:rsidRDefault="005809CE">
      <w:pPr>
        <w:pStyle w:val="BodyText"/>
        <w:rPr>
          <w:b/>
        </w:rPr>
      </w:pPr>
    </w:p>
    <w:p w14:paraId="6E88CC0E" w14:textId="77777777" w:rsidR="005809CE" w:rsidRDefault="005809CE">
      <w:pPr>
        <w:pStyle w:val="BodyText"/>
        <w:rPr>
          <w:b/>
        </w:rPr>
      </w:pPr>
    </w:p>
    <w:p w14:paraId="11092FF9" w14:textId="77777777" w:rsidR="005809CE" w:rsidRDefault="005809CE">
      <w:pPr>
        <w:pStyle w:val="BodyText"/>
        <w:rPr>
          <w:b/>
        </w:rPr>
      </w:pPr>
    </w:p>
    <w:p w14:paraId="288212BD" w14:textId="77777777" w:rsidR="005809CE" w:rsidRDefault="005809CE">
      <w:pPr>
        <w:pStyle w:val="BodyText"/>
        <w:rPr>
          <w:b/>
        </w:rPr>
      </w:pPr>
    </w:p>
    <w:p w14:paraId="2115A7BE" w14:textId="77777777" w:rsidR="005809CE" w:rsidRDefault="005809CE">
      <w:pPr>
        <w:pStyle w:val="BodyText"/>
        <w:rPr>
          <w:b/>
        </w:rPr>
      </w:pPr>
    </w:p>
    <w:p w14:paraId="56D0D7A6" w14:textId="77777777" w:rsidR="005809CE" w:rsidRDefault="005809CE">
      <w:pPr>
        <w:pStyle w:val="BodyText"/>
        <w:rPr>
          <w:b/>
        </w:rPr>
      </w:pPr>
    </w:p>
    <w:p w14:paraId="24EDDAEA" w14:textId="77777777" w:rsidR="005809CE" w:rsidRDefault="005809CE">
      <w:pPr>
        <w:pStyle w:val="BodyText"/>
        <w:rPr>
          <w:b/>
        </w:rPr>
      </w:pPr>
    </w:p>
    <w:p w14:paraId="53F41427" w14:textId="77777777" w:rsidR="005809CE" w:rsidRDefault="005809CE">
      <w:pPr>
        <w:pStyle w:val="BodyText"/>
        <w:rPr>
          <w:b/>
        </w:rPr>
      </w:pPr>
    </w:p>
    <w:p w14:paraId="55B61181" w14:textId="77777777" w:rsidR="005809CE" w:rsidRDefault="005809CE">
      <w:pPr>
        <w:pStyle w:val="BodyText"/>
        <w:rPr>
          <w:b/>
        </w:rPr>
      </w:pPr>
    </w:p>
    <w:p w14:paraId="44CA6CF0" w14:textId="77777777" w:rsidR="005809CE" w:rsidRDefault="005809CE">
      <w:pPr>
        <w:pStyle w:val="BodyText"/>
        <w:rPr>
          <w:b/>
        </w:rPr>
      </w:pPr>
    </w:p>
    <w:p w14:paraId="24C1FC52" w14:textId="77777777" w:rsidR="005809CE" w:rsidRDefault="005809CE">
      <w:pPr>
        <w:pStyle w:val="BodyText"/>
        <w:rPr>
          <w:b/>
        </w:rPr>
      </w:pPr>
    </w:p>
    <w:p w14:paraId="40F9940E" w14:textId="77777777" w:rsidR="005809CE" w:rsidRDefault="005809CE">
      <w:pPr>
        <w:pStyle w:val="BodyText"/>
        <w:rPr>
          <w:b/>
        </w:rPr>
      </w:pPr>
    </w:p>
    <w:p w14:paraId="41B1B4C1" w14:textId="77777777" w:rsidR="005809CE" w:rsidRDefault="005809CE">
      <w:pPr>
        <w:pStyle w:val="BodyText"/>
        <w:rPr>
          <w:b/>
        </w:rPr>
      </w:pPr>
    </w:p>
    <w:p w14:paraId="59701785" w14:textId="77777777" w:rsidR="005809CE" w:rsidRDefault="005809CE">
      <w:pPr>
        <w:pStyle w:val="BodyText"/>
        <w:rPr>
          <w:b/>
        </w:rPr>
      </w:pPr>
    </w:p>
    <w:p w14:paraId="3C432721" w14:textId="77777777" w:rsidR="005809CE" w:rsidRDefault="005809CE">
      <w:pPr>
        <w:pStyle w:val="BodyText"/>
        <w:rPr>
          <w:b/>
        </w:rPr>
      </w:pPr>
    </w:p>
    <w:p w14:paraId="7740E059" w14:textId="77777777" w:rsidR="005809CE" w:rsidRDefault="005809CE">
      <w:pPr>
        <w:pStyle w:val="BodyText"/>
        <w:rPr>
          <w:b/>
        </w:rPr>
      </w:pPr>
    </w:p>
    <w:p w14:paraId="0EEB9B7D" w14:textId="77777777" w:rsidR="005809CE" w:rsidRDefault="005809CE">
      <w:pPr>
        <w:pStyle w:val="BodyText"/>
        <w:rPr>
          <w:b/>
        </w:rPr>
      </w:pPr>
    </w:p>
    <w:p w14:paraId="7FB8C646" w14:textId="77777777" w:rsidR="005809CE" w:rsidRDefault="005809CE">
      <w:pPr>
        <w:pStyle w:val="BodyText"/>
        <w:rPr>
          <w:b/>
        </w:rPr>
      </w:pPr>
    </w:p>
    <w:p w14:paraId="6E9B70A6" w14:textId="77777777" w:rsidR="005809CE" w:rsidRDefault="005809CE">
      <w:pPr>
        <w:pStyle w:val="BodyText"/>
        <w:rPr>
          <w:b/>
        </w:rPr>
      </w:pPr>
    </w:p>
    <w:p w14:paraId="5C3D8F02" w14:textId="77777777" w:rsidR="005809CE" w:rsidRDefault="005809CE">
      <w:pPr>
        <w:pStyle w:val="BodyText"/>
        <w:spacing w:before="85"/>
        <w:rPr>
          <w:b/>
        </w:rPr>
      </w:pPr>
    </w:p>
    <w:p w14:paraId="40A41F8F" w14:textId="77777777" w:rsidR="005809CE" w:rsidRDefault="006F7AC7">
      <w:pPr>
        <w:pStyle w:val="ListParagraph"/>
        <w:numPr>
          <w:ilvl w:val="0"/>
          <w:numId w:val="16"/>
        </w:numPr>
        <w:tabs>
          <w:tab w:val="left" w:pos="475"/>
        </w:tabs>
        <w:spacing w:before="0"/>
        <w:ind w:left="475" w:hanging="317"/>
        <w:rPr>
          <w:b/>
        </w:rPr>
      </w:pPr>
      <w:bookmarkStart w:id="268" w:name="c.)HaggsAQMA(annualNO2),declaredMarch201"/>
      <w:bookmarkEnd w:id="268"/>
      <w:r>
        <w:rPr>
          <w:b/>
        </w:rPr>
        <w:t>Haggs</w:t>
      </w:r>
      <w:r>
        <w:rPr>
          <w:b/>
          <w:spacing w:val="-3"/>
        </w:rPr>
        <w:t xml:space="preserve"> </w:t>
      </w:r>
      <w:r>
        <w:rPr>
          <w:b/>
        </w:rPr>
        <w:t>AQMA</w:t>
      </w:r>
      <w:r>
        <w:rPr>
          <w:b/>
          <w:spacing w:val="-10"/>
        </w:rPr>
        <w:t xml:space="preserve"> </w:t>
      </w:r>
      <w:r>
        <w:rPr>
          <w:b/>
        </w:rPr>
        <w:t>(annual</w:t>
      </w:r>
      <w:r>
        <w:rPr>
          <w:b/>
          <w:spacing w:val="-4"/>
        </w:rPr>
        <w:t xml:space="preserve"> </w:t>
      </w:r>
      <w:r>
        <w:rPr>
          <w:b/>
        </w:rPr>
        <w:t>NO</w:t>
      </w:r>
      <w:r>
        <w:rPr>
          <w:b/>
          <w:vertAlign w:val="subscript"/>
        </w:rPr>
        <w:t>2</w:t>
      </w:r>
      <w:r>
        <w:rPr>
          <w:b/>
        </w:rPr>
        <w:t>),</w:t>
      </w:r>
      <w:r>
        <w:rPr>
          <w:b/>
          <w:spacing w:val="-6"/>
        </w:rPr>
        <w:t xml:space="preserve"> </w:t>
      </w:r>
      <w:r>
        <w:rPr>
          <w:b/>
        </w:rPr>
        <w:t>declared</w:t>
      </w:r>
      <w:r>
        <w:rPr>
          <w:b/>
          <w:spacing w:val="-8"/>
        </w:rPr>
        <w:t xml:space="preserve"> </w:t>
      </w:r>
      <w:r>
        <w:rPr>
          <w:b/>
        </w:rPr>
        <w:t>March</w:t>
      </w:r>
      <w:r>
        <w:rPr>
          <w:b/>
          <w:spacing w:val="-5"/>
        </w:rPr>
        <w:t xml:space="preserve"> </w:t>
      </w:r>
      <w:r>
        <w:rPr>
          <w:b/>
          <w:spacing w:val="-2"/>
        </w:rPr>
        <w:t>2010.</w:t>
      </w:r>
    </w:p>
    <w:p w14:paraId="735B9700" w14:textId="77777777" w:rsidR="005809CE" w:rsidRDefault="005809CE">
      <w:pPr>
        <w:sectPr w:rsidR="005809CE">
          <w:pgSz w:w="11910" w:h="16840"/>
          <w:pgMar w:top="1380" w:right="1180" w:bottom="660" w:left="1260" w:header="0" w:footer="478" w:gutter="0"/>
          <w:cols w:space="720"/>
        </w:sectPr>
      </w:pPr>
    </w:p>
    <w:p w14:paraId="1BBCC3FA" w14:textId="77777777" w:rsidR="005809CE" w:rsidRDefault="006F7AC7">
      <w:pPr>
        <w:pStyle w:val="ListParagraph"/>
        <w:numPr>
          <w:ilvl w:val="0"/>
          <w:numId w:val="16"/>
        </w:numPr>
        <w:tabs>
          <w:tab w:val="left" w:pos="488"/>
        </w:tabs>
        <w:spacing w:before="72"/>
        <w:ind w:left="488" w:hanging="330"/>
        <w:rPr>
          <w:b/>
        </w:rPr>
      </w:pPr>
      <w:bookmarkStart w:id="269" w:name="),declaredAugust2011._"/>
      <w:bookmarkStart w:id="270" w:name="d.)BanknockAQMA(PM"/>
      <w:bookmarkEnd w:id="269"/>
      <w:bookmarkEnd w:id="270"/>
      <w:r>
        <w:rPr>
          <w:b/>
        </w:rPr>
        <w:lastRenderedPageBreak/>
        <w:t>Banknock</w:t>
      </w:r>
      <w:r>
        <w:rPr>
          <w:b/>
          <w:spacing w:val="-5"/>
        </w:rPr>
        <w:t xml:space="preserve"> </w:t>
      </w:r>
      <w:r>
        <w:rPr>
          <w:b/>
        </w:rPr>
        <w:t>AQMA</w:t>
      </w:r>
      <w:r>
        <w:rPr>
          <w:b/>
          <w:spacing w:val="-12"/>
        </w:rPr>
        <w:t xml:space="preserve"> </w:t>
      </w:r>
      <w:r>
        <w:rPr>
          <w:b/>
        </w:rPr>
        <w:t>(PM</w:t>
      </w:r>
      <w:r>
        <w:rPr>
          <w:b/>
          <w:vertAlign w:val="subscript"/>
        </w:rPr>
        <w:t>10</w:t>
      </w:r>
      <w:r>
        <w:rPr>
          <w:b/>
        </w:rPr>
        <w:t>),</w:t>
      </w:r>
      <w:r>
        <w:rPr>
          <w:b/>
          <w:spacing w:val="-6"/>
        </w:rPr>
        <w:t xml:space="preserve"> </w:t>
      </w:r>
      <w:r>
        <w:rPr>
          <w:b/>
        </w:rPr>
        <w:t>declared</w:t>
      </w:r>
      <w:r>
        <w:rPr>
          <w:b/>
          <w:spacing w:val="-8"/>
        </w:rPr>
        <w:t xml:space="preserve"> </w:t>
      </w:r>
      <w:r>
        <w:rPr>
          <w:b/>
        </w:rPr>
        <w:t>August</w:t>
      </w:r>
      <w:r>
        <w:rPr>
          <w:b/>
          <w:spacing w:val="-6"/>
        </w:rPr>
        <w:t xml:space="preserve"> </w:t>
      </w:r>
      <w:r>
        <w:rPr>
          <w:b/>
          <w:spacing w:val="-2"/>
        </w:rPr>
        <w:t>2011.</w:t>
      </w:r>
    </w:p>
    <w:p w14:paraId="33B713BB" w14:textId="77777777" w:rsidR="005809CE" w:rsidRDefault="006F7AC7">
      <w:pPr>
        <w:pStyle w:val="BodyText"/>
        <w:spacing w:before="10"/>
        <w:rPr>
          <w:b/>
          <w:sz w:val="3"/>
        </w:rPr>
      </w:pPr>
      <w:r>
        <w:rPr>
          <w:noProof/>
        </w:rPr>
        <mc:AlternateContent>
          <mc:Choice Requires="wpg">
            <w:drawing>
              <wp:anchor distT="0" distB="0" distL="0" distR="0" simplePos="0" relativeHeight="487595520" behindDoc="1" locked="0" layoutInCell="1" allowOverlap="1" wp14:anchorId="53894463" wp14:editId="2D464DEE">
                <wp:simplePos x="0" y="0"/>
                <wp:positionH relativeFrom="page">
                  <wp:posOffset>900683</wp:posOffset>
                </wp:positionH>
                <wp:positionV relativeFrom="paragraph">
                  <wp:posOffset>43579</wp:posOffset>
                </wp:positionV>
                <wp:extent cx="5750560" cy="5867400"/>
                <wp:effectExtent l="0" t="0" r="0" b="0"/>
                <wp:wrapTopAndBottom/>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5867400"/>
                          <a:chOff x="0" y="0"/>
                          <a:chExt cx="5750560" cy="5867400"/>
                        </a:xfrm>
                      </wpg:grpSpPr>
                      <pic:pic xmlns:pic="http://schemas.openxmlformats.org/drawingml/2006/picture">
                        <pic:nvPicPr>
                          <pic:cNvPr id="29" name="Image 29"/>
                          <pic:cNvPicPr/>
                        </pic:nvPicPr>
                        <pic:blipFill>
                          <a:blip r:embed="rId12" cstate="print"/>
                          <a:stretch>
                            <a:fillRect/>
                          </a:stretch>
                        </pic:blipFill>
                        <pic:spPr>
                          <a:xfrm>
                            <a:off x="1825751" y="2542054"/>
                            <a:ext cx="2103120" cy="3325228"/>
                          </a:xfrm>
                          <a:prstGeom prst="rect">
                            <a:avLst/>
                          </a:prstGeom>
                        </pic:spPr>
                      </pic:pic>
                      <pic:pic xmlns:pic="http://schemas.openxmlformats.org/drawingml/2006/picture">
                        <pic:nvPicPr>
                          <pic:cNvPr id="30" name="Image 30"/>
                          <pic:cNvPicPr/>
                        </pic:nvPicPr>
                        <pic:blipFill>
                          <a:blip r:embed="rId22" cstate="print"/>
                          <a:stretch>
                            <a:fillRect/>
                          </a:stretch>
                        </pic:blipFill>
                        <pic:spPr>
                          <a:xfrm>
                            <a:off x="0" y="0"/>
                            <a:ext cx="5750051" cy="4070604"/>
                          </a:xfrm>
                          <a:prstGeom prst="rect">
                            <a:avLst/>
                          </a:prstGeom>
                        </pic:spPr>
                      </pic:pic>
                    </wpg:wgp>
                  </a:graphicData>
                </a:graphic>
              </wp:anchor>
            </w:drawing>
          </mc:Choice>
          <mc:Fallback>
            <w:pict>
              <v:group w14:anchorId="2DDCCB78" id="Group 28" o:spid="_x0000_s1026" alt="&quot;&quot;" style="position:absolute;margin-left:70.9pt;margin-top:3.45pt;width:452.8pt;height:462pt;z-index:-15720960;mso-wrap-distance-left:0;mso-wrap-distance-right:0;mso-position-horizontal-relative:page" coordsize="57505,58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">
                <v:shape id="Image 29" o:spid="_x0000_s1027" type="#_x0000_t75" style="position:absolute;left:18257;top:25420;width:21031;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">
                  <v:imagedata r:id="rId15" o:title=""/>
                </v:shape>
                <v:shape id="Image 30" o:spid="_x0000_s1028" type="#_x0000_t75" style="position:absolute;width:57500;height:4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">
                  <v:imagedata r:id="rId23" o:title=""/>
                </v:shape>
                <w10:wrap type="topAndBottom" anchorx="page"/>
              </v:group>
            </w:pict>
          </mc:Fallback>
        </mc:AlternateContent>
      </w:r>
    </w:p>
    <w:p w14:paraId="117CB278" w14:textId="77777777" w:rsidR="005809CE" w:rsidRDefault="005809CE">
      <w:pPr>
        <w:rPr>
          <w:sz w:val="3"/>
        </w:rPr>
        <w:sectPr w:rsidR="005809CE">
          <w:pgSz w:w="11910" w:h="16840"/>
          <w:pgMar w:top="1380" w:right="1180" w:bottom="660" w:left="1260" w:header="0" w:footer="478" w:gutter="0"/>
          <w:cols w:space="720"/>
        </w:sectPr>
      </w:pPr>
    </w:p>
    <w:p w14:paraId="77D76EA5" w14:textId="77777777" w:rsidR="005809CE" w:rsidRDefault="006F7AC7">
      <w:pPr>
        <w:pStyle w:val="Heading1"/>
        <w:numPr>
          <w:ilvl w:val="0"/>
          <w:numId w:val="18"/>
        </w:numPr>
        <w:tabs>
          <w:tab w:val="left" w:pos="1291"/>
        </w:tabs>
        <w:ind w:hanging="1126"/>
        <w:jc w:val="left"/>
      </w:pPr>
      <w:bookmarkStart w:id="271" w:name="_TOC_250042"/>
      <w:r>
        <w:lastRenderedPageBreak/>
        <w:t>New</w:t>
      </w:r>
      <w:r>
        <w:rPr>
          <w:spacing w:val="-10"/>
        </w:rPr>
        <w:t xml:space="preserve"> </w:t>
      </w:r>
      <w:r>
        <w:t>Monitoring</w:t>
      </w:r>
      <w:r>
        <w:rPr>
          <w:spacing w:val="-14"/>
        </w:rPr>
        <w:t xml:space="preserve"> </w:t>
      </w:r>
      <w:bookmarkEnd w:id="271"/>
      <w:r>
        <w:rPr>
          <w:spacing w:val="-4"/>
        </w:rPr>
        <w:t>Data</w:t>
      </w:r>
    </w:p>
    <w:p w14:paraId="1EBCB3F8" w14:textId="77777777" w:rsidR="005809CE" w:rsidRDefault="006F7AC7">
      <w:pPr>
        <w:pStyle w:val="Heading2"/>
        <w:numPr>
          <w:ilvl w:val="1"/>
          <w:numId w:val="18"/>
        </w:numPr>
        <w:tabs>
          <w:tab w:val="left" w:pos="1291"/>
        </w:tabs>
        <w:spacing w:before="334"/>
        <w:ind w:left="1291" w:hanging="1131"/>
      </w:pPr>
      <w:bookmarkStart w:id="272" w:name="_TOC_250041"/>
      <w:r>
        <w:t>Summary</w:t>
      </w:r>
      <w:r>
        <w:rPr>
          <w:spacing w:val="-13"/>
        </w:rPr>
        <w:t xml:space="preserve"> </w:t>
      </w:r>
      <w:r>
        <w:t>of</w:t>
      </w:r>
      <w:r>
        <w:rPr>
          <w:spacing w:val="-2"/>
        </w:rPr>
        <w:t xml:space="preserve"> </w:t>
      </w:r>
      <w:r>
        <w:t>Monitoring</w:t>
      </w:r>
      <w:r>
        <w:rPr>
          <w:spacing w:val="-3"/>
        </w:rPr>
        <w:t xml:space="preserve"> </w:t>
      </w:r>
      <w:bookmarkEnd w:id="272"/>
      <w:r>
        <w:rPr>
          <w:spacing w:val="-2"/>
        </w:rPr>
        <w:t>Undertaken</w:t>
      </w:r>
    </w:p>
    <w:p w14:paraId="4850E6AB" w14:textId="77777777" w:rsidR="005809CE" w:rsidRDefault="006F7AC7">
      <w:pPr>
        <w:pStyle w:val="Heading3"/>
        <w:numPr>
          <w:ilvl w:val="2"/>
          <w:numId w:val="18"/>
        </w:numPr>
        <w:tabs>
          <w:tab w:val="left" w:pos="1291"/>
        </w:tabs>
        <w:spacing w:before="239"/>
        <w:ind w:left="1291" w:hanging="1133"/>
      </w:pPr>
      <w:bookmarkStart w:id="273" w:name="_TOC_250040"/>
      <w:r>
        <w:t>Automatic</w:t>
      </w:r>
      <w:r>
        <w:rPr>
          <w:spacing w:val="-6"/>
        </w:rPr>
        <w:t xml:space="preserve"> </w:t>
      </w:r>
      <w:r>
        <w:t>Monitoring</w:t>
      </w:r>
      <w:r>
        <w:rPr>
          <w:spacing w:val="-5"/>
        </w:rPr>
        <w:t xml:space="preserve"> </w:t>
      </w:r>
      <w:bookmarkEnd w:id="273"/>
      <w:r>
        <w:rPr>
          <w:spacing w:val="-4"/>
        </w:rPr>
        <w:t>Sites</w:t>
      </w:r>
    </w:p>
    <w:p w14:paraId="62AE0317" w14:textId="77777777" w:rsidR="005809CE" w:rsidRDefault="006F7AC7">
      <w:pPr>
        <w:pStyle w:val="BodyText"/>
        <w:spacing w:before="242" w:line="300" w:lineRule="auto"/>
        <w:ind w:left="158" w:right="234"/>
        <w:jc w:val="both"/>
      </w:pPr>
      <w:bookmarkStart w:id="274" w:name="In_2014_Falkirk_Council_operated_automat"/>
      <w:bookmarkEnd w:id="274"/>
      <w:r>
        <w:t>In 2014 Falkirk Council operated automatic monitoring stations at 11 locations from</w:t>
      </w:r>
      <w:r>
        <w:rPr>
          <w:spacing w:val="40"/>
        </w:rPr>
        <w:t xml:space="preserve"> </w:t>
      </w:r>
      <w:r>
        <w:t>Banknock in the west to Bo’ness in the east. The automatic monitoring measured PM</w:t>
      </w:r>
      <w:r>
        <w:rPr>
          <w:vertAlign w:val="subscript"/>
        </w:rPr>
        <w:t>2.5</w:t>
      </w:r>
      <w:r>
        <w:t>, PM</w:t>
      </w:r>
      <w:r>
        <w:rPr>
          <w:vertAlign w:val="subscript"/>
        </w:rPr>
        <w:t>10</w:t>
      </w:r>
      <w:r>
        <w:t>, NO</w:t>
      </w:r>
      <w:r>
        <w:rPr>
          <w:vertAlign w:val="subscript"/>
        </w:rPr>
        <w:t>2</w:t>
      </w:r>
      <w:r>
        <w:t xml:space="preserve"> and SO</w:t>
      </w:r>
      <w:r>
        <w:rPr>
          <w:vertAlign w:val="subscript"/>
        </w:rPr>
        <w:t>2</w:t>
      </w:r>
      <w:r>
        <w:t>. Table 2.1 provides a summary of all the automatic monitoring sites.</w:t>
      </w:r>
    </w:p>
    <w:p w14:paraId="48B96272" w14:textId="77777777" w:rsidR="005809CE" w:rsidRDefault="005809CE">
      <w:pPr>
        <w:pStyle w:val="BodyText"/>
        <w:spacing w:before="63"/>
      </w:pPr>
    </w:p>
    <w:p w14:paraId="0B028822" w14:textId="77777777" w:rsidR="005809CE" w:rsidRDefault="006F7AC7">
      <w:pPr>
        <w:pStyle w:val="BodyText"/>
        <w:spacing w:line="300" w:lineRule="auto"/>
        <w:ind w:left="158" w:right="230"/>
        <w:jc w:val="both"/>
      </w:pPr>
      <w:r>
        <w:rPr>
          <w:noProof/>
        </w:rPr>
        <w:drawing>
          <wp:anchor distT="0" distB="0" distL="0" distR="0" simplePos="0" relativeHeight="476582400" behindDoc="1" locked="0" layoutInCell="1" allowOverlap="1" wp14:anchorId="3D4DC38E" wp14:editId="3DE490C2">
            <wp:simplePos x="0" y="0"/>
            <wp:positionH relativeFrom="page">
              <wp:posOffset>2726435</wp:posOffset>
            </wp:positionH>
            <wp:positionV relativeFrom="paragraph">
              <wp:posOffset>736141</wp:posOffset>
            </wp:positionV>
            <wp:extent cx="2103120" cy="3325228"/>
            <wp:effectExtent l="0" t="0" r="0" b="8890"/>
            <wp:wrapNone/>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275" w:name="Falkirk_Council_operates_two_sites_that_"/>
      <w:bookmarkEnd w:id="275"/>
      <w:r>
        <w:t>Falkirk Council operates two sites that are affiliated to the UK Automatic Urban and Rural Network (AURN): the Grangemouth AURN site (NO</w:t>
      </w:r>
      <w:r>
        <w:rPr>
          <w:vertAlign w:val="subscript"/>
        </w:rPr>
        <w:t>x</w:t>
      </w:r>
      <w:r>
        <w:t>, SO</w:t>
      </w:r>
      <w:r>
        <w:rPr>
          <w:vertAlign w:val="subscript"/>
        </w:rPr>
        <w:t>2</w:t>
      </w:r>
      <w:r>
        <w:t>, PM</w:t>
      </w:r>
      <w:r>
        <w:rPr>
          <w:vertAlign w:val="subscript"/>
        </w:rPr>
        <w:t>10</w:t>
      </w:r>
      <w:r>
        <w:t>*, PM</w:t>
      </w:r>
      <w:r>
        <w:rPr>
          <w:vertAlign w:val="subscript"/>
        </w:rPr>
        <w:t>2.5</w:t>
      </w:r>
      <w:r>
        <w:t>* and a pumped benzene diffusion tub</w:t>
      </w:r>
      <w:bookmarkStart w:id="276" w:name="*"/>
      <w:bookmarkEnd w:id="276"/>
      <w:r>
        <w:t>e</w:t>
      </w:r>
      <w:r>
        <w:rPr>
          <w:vertAlign w:val="superscript"/>
        </w:rPr>
        <w:t>*</w:t>
      </w:r>
      <w:r>
        <w:t>) and the Grangemouth Moray site (NO</w:t>
      </w:r>
      <w:r>
        <w:rPr>
          <w:vertAlign w:val="subscript"/>
        </w:rPr>
        <w:t>x</w:t>
      </w:r>
      <w:r>
        <w:t xml:space="preserve"> only). The AURN data forms part of the UK’s reporting to the EU in terms of compliance with the European objectives.</w:t>
      </w:r>
    </w:p>
    <w:p w14:paraId="7B2D3639" w14:textId="77777777" w:rsidR="005809CE" w:rsidRDefault="005809CE">
      <w:pPr>
        <w:pStyle w:val="BodyText"/>
        <w:spacing w:before="63"/>
      </w:pPr>
    </w:p>
    <w:p w14:paraId="1086198D" w14:textId="77777777" w:rsidR="005809CE" w:rsidRDefault="006F7AC7">
      <w:pPr>
        <w:pStyle w:val="BodyText"/>
        <w:spacing w:before="1" w:line="300" w:lineRule="auto"/>
        <w:ind w:left="158" w:right="230"/>
        <w:jc w:val="both"/>
      </w:pPr>
      <w:bookmarkStart w:id="277" w:name="In_2014_the_remaining_analyser_at_the_Gr"/>
      <w:bookmarkEnd w:id="277"/>
      <w:r>
        <w:t>In 2014 the remaining analyser at the Grangemouth Moray site (SO</w:t>
      </w:r>
      <w:r>
        <w:rPr>
          <w:vertAlign w:val="subscript"/>
        </w:rPr>
        <w:t>2</w:t>
      </w:r>
      <w:r>
        <w:t>) and six other monitoring sites (Banknock 2, Falkirk Hope St, Falkirk Park St, Falkirk West Bridge St, Grangemouth MC and Haggs) were affiliated to the Scottish Air Quality Network (SAQN).</w:t>
      </w:r>
      <w:r>
        <w:rPr>
          <w:spacing w:val="40"/>
        </w:rPr>
        <w:t xml:space="preserve"> </w:t>
      </w:r>
      <w:r>
        <w:t>The remaining sites (Banknock 3, Bo’ness and Falkirk Grahams Road) are not affiliated to either network. The details of the network affiliation and QA / QC of each monitoring site and analyser are shown in the Appendix, Table A2.</w:t>
      </w:r>
    </w:p>
    <w:p w14:paraId="038EFEFB" w14:textId="77777777" w:rsidR="005809CE" w:rsidRDefault="005809CE">
      <w:pPr>
        <w:pStyle w:val="BodyText"/>
        <w:spacing w:before="62"/>
      </w:pPr>
    </w:p>
    <w:p w14:paraId="1FD8A4F9" w14:textId="77777777" w:rsidR="005809CE" w:rsidRDefault="006F7AC7">
      <w:pPr>
        <w:pStyle w:val="BodyText"/>
        <w:spacing w:line="300" w:lineRule="auto"/>
        <w:ind w:left="158" w:right="233"/>
        <w:jc w:val="both"/>
      </w:pPr>
      <w:bookmarkStart w:id="278" w:name="The_following_changes_have_been_made_to_"/>
      <w:bookmarkEnd w:id="278"/>
      <w:r>
        <w:t>The following changes have been made to the automatic monitoring network since the 2014 Progress Report:</w:t>
      </w:r>
    </w:p>
    <w:p w14:paraId="553DAA5D" w14:textId="77777777" w:rsidR="005809CE" w:rsidRDefault="006F7AC7">
      <w:pPr>
        <w:pStyle w:val="ListParagraph"/>
        <w:numPr>
          <w:ilvl w:val="3"/>
          <w:numId w:val="18"/>
        </w:numPr>
        <w:tabs>
          <w:tab w:val="left" w:pos="1056"/>
          <w:tab w:val="left" w:pos="1058"/>
        </w:tabs>
        <w:spacing w:before="1" w:line="297" w:lineRule="auto"/>
        <w:ind w:right="234" w:hanging="361"/>
        <w:jc w:val="both"/>
      </w:pPr>
      <w:bookmarkStart w:id="279" w:name="Banknock_2_(A13):_The_TEOM_was_replaced_"/>
      <w:bookmarkEnd w:id="279"/>
      <w:r>
        <w:t>Banknock 2 (A13): The TEOM was replaced by a FIDAS 200 in February 2015.</w:t>
      </w:r>
      <w:r>
        <w:rPr>
          <w:spacing w:val="40"/>
        </w:rPr>
        <w:t xml:space="preserve"> </w:t>
      </w:r>
      <w:r>
        <w:t>This analyser measures PM</w:t>
      </w:r>
      <w:r>
        <w:rPr>
          <w:vertAlign w:val="subscript"/>
        </w:rPr>
        <w:t>10</w:t>
      </w:r>
      <w:r>
        <w:t xml:space="preserve"> and PM</w:t>
      </w:r>
      <w:r>
        <w:rPr>
          <w:vertAlign w:val="subscript"/>
        </w:rPr>
        <w:t>2.5</w:t>
      </w:r>
      <w:r>
        <w:t>. The latter is being measured primarily to assist with source identification at the site.</w:t>
      </w:r>
    </w:p>
    <w:p w14:paraId="39BD9DAF" w14:textId="77777777" w:rsidR="005809CE" w:rsidRDefault="006F7AC7">
      <w:pPr>
        <w:pStyle w:val="ListParagraph"/>
        <w:numPr>
          <w:ilvl w:val="3"/>
          <w:numId w:val="18"/>
        </w:numPr>
        <w:tabs>
          <w:tab w:val="left" w:pos="1056"/>
          <w:tab w:val="left" w:pos="1058"/>
        </w:tabs>
        <w:spacing w:before="1" w:line="297" w:lineRule="auto"/>
        <w:ind w:right="234" w:hanging="361"/>
        <w:jc w:val="both"/>
      </w:pPr>
      <w:bookmarkStart w:id="280" w:name="Falkirk_West_Bridge_St_(A7):_The_enclosu"/>
      <w:bookmarkEnd w:id="280"/>
      <w:r>
        <w:t>Falkirk West Bridge St (A7): The enclosure and NO</w:t>
      </w:r>
      <w:r>
        <w:rPr>
          <w:vertAlign w:val="subscript"/>
        </w:rPr>
        <w:t>x</w:t>
      </w:r>
      <w:r>
        <w:t xml:space="preserve"> analyser were replaced in January 2015</w:t>
      </w:r>
      <w:r>
        <w:rPr>
          <w:i/>
        </w:rPr>
        <w:t xml:space="preserve">. </w:t>
      </w:r>
      <w:r>
        <w:t>It is anticipated that the replacement will improve the data capture of the NO</w:t>
      </w:r>
      <w:r>
        <w:rPr>
          <w:vertAlign w:val="subscript"/>
        </w:rPr>
        <w:t>x</w:t>
      </w:r>
      <w:r>
        <w:t xml:space="preserve"> analyser.</w:t>
      </w:r>
    </w:p>
    <w:p w14:paraId="3A570BA1" w14:textId="77777777" w:rsidR="005809CE" w:rsidRDefault="006F7AC7">
      <w:pPr>
        <w:pStyle w:val="ListParagraph"/>
        <w:numPr>
          <w:ilvl w:val="3"/>
          <w:numId w:val="18"/>
        </w:numPr>
        <w:tabs>
          <w:tab w:val="left" w:pos="1058"/>
        </w:tabs>
        <w:spacing w:before="3" w:line="297" w:lineRule="auto"/>
        <w:ind w:right="232" w:hanging="360"/>
        <w:jc w:val="both"/>
      </w:pPr>
      <w:bookmarkStart w:id="281" w:name="Main_St,_Bainsford:_A_new_enclosure_has_"/>
      <w:bookmarkEnd w:id="281"/>
      <w:r>
        <w:t>Main</w:t>
      </w:r>
      <w:r>
        <w:rPr>
          <w:spacing w:val="-3"/>
        </w:rPr>
        <w:t xml:space="preserve"> </w:t>
      </w:r>
      <w:r>
        <w:t>St,</w:t>
      </w:r>
      <w:r>
        <w:rPr>
          <w:spacing w:val="-2"/>
        </w:rPr>
        <w:t xml:space="preserve"> </w:t>
      </w:r>
      <w:r>
        <w:t>Bainsford:</w:t>
      </w:r>
      <w:r>
        <w:rPr>
          <w:spacing w:val="-2"/>
        </w:rPr>
        <w:t xml:space="preserve"> </w:t>
      </w:r>
      <w:r>
        <w:t>A</w:t>
      </w:r>
      <w:r>
        <w:rPr>
          <w:spacing w:val="-3"/>
        </w:rPr>
        <w:t xml:space="preserve"> </w:t>
      </w:r>
      <w:r>
        <w:t>new</w:t>
      </w:r>
      <w:r>
        <w:rPr>
          <w:spacing w:val="-4"/>
        </w:rPr>
        <w:t xml:space="preserve"> </w:t>
      </w:r>
      <w:r>
        <w:t>enclosure</w:t>
      </w:r>
      <w:r>
        <w:rPr>
          <w:spacing w:val="-3"/>
        </w:rPr>
        <w:t xml:space="preserve"> </w:t>
      </w:r>
      <w:r>
        <w:t>has</w:t>
      </w:r>
      <w:r>
        <w:rPr>
          <w:spacing w:val="-3"/>
        </w:rPr>
        <w:t xml:space="preserve"> </w:t>
      </w:r>
      <w:r>
        <w:t>been</w:t>
      </w:r>
      <w:r>
        <w:rPr>
          <w:spacing w:val="-1"/>
        </w:rPr>
        <w:t xml:space="preserve"> </w:t>
      </w:r>
      <w:r>
        <w:t>located</w:t>
      </w:r>
      <w:r>
        <w:rPr>
          <w:spacing w:val="-3"/>
        </w:rPr>
        <w:t xml:space="preserve"> </w:t>
      </w:r>
      <w:r>
        <w:t>along</w:t>
      </w:r>
      <w:r>
        <w:rPr>
          <w:spacing w:val="-1"/>
        </w:rPr>
        <w:t xml:space="preserve"> </w:t>
      </w:r>
      <w:r>
        <w:t>this</w:t>
      </w:r>
      <w:r>
        <w:rPr>
          <w:spacing w:val="-3"/>
        </w:rPr>
        <w:t xml:space="preserve"> </w:t>
      </w:r>
      <w:r>
        <w:t>street</w:t>
      </w:r>
      <w:r>
        <w:rPr>
          <w:spacing w:val="-2"/>
        </w:rPr>
        <w:t xml:space="preserve"> </w:t>
      </w:r>
      <w:r>
        <w:t>to</w:t>
      </w:r>
      <w:r>
        <w:rPr>
          <w:spacing w:val="-5"/>
        </w:rPr>
        <w:t xml:space="preserve"> </w:t>
      </w:r>
      <w:r>
        <w:t>contribute towards the Detailed Assessment in the area. The NO</w:t>
      </w:r>
      <w:r>
        <w:rPr>
          <w:vertAlign w:val="subscript"/>
        </w:rPr>
        <w:t>x</w:t>
      </w:r>
      <w:r>
        <w:t xml:space="preserve"> and PM</w:t>
      </w:r>
      <w:r>
        <w:rPr>
          <w:vertAlign w:val="subscript"/>
        </w:rPr>
        <w:t>10</w:t>
      </w:r>
      <w:r>
        <w:t xml:space="preserve"> (TEOM) analyser were </w:t>
      </w:r>
      <w:proofErr w:type="spellStart"/>
      <w:r>
        <w:t>re%located</w:t>
      </w:r>
      <w:proofErr w:type="spellEnd"/>
      <w:r>
        <w:t xml:space="preserve"> from the former Falkirk Park St site and commenced operation in June 2015.</w:t>
      </w:r>
    </w:p>
    <w:p w14:paraId="3865FD26" w14:textId="77777777" w:rsidR="005809CE" w:rsidRDefault="006F7AC7">
      <w:pPr>
        <w:pStyle w:val="ListParagraph"/>
        <w:numPr>
          <w:ilvl w:val="3"/>
          <w:numId w:val="18"/>
        </w:numPr>
        <w:tabs>
          <w:tab w:val="left" w:pos="1056"/>
          <w:tab w:val="left" w:pos="1058"/>
        </w:tabs>
        <w:spacing w:before="4" w:line="297" w:lineRule="auto"/>
        <w:ind w:right="235" w:hanging="361"/>
        <w:jc w:val="both"/>
      </w:pPr>
      <w:bookmarkStart w:id="282" w:name="Grangemouth_Zetland_Park:_The_Falkirk_Pa"/>
      <w:bookmarkEnd w:id="282"/>
      <w:r>
        <w:t>Grangemouth Zetland Park: The Falkirk Park St enclosure and SO</w:t>
      </w:r>
      <w:r>
        <w:rPr>
          <w:vertAlign w:val="subscript"/>
        </w:rPr>
        <w:t>2</w:t>
      </w:r>
      <w:r>
        <w:t xml:space="preserve"> analyser have been</w:t>
      </w:r>
      <w:r>
        <w:rPr>
          <w:spacing w:val="-7"/>
        </w:rPr>
        <w:t xml:space="preserve"> </w:t>
      </w:r>
      <w:proofErr w:type="spellStart"/>
      <w:r>
        <w:t>re%located</w:t>
      </w:r>
      <w:proofErr w:type="spellEnd"/>
      <w:r>
        <w:rPr>
          <w:spacing w:val="-9"/>
        </w:rPr>
        <w:t xml:space="preserve"> </w:t>
      </w:r>
      <w:r>
        <w:t>to</w:t>
      </w:r>
      <w:r>
        <w:rPr>
          <w:spacing w:val="-7"/>
        </w:rPr>
        <w:t xml:space="preserve"> </w:t>
      </w:r>
      <w:r>
        <w:t>a</w:t>
      </w:r>
      <w:r>
        <w:rPr>
          <w:spacing w:val="-7"/>
        </w:rPr>
        <w:t xml:space="preserve"> </w:t>
      </w:r>
      <w:r>
        <w:t>new</w:t>
      </w:r>
      <w:r>
        <w:rPr>
          <w:spacing w:val="-9"/>
        </w:rPr>
        <w:t xml:space="preserve"> </w:t>
      </w:r>
      <w:r>
        <w:t>location</w:t>
      </w:r>
      <w:r>
        <w:rPr>
          <w:spacing w:val="-7"/>
        </w:rPr>
        <w:t xml:space="preserve"> </w:t>
      </w:r>
      <w:r>
        <w:t>in</w:t>
      </w:r>
      <w:r>
        <w:rPr>
          <w:spacing w:val="-7"/>
        </w:rPr>
        <w:t xml:space="preserve"> </w:t>
      </w:r>
      <w:r>
        <w:t>Zetland</w:t>
      </w:r>
      <w:r>
        <w:rPr>
          <w:spacing w:val="-7"/>
        </w:rPr>
        <w:t xml:space="preserve"> </w:t>
      </w:r>
      <w:r>
        <w:t>Park,</w:t>
      </w:r>
      <w:r>
        <w:rPr>
          <w:spacing w:val="-7"/>
        </w:rPr>
        <w:t xml:space="preserve"> </w:t>
      </w:r>
      <w:r>
        <w:t>Grangemouth.</w:t>
      </w:r>
      <w:r>
        <w:rPr>
          <w:spacing w:val="-8"/>
        </w:rPr>
        <w:t xml:space="preserve"> </w:t>
      </w:r>
      <w:r>
        <w:t>The</w:t>
      </w:r>
      <w:r>
        <w:rPr>
          <w:spacing w:val="-7"/>
        </w:rPr>
        <w:t xml:space="preserve"> </w:t>
      </w:r>
      <w:r>
        <w:t>analyser</w:t>
      </w:r>
      <w:r>
        <w:rPr>
          <w:spacing w:val="-6"/>
        </w:rPr>
        <w:t xml:space="preserve"> </w:t>
      </w:r>
      <w:r>
        <w:t>was commissioned in May 2015.</w:t>
      </w:r>
    </w:p>
    <w:p w14:paraId="3BAD7698" w14:textId="77777777" w:rsidR="005809CE" w:rsidRDefault="005809CE">
      <w:pPr>
        <w:pStyle w:val="BodyText"/>
        <w:spacing w:before="65"/>
      </w:pPr>
    </w:p>
    <w:p w14:paraId="08AB6C41" w14:textId="77777777" w:rsidR="005809CE" w:rsidRDefault="006F7AC7">
      <w:pPr>
        <w:pStyle w:val="BodyText"/>
        <w:ind w:left="158"/>
        <w:jc w:val="both"/>
      </w:pPr>
      <w:bookmarkStart w:id="283" w:name="There_are_no_outstanding_changes_to_the_"/>
      <w:bookmarkEnd w:id="283"/>
      <w:r>
        <w:t>There</w:t>
      </w:r>
      <w:r>
        <w:rPr>
          <w:spacing w:val="-7"/>
        </w:rPr>
        <w:t xml:space="preserve"> </w:t>
      </w:r>
      <w:r>
        <w:t>are</w:t>
      </w:r>
      <w:r>
        <w:rPr>
          <w:spacing w:val="-5"/>
        </w:rPr>
        <w:t xml:space="preserve"> </w:t>
      </w:r>
      <w:r>
        <w:t>no</w:t>
      </w:r>
      <w:r>
        <w:rPr>
          <w:spacing w:val="-6"/>
        </w:rPr>
        <w:t xml:space="preserve"> </w:t>
      </w:r>
      <w:r>
        <w:t>outstanding</w:t>
      </w:r>
      <w:r>
        <w:rPr>
          <w:spacing w:val="-5"/>
        </w:rPr>
        <w:t xml:space="preserve"> </w:t>
      </w:r>
      <w:r>
        <w:t>changes</w:t>
      </w:r>
      <w:r>
        <w:rPr>
          <w:spacing w:val="-7"/>
        </w:rPr>
        <w:t xml:space="preserve"> </w:t>
      </w:r>
      <w:r>
        <w:t>to</w:t>
      </w:r>
      <w:r>
        <w:rPr>
          <w:spacing w:val="-6"/>
        </w:rPr>
        <w:t xml:space="preserve"> </w:t>
      </w:r>
      <w:r>
        <w:t>the</w:t>
      </w:r>
      <w:r>
        <w:rPr>
          <w:spacing w:val="-7"/>
        </w:rPr>
        <w:t xml:space="preserve"> </w:t>
      </w:r>
      <w:r>
        <w:t>automatic</w:t>
      </w:r>
      <w:r>
        <w:rPr>
          <w:spacing w:val="-4"/>
        </w:rPr>
        <w:t xml:space="preserve"> </w:t>
      </w:r>
      <w:r>
        <w:t>monitoring</w:t>
      </w:r>
      <w:r>
        <w:rPr>
          <w:spacing w:val="-1"/>
        </w:rPr>
        <w:t xml:space="preserve"> </w:t>
      </w:r>
      <w:r>
        <w:rPr>
          <w:spacing w:val="-2"/>
        </w:rPr>
        <w:t>network.</w:t>
      </w:r>
    </w:p>
    <w:p w14:paraId="3364B495" w14:textId="77777777" w:rsidR="005809CE" w:rsidRDefault="005809CE">
      <w:pPr>
        <w:pStyle w:val="BodyText"/>
        <w:rPr>
          <w:sz w:val="20"/>
        </w:rPr>
      </w:pPr>
    </w:p>
    <w:p w14:paraId="39709018" w14:textId="77777777" w:rsidR="005809CE" w:rsidRDefault="005809CE">
      <w:pPr>
        <w:pStyle w:val="BodyText"/>
        <w:rPr>
          <w:sz w:val="20"/>
        </w:rPr>
      </w:pPr>
    </w:p>
    <w:p w14:paraId="2E54CC00" w14:textId="77777777" w:rsidR="005809CE" w:rsidRDefault="005809CE">
      <w:pPr>
        <w:pStyle w:val="BodyText"/>
        <w:rPr>
          <w:sz w:val="20"/>
        </w:rPr>
      </w:pPr>
    </w:p>
    <w:p w14:paraId="0622E954" w14:textId="77777777" w:rsidR="005809CE" w:rsidRDefault="005809CE">
      <w:pPr>
        <w:pStyle w:val="BodyText"/>
        <w:rPr>
          <w:sz w:val="20"/>
        </w:rPr>
      </w:pPr>
    </w:p>
    <w:p w14:paraId="045E0061" w14:textId="77777777" w:rsidR="005809CE" w:rsidRDefault="005809CE">
      <w:pPr>
        <w:pStyle w:val="BodyText"/>
        <w:rPr>
          <w:sz w:val="20"/>
        </w:rPr>
      </w:pPr>
    </w:p>
    <w:p w14:paraId="254139F2" w14:textId="77777777" w:rsidR="005809CE" w:rsidRDefault="006F7AC7">
      <w:pPr>
        <w:pStyle w:val="BodyText"/>
        <w:spacing w:before="195"/>
        <w:rPr>
          <w:sz w:val="20"/>
        </w:rPr>
      </w:pPr>
      <w:r>
        <w:rPr>
          <w:noProof/>
        </w:rPr>
        <mc:AlternateContent>
          <mc:Choice Requires="wps">
            <w:drawing>
              <wp:anchor distT="0" distB="0" distL="0" distR="0" simplePos="0" relativeHeight="487596032" behindDoc="1" locked="0" layoutInCell="1" allowOverlap="1" wp14:anchorId="102636FF" wp14:editId="79FE1723">
                <wp:simplePos x="0" y="0"/>
                <wp:positionH relativeFrom="page">
                  <wp:posOffset>900683</wp:posOffset>
                </wp:positionH>
                <wp:positionV relativeFrom="paragraph">
                  <wp:posOffset>285671</wp:posOffset>
                </wp:positionV>
                <wp:extent cx="1828800" cy="6350"/>
                <wp:effectExtent l="0" t="0" r="0" b="0"/>
                <wp:wrapTopAndBottom/>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799" y="0"/>
                              </a:moveTo>
                              <a:lnTo>
                                <a:pt x="0" y="0"/>
                              </a:lnTo>
                              <a:lnTo>
                                <a:pt x="0" y="6095"/>
                              </a:lnTo>
                              <a:lnTo>
                                <a:pt x="1828799" y="6095"/>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6B8E78" id="Graphic 32" o:spid="_x0000_s1026" alt="&quot;&quot;" style="position:absolute;margin-left:70.9pt;margin-top:22.5pt;width:2in;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" path="m1828799,l,,,6095r1828799,l1828799,xe" fillcolor="black" stroked="f">
                <v:path arrowok="t"/>
                <w10:wrap type="topAndBottom" anchorx="page"/>
              </v:shape>
            </w:pict>
          </mc:Fallback>
        </mc:AlternateContent>
      </w:r>
    </w:p>
    <w:p w14:paraId="5258AEF0" w14:textId="77777777" w:rsidR="005809CE" w:rsidRDefault="006F7AC7">
      <w:pPr>
        <w:spacing w:before="85"/>
        <w:ind w:left="158"/>
        <w:jc w:val="both"/>
        <w:rPr>
          <w:sz w:val="18"/>
        </w:rPr>
      </w:pPr>
      <w:bookmarkStart w:id="284" w:name="*_Scottish_Government_owned_analysers._"/>
      <w:bookmarkEnd w:id="284"/>
      <w:r>
        <w:rPr>
          <w:sz w:val="18"/>
        </w:rPr>
        <w:t>*</w:t>
      </w:r>
      <w:r>
        <w:rPr>
          <w:spacing w:val="-4"/>
          <w:sz w:val="18"/>
        </w:rPr>
        <w:t xml:space="preserve"> </w:t>
      </w:r>
      <w:r>
        <w:rPr>
          <w:sz w:val="18"/>
        </w:rPr>
        <w:t>Scottish</w:t>
      </w:r>
      <w:r>
        <w:rPr>
          <w:spacing w:val="-2"/>
          <w:sz w:val="18"/>
        </w:rPr>
        <w:t xml:space="preserve"> </w:t>
      </w:r>
      <w:r>
        <w:rPr>
          <w:sz w:val="18"/>
        </w:rPr>
        <w:t>Government</w:t>
      </w:r>
      <w:r>
        <w:rPr>
          <w:spacing w:val="-3"/>
          <w:sz w:val="18"/>
        </w:rPr>
        <w:t xml:space="preserve"> </w:t>
      </w:r>
      <w:r>
        <w:rPr>
          <w:sz w:val="18"/>
        </w:rPr>
        <w:t>owned</w:t>
      </w:r>
      <w:r>
        <w:rPr>
          <w:spacing w:val="-4"/>
          <w:sz w:val="18"/>
        </w:rPr>
        <w:t xml:space="preserve"> </w:t>
      </w:r>
      <w:proofErr w:type="spellStart"/>
      <w:r>
        <w:rPr>
          <w:spacing w:val="-2"/>
          <w:sz w:val="18"/>
        </w:rPr>
        <w:t>analysers</w:t>
      </w:r>
      <w:proofErr w:type="spellEnd"/>
      <w:r>
        <w:rPr>
          <w:spacing w:val="-2"/>
          <w:sz w:val="18"/>
        </w:rPr>
        <w:t>.</w:t>
      </w:r>
    </w:p>
    <w:p w14:paraId="2F3C059B" w14:textId="77777777" w:rsidR="005809CE" w:rsidRDefault="005809CE">
      <w:pPr>
        <w:jc w:val="both"/>
        <w:rPr>
          <w:sz w:val="18"/>
        </w:rPr>
        <w:sectPr w:rsidR="005809CE">
          <w:pgSz w:w="11910" w:h="16840"/>
          <w:pgMar w:top="1500" w:right="1180" w:bottom="660" w:left="1260" w:header="0" w:footer="478" w:gutter="0"/>
          <w:cols w:space="720"/>
        </w:sectPr>
      </w:pPr>
    </w:p>
    <w:p w14:paraId="2CAFCBAC" w14:textId="77777777" w:rsidR="005809CE" w:rsidRDefault="006F7AC7">
      <w:pPr>
        <w:pStyle w:val="Heading4"/>
        <w:tabs>
          <w:tab w:val="left" w:pos="1552"/>
        </w:tabs>
        <w:spacing w:before="68"/>
      </w:pPr>
      <w:bookmarkStart w:id="285" w:name="Local_Air_Quality_Management_–_U&amp;SA_2015"/>
      <w:bookmarkStart w:id="286" w:name="Table2.1_DetailsofAutomaticMonitoringSit"/>
      <w:bookmarkEnd w:id="285"/>
      <w:bookmarkEnd w:id="286"/>
      <w:r>
        <w:lastRenderedPageBreak/>
        <w:t>Table</w:t>
      </w:r>
      <w:r>
        <w:rPr>
          <w:spacing w:val="-4"/>
        </w:rPr>
        <w:t xml:space="preserve"> </w:t>
      </w:r>
      <w:r>
        <w:rPr>
          <w:spacing w:val="-5"/>
        </w:rPr>
        <w:t>2.1</w:t>
      </w:r>
      <w:r>
        <w:tab/>
        <w:t>Details</w:t>
      </w:r>
      <w:r>
        <w:rPr>
          <w:spacing w:val="-7"/>
        </w:rPr>
        <w:t xml:space="preserve"> </w:t>
      </w:r>
      <w:r>
        <w:t>of</w:t>
      </w:r>
      <w:r>
        <w:rPr>
          <w:spacing w:val="-3"/>
        </w:rPr>
        <w:t xml:space="preserve"> </w:t>
      </w:r>
      <w:r>
        <w:t>Automatic</w:t>
      </w:r>
      <w:r>
        <w:rPr>
          <w:spacing w:val="-7"/>
        </w:rPr>
        <w:t xml:space="preserve"> </w:t>
      </w:r>
      <w:r>
        <w:t>Monitoring</w:t>
      </w:r>
      <w:r>
        <w:rPr>
          <w:spacing w:val="-4"/>
        </w:rPr>
        <w:t xml:space="preserve"> </w:t>
      </w:r>
      <w:r>
        <w:rPr>
          <w:spacing w:val="-2"/>
        </w:rPr>
        <w:t>Sites</w:t>
      </w:r>
    </w:p>
    <w:p w14:paraId="6F256072" w14:textId="77777777" w:rsidR="005809CE" w:rsidRDefault="005809CE">
      <w:pPr>
        <w:pStyle w:val="BodyText"/>
        <w:spacing w:before="11"/>
        <w:rPr>
          <w:b/>
          <w:sz w:val="5"/>
        </w:rPr>
      </w:pPr>
    </w:p>
    <w:tbl>
      <w:tblPr>
        <w:tblW w:w="0" w:type="auto"/>
        <w:tblInd w:w="9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26"/>
        <w:gridCol w:w="1337"/>
        <w:gridCol w:w="972"/>
        <w:gridCol w:w="970"/>
        <w:gridCol w:w="1409"/>
        <w:gridCol w:w="1522"/>
        <w:gridCol w:w="1113"/>
        <w:gridCol w:w="1141"/>
        <w:gridCol w:w="1086"/>
        <w:gridCol w:w="1406"/>
      </w:tblGrid>
      <w:tr w:rsidR="005809CE" w14:paraId="3148B9D4" w14:textId="77777777">
        <w:trPr>
          <w:trHeight w:val="694"/>
        </w:trPr>
        <w:tc>
          <w:tcPr>
            <w:tcW w:w="1726" w:type="dxa"/>
            <w:tcBorders>
              <w:bottom w:val="single" w:sz="8" w:space="0" w:color="000000"/>
            </w:tcBorders>
          </w:tcPr>
          <w:p w14:paraId="07F1E2E3" w14:textId="77777777" w:rsidR="005809CE" w:rsidRDefault="006F7AC7">
            <w:pPr>
              <w:pStyle w:val="TableParagraph"/>
              <w:spacing w:before="134" w:line="280" w:lineRule="auto"/>
              <w:ind w:left="618" w:right="126" w:hanging="464"/>
              <w:jc w:val="left"/>
              <w:rPr>
                <w:b/>
                <w:sz w:val="17"/>
              </w:rPr>
            </w:pPr>
            <w:bookmarkStart w:id="287" w:name="SiteNumberand_Name_"/>
            <w:bookmarkEnd w:id="287"/>
            <w:r>
              <w:rPr>
                <w:b/>
                <w:w w:val="105"/>
                <w:sz w:val="17"/>
              </w:rPr>
              <w:t>Site</w:t>
            </w:r>
            <w:r>
              <w:rPr>
                <w:b/>
                <w:spacing w:val="-13"/>
                <w:w w:val="105"/>
                <w:sz w:val="17"/>
              </w:rPr>
              <w:t xml:space="preserve"> </w:t>
            </w:r>
            <w:r>
              <w:rPr>
                <w:b/>
                <w:w w:val="105"/>
                <w:sz w:val="17"/>
              </w:rPr>
              <w:t>Number</w:t>
            </w:r>
            <w:r>
              <w:rPr>
                <w:b/>
                <w:spacing w:val="-12"/>
                <w:w w:val="105"/>
                <w:sz w:val="17"/>
              </w:rPr>
              <w:t xml:space="preserve"> </w:t>
            </w:r>
            <w:r>
              <w:rPr>
                <w:b/>
                <w:w w:val="105"/>
                <w:sz w:val="17"/>
              </w:rPr>
              <w:t xml:space="preserve">and </w:t>
            </w:r>
            <w:r>
              <w:rPr>
                <w:b/>
                <w:spacing w:val="-4"/>
                <w:w w:val="105"/>
                <w:sz w:val="17"/>
              </w:rPr>
              <w:t>Name</w:t>
            </w:r>
          </w:p>
        </w:tc>
        <w:tc>
          <w:tcPr>
            <w:tcW w:w="1337" w:type="dxa"/>
            <w:tcBorders>
              <w:bottom w:val="single" w:sz="8" w:space="0" w:color="000000"/>
            </w:tcBorders>
          </w:tcPr>
          <w:p w14:paraId="6599E07A" w14:textId="77777777" w:rsidR="005809CE" w:rsidRDefault="005809CE">
            <w:pPr>
              <w:pStyle w:val="TableParagraph"/>
              <w:spacing w:before="53"/>
              <w:ind w:left="0"/>
              <w:jc w:val="left"/>
              <w:rPr>
                <w:b/>
                <w:sz w:val="17"/>
              </w:rPr>
            </w:pPr>
          </w:p>
          <w:p w14:paraId="5B458322" w14:textId="77777777" w:rsidR="005809CE" w:rsidRDefault="006F7AC7">
            <w:pPr>
              <w:pStyle w:val="TableParagraph"/>
              <w:ind w:left="35" w:right="5"/>
              <w:rPr>
                <w:b/>
                <w:sz w:val="17"/>
              </w:rPr>
            </w:pPr>
            <w:r>
              <w:rPr>
                <w:b/>
                <w:w w:val="105"/>
                <w:sz w:val="17"/>
              </w:rPr>
              <w:t>Site</w:t>
            </w:r>
            <w:r>
              <w:rPr>
                <w:b/>
                <w:spacing w:val="-5"/>
                <w:w w:val="105"/>
                <w:sz w:val="17"/>
              </w:rPr>
              <w:t xml:space="preserve"> </w:t>
            </w:r>
            <w:r>
              <w:rPr>
                <w:b/>
                <w:spacing w:val="-4"/>
                <w:w w:val="105"/>
                <w:sz w:val="17"/>
              </w:rPr>
              <w:t>Type</w:t>
            </w:r>
          </w:p>
        </w:tc>
        <w:tc>
          <w:tcPr>
            <w:tcW w:w="1942" w:type="dxa"/>
            <w:gridSpan w:val="2"/>
            <w:tcBorders>
              <w:bottom w:val="single" w:sz="8" w:space="0" w:color="000000"/>
            </w:tcBorders>
          </w:tcPr>
          <w:p w14:paraId="14C48EE3" w14:textId="77777777" w:rsidR="005809CE" w:rsidRDefault="005809CE">
            <w:pPr>
              <w:pStyle w:val="TableParagraph"/>
              <w:spacing w:before="46"/>
              <w:ind w:left="0"/>
              <w:jc w:val="left"/>
              <w:rPr>
                <w:b/>
                <w:sz w:val="17"/>
              </w:rPr>
            </w:pPr>
          </w:p>
          <w:p w14:paraId="53AA64A5" w14:textId="77777777" w:rsidR="005809CE" w:rsidRDefault="006F7AC7">
            <w:pPr>
              <w:pStyle w:val="TableParagraph"/>
              <w:ind w:left="466"/>
              <w:jc w:val="left"/>
              <w:rPr>
                <w:b/>
                <w:sz w:val="17"/>
              </w:rPr>
            </w:pPr>
            <w:bookmarkStart w:id="288" w:name="OSGridRef_"/>
            <w:bookmarkEnd w:id="288"/>
            <w:r>
              <w:rPr>
                <w:b/>
                <w:w w:val="105"/>
                <w:sz w:val="17"/>
              </w:rPr>
              <w:t>OS</w:t>
            </w:r>
            <w:r>
              <w:rPr>
                <w:b/>
                <w:spacing w:val="-3"/>
                <w:w w:val="105"/>
                <w:sz w:val="17"/>
              </w:rPr>
              <w:t xml:space="preserve"> </w:t>
            </w:r>
            <w:r>
              <w:rPr>
                <w:b/>
                <w:w w:val="105"/>
                <w:sz w:val="17"/>
              </w:rPr>
              <w:t>Grid</w:t>
            </w:r>
            <w:r>
              <w:rPr>
                <w:b/>
                <w:spacing w:val="-3"/>
                <w:w w:val="105"/>
                <w:sz w:val="17"/>
              </w:rPr>
              <w:t xml:space="preserve"> </w:t>
            </w:r>
            <w:r>
              <w:rPr>
                <w:b/>
                <w:spacing w:val="-5"/>
                <w:w w:val="105"/>
                <w:sz w:val="17"/>
              </w:rPr>
              <w:t>Ref</w:t>
            </w:r>
          </w:p>
        </w:tc>
        <w:tc>
          <w:tcPr>
            <w:tcW w:w="1409" w:type="dxa"/>
            <w:tcBorders>
              <w:bottom w:val="single" w:sz="8" w:space="0" w:color="000000"/>
            </w:tcBorders>
          </w:tcPr>
          <w:p w14:paraId="4AE3E109" w14:textId="77777777" w:rsidR="005809CE" w:rsidRDefault="006F7AC7">
            <w:pPr>
              <w:pStyle w:val="TableParagraph"/>
              <w:spacing w:before="134" w:line="280" w:lineRule="auto"/>
              <w:ind w:left="271" w:firstLine="2"/>
              <w:jc w:val="left"/>
              <w:rPr>
                <w:b/>
                <w:sz w:val="17"/>
              </w:rPr>
            </w:pPr>
            <w:r>
              <w:rPr>
                <w:b/>
                <w:spacing w:val="-2"/>
                <w:w w:val="105"/>
                <w:sz w:val="17"/>
              </w:rPr>
              <w:t>Pollutants Monitored</w:t>
            </w:r>
          </w:p>
        </w:tc>
        <w:tc>
          <w:tcPr>
            <w:tcW w:w="1522" w:type="dxa"/>
            <w:tcBorders>
              <w:bottom w:val="single" w:sz="8" w:space="0" w:color="000000"/>
            </w:tcBorders>
          </w:tcPr>
          <w:p w14:paraId="233D00F8" w14:textId="77777777" w:rsidR="005809CE" w:rsidRDefault="006F7AC7">
            <w:pPr>
              <w:pStyle w:val="TableParagraph"/>
              <w:spacing w:before="21" w:line="280" w:lineRule="auto"/>
              <w:ind w:left="33" w:right="1"/>
              <w:rPr>
                <w:b/>
                <w:sz w:val="17"/>
              </w:rPr>
            </w:pPr>
            <w:bookmarkStart w:id="289" w:name="Technique/_Equipment_Supplier_"/>
            <w:bookmarkEnd w:id="289"/>
            <w:r>
              <w:rPr>
                <w:b/>
                <w:w w:val="105"/>
                <w:sz w:val="17"/>
              </w:rPr>
              <w:t>Technique</w:t>
            </w:r>
            <w:r>
              <w:rPr>
                <w:b/>
                <w:spacing w:val="-13"/>
                <w:w w:val="105"/>
                <w:sz w:val="17"/>
              </w:rPr>
              <w:t xml:space="preserve"> </w:t>
            </w:r>
            <w:r>
              <w:rPr>
                <w:b/>
                <w:w w:val="105"/>
                <w:sz w:val="17"/>
              </w:rPr>
              <w:t xml:space="preserve">/ </w:t>
            </w:r>
            <w:r>
              <w:rPr>
                <w:b/>
                <w:spacing w:val="-2"/>
                <w:w w:val="105"/>
                <w:sz w:val="17"/>
              </w:rPr>
              <w:t>Equipment</w:t>
            </w:r>
          </w:p>
          <w:p w14:paraId="765AF6BE" w14:textId="77777777" w:rsidR="005809CE" w:rsidRDefault="006F7AC7">
            <w:pPr>
              <w:pStyle w:val="TableParagraph"/>
              <w:spacing w:before="1" w:line="195" w:lineRule="exact"/>
              <w:ind w:left="33"/>
              <w:rPr>
                <w:b/>
                <w:sz w:val="17"/>
              </w:rPr>
            </w:pPr>
            <w:r>
              <w:rPr>
                <w:b/>
                <w:spacing w:val="-2"/>
                <w:w w:val="105"/>
                <w:sz w:val="17"/>
              </w:rPr>
              <w:t>Supplier</w:t>
            </w:r>
          </w:p>
        </w:tc>
        <w:tc>
          <w:tcPr>
            <w:tcW w:w="1113" w:type="dxa"/>
            <w:tcBorders>
              <w:bottom w:val="single" w:sz="8" w:space="0" w:color="000000"/>
              <w:right w:val="single" w:sz="8" w:space="0" w:color="000000"/>
            </w:tcBorders>
          </w:tcPr>
          <w:p w14:paraId="1AB8D043" w14:textId="77777777" w:rsidR="005809CE" w:rsidRDefault="005809CE">
            <w:pPr>
              <w:pStyle w:val="TableParagraph"/>
              <w:spacing w:before="53"/>
              <w:ind w:left="0"/>
              <w:jc w:val="left"/>
              <w:rPr>
                <w:b/>
                <w:sz w:val="17"/>
              </w:rPr>
            </w:pPr>
          </w:p>
          <w:p w14:paraId="3F1A49EB" w14:textId="77777777" w:rsidR="005809CE" w:rsidRDefault="006F7AC7">
            <w:pPr>
              <w:pStyle w:val="TableParagraph"/>
              <w:ind w:left="42" w:right="18"/>
              <w:rPr>
                <w:b/>
                <w:sz w:val="17"/>
              </w:rPr>
            </w:pPr>
            <w:bookmarkStart w:id="290" w:name="InAQMA?_"/>
            <w:bookmarkEnd w:id="290"/>
            <w:r>
              <w:rPr>
                <w:b/>
                <w:w w:val="105"/>
                <w:sz w:val="17"/>
              </w:rPr>
              <w:t>In</w:t>
            </w:r>
            <w:r>
              <w:rPr>
                <w:b/>
                <w:spacing w:val="-4"/>
                <w:w w:val="105"/>
                <w:sz w:val="17"/>
              </w:rPr>
              <w:t xml:space="preserve"> </w:t>
            </w:r>
            <w:r>
              <w:rPr>
                <w:b/>
                <w:spacing w:val="-2"/>
                <w:w w:val="105"/>
                <w:sz w:val="17"/>
              </w:rPr>
              <w:t>AQMA?</w:t>
            </w:r>
          </w:p>
        </w:tc>
        <w:tc>
          <w:tcPr>
            <w:tcW w:w="1141" w:type="dxa"/>
            <w:tcBorders>
              <w:left w:val="single" w:sz="8" w:space="0" w:color="000000"/>
              <w:bottom w:val="single" w:sz="8" w:space="0" w:color="000000"/>
              <w:right w:val="single" w:sz="8" w:space="0" w:color="000000"/>
            </w:tcBorders>
          </w:tcPr>
          <w:p w14:paraId="6E92A352" w14:textId="77777777" w:rsidR="005809CE" w:rsidRDefault="006F7AC7">
            <w:pPr>
              <w:pStyle w:val="TableParagraph"/>
              <w:spacing w:before="133" w:line="280" w:lineRule="auto"/>
              <w:ind w:left="126" w:right="90" w:firstLine="79"/>
              <w:jc w:val="left"/>
              <w:rPr>
                <w:b/>
                <w:sz w:val="17"/>
              </w:rPr>
            </w:pPr>
            <w:bookmarkStart w:id="291" w:name="Relevant_exposure?_"/>
            <w:bookmarkEnd w:id="291"/>
            <w:r>
              <w:rPr>
                <w:b/>
                <w:spacing w:val="-2"/>
                <w:w w:val="105"/>
                <w:sz w:val="17"/>
              </w:rPr>
              <w:t>Relevant exposure?</w:t>
            </w:r>
          </w:p>
        </w:tc>
        <w:tc>
          <w:tcPr>
            <w:tcW w:w="1086" w:type="dxa"/>
            <w:tcBorders>
              <w:left w:val="single" w:sz="8" w:space="0" w:color="000000"/>
              <w:bottom w:val="single" w:sz="8" w:space="0" w:color="000000"/>
              <w:right w:val="single" w:sz="8" w:space="0" w:color="000000"/>
            </w:tcBorders>
          </w:tcPr>
          <w:p w14:paraId="0A9070A9" w14:textId="77777777" w:rsidR="005809CE" w:rsidRDefault="006F7AC7">
            <w:pPr>
              <w:pStyle w:val="TableParagraph"/>
              <w:spacing w:before="21" w:line="280" w:lineRule="auto"/>
              <w:ind w:left="30" w:right="1"/>
              <w:rPr>
                <w:b/>
                <w:sz w:val="17"/>
              </w:rPr>
            </w:pPr>
            <w:bookmarkStart w:id="292" w:name="Distanceto_kerbof_road,m._"/>
            <w:bookmarkEnd w:id="292"/>
            <w:r>
              <w:rPr>
                <w:b/>
                <w:w w:val="105"/>
                <w:sz w:val="17"/>
              </w:rPr>
              <w:t>Distance</w:t>
            </w:r>
            <w:r>
              <w:rPr>
                <w:b/>
                <w:spacing w:val="-13"/>
                <w:w w:val="105"/>
                <w:sz w:val="17"/>
              </w:rPr>
              <w:t xml:space="preserve"> </w:t>
            </w:r>
            <w:r>
              <w:rPr>
                <w:b/>
                <w:w w:val="105"/>
                <w:sz w:val="17"/>
              </w:rPr>
              <w:t xml:space="preserve">to </w:t>
            </w:r>
            <w:proofErr w:type="spellStart"/>
            <w:r>
              <w:rPr>
                <w:b/>
                <w:w w:val="105"/>
                <w:sz w:val="17"/>
              </w:rPr>
              <w:t>kerb</w:t>
            </w:r>
            <w:proofErr w:type="spellEnd"/>
            <w:r>
              <w:rPr>
                <w:b/>
                <w:w w:val="105"/>
                <w:sz w:val="17"/>
              </w:rPr>
              <w:t xml:space="preserve"> of</w:t>
            </w:r>
          </w:p>
          <w:p w14:paraId="623EBE36" w14:textId="77777777" w:rsidR="005809CE" w:rsidRDefault="006F7AC7">
            <w:pPr>
              <w:pStyle w:val="TableParagraph"/>
              <w:spacing w:before="1" w:line="195" w:lineRule="exact"/>
              <w:ind w:left="30"/>
              <w:rPr>
                <w:b/>
                <w:sz w:val="17"/>
              </w:rPr>
            </w:pPr>
            <w:r>
              <w:rPr>
                <w:b/>
                <w:w w:val="105"/>
                <w:sz w:val="17"/>
              </w:rPr>
              <w:t>road,</w:t>
            </w:r>
            <w:r>
              <w:rPr>
                <w:b/>
                <w:spacing w:val="-7"/>
                <w:w w:val="105"/>
                <w:sz w:val="17"/>
              </w:rPr>
              <w:t xml:space="preserve"> </w:t>
            </w:r>
            <w:r>
              <w:rPr>
                <w:b/>
                <w:spacing w:val="-5"/>
                <w:w w:val="105"/>
                <w:sz w:val="17"/>
              </w:rPr>
              <w:t>m.</w:t>
            </w:r>
          </w:p>
        </w:tc>
        <w:tc>
          <w:tcPr>
            <w:tcW w:w="1406" w:type="dxa"/>
            <w:tcBorders>
              <w:left w:val="single" w:sz="8" w:space="0" w:color="000000"/>
              <w:bottom w:val="single" w:sz="8" w:space="0" w:color="000000"/>
            </w:tcBorders>
          </w:tcPr>
          <w:p w14:paraId="1C140E03" w14:textId="77777777" w:rsidR="005809CE" w:rsidRDefault="006F7AC7">
            <w:pPr>
              <w:pStyle w:val="TableParagraph"/>
              <w:spacing w:before="21" w:line="280" w:lineRule="auto"/>
              <w:ind w:left="241" w:right="206" w:firstLine="31"/>
              <w:jc w:val="left"/>
              <w:rPr>
                <w:b/>
                <w:sz w:val="17"/>
              </w:rPr>
            </w:pPr>
            <w:bookmarkStart w:id="293" w:name="Represent_worstcase_exposure?_"/>
            <w:bookmarkEnd w:id="293"/>
            <w:r>
              <w:rPr>
                <w:b/>
                <w:spacing w:val="-2"/>
                <w:w w:val="105"/>
                <w:sz w:val="17"/>
              </w:rPr>
              <w:t xml:space="preserve">Represent </w:t>
            </w:r>
            <w:r>
              <w:rPr>
                <w:b/>
                <w:sz w:val="17"/>
              </w:rPr>
              <w:t>worst-</w:t>
            </w:r>
            <w:r>
              <w:rPr>
                <w:b/>
                <w:spacing w:val="-4"/>
                <w:sz w:val="17"/>
              </w:rPr>
              <w:t>case</w:t>
            </w:r>
          </w:p>
          <w:p w14:paraId="486A4E40" w14:textId="77777777" w:rsidR="005809CE" w:rsidRDefault="006F7AC7">
            <w:pPr>
              <w:pStyle w:val="TableParagraph"/>
              <w:spacing w:before="1" w:line="195" w:lineRule="exact"/>
              <w:ind w:left="258"/>
              <w:jc w:val="left"/>
              <w:rPr>
                <w:b/>
                <w:sz w:val="17"/>
              </w:rPr>
            </w:pPr>
            <w:r>
              <w:rPr>
                <w:b/>
                <w:spacing w:val="-2"/>
                <w:w w:val="105"/>
                <w:sz w:val="17"/>
              </w:rPr>
              <w:t>exposure?</w:t>
            </w:r>
          </w:p>
        </w:tc>
      </w:tr>
      <w:tr w:rsidR="005809CE" w14:paraId="7D0F7CFA" w14:textId="77777777">
        <w:trPr>
          <w:trHeight w:val="636"/>
        </w:trPr>
        <w:tc>
          <w:tcPr>
            <w:tcW w:w="1726" w:type="dxa"/>
            <w:tcBorders>
              <w:top w:val="single" w:sz="8" w:space="0" w:color="000000"/>
            </w:tcBorders>
          </w:tcPr>
          <w:p w14:paraId="4E0DC5EB" w14:textId="77777777" w:rsidR="005809CE" w:rsidRDefault="005809CE">
            <w:pPr>
              <w:pStyle w:val="TableParagraph"/>
              <w:spacing w:before="30"/>
              <w:ind w:left="0"/>
              <w:jc w:val="left"/>
              <w:rPr>
                <w:b/>
                <w:sz w:val="17"/>
              </w:rPr>
            </w:pPr>
          </w:p>
          <w:p w14:paraId="016EA24A" w14:textId="77777777" w:rsidR="005809CE" w:rsidRDefault="006F7AC7">
            <w:pPr>
              <w:pStyle w:val="TableParagraph"/>
              <w:ind w:left="78" w:right="52"/>
              <w:rPr>
                <w:sz w:val="17"/>
              </w:rPr>
            </w:pPr>
            <w:bookmarkStart w:id="294" w:name="A3._Bo’ness_"/>
            <w:bookmarkEnd w:id="294"/>
            <w:r>
              <w:rPr>
                <w:w w:val="105"/>
                <w:sz w:val="17"/>
              </w:rPr>
              <w:t>A3.</w:t>
            </w:r>
            <w:r>
              <w:rPr>
                <w:spacing w:val="-6"/>
                <w:w w:val="105"/>
                <w:sz w:val="17"/>
              </w:rPr>
              <w:t xml:space="preserve"> </w:t>
            </w:r>
            <w:r>
              <w:rPr>
                <w:spacing w:val="-2"/>
                <w:w w:val="105"/>
                <w:sz w:val="17"/>
              </w:rPr>
              <w:t>Bo’ness</w:t>
            </w:r>
          </w:p>
        </w:tc>
        <w:tc>
          <w:tcPr>
            <w:tcW w:w="1337" w:type="dxa"/>
            <w:tcBorders>
              <w:top w:val="single" w:sz="8" w:space="0" w:color="000000"/>
            </w:tcBorders>
          </w:tcPr>
          <w:p w14:paraId="0C54A32A" w14:textId="77777777" w:rsidR="005809CE" w:rsidRDefault="006F7AC7">
            <w:pPr>
              <w:pStyle w:val="TableParagraph"/>
              <w:spacing w:before="5" w:line="271" w:lineRule="auto"/>
              <w:ind w:left="152" w:right="121" w:firstLine="6"/>
              <w:rPr>
                <w:sz w:val="17"/>
              </w:rPr>
            </w:pPr>
            <w:r>
              <w:rPr>
                <w:spacing w:val="-4"/>
                <w:w w:val="105"/>
                <w:sz w:val="17"/>
              </w:rPr>
              <w:t xml:space="preserve">Urban </w:t>
            </w:r>
            <w:r>
              <w:rPr>
                <w:w w:val="105"/>
                <w:sz w:val="17"/>
              </w:rPr>
              <w:t>background</w:t>
            </w:r>
            <w:r>
              <w:rPr>
                <w:spacing w:val="-13"/>
                <w:w w:val="105"/>
                <w:sz w:val="17"/>
              </w:rPr>
              <w:t xml:space="preserve"> </w:t>
            </w:r>
            <w:r>
              <w:rPr>
                <w:w w:val="105"/>
                <w:sz w:val="17"/>
              </w:rPr>
              <w:t>/</w:t>
            </w:r>
          </w:p>
          <w:p w14:paraId="2604312A" w14:textId="77777777" w:rsidR="005809CE" w:rsidRDefault="006F7AC7">
            <w:pPr>
              <w:pStyle w:val="TableParagraph"/>
              <w:spacing w:line="170" w:lineRule="exact"/>
              <w:ind w:left="35" w:right="1"/>
              <w:rPr>
                <w:sz w:val="17"/>
              </w:rPr>
            </w:pPr>
            <w:r>
              <w:rPr>
                <w:spacing w:val="-2"/>
                <w:w w:val="105"/>
                <w:sz w:val="17"/>
              </w:rPr>
              <w:t>industrial.</w:t>
            </w:r>
          </w:p>
        </w:tc>
        <w:tc>
          <w:tcPr>
            <w:tcW w:w="972" w:type="dxa"/>
            <w:tcBorders>
              <w:top w:val="single" w:sz="8" w:space="0" w:color="000000"/>
            </w:tcBorders>
          </w:tcPr>
          <w:p w14:paraId="09DEF25D" w14:textId="77777777" w:rsidR="005809CE" w:rsidRDefault="005809CE">
            <w:pPr>
              <w:pStyle w:val="TableParagraph"/>
              <w:spacing w:before="30"/>
              <w:ind w:left="0"/>
              <w:jc w:val="left"/>
              <w:rPr>
                <w:b/>
                <w:sz w:val="17"/>
              </w:rPr>
            </w:pPr>
          </w:p>
          <w:p w14:paraId="49048A4D" w14:textId="77777777" w:rsidR="005809CE" w:rsidRDefault="006F7AC7">
            <w:pPr>
              <w:pStyle w:val="TableParagraph"/>
              <w:ind w:left="31"/>
              <w:rPr>
                <w:sz w:val="17"/>
              </w:rPr>
            </w:pPr>
            <w:bookmarkStart w:id="295" w:name="299815_"/>
            <w:bookmarkEnd w:id="295"/>
            <w:r>
              <w:rPr>
                <w:spacing w:val="-2"/>
                <w:w w:val="105"/>
                <w:sz w:val="17"/>
              </w:rPr>
              <w:t>299815</w:t>
            </w:r>
          </w:p>
        </w:tc>
        <w:tc>
          <w:tcPr>
            <w:tcW w:w="970" w:type="dxa"/>
            <w:tcBorders>
              <w:top w:val="single" w:sz="8" w:space="0" w:color="000000"/>
            </w:tcBorders>
          </w:tcPr>
          <w:p w14:paraId="4E3A8A1F" w14:textId="77777777" w:rsidR="005809CE" w:rsidRDefault="005809CE">
            <w:pPr>
              <w:pStyle w:val="TableParagraph"/>
              <w:spacing w:before="30"/>
              <w:ind w:left="0"/>
              <w:jc w:val="left"/>
              <w:rPr>
                <w:b/>
                <w:sz w:val="17"/>
              </w:rPr>
            </w:pPr>
          </w:p>
          <w:p w14:paraId="36D196D6" w14:textId="77777777" w:rsidR="005809CE" w:rsidRDefault="006F7AC7">
            <w:pPr>
              <w:pStyle w:val="TableParagraph"/>
              <w:ind w:left="30"/>
              <w:rPr>
                <w:sz w:val="17"/>
              </w:rPr>
            </w:pPr>
            <w:bookmarkStart w:id="296" w:name="681481_"/>
            <w:bookmarkEnd w:id="296"/>
            <w:r>
              <w:rPr>
                <w:spacing w:val="-2"/>
                <w:w w:val="105"/>
                <w:sz w:val="17"/>
              </w:rPr>
              <w:t>681481</w:t>
            </w:r>
          </w:p>
        </w:tc>
        <w:tc>
          <w:tcPr>
            <w:tcW w:w="1409" w:type="dxa"/>
            <w:tcBorders>
              <w:top w:val="single" w:sz="8" w:space="0" w:color="000000"/>
            </w:tcBorders>
          </w:tcPr>
          <w:p w14:paraId="219465D6" w14:textId="77777777" w:rsidR="005809CE" w:rsidRDefault="005809CE">
            <w:pPr>
              <w:pStyle w:val="TableParagraph"/>
              <w:spacing w:before="18"/>
              <w:ind w:left="0"/>
              <w:jc w:val="left"/>
              <w:rPr>
                <w:b/>
                <w:sz w:val="17"/>
              </w:rPr>
            </w:pPr>
          </w:p>
          <w:p w14:paraId="55139144" w14:textId="77777777" w:rsidR="005809CE" w:rsidRDefault="006F7AC7">
            <w:pPr>
              <w:pStyle w:val="TableParagraph"/>
              <w:ind w:left="32"/>
              <w:rPr>
                <w:sz w:val="17"/>
              </w:rPr>
            </w:pPr>
            <w:r>
              <w:rPr>
                <w:spacing w:val="-5"/>
                <w:w w:val="105"/>
                <w:sz w:val="17"/>
              </w:rPr>
              <w:t>SO</w:t>
            </w:r>
            <w:r>
              <w:rPr>
                <w:spacing w:val="-5"/>
                <w:w w:val="105"/>
                <w:sz w:val="17"/>
                <w:vertAlign w:val="subscript"/>
              </w:rPr>
              <w:t>2</w:t>
            </w:r>
          </w:p>
        </w:tc>
        <w:tc>
          <w:tcPr>
            <w:tcW w:w="1522" w:type="dxa"/>
            <w:tcBorders>
              <w:top w:val="single" w:sz="8" w:space="0" w:color="000000"/>
            </w:tcBorders>
          </w:tcPr>
          <w:p w14:paraId="6AB8C554" w14:textId="77777777" w:rsidR="005809CE" w:rsidRDefault="005809CE">
            <w:pPr>
              <w:pStyle w:val="TableParagraph"/>
              <w:spacing w:before="30"/>
              <w:ind w:left="0"/>
              <w:jc w:val="left"/>
              <w:rPr>
                <w:b/>
                <w:sz w:val="17"/>
              </w:rPr>
            </w:pPr>
          </w:p>
          <w:p w14:paraId="4D77095F" w14:textId="77777777" w:rsidR="005809CE" w:rsidRDefault="006F7AC7">
            <w:pPr>
              <w:pStyle w:val="TableParagraph"/>
              <w:ind w:left="33" w:right="2"/>
              <w:rPr>
                <w:sz w:val="17"/>
              </w:rPr>
            </w:pPr>
            <w:bookmarkStart w:id="297" w:name="Horiba_"/>
            <w:bookmarkEnd w:id="297"/>
            <w:r>
              <w:rPr>
                <w:spacing w:val="-2"/>
                <w:w w:val="105"/>
                <w:sz w:val="17"/>
              </w:rPr>
              <w:t>Horiba</w:t>
            </w:r>
          </w:p>
        </w:tc>
        <w:tc>
          <w:tcPr>
            <w:tcW w:w="1113" w:type="dxa"/>
            <w:tcBorders>
              <w:top w:val="single" w:sz="8" w:space="0" w:color="000000"/>
              <w:right w:val="single" w:sz="8" w:space="0" w:color="000000"/>
            </w:tcBorders>
          </w:tcPr>
          <w:p w14:paraId="6AAF63E4" w14:textId="77777777" w:rsidR="005809CE" w:rsidRDefault="005809CE">
            <w:pPr>
              <w:pStyle w:val="TableParagraph"/>
              <w:spacing w:before="30"/>
              <w:ind w:left="0"/>
              <w:jc w:val="left"/>
              <w:rPr>
                <w:b/>
                <w:sz w:val="17"/>
              </w:rPr>
            </w:pPr>
          </w:p>
          <w:p w14:paraId="65980E9F" w14:textId="77777777" w:rsidR="005809CE" w:rsidRDefault="006F7AC7">
            <w:pPr>
              <w:pStyle w:val="TableParagraph"/>
              <w:ind w:left="42" w:right="18"/>
              <w:rPr>
                <w:sz w:val="17"/>
              </w:rPr>
            </w:pPr>
            <w:r>
              <w:rPr>
                <w:spacing w:val="-10"/>
                <w:w w:val="105"/>
                <w:sz w:val="17"/>
              </w:rPr>
              <w:t>N</w:t>
            </w:r>
          </w:p>
        </w:tc>
        <w:tc>
          <w:tcPr>
            <w:tcW w:w="1141" w:type="dxa"/>
            <w:tcBorders>
              <w:top w:val="single" w:sz="8" w:space="0" w:color="000000"/>
              <w:left w:val="single" w:sz="8" w:space="0" w:color="000000"/>
              <w:right w:val="single" w:sz="8" w:space="0" w:color="000000"/>
            </w:tcBorders>
          </w:tcPr>
          <w:p w14:paraId="1575E014" w14:textId="77777777" w:rsidR="005809CE" w:rsidRDefault="005809CE">
            <w:pPr>
              <w:pStyle w:val="TableParagraph"/>
              <w:spacing w:before="30"/>
              <w:ind w:left="0"/>
              <w:jc w:val="left"/>
              <w:rPr>
                <w:b/>
                <w:sz w:val="17"/>
              </w:rPr>
            </w:pPr>
          </w:p>
          <w:p w14:paraId="66220B79" w14:textId="77777777" w:rsidR="005809CE" w:rsidRDefault="006F7AC7">
            <w:pPr>
              <w:pStyle w:val="TableParagraph"/>
              <w:ind w:left="27"/>
              <w:rPr>
                <w:sz w:val="17"/>
              </w:rPr>
            </w:pPr>
            <w:r>
              <w:rPr>
                <w:w w:val="105"/>
                <w:sz w:val="17"/>
              </w:rPr>
              <w:t>Y</w:t>
            </w:r>
            <w:r>
              <w:rPr>
                <w:spacing w:val="-5"/>
                <w:w w:val="105"/>
                <w:sz w:val="17"/>
              </w:rPr>
              <w:t xml:space="preserve"> </w:t>
            </w:r>
            <w:r>
              <w:rPr>
                <w:w w:val="105"/>
                <w:sz w:val="17"/>
              </w:rPr>
              <w:t>(5</w:t>
            </w:r>
            <w:r>
              <w:rPr>
                <w:spacing w:val="-4"/>
                <w:w w:val="105"/>
                <w:sz w:val="17"/>
              </w:rPr>
              <w:t xml:space="preserve"> </w:t>
            </w:r>
            <w:r>
              <w:rPr>
                <w:spacing w:val="-5"/>
                <w:w w:val="105"/>
                <w:sz w:val="17"/>
              </w:rPr>
              <w:t>m)</w:t>
            </w:r>
          </w:p>
        </w:tc>
        <w:tc>
          <w:tcPr>
            <w:tcW w:w="1086" w:type="dxa"/>
            <w:tcBorders>
              <w:top w:val="single" w:sz="8" w:space="0" w:color="000000"/>
              <w:left w:val="single" w:sz="8" w:space="0" w:color="000000"/>
              <w:right w:val="single" w:sz="8" w:space="0" w:color="000000"/>
            </w:tcBorders>
          </w:tcPr>
          <w:p w14:paraId="431F013D" w14:textId="77777777" w:rsidR="005809CE" w:rsidRDefault="005809CE">
            <w:pPr>
              <w:pStyle w:val="TableParagraph"/>
              <w:spacing w:before="30"/>
              <w:ind w:left="0"/>
              <w:jc w:val="left"/>
              <w:rPr>
                <w:b/>
                <w:sz w:val="17"/>
              </w:rPr>
            </w:pPr>
          </w:p>
          <w:p w14:paraId="177F6AA9" w14:textId="77777777" w:rsidR="005809CE" w:rsidRDefault="006F7AC7">
            <w:pPr>
              <w:pStyle w:val="TableParagraph"/>
              <w:ind w:left="30" w:right="5"/>
              <w:rPr>
                <w:sz w:val="17"/>
              </w:rPr>
            </w:pPr>
            <w:bookmarkStart w:id="298" w:name="22_m_*_"/>
            <w:bookmarkEnd w:id="298"/>
            <w:r>
              <w:rPr>
                <w:w w:val="105"/>
                <w:sz w:val="17"/>
              </w:rPr>
              <w:t>22</w:t>
            </w:r>
            <w:r>
              <w:rPr>
                <w:spacing w:val="-5"/>
                <w:w w:val="105"/>
                <w:sz w:val="17"/>
              </w:rPr>
              <w:t xml:space="preserve"> </w:t>
            </w:r>
            <w:r>
              <w:rPr>
                <w:w w:val="105"/>
                <w:sz w:val="17"/>
              </w:rPr>
              <w:t>m</w:t>
            </w:r>
            <w:r>
              <w:rPr>
                <w:spacing w:val="1"/>
                <w:w w:val="105"/>
                <w:sz w:val="17"/>
              </w:rPr>
              <w:t xml:space="preserve"> </w:t>
            </w:r>
            <w:r>
              <w:rPr>
                <w:spacing w:val="-10"/>
                <w:w w:val="105"/>
                <w:sz w:val="17"/>
              </w:rPr>
              <w:t>*</w:t>
            </w:r>
          </w:p>
        </w:tc>
        <w:tc>
          <w:tcPr>
            <w:tcW w:w="1406" w:type="dxa"/>
            <w:tcBorders>
              <w:top w:val="single" w:sz="8" w:space="0" w:color="000000"/>
              <w:left w:val="single" w:sz="8" w:space="0" w:color="000000"/>
            </w:tcBorders>
          </w:tcPr>
          <w:p w14:paraId="0E2BA5A5" w14:textId="77777777" w:rsidR="005809CE" w:rsidRDefault="005809CE">
            <w:pPr>
              <w:pStyle w:val="TableParagraph"/>
              <w:spacing w:before="30"/>
              <w:ind w:left="0"/>
              <w:jc w:val="left"/>
              <w:rPr>
                <w:b/>
                <w:sz w:val="17"/>
              </w:rPr>
            </w:pPr>
          </w:p>
          <w:p w14:paraId="3B7E7306" w14:textId="77777777" w:rsidR="005809CE" w:rsidRDefault="006F7AC7">
            <w:pPr>
              <w:pStyle w:val="TableParagraph"/>
              <w:ind w:left="33" w:right="1"/>
              <w:rPr>
                <w:sz w:val="17"/>
              </w:rPr>
            </w:pPr>
            <w:r>
              <w:rPr>
                <w:w w:val="105"/>
                <w:sz w:val="17"/>
              </w:rPr>
              <w:t xml:space="preserve">N </w:t>
            </w:r>
            <w:r>
              <w:rPr>
                <w:spacing w:val="-10"/>
                <w:w w:val="105"/>
                <w:sz w:val="17"/>
              </w:rPr>
              <w:t>#</w:t>
            </w:r>
          </w:p>
        </w:tc>
      </w:tr>
      <w:tr w:rsidR="005809CE" w14:paraId="6C47EA86" w14:textId="77777777">
        <w:trPr>
          <w:trHeight w:val="461"/>
        </w:trPr>
        <w:tc>
          <w:tcPr>
            <w:tcW w:w="1726" w:type="dxa"/>
          </w:tcPr>
          <w:p w14:paraId="563A6DD1" w14:textId="77777777" w:rsidR="005809CE" w:rsidRDefault="006F7AC7">
            <w:pPr>
              <w:pStyle w:val="TableParagraph"/>
              <w:spacing w:before="135"/>
              <w:ind w:left="78" w:right="55"/>
              <w:rPr>
                <w:sz w:val="17"/>
              </w:rPr>
            </w:pPr>
            <w:r>
              <w:rPr>
                <w:w w:val="105"/>
                <w:sz w:val="17"/>
              </w:rPr>
              <w:t>A4.</w:t>
            </w:r>
            <w:r>
              <w:rPr>
                <w:spacing w:val="-6"/>
                <w:w w:val="105"/>
                <w:sz w:val="17"/>
              </w:rPr>
              <w:t xml:space="preserve"> </w:t>
            </w:r>
            <w:r>
              <w:rPr>
                <w:w w:val="105"/>
                <w:sz w:val="17"/>
              </w:rPr>
              <w:t>Falkirk</w:t>
            </w:r>
            <w:r>
              <w:rPr>
                <w:spacing w:val="-3"/>
                <w:w w:val="105"/>
                <w:sz w:val="17"/>
              </w:rPr>
              <w:t xml:space="preserve"> </w:t>
            </w:r>
            <w:r>
              <w:rPr>
                <w:spacing w:val="-2"/>
                <w:w w:val="105"/>
                <w:sz w:val="17"/>
              </w:rPr>
              <w:t>Haggs</w:t>
            </w:r>
          </w:p>
        </w:tc>
        <w:tc>
          <w:tcPr>
            <w:tcW w:w="1337" w:type="dxa"/>
          </w:tcPr>
          <w:p w14:paraId="1A93D374" w14:textId="77777777" w:rsidR="005809CE" w:rsidRDefault="006F7AC7">
            <w:pPr>
              <w:pStyle w:val="TableParagraph"/>
              <w:spacing w:before="135"/>
              <w:ind w:left="35" w:right="5"/>
              <w:rPr>
                <w:sz w:val="17"/>
              </w:rPr>
            </w:pPr>
            <w:r>
              <w:rPr>
                <w:spacing w:val="-2"/>
                <w:w w:val="105"/>
                <w:sz w:val="17"/>
              </w:rPr>
              <w:t>Roadside.</w:t>
            </w:r>
          </w:p>
        </w:tc>
        <w:tc>
          <w:tcPr>
            <w:tcW w:w="972" w:type="dxa"/>
          </w:tcPr>
          <w:p w14:paraId="3423CB87" w14:textId="77777777" w:rsidR="005809CE" w:rsidRDefault="006F7AC7">
            <w:pPr>
              <w:pStyle w:val="TableParagraph"/>
              <w:spacing w:before="135"/>
              <w:ind w:left="31" w:right="2"/>
              <w:rPr>
                <w:sz w:val="17"/>
              </w:rPr>
            </w:pPr>
            <w:bookmarkStart w:id="299" w:name="278977_"/>
            <w:bookmarkEnd w:id="299"/>
            <w:r>
              <w:rPr>
                <w:spacing w:val="-2"/>
                <w:w w:val="105"/>
                <w:sz w:val="17"/>
              </w:rPr>
              <w:t>278977</w:t>
            </w:r>
          </w:p>
        </w:tc>
        <w:tc>
          <w:tcPr>
            <w:tcW w:w="970" w:type="dxa"/>
          </w:tcPr>
          <w:p w14:paraId="5C43D155" w14:textId="77777777" w:rsidR="005809CE" w:rsidRDefault="006F7AC7">
            <w:pPr>
              <w:pStyle w:val="TableParagraph"/>
              <w:spacing w:before="135"/>
              <w:ind w:left="30" w:right="1"/>
              <w:rPr>
                <w:sz w:val="17"/>
              </w:rPr>
            </w:pPr>
            <w:r>
              <w:rPr>
                <w:noProof/>
              </w:rPr>
              <mc:AlternateContent>
                <mc:Choice Requires="wpg">
                  <w:drawing>
                    <wp:anchor distT="0" distB="0" distL="0" distR="0" simplePos="0" relativeHeight="476582912" behindDoc="1" locked="0" layoutInCell="1" allowOverlap="1" wp14:anchorId="39D70A73" wp14:editId="23CA8F0E">
                      <wp:simplePos x="0" y="0"/>
                      <wp:positionH relativeFrom="column">
                        <wp:posOffset>410337</wp:posOffset>
                      </wp:positionH>
                      <wp:positionV relativeFrom="paragraph">
                        <wp:posOffset>8743</wp:posOffset>
                      </wp:positionV>
                      <wp:extent cx="2103120" cy="332549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36" name="Image 36"/>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57B6B89E" id="Group 35" o:spid="_x0000_s1026" alt="&quot;&quot;" style="position:absolute;margin-left:32.3pt;margin-top:.7pt;width:165.6pt;height:261.85pt;z-index:-26733568;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">
                      <v:shape id="Image 36"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">
                        <v:imagedata r:id="rId15" o:title=""/>
                      </v:shape>
                    </v:group>
                  </w:pict>
                </mc:Fallback>
              </mc:AlternateContent>
            </w:r>
            <w:bookmarkStart w:id="300" w:name="679271_"/>
            <w:bookmarkEnd w:id="300"/>
            <w:r>
              <w:rPr>
                <w:spacing w:val="-2"/>
                <w:w w:val="105"/>
                <w:sz w:val="17"/>
              </w:rPr>
              <w:t>679271</w:t>
            </w:r>
          </w:p>
        </w:tc>
        <w:tc>
          <w:tcPr>
            <w:tcW w:w="1409" w:type="dxa"/>
          </w:tcPr>
          <w:p w14:paraId="30C29B2C" w14:textId="77777777" w:rsidR="005809CE" w:rsidRDefault="006F7AC7">
            <w:pPr>
              <w:pStyle w:val="TableParagraph"/>
              <w:spacing w:before="123"/>
              <w:ind w:left="32" w:right="3"/>
              <w:rPr>
                <w:sz w:val="17"/>
              </w:rPr>
            </w:pPr>
            <w:r>
              <w:rPr>
                <w:w w:val="105"/>
                <w:sz w:val="17"/>
              </w:rPr>
              <w:t>NO</w:t>
            </w:r>
            <w:r>
              <w:rPr>
                <w:w w:val="105"/>
                <w:sz w:val="17"/>
                <w:vertAlign w:val="subscript"/>
              </w:rPr>
              <w:t>2</w:t>
            </w:r>
            <w:r>
              <w:rPr>
                <w:w w:val="105"/>
                <w:sz w:val="17"/>
              </w:rPr>
              <w:t>,</w:t>
            </w:r>
            <w:r>
              <w:rPr>
                <w:spacing w:val="-1"/>
                <w:w w:val="110"/>
                <w:sz w:val="17"/>
              </w:rPr>
              <w:t xml:space="preserve"> </w:t>
            </w:r>
            <w:r>
              <w:rPr>
                <w:spacing w:val="-4"/>
                <w:w w:val="110"/>
                <w:sz w:val="17"/>
              </w:rPr>
              <w:t>PM</w:t>
            </w:r>
            <w:r>
              <w:rPr>
                <w:spacing w:val="-4"/>
                <w:w w:val="110"/>
                <w:sz w:val="17"/>
                <w:vertAlign w:val="subscript"/>
              </w:rPr>
              <w:t>10</w:t>
            </w:r>
          </w:p>
        </w:tc>
        <w:tc>
          <w:tcPr>
            <w:tcW w:w="1522" w:type="dxa"/>
          </w:tcPr>
          <w:p w14:paraId="34C7B30A" w14:textId="77777777" w:rsidR="005809CE" w:rsidRDefault="006F7AC7">
            <w:pPr>
              <w:pStyle w:val="TableParagraph"/>
              <w:spacing w:before="15"/>
              <w:ind w:left="33" w:right="1"/>
              <w:rPr>
                <w:sz w:val="17"/>
              </w:rPr>
            </w:pPr>
            <w:r>
              <w:rPr>
                <w:w w:val="105"/>
                <w:sz w:val="17"/>
              </w:rPr>
              <w:t>NO</w:t>
            </w:r>
            <w:r>
              <w:rPr>
                <w:w w:val="105"/>
                <w:sz w:val="17"/>
                <w:vertAlign w:val="subscript"/>
              </w:rPr>
              <w:t>x</w:t>
            </w:r>
            <w:r>
              <w:rPr>
                <w:w w:val="105"/>
                <w:sz w:val="17"/>
              </w:rPr>
              <w:t>:</w:t>
            </w:r>
            <w:r>
              <w:rPr>
                <w:spacing w:val="-4"/>
                <w:w w:val="105"/>
                <w:sz w:val="17"/>
              </w:rPr>
              <w:t xml:space="preserve"> </w:t>
            </w:r>
            <w:r>
              <w:rPr>
                <w:w w:val="105"/>
                <w:sz w:val="17"/>
              </w:rPr>
              <w:t>ML,</w:t>
            </w:r>
            <w:r>
              <w:rPr>
                <w:spacing w:val="-4"/>
                <w:w w:val="105"/>
                <w:sz w:val="17"/>
              </w:rPr>
              <w:t xml:space="preserve"> </w:t>
            </w:r>
            <w:r>
              <w:rPr>
                <w:spacing w:val="-2"/>
                <w:w w:val="105"/>
                <w:sz w:val="17"/>
              </w:rPr>
              <w:t>PM</w:t>
            </w:r>
            <w:r>
              <w:rPr>
                <w:spacing w:val="-2"/>
                <w:w w:val="105"/>
                <w:sz w:val="17"/>
                <w:vertAlign w:val="subscript"/>
              </w:rPr>
              <w:t>10</w:t>
            </w:r>
            <w:r>
              <w:rPr>
                <w:spacing w:val="-2"/>
                <w:w w:val="105"/>
                <w:sz w:val="17"/>
              </w:rPr>
              <w:t>:</w:t>
            </w:r>
          </w:p>
          <w:p w14:paraId="6C2C481E" w14:textId="77777777" w:rsidR="005809CE" w:rsidRDefault="006F7AC7">
            <w:pPr>
              <w:pStyle w:val="TableParagraph"/>
              <w:spacing w:before="45" w:line="186" w:lineRule="exact"/>
              <w:ind w:left="33" w:right="1"/>
              <w:rPr>
                <w:sz w:val="17"/>
              </w:rPr>
            </w:pPr>
            <w:r>
              <w:rPr>
                <w:spacing w:val="-4"/>
                <w:w w:val="105"/>
                <w:sz w:val="17"/>
              </w:rPr>
              <w:t>TEOM.</w:t>
            </w:r>
          </w:p>
        </w:tc>
        <w:tc>
          <w:tcPr>
            <w:tcW w:w="1113" w:type="dxa"/>
            <w:tcBorders>
              <w:right w:val="single" w:sz="8" w:space="0" w:color="000000"/>
            </w:tcBorders>
          </w:tcPr>
          <w:p w14:paraId="79D79DA8" w14:textId="77777777" w:rsidR="005809CE" w:rsidRDefault="006F7AC7">
            <w:pPr>
              <w:pStyle w:val="TableParagraph"/>
              <w:spacing w:before="123"/>
              <w:ind w:left="43" w:right="18"/>
              <w:rPr>
                <w:sz w:val="17"/>
              </w:rPr>
            </w:pPr>
            <w:bookmarkStart w:id="301" w:name="Y_(NO2)_"/>
            <w:bookmarkEnd w:id="301"/>
            <w:r>
              <w:rPr>
                <w:w w:val="105"/>
                <w:sz w:val="17"/>
              </w:rPr>
              <w:t>Y</w:t>
            </w:r>
            <w:r>
              <w:rPr>
                <w:spacing w:val="-5"/>
                <w:w w:val="105"/>
                <w:sz w:val="17"/>
              </w:rPr>
              <w:t xml:space="preserve"> </w:t>
            </w:r>
            <w:r>
              <w:rPr>
                <w:spacing w:val="-2"/>
                <w:w w:val="105"/>
                <w:sz w:val="17"/>
              </w:rPr>
              <w:t>(NO</w:t>
            </w:r>
            <w:r>
              <w:rPr>
                <w:spacing w:val="-2"/>
                <w:w w:val="105"/>
                <w:sz w:val="17"/>
                <w:vertAlign w:val="subscript"/>
              </w:rPr>
              <w:t>2</w:t>
            </w:r>
            <w:r>
              <w:rPr>
                <w:spacing w:val="-2"/>
                <w:w w:val="105"/>
                <w:sz w:val="17"/>
              </w:rPr>
              <w:t>)</w:t>
            </w:r>
          </w:p>
        </w:tc>
        <w:tc>
          <w:tcPr>
            <w:tcW w:w="1141" w:type="dxa"/>
            <w:tcBorders>
              <w:left w:val="single" w:sz="8" w:space="0" w:color="000000"/>
              <w:right w:val="single" w:sz="8" w:space="0" w:color="000000"/>
            </w:tcBorders>
          </w:tcPr>
          <w:p w14:paraId="5FC8327C" w14:textId="77777777" w:rsidR="005809CE" w:rsidRDefault="006F7AC7">
            <w:pPr>
              <w:pStyle w:val="TableParagraph"/>
              <w:spacing w:before="136"/>
              <w:ind w:left="27"/>
              <w:rPr>
                <w:sz w:val="17"/>
              </w:rPr>
            </w:pPr>
            <w:r>
              <w:rPr>
                <w:w w:val="105"/>
                <w:sz w:val="17"/>
              </w:rPr>
              <w:t>Y</w:t>
            </w:r>
            <w:r>
              <w:rPr>
                <w:spacing w:val="-5"/>
                <w:w w:val="105"/>
                <w:sz w:val="17"/>
              </w:rPr>
              <w:t xml:space="preserve"> </w:t>
            </w:r>
            <w:r>
              <w:rPr>
                <w:w w:val="105"/>
                <w:sz w:val="17"/>
              </w:rPr>
              <w:t>(5</w:t>
            </w:r>
            <w:r>
              <w:rPr>
                <w:spacing w:val="-4"/>
                <w:w w:val="105"/>
                <w:sz w:val="17"/>
              </w:rPr>
              <w:t xml:space="preserve"> </w:t>
            </w:r>
            <w:r>
              <w:rPr>
                <w:spacing w:val="-5"/>
                <w:w w:val="105"/>
                <w:sz w:val="17"/>
              </w:rPr>
              <w:t>m)</w:t>
            </w:r>
          </w:p>
        </w:tc>
        <w:tc>
          <w:tcPr>
            <w:tcW w:w="1086" w:type="dxa"/>
            <w:tcBorders>
              <w:left w:val="single" w:sz="8" w:space="0" w:color="000000"/>
              <w:right w:val="single" w:sz="8" w:space="0" w:color="000000"/>
            </w:tcBorders>
          </w:tcPr>
          <w:p w14:paraId="1E45B403" w14:textId="77777777" w:rsidR="005809CE" w:rsidRDefault="006F7AC7">
            <w:pPr>
              <w:pStyle w:val="TableParagraph"/>
              <w:spacing w:before="136"/>
              <w:ind w:left="30" w:right="8"/>
              <w:rPr>
                <w:sz w:val="17"/>
              </w:rPr>
            </w:pPr>
            <w:r>
              <w:rPr>
                <w:w w:val="105"/>
                <w:sz w:val="17"/>
              </w:rPr>
              <w:t>2</w:t>
            </w:r>
            <w:r>
              <w:rPr>
                <w:spacing w:val="-2"/>
                <w:w w:val="105"/>
                <w:sz w:val="17"/>
              </w:rPr>
              <w:t xml:space="preserve"> </w:t>
            </w:r>
            <w:r>
              <w:rPr>
                <w:spacing w:val="-10"/>
                <w:w w:val="105"/>
                <w:sz w:val="17"/>
              </w:rPr>
              <w:t>m</w:t>
            </w:r>
          </w:p>
        </w:tc>
        <w:tc>
          <w:tcPr>
            <w:tcW w:w="1406" w:type="dxa"/>
            <w:tcBorders>
              <w:left w:val="single" w:sz="8" w:space="0" w:color="000000"/>
            </w:tcBorders>
          </w:tcPr>
          <w:p w14:paraId="73179F51" w14:textId="77777777" w:rsidR="005809CE" w:rsidRDefault="006F7AC7">
            <w:pPr>
              <w:pStyle w:val="TableParagraph"/>
              <w:spacing w:before="136"/>
              <w:ind w:left="33" w:right="2"/>
              <w:rPr>
                <w:sz w:val="17"/>
              </w:rPr>
            </w:pPr>
            <w:r>
              <w:rPr>
                <w:spacing w:val="-10"/>
                <w:w w:val="105"/>
                <w:sz w:val="17"/>
              </w:rPr>
              <w:t>Y</w:t>
            </w:r>
          </w:p>
        </w:tc>
      </w:tr>
      <w:tr w:rsidR="005809CE" w14:paraId="35649CA7" w14:textId="77777777">
        <w:trPr>
          <w:trHeight w:val="512"/>
        </w:trPr>
        <w:tc>
          <w:tcPr>
            <w:tcW w:w="1726" w:type="dxa"/>
          </w:tcPr>
          <w:p w14:paraId="1DFCF983" w14:textId="77777777" w:rsidR="005809CE" w:rsidRDefault="006F7AC7">
            <w:pPr>
              <w:pStyle w:val="TableParagraph"/>
              <w:spacing w:before="159"/>
              <w:ind w:left="78" w:right="51"/>
              <w:rPr>
                <w:sz w:val="17"/>
              </w:rPr>
            </w:pPr>
            <w:r>
              <w:rPr>
                <w:w w:val="105"/>
                <w:sz w:val="17"/>
              </w:rPr>
              <w:t>A5.</w:t>
            </w:r>
            <w:r>
              <w:rPr>
                <w:spacing w:val="-7"/>
                <w:w w:val="105"/>
                <w:sz w:val="17"/>
              </w:rPr>
              <w:t xml:space="preserve"> </w:t>
            </w:r>
            <w:r>
              <w:rPr>
                <w:w w:val="105"/>
                <w:sz w:val="17"/>
              </w:rPr>
              <w:t>Falkirk</w:t>
            </w:r>
            <w:r>
              <w:rPr>
                <w:spacing w:val="-3"/>
                <w:w w:val="105"/>
                <w:sz w:val="17"/>
              </w:rPr>
              <w:t xml:space="preserve"> </w:t>
            </w:r>
            <w:r>
              <w:rPr>
                <w:w w:val="105"/>
                <w:sz w:val="17"/>
              </w:rPr>
              <w:t>Hope</w:t>
            </w:r>
            <w:r>
              <w:rPr>
                <w:spacing w:val="-7"/>
                <w:w w:val="105"/>
                <w:sz w:val="17"/>
              </w:rPr>
              <w:t xml:space="preserve"> </w:t>
            </w:r>
            <w:r>
              <w:rPr>
                <w:spacing w:val="-5"/>
                <w:w w:val="105"/>
                <w:sz w:val="17"/>
              </w:rPr>
              <w:t>St</w:t>
            </w:r>
          </w:p>
        </w:tc>
        <w:tc>
          <w:tcPr>
            <w:tcW w:w="1337" w:type="dxa"/>
          </w:tcPr>
          <w:p w14:paraId="0CFCE08C" w14:textId="77777777" w:rsidR="005809CE" w:rsidRDefault="006F7AC7">
            <w:pPr>
              <w:pStyle w:val="TableParagraph"/>
              <w:spacing w:before="159"/>
              <w:ind w:left="35" w:right="4"/>
              <w:rPr>
                <w:sz w:val="17"/>
              </w:rPr>
            </w:pPr>
            <w:r>
              <w:rPr>
                <w:spacing w:val="-2"/>
                <w:w w:val="105"/>
                <w:sz w:val="17"/>
              </w:rPr>
              <w:t>Roadside.</w:t>
            </w:r>
          </w:p>
        </w:tc>
        <w:tc>
          <w:tcPr>
            <w:tcW w:w="972" w:type="dxa"/>
          </w:tcPr>
          <w:p w14:paraId="5C3F190C" w14:textId="77777777" w:rsidR="005809CE" w:rsidRDefault="006F7AC7">
            <w:pPr>
              <w:pStyle w:val="TableParagraph"/>
              <w:spacing w:before="159"/>
              <w:ind w:left="31" w:right="2"/>
              <w:rPr>
                <w:sz w:val="17"/>
              </w:rPr>
            </w:pPr>
            <w:bookmarkStart w:id="302" w:name="288688_"/>
            <w:bookmarkEnd w:id="302"/>
            <w:r>
              <w:rPr>
                <w:spacing w:val="-2"/>
                <w:w w:val="105"/>
                <w:sz w:val="17"/>
              </w:rPr>
              <w:t>288688</w:t>
            </w:r>
          </w:p>
        </w:tc>
        <w:tc>
          <w:tcPr>
            <w:tcW w:w="970" w:type="dxa"/>
          </w:tcPr>
          <w:p w14:paraId="7BB0D86B" w14:textId="77777777" w:rsidR="005809CE" w:rsidRDefault="006F7AC7">
            <w:pPr>
              <w:pStyle w:val="TableParagraph"/>
              <w:spacing w:before="159"/>
              <w:ind w:left="30" w:right="1"/>
              <w:rPr>
                <w:sz w:val="17"/>
              </w:rPr>
            </w:pPr>
            <w:bookmarkStart w:id="303" w:name="680218_"/>
            <w:bookmarkEnd w:id="303"/>
            <w:r>
              <w:rPr>
                <w:spacing w:val="-2"/>
                <w:w w:val="105"/>
                <w:sz w:val="17"/>
              </w:rPr>
              <w:t>680218</w:t>
            </w:r>
          </w:p>
        </w:tc>
        <w:tc>
          <w:tcPr>
            <w:tcW w:w="1409" w:type="dxa"/>
          </w:tcPr>
          <w:p w14:paraId="4A6B72C3" w14:textId="77777777" w:rsidR="005809CE" w:rsidRDefault="006F7AC7">
            <w:pPr>
              <w:pStyle w:val="TableParagraph"/>
              <w:spacing w:before="150"/>
              <w:ind w:left="32" w:right="2"/>
              <w:rPr>
                <w:sz w:val="17"/>
              </w:rPr>
            </w:pPr>
            <w:r>
              <w:rPr>
                <w:w w:val="105"/>
                <w:sz w:val="17"/>
              </w:rPr>
              <w:t>NO</w:t>
            </w:r>
            <w:r>
              <w:rPr>
                <w:w w:val="105"/>
                <w:sz w:val="17"/>
                <w:vertAlign w:val="subscript"/>
              </w:rPr>
              <w:t>2</w:t>
            </w:r>
            <w:r>
              <w:rPr>
                <w:w w:val="105"/>
                <w:sz w:val="17"/>
              </w:rPr>
              <w:t>,</w:t>
            </w:r>
            <w:r>
              <w:rPr>
                <w:spacing w:val="4"/>
                <w:w w:val="105"/>
                <w:sz w:val="17"/>
              </w:rPr>
              <w:t xml:space="preserve"> </w:t>
            </w:r>
            <w:r>
              <w:rPr>
                <w:spacing w:val="-4"/>
                <w:w w:val="105"/>
                <w:sz w:val="17"/>
              </w:rPr>
              <w:t>SO</w:t>
            </w:r>
            <w:r>
              <w:rPr>
                <w:spacing w:val="-4"/>
                <w:w w:val="105"/>
                <w:sz w:val="17"/>
                <w:vertAlign w:val="subscript"/>
              </w:rPr>
              <w:t>2</w:t>
            </w:r>
            <w:r>
              <w:rPr>
                <w:spacing w:val="-4"/>
                <w:w w:val="105"/>
                <w:sz w:val="17"/>
              </w:rPr>
              <w:t>.</w:t>
            </w:r>
          </w:p>
        </w:tc>
        <w:tc>
          <w:tcPr>
            <w:tcW w:w="1522" w:type="dxa"/>
          </w:tcPr>
          <w:p w14:paraId="171E8047" w14:textId="77777777" w:rsidR="005809CE" w:rsidRDefault="006F7AC7">
            <w:pPr>
              <w:pStyle w:val="TableParagraph"/>
              <w:spacing w:before="159"/>
              <w:ind w:left="33" w:right="4"/>
              <w:rPr>
                <w:sz w:val="17"/>
              </w:rPr>
            </w:pPr>
            <w:bookmarkStart w:id="304" w:name="Horiba._"/>
            <w:bookmarkEnd w:id="304"/>
            <w:r>
              <w:rPr>
                <w:spacing w:val="-2"/>
                <w:w w:val="105"/>
                <w:sz w:val="17"/>
              </w:rPr>
              <w:t>Horiba.</w:t>
            </w:r>
          </w:p>
        </w:tc>
        <w:tc>
          <w:tcPr>
            <w:tcW w:w="1113" w:type="dxa"/>
            <w:tcBorders>
              <w:right w:val="single" w:sz="8" w:space="0" w:color="000000"/>
            </w:tcBorders>
          </w:tcPr>
          <w:p w14:paraId="082BEAAE" w14:textId="77777777" w:rsidR="005809CE" w:rsidRDefault="006F7AC7">
            <w:pPr>
              <w:pStyle w:val="TableParagraph"/>
              <w:spacing w:before="30"/>
              <w:ind w:left="41" w:right="18"/>
              <w:rPr>
                <w:sz w:val="17"/>
              </w:rPr>
            </w:pPr>
            <w:r>
              <w:rPr>
                <w:w w:val="105"/>
                <w:sz w:val="17"/>
              </w:rPr>
              <w:t>Y</w:t>
            </w:r>
            <w:r>
              <w:rPr>
                <w:spacing w:val="-4"/>
                <w:w w:val="105"/>
                <w:sz w:val="17"/>
              </w:rPr>
              <w:t xml:space="preserve"> </w:t>
            </w:r>
            <w:r>
              <w:rPr>
                <w:w w:val="105"/>
                <w:sz w:val="17"/>
              </w:rPr>
              <w:t>(NO</w:t>
            </w:r>
            <w:r>
              <w:rPr>
                <w:w w:val="105"/>
                <w:sz w:val="17"/>
                <w:vertAlign w:val="subscript"/>
              </w:rPr>
              <w:t>2</w:t>
            </w:r>
            <w:r>
              <w:rPr>
                <w:spacing w:val="2"/>
                <w:w w:val="105"/>
                <w:sz w:val="17"/>
              </w:rPr>
              <w:t xml:space="preserve"> </w:t>
            </w:r>
            <w:r>
              <w:rPr>
                <w:spacing w:val="-5"/>
                <w:w w:val="105"/>
                <w:sz w:val="17"/>
              </w:rPr>
              <w:t>and</w:t>
            </w:r>
          </w:p>
          <w:p w14:paraId="17D6C23F" w14:textId="77777777" w:rsidR="005809CE" w:rsidRDefault="006F7AC7">
            <w:pPr>
              <w:pStyle w:val="TableParagraph"/>
              <w:spacing w:before="47"/>
              <w:ind w:left="43" w:right="18"/>
              <w:rPr>
                <w:sz w:val="17"/>
              </w:rPr>
            </w:pPr>
            <w:r>
              <w:rPr>
                <w:spacing w:val="-2"/>
                <w:w w:val="105"/>
                <w:sz w:val="17"/>
              </w:rPr>
              <w:t>PM</w:t>
            </w:r>
            <w:r>
              <w:rPr>
                <w:spacing w:val="-2"/>
                <w:w w:val="105"/>
                <w:sz w:val="17"/>
                <w:vertAlign w:val="subscript"/>
              </w:rPr>
              <w:t>10</w:t>
            </w:r>
            <w:r>
              <w:rPr>
                <w:spacing w:val="-2"/>
                <w:w w:val="105"/>
                <w:sz w:val="17"/>
              </w:rPr>
              <w:t>.)</w:t>
            </w:r>
          </w:p>
        </w:tc>
        <w:tc>
          <w:tcPr>
            <w:tcW w:w="1141" w:type="dxa"/>
            <w:tcBorders>
              <w:left w:val="single" w:sz="8" w:space="0" w:color="000000"/>
              <w:right w:val="single" w:sz="8" w:space="0" w:color="000000"/>
            </w:tcBorders>
          </w:tcPr>
          <w:p w14:paraId="24E6A4BC" w14:textId="77777777" w:rsidR="005809CE" w:rsidRDefault="006F7AC7">
            <w:pPr>
              <w:pStyle w:val="TableParagraph"/>
              <w:spacing w:before="160"/>
              <w:ind w:left="27"/>
              <w:rPr>
                <w:sz w:val="17"/>
              </w:rPr>
            </w:pPr>
            <w:r>
              <w:rPr>
                <w:w w:val="105"/>
                <w:sz w:val="17"/>
              </w:rPr>
              <w:t>Y</w:t>
            </w:r>
            <w:r>
              <w:rPr>
                <w:spacing w:val="-5"/>
                <w:w w:val="105"/>
                <w:sz w:val="17"/>
              </w:rPr>
              <w:t xml:space="preserve"> </w:t>
            </w:r>
            <w:r>
              <w:rPr>
                <w:w w:val="105"/>
                <w:sz w:val="17"/>
              </w:rPr>
              <w:t>(1</w:t>
            </w:r>
            <w:r>
              <w:rPr>
                <w:spacing w:val="-4"/>
                <w:w w:val="105"/>
                <w:sz w:val="17"/>
              </w:rPr>
              <w:t xml:space="preserve"> </w:t>
            </w:r>
            <w:r>
              <w:rPr>
                <w:spacing w:val="-5"/>
                <w:w w:val="105"/>
                <w:sz w:val="17"/>
              </w:rPr>
              <w:t>m)</w:t>
            </w:r>
          </w:p>
        </w:tc>
        <w:tc>
          <w:tcPr>
            <w:tcW w:w="1086" w:type="dxa"/>
            <w:tcBorders>
              <w:left w:val="single" w:sz="8" w:space="0" w:color="000000"/>
              <w:right w:val="single" w:sz="8" w:space="0" w:color="000000"/>
            </w:tcBorders>
          </w:tcPr>
          <w:p w14:paraId="3F4A7C77" w14:textId="77777777" w:rsidR="005809CE" w:rsidRDefault="006F7AC7">
            <w:pPr>
              <w:pStyle w:val="TableParagraph"/>
              <w:spacing w:before="160"/>
              <w:ind w:left="30" w:right="8"/>
              <w:rPr>
                <w:sz w:val="17"/>
              </w:rPr>
            </w:pPr>
            <w:r>
              <w:rPr>
                <w:w w:val="105"/>
                <w:sz w:val="17"/>
              </w:rPr>
              <w:t>5</w:t>
            </w:r>
            <w:r>
              <w:rPr>
                <w:spacing w:val="-2"/>
                <w:w w:val="105"/>
                <w:sz w:val="17"/>
              </w:rPr>
              <w:t xml:space="preserve"> </w:t>
            </w:r>
            <w:r>
              <w:rPr>
                <w:spacing w:val="-10"/>
                <w:w w:val="105"/>
                <w:sz w:val="17"/>
              </w:rPr>
              <w:t>m</w:t>
            </w:r>
          </w:p>
        </w:tc>
        <w:tc>
          <w:tcPr>
            <w:tcW w:w="1406" w:type="dxa"/>
            <w:tcBorders>
              <w:left w:val="single" w:sz="8" w:space="0" w:color="000000"/>
            </w:tcBorders>
          </w:tcPr>
          <w:p w14:paraId="2795B59A" w14:textId="77777777" w:rsidR="005809CE" w:rsidRDefault="006F7AC7">
            <w:pPr>
              <w:pStyle w:val="TableParagraph"/>
              <w:spacing w:before="160"/>
              <w:ind w:left="33" w:right="3"/>
              <w:rPr>
                <w:sz w:val="17"/>
              </w:rPr>
            </w:pPr>
            <w:bookmarkStart w:id="305" w:name="N_@_#_"/>
            <w:bookmarkEnd w:id="305"/>
            <w:r>
              <w:rPr>
                <w:w w:val="105"/>
                <w:sz w:val="17"/>
              </w:rPr>
              <w:t>N</w:t>
            </w:r>
            <w:r>
              <w:rPr>
                <w:spacing w:val="-2"/>
                <w:w w:val="105"/>
                <w:sz w:val="17"/>
              </w:rPr>
              <w:t xml:space="preserve"> </w:t>
            </w:r>
            <w:r>
              <w:rPr>
                <w:w w:val="105"/>
                <w:sz w:val="17"/>
              </w:rPr>
              <w:t>@</w:t>
            </w:r>
            <w:r>
              <w:rPr>
                <w:spacing w:val="-2"/>
                <w:w w:val="105"/>
                <w:sz w:val="17"/>
              </w:rPr>
              <w:t xml:space="preserve"> </w:t>
            </w:r>
            <w:r>
              <w:rPr>
                <w:spacing w:val="-10"/>
                <w:w w:val="105"/>
                <w:sz w:val="17"/>
              </w:rPr>
              <w:t>#</w:t>
            </w:r>
          </w:p>
        </w:tc>
      </w:tr>
      <w:tr w:rsidR="005809CE" w14:paraId="5E0EE7AB" w14:textId="77777777">
        <w:trPr>
          <w:trHeight w:val="739"/>
        </w:trPr>
        <w:tc>
          <w:tcPr>
            <w:tcW w:w="1726" w:type="dxa"/>
            <w:tcBorders>
              <w:bottom w:val="single" w:sz="8" w:space="0" w:color="000000"/>
            </w:tcBorders>
          </w:tcPr>
          <w:p w14:paraId="6FDA85FC" w14:textId="77777777" w:rsidR="005809CE" w:rsidRDefault="005809CE">
            <w:pPr>
              <w:pStyle w:val="TableParagraph"/>
              <w:spacing w:before="77"/>
              <w:ind w:left="0"/>
              <w:jc w:val="left"/>
              <w:rPr>
                <w:b/>
                <w:sz w:val="17"/>
              </w:rPr>
            </w:pPr>
          </w:p>
          <w:p w14:paraId="2D531427" w14:textId="77777777" w:rsidR="005809CE" w:rsidRDefault="006F7AC7">
            <w:pPr>
              <w:pStyle w:val="TableParagraph"/>
              <w:ind w:left="78" w:right="51"/>
              <w:rPr>
                <w:sz w:val="17"/>
              </w:rPr>
            </w:pPr>
            <w:r>
              <w:rPr>
                <w:w w:val="105"/>
                <w:sz w:val="17"/>
              </w:rPr>
              <w:t>A6.</w:t>
            </w:r>
            <w:r>
              <w:rPr>
                <w:spacing w:val="-7"/>
                <w:w w:val="105"/>
                <w:sz w:val="17"/>
              </w:rPr>
              <w:t xml:space="preserve"> </w:t>
            </w:r>
            <w:r>
              <w:rPr>
                <w:w w:val="105"/>
                <w:sz w:val="17"/>
              </w:rPr>
              <w:t>Falkirk</w:t>
            </w:r>
            <w:r>
              <w:rPr>
                <w:spacing w:val="-2"/>
                <w:w w:val="105"/>
                <w:sz w:val="17"/>
              </w:rPr>
              <w:t xml:space="preserve"> </w:t>
            </w:r>
            <w:r>
              <w:rPr>
                <w:w w:val="105"/>
                <w:sz w:val="17"/>
              </w:rPr>
              <w:t>Park</w:t>
            </w:r>
            <w:r>
              <w:rPr>
                <w:spacing w:val="-3"/>
                <w:w w:val="105"/>
                <w:sz w:val="17"/>
              </w:rPr>
              <w:t xml:space="preserve"> </w:t>
            </w:r>
            <w:r>
              <w:rPr>
                <w:spacing w:val="-7"/>
                <w:w w:val="105"/>
                <w:sz w:val="17"/>
              </w:rPr>
              <w:t>St</w:t>
            </w:r>
          </w:p>
        </w:tc>
        <w:tc>
          <w:tcPr>
            <w:tcW w:w="1337" w:type="dxa"/>
            <w:tcBorders>
              <w:bottom w:val="single" w:sz="8" w:space="0" w:color="000000"/>
            </w:tcBorders>
          </w:tcPr>
          <w:p w14:paraId="6738DC88" w14:textId="77777777" w:rsidR="005809CE" w:rsidRDefault="005809CE">
            <w:pPr>
              <w:pStyle w:val="TableParagraph"/>
              <w:spacing w:before="77"/>
              <w:ind w:left="0"/>
              <w:jc w:val="left"/>
              <w:rPr>
                <w:b/>
                <w:sz w:val="17"/>
              </w:rPr>
            </w:pPr>
          </w:p>
          <w:p w14:paraId="0B71285F" w14:textId="77777777" w:rsidR="005809CE" w:rsidRDefault="006F7AC7">
            <w:pPr>
              <w:pStyle w:val="TableParagraph"/>
              <w:ind w:left="35" w:right="4"/>
              <w:rPr>
                <w:sz w:val="17"/>
              </w:rPr>
            </w:pPr>
            <w:r>
              <w:rPr>
                <w:spacing w:val="-2"/>
                <w:w w:val="105"/>
                <w:sz w:val="17"/>
              </w:rPr>
              <w:t>Roadside.</w:t>
            </w:r>
          </w:p>
        </w:tc>
        <w:tc>
          <w:tcPr>
            <w:tcW w:w="972" w:type="dxa"/>
            <w:tcBorders>
              <w:bottom w:val="single" w:sz="8" w:space="0" w:color="000000"/>
            </w:tcBorders>
          </w:tcPr>
          <w:p w14:paraId="0F268B9F" w14:textId="77777777" w:rsidR="005809CE" w:rsidRDefault="005809CE">
            <w:pPr>
              <w:pStyle w:val="TableParagraph"/>
              <w:spacing w:before="77"/>
              <w:ind w:left="0"/>
              <w:jc w:val="left"/>
              <w:rPr>
                <w:b/>
                <w:sz w:val="17"/>
              </w:rPr>
            </w:pPr>
          </w:p>
          <w:p w14:paraId="54C714B3" w14:textId="77777777" w:rsidR="005809CE" w:rsidRDefault="006F7AC7">
            <w:pPr>
              <w:pStyle w:val="TableParagraph"/>
              <w:ind w:left="31" w:right="2"/>
              <w:rPr>
                <w:sz w:val="17"/>
              </w:rPr>
            </w:pPr>
            <w:r>
              <w:rPr>
                <w:spacing w:val="-2"/>
                <w:w w:val="105"/>
                <w:sz w:val="17"/>
              </w:rPr>
              <w:t>288892</w:t>
            </w:r>
          </w:p>
        </w:tc>
        <w:tc>
          <w:tcPr>
            <w:tcW w:w="970" w:type="dxa"/>
            <w:tcBorders>
              <w:bottom w:val="single" w:sz="8" w:space="0" w:color="000000"/>
            </w:tcBorders>
          </w:tcPr>
          <w:p w14:paraId="7471EADF" w14:textId="77777777" w:rsidR="005809CE" w:rsidRDefault="005809CE">
            <w:pPr>
              <w:pStyle w:val="TableParagraph"/>
              <w:spacing w:before="77"/>
              <w:ind w:left="0"/>
              <w:jc w:val="left"/>
              <w:rPr>
                <w:b/>
                <w:sz w:val="17"/>
              </w:rPr>
            </w:pPr>
          </w:p>
          <w:p w14:paraId="514C50AA" w14:textId="77777777" w:rsidR="005809CE" w:rsidRDefault="006F7AC7">
            <w:pPr>
              <w:pStyle w:val="TableParagraph"/>
              <w:ind w:left="30" w:right="1"/>
              <w:rPr>
                <w:sz w:val="17"/>
              </w:rPr>
            </w:pPr>
            <w:r>
              <w:rPr>
                <w:spacing w:val="-2"/>
                <w:w w:val="105"/>
                <w:sz w:val="17"/>
              </w:rPr>
              <w:t>680070</w:t>
            </w:r>
          </w:p>
        </w:tc>
        <w:tc>
          <w:tcPr>
            <w:tcW w:w="1409" w:type="dxa"/>
            <w:tcBorders>
              <w:bottom w:val="single" w:sz="8" w:space="0" w:color="000000"/>
            </w:tcBorders>
          </w:tcPr>
          <w:p w14:paraId="77BF7A12" w14:textId="77777777" w:rsidR="005809CE" w:rsidRDefault="005809CE">
            <w:pPr>
              <w:pStyle w:val="TableParagraph"/>
              <w:spacing w:before="65"/>
              <w:ind w:left="0"/>
              <w:jc w:val="left"/>
              <w:rPr>
                <w:b/>
                <w:sz w:val="17"/>
              </w:rPr>
            </w:pPr>
          </w:p>
          <w:p w14:paraId="07BB0F76" w14:textId="77777777" w:rsidR="005809CE" w:rsidRDefault="006F7AC7">
            <w:pPr>
              <w:pStyle w:val="TableParagraph"/>
              <w:ind w:left="32" w:right="2"/>
              <w:rPr>
                <w:sz w:val="17"/>
              </w:rPr>
            </w:pPr>
            <w:r>
              <w:rPr>
                <w:w w:val="105"/>
                <w:sz w:val="17"/>
              </w:rPr>
              <w:t>NO</w:t>
            </w:r>
            <w:r>
              <w:rPr>
                <w:w w:val="105"/>
                <w:sz w:val="17"/>
                <w:vertAlign w:val="subscript"/>
              </w:rPr>
              <w:t>2</w:t>
            </w:r>
            <w:r>
              <w:rPr>
                <w:w w:val="105"/>
                <w:sz w:val="17"/>
              </w:rPr>
              <w:t>,</w:t>
            </w:r>
            <w:r>
              <w:rPr>
                <w:spacing w:val="1"/>
                <w:w w:val="105"/>
                <w:sz w:val="17"/>
              </w:rPr>
              <w:t xml:space="preserve"> </w:t>
            </w:r>
            <w:r>
              <w:rPr>
                <w:w w:val="105"/>
                <w:sz w:val="17"/>
              </w:rPr>
              <w:t>SO</w:t>
            </w:r>
            <w:r>
              <w:rPr>
                <w:w w:val="105"/>
                <w:sz w:val="17"/>
                <w:vertAlign w:val="subscript"/>
              </w:rPr>
              <w:t>2</w:t>
            </w:r>
            <w:r>
              <w:rPr>
                <w:w w:val="105"/>
                <w:sz w:val="17"/>
              </w:rPr>
              <w:t>,</w:t>
            </w:r>
            <w:r>
              <w:rPr>
                <w:spacing w:val="2"/>
                <w:w w:val="105"/>
                <w:sz w:val="17"/>
              </w:rPr>
              <w:t xml:space="preserve"> </w:t>
            </w:r>
            <w:r>
              <w:rPr>
                <w:spacing w:val="-2"/>
                <w:w w:val="105"/>
                <w:sz w:val="17"/>
              </w:rPr>
              <w:t>PM</w:t>
            </w:r>
            <w:r>
              <w:rPr>
                <w:spacing w:val="-2"/>
                <w:w w:val="105"/>
                <w:sz w:val="17"/>
                <w:vertAlign w:val="subscript"/>
              </w:rPr>
              <w:t>10</w:t>
            </w:r>
            <w:r>
              <w:rPr>
                <w:spacing w:val="-2"/>
                <w:w w:val="105"/>
                <w:sz w:val="17"/>
              </w:rPr>
              <w:t>.</w:t>
            </w:r>
          </w:p>
        </w:tc>
        <w:tc>
          <w:tcPr>
            <w:tcW w:w="1522" w:type="dxa"/>
            <w:tcBorders>
              <w:bottom w:val="single" w:sz="8" w:space="0" w:color="000000"/>
            </w:tcBorders>
          </w:tcPr>
          <w:p w14:paraId="2E4CCC5A" w14:textId="77777777" w:rsidR="005809CE" w:rsidRDefault="006F7AC7">
            <w:pPr>
              <w:pStyle w:val="TableParagraph"/>
              <w:spacing w:before="30" w:line="297" w:lineRule="auto"/>
              <w:ind w:left="33" w:right="1"/>
              <w:rPr>
                <w:sz w:val="17"/>
              </w:rPr>
            </w:pPr>
            <w:r>
              <w:rPr>
                <w:w w:val="105"/>
                <w:sz w:val="17"/>
              </w:rPr>
              <w:t>NO</w:t>
            </w:r>
            <w:r>
              <w:rPr>
                <w:w w:val="105"/>
                <w:sz w:val="17"/>
                <w:vertAlign w:val="subscript"/>
              </w:rPr>
              <w:t>x</w:t>
            </w:r>
            <w:r>
              <w:rPr>
                <w:spacing w:val="-13"/>
                <w:w w:val="105"/>
                <w:sz w:val="17"/>
              </w:rPr>
              <w:t xml:space="preserve"> </w:t>
            </w:r>
            <w:r>
              <w:rPr>
                <w:w w:val="105"/>
                <w:sz w:val="17"/>
              </w:rPr>
              <w:t>and</w:t>
            </w:r>
            <w:r>
              <w:rPr>
                <w:spacing w:val="-12"/>
                <w:w w:val="105"/>
                <w:sz w:val="17"/>
              </w:rPr>
              <w:t xml:space="preserve"> </w:t>
            </w:r>
            <w:r>
              <w:rPr>
                <w:w w:val="105"/>
                <w:sz w:val="17"/>
              </w:rPr>
              <w:t>SO</w:t>
            </w:r>
            <w:r>
              <w:rPr>
                <w:w w:val="105"/>
                <w:sz w:val="17"/>
                <w:vertAlign w:val="subscript"/>
              </w:rPr>
              <w:t>2</w:t>
            </w:r>
            <w:r>
              <w:rPr>
                <w:w w:val="105"/>
                <w:sz w:val="17"/>
              </w:rPr>
              <w:t>: Horiba,</w:t>
            </w:r>
            <w:r>
              <w:rPr>
                <w:spacing w:val="-11"/>
                <w:w w:val="105"/>
                <w:sz w:val="17"/>
              </w:rPr>
              <w:t xml:space="preserve"> </w:t>
            </w:r>
            <w:r>
              <w:rPr>
                <w:spacing w:val="-2"/>
                <w:w w:val="105"/>
                <w:sz w:val="17"/>
              </w:rPr>
              <w:t>PM</w:t>
            </w:r>
            <w:r>
              <w:rPr>
                <w:spacing w:val="-2"/>
                <w:w w:val="105"/>
                <w:sz w:val="17"/>
                <w:vertAlign w:val="subscript"/>
              </w:rPr>
              <w:t>10</w:t>
            </w:r>
            <w:r>
              <w:rPr>
                <w:spacing w:val="-2"/>
                <w:w w:val="105"/>
                <w:sz w:val="17"/>
              </w:rPr>
              <w:t>:</w:t>
            </w:r>
          </w:p>
          <w:p w14:paraId="53487229" w14:textId="77777777" w:rsidR="005809CE" w:rsidRDefault="006F7AC7">
            <w:pPr>
              <w:pStyle w:val="TableParagraph"/>
              <w:ind w:left="33" w:right="1"/>
              <w:rPr>
                <w:sz w:val="17"/>
              </w:rPr>
            </w:pPr>
            <w:r>
              <w:rPr>
                <w:spacing w:val="-4"/>
                <w:w w:val="105"/>
                <w:sz w:val="17"/>
              </w:rPr>
              <w:t>TEOM.</w:t>
            </w:r>
          </w:p>
        </w:tc>
        <w:tc>
          <w:tcPr>
            <w:tcW w:w="1113" w:type="dxa"/>
            <w:tcBorders>
              <w:bottom w:val="single" w:sz="8" w:space="0" w:color="000000"/>
              <w:right w:val="single" w:sz="8" w:space="0" w:color="000000"/>
            </w:tcBorders>
          </w:tcPr>
          <w:p w14:paraId="1D506417" w14:textId="77777777" w:rsidR="005809CE" w:rsidRDefault="006F7AC7">
            <w:pPr>
              <w:pStyle w:val="TableParagraph"/>
              <w:spacing w:before="140" w:line="295" w:lineRule="auto"/>
              <w:ind w:left="302" w:right="77" w:hanging="200"/>
              <w:jc w:val="left"/>
              <w:rPr>
                <w:sz w:val="17"/>
              </w:rPr>
            </w:pPr>
            <w:r>
              <w:rPr>
                <w:w w:val="105"/>
                <w:sz w:val="17"/>
              </w:rPr>
              <w:t>Y</w:t>
            </w:r>
            <w:r>
              <w:rPr>
                <w:spacing w:val="-13"/>
                <w:w w:val="105"/>
                <w:sz w:val="17"/>
              </w:rPr>
              <w:t xml:space="preserve"> </w:t>
            </w:r>
            <w:r>
              <w:rPr>
                <w:w w:val="105"/>
                <w:sz w:val="17"/>
              </w:rPr>
              <w:t>(NO</w:t>
            </w:r>
            <w:r>
              <w:rPr>
                <w:w w:val="105"/>
                <w:sz w:val="17"/>
                <w:vertAlign w:val="subscript"/>
              </w:rPr>
              <w:t>2</w:t>
            </w:r>
            <w:r>
              <w:rPr>
                <w:spacing w:val="-12"/>
                <w:w w:val="105"/>
                <w:sz w:val="17"/>
              </w:rPr>
              <w:t xml:space="preserve"> </w:t>
            </w:r>
            <w:r>
              <w:rPr>
                <w:w w:val="105"/>
                <w:sz w:val="17"/>
              </w:rPr>
              <w:t xml:space="preserve">and </w:t>
            </w:r>
            <w:r>
              <w:rPr>
                <w:spacing w:val="-2"/>
                <w:w w:val="105"/>
                <w:sz w:val="17"/>
              </w:rPr>
              <w:t>PM</w:t>
            </w:r>
            <w:r>
              <w:rPr>
                <w:spacing w:val="-2"/>
                <w:w w:val="105"/>
                <w:sz w:val="17"/>
                <w:vertAlign w:val="subscript"/>
              </w:rPr>
              <w:t>10</w:t>
            </w:r>
            <w:r>
              <w:rPr>
                <w:spacing w:val="-2"/>
                <w:w w:val="105"/>
                <w:sz w:val="17"/>
              </w:rPr>
              <w:t>.)</w:t>
            </w:r>
          </w:p>
        </w:tc>
        <w:tc>
          <w:tcPr>
            <w:tcW w:w="1141" w:type="dxa"/>
            <w:tcBorders>
              <w:left w:val="single" w:sz="8" w:space="0" w:color="000000"/>
              <w:bottom w:val="single" w:sz="8" w:space="0" w:color="000000"/>
              <w:right w:val="single" w:sz="8" w:space="0" w:color="000000"/>
            </w:tcBorders>
          </w:tcPr>
          <w:p w14:paraId="301C8DFD" w14:textId="77777777" w:rsidR="005809CE" w:rsidRDefault="005809CE">
            <w:pPr>
              <w:pStyle w:val="TableParagraph"/>
              <w:spacing w:before="77"/>
              <w:ind w:left="0"/>
              <w:jc w:val="left"/>
              <w:rPr>
                <w:b/>
                <w:sz w:val="17"/>
              </w:rPr>
            </w:pPr>
          </w:p>
          <w:p w14:paraId="527FEF43" w14:textId="77777777" w:rsidR="005809CE" w:rsidRDefault="006F7AC7">
            <w:pPr>
              <w:pStyle w:val="TableParagraph"/>
              <w:ind w:left="27"/>
              <w:rPr>
                <w:sz w:val="17"/>
              </w:rPr>
            </w:pPr>
            <w:r>
              <w:rPr>
                <w:w w:val="105"/>
                <w:sz w:val="17"/>
              </w:rPr>
              <w:t>Y</w:t>
            </w:r>
            <w:r>
              <w:rPr>
                <w:spacing w:val="-5"/>
                <w:w w:val="105"/>
                <w:sz w:val="17"/>
              </w:rPr>
              <w:t xml:space="preserve"> </w:t>
            </w:r>
            <w:r>
              <w:rPr>
                <w:w w:val="105"/>
                <w:sz w:val="17"/>
              </w:rPr>
              <w:t>(1</w:t>
            </w:r>
            <w:r>
              <w:rPr>
                <w:spacing w:val="-4"/>
                <w:w w:val="105"/>
                <w:sz w:val="17"/>
              </w:rPr>
              <w:t xml:space="preserve"> </w:t>
            </w:r>
            <w:r>
              <w:rPr>
                <w:spacing w:val="-5"/>
                <w:w w:val="105"/>
                <w:sz w:val="17"/>
              </w:rPr>
              <w:t>m)</w:t>
            </w:r>
          </w:p>
        </w:tc>
        <w:tc>
          <w:tcPr>
            <w:tcW w:w="1086" w:type="dxa"/>
            <w:tcBorders>
              <w:left w:val="single" w:sz="8" w:space="0" w:color="000000"/>
              <w:bottom w:val="single" w:sz="8" w:space="0" w:color="000000"/>
              <w:right w:val="single" w:sz="8" w:space="0" w:color="000000"/>
            </w:tcBorders>
          </w:tcPr>
          <w:p w14:paraId="110ABAB4" w14:textId="77777777" w:rsidR="005809CE" w:rsidRDefault="005809CE">
            <w:pPr>
              <w:pStyle w:val="TableParagraph"/>
              <w:spacing w:before="77"/>
              <w:ind w:left="0"/>
              <w:jc w:val="left"/>
              <w:rPr>
                <w:b/>
                <w:sz w:val="17"/>
              </w:rPr>
            </w:pPr>
          </w:p>
          <w:p w14:paraId="63A94B4D" w14:textId="77777777" w:rsidR="005809CE" w:rsidRDefault="006F7AC7">
            <w:pPr>
              <w:pStyle w:val="TableParagraph"/>
              <w:ind w:left="30" w:right="8"/>
              <w:rPr>
                <w:sz w:val="17"/>
              </w:rPr>
            </w:pPr>
            <w:bookmarkStart w:id="306" w:name="5_m_"/>
            <w:bookmarkEnd w:id="306"/>
            <w:r>
              <w:rPr>
                <w:w w:val="105"/>
                <w:sz w:val="17"/>
              </w:rPr>
              <w:t>5</w:t>
            </w:r>
            <w:r>
              <w:rPr>
                <w:spacing w:val="-2"/>
                <w:w w:val="105"/>
                <w:sz w:val="17"/>
              </w:rPr>
              <w:t xml:space="preserve"> </w:t>
            </w:r>
            <w:r>
              <w:rPr>
                <w:spacing w:val="-10"/>
                <w:w w:val="105"/>
                <w:sz w:val="17"/>
              </w:rPr>
              <w:t>m</w:t>
            </w:r>
          </w:p>
        </w:tc>
        <w:tc>
          <w:tcPr>
            <w:tcW w:w="1406" w:type="dxa"/>
            <w:tcBorders>
              <w:left w:val="single" w:sz="8" w:space="0" w:color="000000"/>
              <w:bottom w:val="single" w:sz="8" w:space="0" w:color="000000"/>
            </w:tcBorders>
          </w:tcPr>
          <w:p w14:paraId="70BAC6D9" w14:textId="77777777" w:rsidR="005809CE" w:rsidRDefault="005809CE">
            <w:pPr>
              <w:pStyle w:val="TableParagraph"/>
              <w:spacing w:before="77"/>
              <w:ind w:left="0"/>
              <w:jc w:val="left"/>
              <w:rPr>
                <w:b/>
                <w:sz w:val="17"/>
              </w:rPr>
            </w:pPr>
          </w:p>
          <w:p w14:paraId="486B7907" w14:textId="77777777" w:rsidR="005809CE" w:rsidRDefault="006F7AC7">
            <w:pPr>
              <w:pStyle w:val="TableParagraph"/>
              <w:ind w:left="33" w:right="2"/>
              <w:rPr>
                <w:sz w:val="17"/>
              </w:rPr>
            </w:pPr>
            <w:r>
              <w:rPr>
                <w:spacing w:val="-10"/>
                <w:w w:val="105"/>
                <w:sz w:val="17"/>
              </w:rPr>
              <w:t>Y</w:t>
            </w:r>
          </w:p>
        </w:tc>
      </w:tr>
      <w:tr w:rsidR="005809CE" w14:paraId="73894E20" w14:textId="77777777">
        <w:trPr>
          <w:trHeight w:val="518"/>
        </w:trPr>
        <w:tc>
          <w:tcPr>
            <w:tcW w:w="1726" w:type="dxa"/>
            <w:tcBorders>
              <w:top w:val="single" w:sz="8" w:space="0" w:color="000000"/>
            </w:tcBorders>
          </w:tcPr>
          <w:p w14:paraId="7CDA7B10" w14:textId="77777777" w:rsidR="005809CE" w:rsidRDefault="006F7AC7">
            <w:pPr>
              <w:pStyle w:val="TableParagraph"/>
              <w:spacing w:before="55" w:line="271" w:lineRule="auto"/>
              <w:ind w:left="496" w:right="123" w:hanging="291"/>
              <w:jc w:val="left"/>
              <w:rPr>
                <w:sz w:val="17"/>
              </w:rPr>
            </w:pPr>
            <w:r>
              <w:rPr>
                <w:w w:val="105"/>
                <w:sz w:val="17"/>
              </w:rPr>
              <w:t>A7.</w:t>
            </w:r>
            <w:r>
              <w:rPr>
                <w:spacing w:val="-13"/>
                <w:w w:val="105"/>
                <w:sz w:val="17"/>
              </w:rPr>
              <w:t xml:space="preserve"> </w:t>
            </w:r>
            <w:r>
              <w:rPr>
                <w:w w:val="105"/>
                <w:sz w:val="17"/>
              </w:rPr>
              <w:t>Falkirk</w:t>
            </w:r>
            <w:r>
              <w:rPr>
                <w:spacing w:val="-12"/>
                <w:w w:val="105"/>
                <w:sz w:val="17"/>
              </w:rPr>
              <w:t xml:space="preserve"> </w:t>
            </w:r>
            <w:r>
              <w:rPr>
                <w:w w:val="105"/>
                <w:sz w:val="17"/>
              </w:rPr>
              <w:t>West Bridge St</w:t>
            </w:r>
          </w:p>
        </w:tc>
        <w:tc>
          <w:tcPr>
            <w:tcW w:w="1337" w:type="dxa"/>
            <w:tcBorders>
              <w:top w:val="single" w:sz="8" w:space="0" w:color="000000"/>
            </w:tcBorders>
          </w:tcPr>
          <w:p w14:paraId="64AFFCE3" w14:textId="77777777" w:rsidR="005809CE" w:rsidRDefault="006F7AC7">
            <w:pPr>
              <w:pStyle w:val="TableParagraph"/>
              <w:spacing w:before="166"/>
              <w:ind w:left="35" w:right="4"/>
              <w:rPr>
                <w:sz w:val="17"/>
              </w:rPr>
            </w:pPr>
            <w:r>
              <w:rPr>
                <w:spacing w:val="-2"/>
                <w:w w:val="105"/>
                <w:sz w:val="17"/>
              </w:rPr>
              <w:t>Roadside.</w:t>
            </w:r>
          </w:p>
        </w:tc>
        <w:tc>
          <w:tcPr>
            <w:tcW w:w="972" w:type="dxa"/>
            <w:tcBorders>
              <w:top w:val="single" w:sz="8" w:space="0" w:color="000000"/>
            </w:tcBorders>
          </w:tcPr>
          <w:p w14:paraId="4E8575D8" w14:textId="77777777" w:rsidR="005809CE" w:rsidRDefault="006F7AC7">
            <w:pPr>
              <w:pStyle w:val="TableParagraph"/>
              <w:spacing w:before="166"/>
              <w:ind w:left="31" w:right="2"/>
              <w:rPr>
                <w:sz w:val="17"/>
              </w:rPr>
            </w:pPr>
            <w:r>
              <w:rPr>
                <w:spacing w:val="-2"/>
                <w:w w:val="105"/>
                <w:sz w:val="17"/>
              </w:rPr>
              <w:t>288457</w:t>
            </w:r>
          </w:p>
        </w:tc>
        <w:tc>
          <w:tcPr>
            <w:tcW w:w="970" w:type="dxa"/>
            <w:tcBorders>
              <w:top w:val="single" w:sz="8" w:space="0" w:color="000000"/>
            </w:tcBorders>
          </w:tcPr>
          <w:p w14:paraId="7106B017" w14:textId="77777777" w:rsidR="005809CE" w:rsidRDefault="006F7AC7">
            <w:pPr>
              <w:pStyle w:val="TableParagraph"/>
              <w:spacing w:before="166"/>
              <w:ind w:left="30" w:right="1"/>
              <w:rPr>
                <w:sz w:val="17"/>
              </w:rPr>
            </w:pPr>
            <w:r>
              <w:rPr>
                <w:spacing w:val="-2"/>
                <w:w w:val="105"/>
                <w:sz w:val="17"/>
              </w:rPr>
              <w:t>680064</w:t>
            </w:r>
          </w:p>
        </w:tc>
        <w:tc>
          <w:tcPr>
            <w:tcW w:w="1409" w:type="dxa"/>
            <w:tcBorders>
              <w:top w:val="single" w:sz="8" w:space="0" w:color="000000"/>
            </w:tcBorders>
          </w:tcPr>
          <w:p w14:paraId="289E4D48" w14:textId="77777777" w:rsidR="005809CE" w:rsidRDefault="006F7AC7">
            <w:pPr>
              <w:pStyle w:val="TableParagraph"/>
              <w:spacing w:before="154"/>
              <w:ind w:left="32" w:right="3"/>
              <w:rPr>
                <w:sz w:val="17"/>
              </w:rPr>
            </w:pPr>
            <w:bookmarkStart w:id="307" w:name="NO2,_PM10_"/>
            <w:bookmarkEnd w:id="307"/>
            <w:r>
              <w:rPr>
                <w:w w:val="105"/>
                <w:sz w:val="17"/>
              </w:rPr>
              <w:t>NO</w:t>
            </w:r>
            <w:r>
              <w:rPr>
                <w:w w:val="105"/>
                <w:sz w:val="17"/>
                <w:vertAlign w:val="subscript"/>
              </w:rPr>
              <w:t>2</w:t>
            </w:r>
            <w:r>
              <w:rPr>
                <w:w w:val="105"/>
                <w:sz w:val="17"/>
              </w:rPr>
              <w:t>,</w:t>
            </w:r>
            <w:r>
              <w:rPr>
                <w:spacing w:val="-1"/>
                <w:w w:val="110"/>
                <w:sz w:val="17"/>
              </w:rPr>
              <w:t xml:space="preserve"> </w:t>
            </w:r>
            <w:r>
              <w:rPr>
                <w:spacing w:val="-4"/>
                <w:w w:val="110"/>
                <w:sz w:val="17"/>
              </w:rPr>
              <w:t>PM</w:t>
            </w:r>
            <w:r>
              <w:rPr>
                <w:spacing w:val="-4"/>
                <w:w w:val="110"/>
                <w:sz w:val="17"/>
                <w:vertAlign w:val="subscript"/>
              </w:rPr>
              <w:t>10</w:t>
            </w:r>
          </w:p>
        </w:tc>
        <w:tc>
          <w:tcPr>
            <w:tcW w:w="1522" w:type="dxa"/>
            <w:tcBorders>
              <w:top w:val="single" w:sz="8" w:space="0" w:color="000000"/>
            </w:tcBorders>
          </w:tcPr>
          <w:p w14:paraId="5C077E6C" w14:textId="77777777" w:rsidR="005809CE" w:rsidRDefault="006F7AC7">
            <w:pPr>
              <w:pStyle w:val="TableParagraph"/>
              <w:spacing w:before="11" w:line="242" w:lineRule="exact"/>
              <w:ind w:left="478" w:hanging="325"/>
              <w:jc w:val="left"/>
              <w:rPr>
                <w:sz w:val="17"/>
              </w:rPr>
            </w:pPr>
            <w:bookmarkStart w:id="308" w:name="NOx:_ML,_PM10:_TEOM._"/>
            <w:bookmarkEnd w:id="308"/>
            <w:r>
              <w:rPr>
                <w:w w:val="105"/>
                <w:sz w:val="17"/>
              </w:rPr>
              <w:t>NO</w:t>
            </w:r>
            <w:r>
              <w:rPr>
                <w:w w:val="105"/>
                <w:sz w:val="17"/>
                <w:vertAlign w:val="subscript"/>
              </w:rPr>
              <w:t>x</w:t>
            </w:r>
            <w:r>
              <w:rPr>
                <w:w w:val="105"/>
                <w:sz w:val="17"/>
              </w:rPr>
              <w:t>:</w:t>
            </w:r>
            <w:r>
              <w:rPr>
                <w:spacing w:val="-13"/>
                <w:w w:val="105"/>
                <w:sz w:val="17"/>
              </w:rPr>
              <w:t xml:space="preserve"> </w:t>
            </w:r>
            <w:r>
              <w:rPr>
                <w:w w:val="105"/>
                <w:sz w:val="17"/>
              </w:rPr>
              <w:t>ML,</w:t>
            </w:r>
            <w:r>
              <w:rPr>
                <w:spacing w:val="-12"/>
                <w:w w:val="105"/>
                <w:sz w:val="17"/>
              </w:rPr>
              <w:t xml:space="preserve"> </w:t>
            </w:r>
            <w:r>
              <w:rPr>
                <w:w w:val="105"/>
                <w:sz w:val="17"/>
              </w:rPr>
              <w:t>PM</w:t>
            </w:r>
            <w:r>
              <w:rPr>
                <w:w w:val="105"/>
                <w:sz w:val="17"/>
                <w:vertAlign w:val="subscript"/>
              </w:rPr>
              <w:t>10</w:t>
            </w:r>
            <w:r>
              <w:rPr>
                <w:w w:val="105"/>
                <w:sz w:val="17"/>
              </w:rPr>
              <w:t xml:space="preserve">: </w:t>
            </w:r>
            <w:r>
              <w:rPr>
                <w:spacing w:val="-2"/>
                <w:w w:val="105"/>
                <w:sz w:val="17"/>
              </w:rPr>
              <w:t>TEOM.</w:t>
            </w:r>
          </w:p>
        </w:tc>
        <w:tc>
          <w:tcPr>
            <w:tcW w:w="1113" w:type="dxa"/>
            <w:tcBorders>
              <w:top w:val="single" w:sz="8" w:space="0" w:color="000000"/>
              <w:right w:val="single" w:sz="8" w:space="0" w:color="000000"/>
            </w:tcBorders>
          </w:tcPr>
          <w:p w14:paraId="2689E913" w14:textId="77777777" w:rsidR="005809CE" w:rsidRDefault="006F7AC7">
            <w:pPr>
              <w:pStyle w:val="TableParagraph"/>
              <w:spacing w:before="34"/>
              <w:ind w:left="41" w:right="18"/>
              <w:rPr>
                <w:sz w:val="17"/>
              </w:rPr>
            </w:pPr>
            <w:r>
              <w:rPr>
                <w:w w:val="105"/>
                <w:sz w:val="17"/>
              </w:rPr>
              <w:t>Y</w:t>
            </w:r>
            <w:r>
              <w:rPr>
                <w:spacing w:val="-4"/>
                <w:w w:val="105"/>
                <w:sz w:val="17"/>
              </w:rPr>
              <w:t xml:space="preserve"> </w:t>
            </w:r>
            <w:r>
              <w:rPr>
                <w:w w:val="105"/>
                <w:sz w:val="17"/>
              </w:rPr>
              <w:t>(NO</w:t>
            </w:r>
            <w:r>
              <w:rPr>
                <w:w w:val="105"/>
                <w:sz w:val="17"/>
                <w:vertAlign w:val="subscript"/>
              </w:rPr>
              <w:t>2</w:t>
            </w:r>
            <w:r>
              <w:rPr>
                <w:spacing w:val="2"/>
                <w:w w:val="105"/>
                <w:sz w:val="17"/>
              </w:rPr>
              <w:t xml:space="preserve"> </w:t>
            </w:r>
            <w:r>
              <w:rPr>
                <w:spacing w:val="-5"/>
                <w:w w:val="105"/>
                <w:sz w:val="17"/>
              </w:rPr>
              <w:t>and</w:t>
            </w:r>
          </w:p>
          <w:p w14:paraId="13BF50B3" w14:textId="77777777" w:rsidR="005809CE" w:rsidRDefault="006F7AC7">
            <w:pPr>
              <w:pStyle w:val="TableParagraph"/>
              <w:spacing w:before="46"/>
              <w:ind w:left="43" w:right="18"/>
              <w:rPr>
                <w:sz w:val="17"/>
              </w:rPr>
            </w:pPr>
            <w:r>
              <w:rPr>
                <w:spacing w:val="-2"/>
                <w:w w:val="105"/>
                <w:sz w:val="17"/>
              </w:rPr>
              <w:t>PM</w:t>
            </w:r>
            <w:r>
              <w:rPr>
                <w:spacing w:val="-2"/>
                <w:w w:val="105"/>
                <w:sz w:val="17"/>
                <w:vertAlign w:val="subscript"/>
              </w:rPr>
              <w:t>10</w:t>
            </w:r>
            <w:r>
              <w:rPr>
                <w:spacing w:val="-2"/>
                <w:w w:val="105"/>
                <w:sz w:val="17"/>
              </w:rPr>
              <w:t>.)</w:t>
            </w:r>
          </w:p>
        </w:tc>
        <w:tc>
          <w:tcPr>
            <w:tcW w:w="1141" w:type="dxa"/>
            <w:tcBorders>
              <w:top w:val="single" w:sz="8" w:space="0" w:color="000000"/>
              <w:left w:val="single" w:sz="8" w:space="0" w:color="000000"/>
              <w:right w:val="single" w:sz="8" w:space="0" w:color="000000"/>
            </w:tcBorders>
          </w:tcPr>
          <w:p w14:paraId="2D87B1DA" w14:textId="77777777" w:rsidR="005809CE" w:rsidRDefault="006F7AC7">
            <w:pPr>
              <w:pStyle w:val="TableParagraph"/>
              <w:spacing w:before="166"/>
              <w:ind w:left="27"/>
              <w:rPr>
                <w:sz w:val="17"/>
              </w:rPr>
            </w:pPr>
            <w:r>
              <w:rPr>
                <w:w w:val="105"/>
                <w:sz w:val="17"/>
              </w:rPr>
              <w:t>Y</w:t>
            </w:r>
            <w:r>
              <w:rPr>
                <w:spacing w:val="-5"/>
                <w:w w:val="105"/>
                <w:sz w:val="17"/>
              </w:rPr>
              <w:t xml:space="preserve"> </w:t>
            </w:r>
            <w:r>
              <w:rPr>
                <w:w w:val="105"/>
                <w:sz w:val="17"/>
              </w:rPr>
              <w:t>(1</w:t>
            </w:r>
            <w:r>
              <w:rPr>
                <w:spacing w:val="-4"/>
                <w:w w:val="105"/>
                <w:sz w:val="17"/>
              </w:rPr>
              <w:t xml:space="preserve"> </w:t>
            </w:r>
            <w:r>
              <w:rPr>
                <w:spacing w:val="-5"/>
                <w:w w:val="105"/>
                <w:sz w:val="17"/>
              </w:rPr>
              <w:t>m)</w:t>
            </w:r>
          </w:p>
        </w:tc>
        <w:tc>
          <w:tcPr>
            <w:tcW w:w="1086" w:type="dxa"/>
            <w:tcBorders>
              <w:top w:val="single" w:sz="8" w:space="0" w:color="000000"/>
              <w:left w:val="single" w:sz="8" w:space="0" w:color="000000"/>
              <w:right w:val="single" w:sz="8" w:space="0" w:color="000000"/>
            </w:tcBorders>
          </w:tcPr>
          <w:p w14:paraId="49BED555" w14:textId="77777777" w:rsidR="005809CE" w:rsidRDefault="006F7AC7">
            <w:pPr>
              <w:pStyle w:val="TableParagraph"/>
              <w:spacing w:before="166"/>
              <w:ind w:left="30" w:right="8"/>
              <w:rPr>
                <w:sz w:val="17"/>
              </w:rPr>
            </w:pPr>
            <w:bookmarkStart w:id="309" w:name="2_m_"/>
            <w:bookmarkEnd w:id="309"/>
            <w:r>
              <w:rPr>
                <w:w w:val="105"/>
                <w:sz w:val="17"/>
              </w:rPr>
              <w:t>2</w:t>
            </w:r>
            <w:r>
              <w:rPr>
                <w:spacing w:val="-2"/>
                <w:w w:val="105"/>
                <w:sz w:val="17"/>
              </w:rPr>
              <w:t xml:space="preserve"> </w:t>
            </w:r>
            <w:r>
              <w:rPr>
                <w:spacing w:val="-10"/>
                <w:w w:val="105"/>
                <w:sz w:val="17"/>
              </w:rPr>
              <w:t>m</w:t>
            </w:r>
          </w:p>
        </w:tc>
        <w:tc>
          <w:tcPr>
            <w:tcW w:w="1406" w:type="dxa"/>
            <w:tcBorders>
              <w:top w:val="single" w:sz="8" w:space="0" w:color="000000"/>
              <w:left w:val="single" w:sz="8" w:space="0" w:color="000000"/>
            </w:tcBorders>
          </w:tcPr>
          <w:p w14:paraId="390AEF40" w14:textId="77777777" w:rsidR="005809CE" w:rsidRDefault="006F7AC7">
            <w:pPr>
              <w:pStyle w:val="TableParagraph"/>
              <w:spacing w:before="166"/>
              <w:ind w:left="33" w:right="2"/>
              <w:rPr>
                <w:sz w:val="17"/>
              </w:rPr>
            </w:pPr>
            <w:r>
              <w:rPr>
                <w:spacing w:val="-10"/>
                <w:w w:val="105"/>
                <w:sz w:val="17"/>
              </w:rPr>
              <w:t>Y</w:t>
            </w:r>
          </w:p>
        </w:tc>
      </w:tr>
      <w:tr w:rsidR="005809CE" w14:paraId="1BBB0EB7" w14:textId="77777777">
        <w:trPr>
          <w:trHeight w:val="953"/>
        </w:trPr>
        <w:tc>
          <w:tcPr>
            <w:tcW w:w="1726" w:type="dxa"/>
          </w:tcPr>
          <w:p w14:paraId="758726B2" w14:textId="77777777" w:rsidR="005809CE" w:rsidRDefault="006F7AC7">
            <w:pPr>
              <w:pStyle w:val="TableParagraph"/>
              <w:spacing w:before="159" w:line="271" w:lineRule="auto"/>
              <w:ind w:left="78" w:right="50"/>
              <w:rPr>
                <w:sz w:val="17"/>
              </w:rPr>
            </w:pPr>
            <w:bookmarkStart w:id="310" w:name="A8._Grangemouth_AURN_(Inchyra_Park)_"/>
            <w:bookmarkEnd w:id="310"/>
            <w:r>
              <w:rPr>
                <w:w w:val="105"/>
                <w:sz w:val="17"/>
              </w:rPr>
              <w:t>A8.</w:t>
            </w:r>
            <w:r>
              <w:rPr>
                <w:spacing w:val="-13"/>
                <w:w w:val="105"/>
                <w:sz w:val="17"/>
              </w:rPr>
              <w:t xml:space="preserve"> </w:t>
            </w:r>
            <w:r>
              <w:rPr>
                <w:w w:val="105"/>
                <w:sz w:val="17"/>
              </w:rPr>
              <w:t xml:space="preserve">Grangemouth AURN (Inchyra </w:t>
            </w:r>
            <w:r>
              <w:rPr>
                <w:spacing w:val="-4"/>
                <w:w w:val="105"/>
                <w:sz w:val="17"/>
              </w:rPr>
              <w:t>Park)</w:t>
            </w:r>
          </w:p>
        </w:tc>
        <w:tc>
          <w:tcPr>
            <w:tcW w:w="1337" w:type="dxa"/>
          </w:tcPr>
          <w:p w14:paraId="5CE46B48" w14:textId="77777777" w:rsidR="005809CE" w:rsidRDefault="006F7AC7">
            <w:pPr>
              <w:pStyle w:val="TableParagraph"/>
              <w:spacing w:before="160" w:line="271" w:lineRule="auto"/>
              <w:ind w:left="152" w:right="121" w:firstLine="6"/>
              <w:rPr>
                <w:sz w:val="17"/>
              </w:rPr>
            </w:pPr>
            <w:r>
              <w:rPr>
                <w:spacing w:val="-4"/>
                <w:w w:val="105"/>
                <w:sz w:val="17"/>
              </w:rPr>
              <w:t xml:space="preserve">Urban </w:t>
            </w:r>
            <w:r>
              <w:rPr>
                <w:w w:val="105"/>
                <w:sz w:val="17"/>
              </w:rPr>
              <w:t>background</w:t>
            </w:r>
            <w:r>
              <w:rPr>
                <w:spacing w:val="-13"/>
                <w:w w:val="105"/>
                <w:sz w:val="17"/>
              </w:rPr>
              <w:t xml:space="preserve"> </w:t>
            </w:r>
            <w:r>
              <w:rPr>
                <w:w w:val="105"/>
                <w:sz w:val="17"/>
              </w:rPr>
              <w:t xml:space="preserve">/ </w:t>
            </w:r>
            <w:r>
              <w:rPr>
                <w:spacing w:val="-2"/>
                <w:w w:val="105"/>
                <w:sz w:val="17"/>
              </w:rPr>
              <w:t>industrial.</w:t>
            </w:r>
          </w:p>
        </w:tc>
        <w:tc>
          <w:tcPr>
            <w:tcW w:w="972" w:type="dxa"/>
          </w:tcPr>
          <w:p w14:paraId="41F4834C" w14:textId="77777777" w:rsidR="005809CE" w:rsidRDefault="005809CE">
            <w:pPr>
              <w:pStyle w:val="TableParagraph"/>
              <w:spacing w:before="185"/>
              <w:ind w:left="0"/>
              <w:jc w:val="left"/>
              <w:rPr>
                <w:b/>
                <w:sz w:val="17"/>
              </w:rPr>
            </w:pPr>
          </w:p>
          <w:p w14:paraId="5C5DC1CA" w14:textId="77777777" w:rsidR="005809CE" w:rsidRDefault="006F7AC7">
            <w:pPr>
              <w:pStyle w:val="TableParagraph"/>
              <w:ind w:left="31" w:right="1"/>
              <w:rPr>
                <w:sz w:val="17"/>
              </w:rPr>
            </w:pPr>
            <w:r>
              <w:rPr>
                <w:spacing w:val="-2"/>
                <w:w w:val="105"/>
                <w:sz w:val="17"/>
              </w:rPr>
              <w:t>293830</w:t>
            </w:r>
          </w:p>
        </w:tc>
        <w:tc>
          <w:tcPr>
            <w:tcW w:w="970" w:type="dxa"/>
          </w:tcPr>
          <w:p w14:paraId="13E051A8" w14:textId="77777777" w:rsidR="005809CE" w:rsidRDefault="005809CE">
            <w:pPr>
              <w:pStyle w:val="TableParagraph"/>
              <w:spacing w:before="185"/>
              <w:ind w:left="0"/>
              <w:jc w:val="left"/>
              <w:rPr>
                <w:b/>
                <w:sz w:val="17"/>
              </w:rPr>
            </w:pPr>
          </w:p>
          <w:p w14:paraId="1FA94365" w14:textId="77777777" w:rsidR="005809CE" w:rsidRDefault="006F7AC7">
            <w:pPr>
              <w:pStyle w:val="TableParagraph"/>
              <w:ind w:left="30" w:right="1"/>
              <w:rPr>
                <w:sz w:val="17"/>
              </w:rPr>
            </w:pPr>
            <w:r>
              <w:rPr>
                <w:spacing w:val="-2"/>
                <w:w w:val="105"/>
                <w:sz w:val="17"/>
              </w:rPr>
              <w:t>681022</w:t>
            </w:r>
          </w:p>
        </w:tc>
        <w:tc>
          <w:tcPr>
            <w:tcW w:w="1409" w:type="dxa"/>
          </w:tcPr>
          <w:p w14:paraId="3B8B375C" w14:textId="77777777" w:rsidR="005809CE" w:rsidRDefault="006F7AC7">
            <w:pPr>
              <w:pStyle w:val="TableParagraph"/>
              <w:spacing w:before="128" w:line="295" w:lineRule="auto"/>
              <w:ind w:left="61" w:right="28"/>
              <w:rPr>
                <w:sz w:val="17"/>
              </w:rPr>
            </w:pPr>
            <w:bookmarkStart w:id="311" w:name="Benzene,_NO2,_PM10,_PM2.5,_SO2._"/>
            <w:bookmarkEnd w:id="311"/>
            <w:r>
              <w:rPr>
                <w:spacing w:val="-2"/>
                <w:w w:val="105"/>
                <w:sz w:val="17"/>
              </w:rPr>
              <w:t>Benzene,</w:t>
            </w:r>
            <w:r>
              <w:rPr>
                <w:spacing w:val="-11"/>
                <w:w w:val="105"/>
                <w:sz w:val="17"/>
              </w:rPr>
              <w:t xml:space="preserve"> </w:t>
            </w:r>
            <w:r>
              <w:rPr>
                <w:spacing w:val="-2"/>
                <w:w w:val="105"/>
                <w:sz w:val="17"/>
              </w:rPr>
              <w:t>NO</w:t>
            </w:r>
            <w:r>
              <w:rPr>
                <w:spacing w:val="-2"/>
                <w:w w:val="105"/>
                <w:sz w:val="17"/>
                <w:vertAlign w:val="subscript"/>
              </w:rPr>
              <w:t>2</w:t>
            </w:r>
            <w:r>
              <w:rPr>
                <w:spacing w:val="-2"/>
                <w:w w:val="105"/>
                <w:sz w:val="17"/>
              </w:rPr>
              <w:t xml:space="preserve">, </w:t>
            </w:r>
            <w:r>
              <w:rPr>
                <w:w w:val="105"/>
                <w:sz w:val="17"/>
              </w:rPr>
              <w:t>PM</w:t>
            </w:r>
            <w:r>
              <w:rPr>
                <w:w w:val="105"/>
                <w:sz w:val="17"/>
                <w:vertAlign w:val="subscript"/>
              </w:rPr>
              <w:t>10</w:t>
            </w:r>
            <w:r>
              <w:rPr>
                <w:w w:val="105"/>
                <w:sz w:val="17"/>
              </w:rPr>
              <w:t>, PM</w:t>
            </w:r>
            <w:r>
              <w:rPr>
                <w:w w:val="105"/>
                <w:sz w:val="17"/>
                <w:vertAlign w:val="subscript"/>
              </w:rPr>
              <w:t>2.5</w:t>
            </w:r>
            <w:r>
              <w:rPr>
                <w:w w:val="105"/>
                <w:sz w:val="17"/>
              </w:rPr>
              <w:t xml:space="preserve">, </w:t>
            </w:r>
            <w:r>
              <w:rPr>
                <w:spacing w:val="-4"/>
                <w:w w:val="105"/>
                <w:sz w:val="17"/>
              </w:rPr>
              <w:t>SO</w:t>
            </w:r>
            <w:r>
              <w:rPr>
                <w:spacing w:val="-4"/>
                <w:w w:val="105"/>
                <w:sz w:val="17"/>
                <w:vertAlign w:val="subscript"/>
              </w:rPr>
              <w:t>2</w:t>
            </w:r>
            <w:r>
              <w:rPr>
                <w:spacing w:val="-4"/>
                <w:w w:val="105"/>
                <w:sz w:val="17"/>
              </w:rPr>
              <w:t>.</w:t>
            </w:r>
          </w:p>
        </w:tc>
        <w:tc>
          <w:tcPr>
            <w:tcW w:w="1522" w:type="dxa"/>
          </w:tcPr>
          <w:p w14:paraId="66D78AB4" w14:textId="77777777" w:rsidR="005809CE" w:rsidRDefault="006F7AC7">
            <w:pPr>
              <w:pStyle w:val="TableParagraph"/>
              <w:spacing w:before="150" w:line="268" w:lineRule="auto"/>
              <w:ind w:hanging="17"/>
              <w:jc w:val="left"/>
              <w:rPr>
                <w:sz w:val="17"/>
              </w:rPr>
            </w:pPr>
            <w:bookmarkStart w:id="312" w:name="Benzene_(pumped_tube),_PM:_FDMS._NOx_and"/>
            <w:bookmarkEnd w:id="312"/>
            <w:r>
              <w:rPr>
                <w:spacing w:val="-2"/>
                <w:w w:val="105"/>
                <w:sz w:val="17"/>
              </w:rPr>
              <w:t>Benzene</w:t>
            </w:r>
            <w:r>
              <w:rPr>
                <w:spacing w:val="-11"/>
                <w:w w:val="105"/>
                <w:sz w:val="17"/>
              </w:rPr>
              <w:t xml:space="preserve"> </w:t>
            </w:r>
            <w:r>
              <w:rPr>
                <w:spacing w:val="-2"/>
                <w:w w:val="105"/>
                <w:sz w:val="17"/>
              </w:rPr>
              <w:t xml:space="preserve">(pumped </w:t>
            </w:r>
            <w:r>
              <w:rPr>
                <w:w w:val="105"/>
                <w:sz w:val="17"/>
              </w:rPr>
              <w:t>tube),</w:t>
            </w:r>
            <w:r>
              <w:rPr>
                <w:spacing w:val="-8"/>
                <w:w w:val="105"/>
                <w:sz w:val="17"/>
              </w:rPr>
              <w:t xml:space="preserve"> </w:t>
            </w:r>
            <w:r>
              <w:rPr>
                <w:w w:val="105"/>
                <w:sz w:val="17"/>
              </w:rPr>
              <w:t>PM:</w:t>
            </w:r>
            <w:r>
              <w:rPr>
                <w:spacing w:val="-8"/>
                <w:w w:val="105"/>
                <w:sz w:val="17"/>
              </w:rPr>
              <w:t xml:space="preserve"> </w:t>
            </w:r>
            <w:r>
              <w:rPr>
                <w:spacing w:val="-2"/>
                <w:w w:val="105"/>
                <w:sz w:val="17"/>
              </w:rPr>
              <w:t>FDMS.</w:t>
            </w:r>
          </w:p>
          <w:p w14:paraId="75F103C3" w14:textId="77777777" w:rsidR="005809CE" w:rsidRDefault="006F7AC7">
            <w:pPr>
              <w:pStyle w:val="TableParagraph"/>
              <w:spacing w:before="1"/>
              <w:jc w:val="left"/>
              <w:rPr>
                <w:sz w:val="17"/>
              </w:rPr>
            </w:pPr>
            <w:r>
              <w:rPr>
                <w:w w:val="105"/>
                <w:sz w:val="17"/>
              </w:rPr>
              <w:t>NO</w:t>
            </w:r>
            <w:r>
              <w:rPr>
                <w:w w:val="105"/>
                <w:sz w:val="17"/>
                <w:vertAlign w:val="subscript"/>
              </w:rPr>
              <w:t>x</w:t>
            </w:r>
            <w:r>
              <w:rPr>
                <w:spacing w:val="-18"/>
                <w:w w:val="105"/>
                <w:sz w:val="17"/>
              </w:rPr>
              <w:t xml:space="preserve"> </w:t>
            </w:r>
            <w:r>
              <w:rPr>
                <w:w w:val="105"/>
                <w:sz w:val="17"/>
              </w:rPr>
              <w:t>and</w:t>
            </w:r>
            <w:r>
              <w:rPr>
                <w:spacing w:val="-1"/>
                <w:w w:val="105"/>
                <w:sz w:val="17"/>
              </w:rPr>
              <w:t xml:space="preserve"> </w:t>
            </w:r>
            <w:r>
              <w:rPr>
                <w:w w:val="105"/>
                <w:sz w:val="17"/>
              </w:rPr>
              <w:t>SO</w:t>
            </w:r>
            <w:r>
              <w:rPr>
                <w:w w:val="105"/>
                <w:sz w:val="17"/>
                <w:vertAlign w:val="subscript"/>
              </w:rPr>
              <w:t>2</w:t>
            </w:r>
            <w:r>
              <w:rPr>
                <w:w w:val="105"/>
                <w:sz w:val="17"/>
              </w:rPr>
              <w:t>:</w:t>
            </w:r>
            <w:r>
              <w:rPr>
                <w:spacing w:val="1"/>
                <w:w w:val="105"/>
                <w:sz w:val="17"/>
              </w:rPr>
              <w:t xml:space="preserve"> </w:t>
            </w:r>
            <w:r>
              <w:rPr>
                <w:spacing w:val="-5"/>
                <w:w w:val="105"/>
                <w:sz w:val="17"/>
              </w:rPr>
              <w:t>ML.</w:t>
            </w:r>
          </w:p>
        </w:tc>
        <w:tc>
          <w:tcPr>
            <w:tcW w:w="1113" w:type="dxa"/>
            <w:tcBorders>
              <w:right w:val="single" w:sz="8" w:space="0" w:color="000000"/>
            </w:tcBorders>
          </w:tcPr>
          <w:p w14:paraId="3A2A5104" w14:textId="77777777" w:rsidR="005809CE" w:rsidRDefault="005809CE">
            <w:pPr>
              <w:pStyle w:val="TableParagraph"/>
              <w:spacing w:before="173"/>
              <w:ind w:left="0"/>
              <w:jc w:val="left"/>
              <w:rPr>
                <w:b/>
                <w:sz w:val="17"/>
              </w:rPr>
            </w:pPr>
          </w:p>
          <w:p w14:paraId="0472E5FE" w14:textId="77777777" w:rsidR="005809CE" w:rsidRDefault="006F7AC7">
            <w:pPr>
              <w:pStyle w:val="TableParagraph"/>
              <w:ind w:left="40" w:right="18"/>
              <w:rPr>
                <w:sz w:val="17"/>
              </w:rPr>
            </w:pPr>
            <w:r>
              <w:rPr>
                <w:w w:val="105"/>
                <w:sz w:val="17"/>
              </w:rPr>
              <w:t>Y</w:t>
            </w:r>
            <w:r>
              <w:rPr>
                <w:spacing w:val="-7"/>
                <w:w w:val="105"/>
                <w:sz w:val="17"/>
              </w:rPr>
              <w:t xml:space="preserve"> </w:t>
            </w:r>
            <w:r>
              <w:rPr>
                <w:spacing w:val="-4"/>
                <w:w w:val="105"/>
                <w:sz w:val="17"/>
              </w:rPr>
              <w:t>(SO</w:t>
            </w:r>
            <w:r>
              <w:rPr>
                <w:spacing w:val="-4"/>
                <w:w w:val="105"/>
                <w:sz w:val="17"/>
                <w:vertAlign w:val="subscript"/>
              </w:rPr>
              <w:t>2</w:t>
            </w:r>
            <w:r>
              <w:rPr>
                <w:spacing w:val="-4"/>
                <w:w w:val="105"/>
                <w:sz w:val="17"/>
              </w:rPr>
              <w:t>)</w:t>
            </w:r>
          </w:p>
        </w:tc>
        <w:tc>
          <w:tcPr>
            <w:tcW w:w="1141" w:type="dxa"/>
            <w:tcBorders>
              <w:left w:val="single" w:sz="8" w:space="0" w:color="000000"/>
              <w:right w:val="single" w:sz="8" w:space="0" w:color="000000"/>
            </w:tcBorders>
          </w:tcPr>
          <w:p w14:paraId="46EDE517" w14:textId="77777777" w:rsidR="005809CE" w:rsidRDefault="005809CE">
            <w:pPr>
              <w:pStyle w:val="TableParagraph"/>
              <w:spacing w:before="185"/>
              <w:ind w:left="0"/>
              <w:jc w:val="left"/>
              <w:rPr>
                <w:b/>
                <w:sz w:val="17"/>
              </w:rPr>
            </w:pPr>
          </w:p>
          <w:p w14:paraId="2F7A7674" w14:textId="77777777" w:rsidR="005809CE" w:rsidRDefault="006F7AC7">
            <w:pPr>
              <w:pStyle w:val="TableParagraph"/>
              <w:ind w:left="27"/>
              <w:rPr>
                <w:sz w:val="17"/>
              </w:rPr>
            </w:pPr>
            <w:bookmarkStart w:id="313" w:name="Y_(5_m)_"/>
            <w:bookmarkEnd w:id="313"/>
            <w:r>
              <w:rPr>
                <w:w w:val="105"/>
                <w:sz w:val="17"/>
              </w:rPr>
              <w:t>Y</w:t>
            </w:r>
            <w:r>
              <w:rPr>
                <w:spacing w:val="-5"/>
                <w:w w:val="105"/>
                <w:sz w:val="17"/>
              </w:rPr>
              <w:t xml:space="preserve"> </w:t>
            </w:r>
            <w:r>
              <w:rPr>
                <w:w w:val="105"/>
                <w:sz w:val="17"/>
              </w:rPr>
              <w:t>(5</w:t>
            </w:r>
            <w:r>
              <w:rPr>
                <w:spacing w:val="-4"/>
                <w:w w:val="105"/>
                <w:sz w:val="17"/>
              </w:rPr>
              <w:t xml:space="preserve"> </w:t>
            </w:r>
            <w:r>
              <w:rPr>
                <w:spacing w:val="-5"/>
                <w:w w:val="105"/>
                <w:sz w:val="17"/>
              </w:rPr>
              <w:t>m)</w:t>
            </w:r>
          </w:p>
        </w:tc>
        <w:tc>
          <w:tcPr>
            <w:tcW w:w="1086" w:type="dxa"/>
            <w:tcBorders>
              <w:left w:val="single" w:sz="8" w:space="0" w:color="000000"/>
              <w:right w:val="single" w:sz="8" w:space="0" w:color="000000"/>
            </w:tcBorders>
          </w:tcPr>
          <w:p w14:paraId="081F047B" w14:textId="77777777" w:rsidR="005809CE" w:rsidRDefault="005809CE">
            <w:pPr>
              <w:pStyle w:val="TableParagraph"/>
              <w:spacing w:before="185"/>
              <w:ind w:left="0"/>
              <w:jc w:val="left"/>
              <w:rPr>
                <w:b/>
                <w:sz w:val="17"/>
              </w:rPr>
            </w:pPr>
          </w:p>
          <w:p w14:paraId="28FB88F9" w14:textId="77777777" w:rsidR="005809CE" w:rsidRDefault="006F7AC7">
            <w:pPr>
              <w:pStyle w:val="TableParagraph"/>
              <w:ind w:left="30" w:right="8"/>
              <w:rPr>
                <w:sz w:val="17"/>
              </w:rPr>
            </w:pPr>
            <w:bookmarkStart w:id="314" w:name="20_m_"/>
            <w:bookmarkEnd w:id="314"/>
            <w:r>
              <w:rPr>
                <w:w w:val="105"/>
                <w:sz w:val="17"/>
              </w:rPr>
              <w:t>20</w:t>
            </w:r>
            <w:r>
              <w:rPr>
                <w:spacing w:val="-6"/>
                <w:w w:val="105"/>
                <w:sz w:val="17"/>
              </w:rPr>
              <w:t xml:space="preserve"> </w:t>
            </w:r>
            <w:r>
              <w:rPr>
                <w:spacing w:val="-10"/>
                <w:w w:val="105"/>
                <w:sz w:val="17"/>
              </w:rPr>
              <w:t>m</w:t>
            </w:r>
          </w:p>
        </w:tc>
        <w:tc>
          <w:tcPr>
            <w:tcW w:w="1406" w:type="dxa"/>
            <w:tcBorders>
              <w:left w:val="single" w:sz="8" w:space="0" w:color="000000"/>
            </w:tcBorders>
          </w:tcPr>
          <w:p w14:paraId="54C28B54" w14:textId="77777777" w:rsidR="005809CE" w:rsidRDefault="005809CE">
            <w:pPr>
              <w:pStyle w:val="TableParagraph"/>
              <w:spacing w:before="185"/>
              <w:ind w:left="0"/>
              <w:jc w:val="left"/>
              <w:rPr>
                <w:b/>
                <w:sz w:val="17"/>
              </w:rPr>
            </w:pPr>
          </w:p>
          <w:p w14:paraId="4667EB4F" w14:textId="77777777" w:rsidR="005809CE" w:rsidRDefault="006F7AC7">
            <w:pPr>
              <w:pStyle w:val="TableParagraph"/>
              <w:ind w:left="33" w:right="2"/>
              <w:rPr>
                <w:sz w:val="17"/>
              </w:rPr>
            </w:pPr>
            <w:r>
              <w:rPr>
                <w:spacing w:val="-10"/>
                <w:w w:val="105"/>
                <w:sz w:val="17"/>
              </w:rPr>
              <w:t>Y</w:t>
            </w:r>
          </w:p>
        </w:tc>
      </w:tr>
      <w:tr w:rsidR="005809CE" w14:paraId="5E02805B" w14:textId="77777777">
        <w:trPr>
          <w:trHeight w:val="629"/>
        </w:trPr>
        <w:tc>
          <w:tcPr>
            <w:tcW w:w="1726" w:type="dxa"/>
          </w:tcPr>
          <w:p w14:paraId="72305439" w14:textId="77777777" w:rsidR="005809CE" w:rsidRDefault="006F7AC7">
            <w:pPr>
              <w:pStyle w:val="TableParagraph"/>
              <w:spacing w:before="109" w:line="271" w:lineRule="auto"/>
              <w:ind w:left="616" w:right="123" w:hanging="459"/>
              <w:jc w:val="left"/>
              <w:rPr>
                <w:sz w:val="17"/>
              </w:rPr>
            </w:pPr>
            <w:r>
              <w:rPr>
                <w:w w:val="105"/>
                <w:sz w:val="17"/>
              </w:rPr>
              <w:t>A9.</w:t>
            </w:r>
            <w:r>
              <w:rPr>
                <w:spacing w:val="-13"/>
                <w:w w:val="105"/>
                <w:sz w:val="17"/>
              </w:rPr>
              <w:t xml:space="preserve"> </w:t>
            </w:r>
            <w:r>
              <w:rPr>
                <w:w w:val="105"/>
                <w:sz w:val="17"/>
              </w:rPr>
              <w:t xml:space="preserve">Grangemouth </w:t>
            </w:r>
            <w:r>
              <w:rPr>
                <w:spacing w:val="-2"/>
                <w:w w:val="105"/>
                <w:sz w:val="17"/>
              </w:rPr>
              <w:t>Moray</w:t>
            </w:r>
          </w:p>
        </w:tc>
        <w:tc>
          <w:tcPr>
            <w:tcW w:w="1337" w:type="dxa"/>
          </w:tcPr>
          <w:p w14:paraId="431C156E" w14:textId="77777777" w:rsidR="005809CE" w:rsidRDefault="006F7AC7">
            <w:pPr>
              <w:pStyle w:val="TableParagraph"/>
              <w:spacing w:line="271" w:lineRule="auto"/>
              <w:ind w:left="152" w:right="121" w:firstLine="6"/>
              <w:rPr>
                <w:sz w:val="17"/>
              </w:rPr>
            </w:pPr>
            <w:r>
              <w:rPr>
                <w:spacing w:val="-4"/>
                <w:w w:val="105"/>
                <w:sz w:val="17"/>
              </w:rPr>
              <w:t xml:space="preserve">Urban </w:t>
            </w:r>
            <w:r>
              <w:rPr>
                <w:w w:val="105"/>
                <w:sz w:val="17"/>
              </w:rPr>
              <w:t>background</w:t>
            </w:r>
            <w:r>
              <w:rPr>
                <w:spacing w:val="-13"/>
                <w:w w:val="105"/>
                <w:sz w:val="17"/>
              </w:rPr>
              <w:t xml:space="preserve"> </w:t>
            </w:r>
            <w:r>
              <w:rPr>
                <w:w w:val="105"/>
                <w:sz w:val="17"/>
              </w:rPr>
              <w:t>/</w:t>
            </w:r>
          </w:p>
          <w:p w14:paraId="276EE737" w14:textId="77777777" w:rsidR="005809CE" w:rsidRDefault="006F7AC7">
            <w:pPr>
              <w:pStyle w:val="TableParagraph"/>
              <w:spacing w:line="169" w:lineRule="exact"/>
              <w:ind w:left="35" w:right="2"/>
              <w:rPr>
                <w:sz w:val="17"/>
              </w:rPr>
            </w:pPr>
            <w:r>
              <w:rPr>
                <w:spacing w:val="-2"/>
                <w:w w:val="105"/>
                <w:sz w:val="17"/>
              </w:rPr>
              <w:t>industrial.</w:t>
            </w:r>
          </w:p>
        </w:tc>
        <w:tc>
          <w:tcPr>
            <w:tcW w:w="972" w:type="dxa"/>
          </w:tcPr>
          <w:p w14:paraId="64A9030B" w14:textId="77777777" w:rsidR="005809CE" w:rsidRDefault="005809CE">
            <w:pPr>
              <w:pStyle w:val="TableParagraph"/>
              <w:spacing w:before="24"/>
              <w:ind w:left="0"/>
              <w:jc w:val="left"/>
              <w:rPr>
                <w:b/>
                <w:sz w:val="17"/>
              </w:rPr>
            </w:pPr>
          </w:p>
          <w:p w14:paraId="42E6A393" w14:textId="77777777" w:rsidR="005809CE" w:rsidRDefault="006F7AC7">
            <w:pPr>
              <w:pStyle w:val="TableParagraph"/>
              <w:ind w:left="31" w:right="1"/>
              <w:rPr>
                <w:sz w:val="17"/>
              </w:rPr>
            </w:pPr>
            <w:bookmarkStart w:id="315" w:name="293469_"/>
            <w:bookmarkEnd w:id="315"/>
            <w:r>
              <w:rPr>
                <w:spacing w:val="-2"/>
                <w:w w:val="105"/>
                <w:sz w:val="17"/>
              </w:rPr>
              <w:t>293469</w:t>
            </w:r>
          </w:p>
        </w:tc>
        <w:tc>
          <w:tcPr>
            <w:tcW w:w="970" w:type="dxa"/>
          </w:tcPr>
          <w:p w14:paraId="251E0B6E" w14:textId="77777777" w:rsidR="005809CE" w:rsidRDefault="005809CE">
            <w:pPr>
              <w:pStyle w:val="TableParagraph"/>
              <w:spacing w:before="24"/>
              <w:ind w:left="0"/>
              <w:jc w:val="left"/>
              <w:rPr>
                <w:b/>
                <w:sz w:val="17"/>
              </w:rPr>
            </w:pPr>
          </w:p>
          <w:p w14:paraId="0CA94A50" w14:textId="77777777" w:rsidR="005809CE" w:rsidRDefault="006F7AC7">
            <w:pPr>
              <w:pStyle w:val="TableParagraph"/>
              <w:ind w:left="30" w:right="1"/>
              <w:rPr>
                <w:sz w:val="17"/>
              </w:rPr>
            </w:pPr>
            <w:bookmarkStart w:id="316" w:name="681321_"/>
            <w:bookmarkEnd w:id="316"/>
            <w:r>
              <w:rPr>
                <w:spacing w:val="-2"/>
                <w:w w:val="105"/>
                <w:sz w:val="17"/>
              </w:rPr>
              <w:t>681321</w:t>
            </w:r>
          </w:p>
        </w:tc>
        <w:tc>
          <w:tcPr>
            <w:tcW w:w="1409" w:type="dxa"/>
          </w:tcPr>
          <w:p w14:paraId="5594A040" w14:textId="77777777" w:rsidR="005809CE" w:rsidRDefault="005809CE">
            <w:pPr>
              <w:pStyle w:val="TableParagraph"/>
              <w:spacing w:before="14"/>
              <w:ind w:left="0"/>
              <w:jc w:val="left"/>
              <w:rPr>
                <w:b/>
                <w:sz w:val="17"/>
              </w:rPr>
            </w:pPr>
          </w:p>
          <w:p w14:paraId="41D49223" w14:textId="77777777" w:rsidR="005809CE" w:rsidRDefault="006F7AC7">
            <w:pPr>
              <w:pStyle w:val="TableParagraph"/>
              <w:ind w:left="32" w:right="2"/>
              <w:rPr>
                <w:sz w:val="17"/>
              </w:rPr>
            </w:pPr>
            <w:bookmarkStart w:id="317" w:name="NO2,_SO2._"/>
            <w:bookmarkEnd w:id="317"/>
            <w:r>
              <w:rPr>
                <w:w w:val="105"/>
                <w:sz w:val="17"/>
              </w:rPr>
              <w:t>NO</w:t>
            </w:r>
            <w:r>
              <w:rPr>
                <w:w w:val="105"/>
                <w:sz w:val="17"/>
                <w:vertAlign w:val="subscript"/>
              </w:rPr>
              <w:t>2</w:t>
            </w:r>
            <w:r>
              <w:rPr>
                <w:w w:val="105"/>
                <w:sz w:val="17"/>
              </w:rPr>
              <w:t>,</w:t>
            </w:r>
            <w:r>
              <w:rPr>
                <w:spacing w:val="3"/>
                <w:w w:val="105"/>
                <w:sz w:val="17"/>
              </w:rPr>
              <w:t xml:space="preserve"> </w:t>
            </w:r>
            <w:r>
              <w:rPr>
                <w:spacing w:val="-4"/>
                <w:w w:val="105"/>
                <w:sz w:val="17"/>
              </w:rPr>
              <w:t>SO</w:t>
            </w:r>
            <w:r>
              <w:rPr>
                <w:spacing w:val="-4"/>
                <w:w w:val="105"/>
                <w:sz w:val="17"/>
                <w:vertAlign w:val="subscript"/>
              </w:rPr>
              <w:t>2</w:t>
            </w:r>
            <w:r>
              <w:rPr>
                <w:spacing w:val="-4"/>
                <w:w w:val="105"/>
                <w:sz w:val="17"/>
              </w:rPr>
              <w:t>.</w:t>
            </w:r>
          </w:p>
        </w:tc>
        <w:tc>
          <w:tcPr>
            <w:tcW w:w="1522" w:type="dxa"/>
          </w:tcPr>
          <w:p w14:paraId="12F72F38" w14:textId="77777777" w:rsidR="005809CE" w:rsidRDefault="006F7AC7">
            <w:pPr>
              <w:pStyle w:val="TableParagraph"/>
              <w:spacing w:before="97" w:line="297" w:lineRule="auto"/>
              <w:ind w:left="475" w:hanging="435"/>
              <w:jc w:val="left"/>
              <w:rPr>
                <w:sz w:val="17"/>
              </w:rPr>
            </w:pPr>
            <w:bookmarkStart w:id="318" w:name="NOx:_ML_and_SO2:_Horiba._"/>
            <w:bookmarkEnd w:id="318"/>
            <w:r>
              <w:rPr>
                <w:w w:val="105"/>
                <w:sz w:val="17"/>
              </w:rPr>
              <w:t>NO</w:t>
            </w:r>
            <w:r>
              <w:rPr>
                <w:w w:val="105"/>
                <w:sz w:val="17"/>
                <w:vertAlign w:val="subscript"/>
              </w:rPr>
              <w:t>x</w:t>
            </w:r>
            <w:r>
              <w:rPr>
                <w:w w:val="105"/>
                <w:sz w:val="17"/>
              </w:rPr>
              <w:t>:</w:t>
            </w:r>
            <w:r>
              <w:rPr>
                <w:spacing w:val="-13"/>
                <w:w w:val="105"/>
                <w:sz w:val="17"/>
              </w:rPr>
              <w:t xml:space="preserve"> </w:t>
            </w:r>
            <w:r>
              <w:rPr>
                <w:w w:val="105"/>
                <w:sz w:val="17"/>
              </w:rPr>
              <w:t>ML</w:t>
            </w:r>
            <w:r>
              <w:rPr>
                <w:spacing w:val="-12"/>
                <w:w w:val="105"/>
                <w:sz w:val="17"/>
              </w:rPr>
              <w:t xml:space="preserve"> </w:t>
            </w:r>
            <w:r>
              <w:rPr>
                <w:w w:val="105"/>
                <w:sz w:val="17"/>
              </w:rPr>
              <w:t>and</w:t>
            </w:r>
            <w:r>
              <w:rPr>
                <w:spacing w:val="-13"/>
                <w:w w:val="105"/>
                <w:sz w:val="17"/>
              </w:rPr>
              <w:t xml:space="preserve"> </w:t>
            </w:r>
            <w:r>
              <w:rPr>
                <w:w w:val="105"/>
                <w:sz w:val="17"/>
              </w:rPr>
              <w:t>SO</w:t>
            </w:r>
            <w:r>
              <w:rPr>
                <w:w w:val="105"/>
                <w:sz w:val="17"/>
                <w:vertAlign w:val="subscript"/>
              </w:rPr>
              <w:t>2</w:t>
            </w:r>
            <w:r>
              <w:rPr>
                <w:w w:val="105"/>
                <w:sz w:val="17"/>
              </w:rPr>
              <w:t xml:space="preserve">: </w:t>
            </w:r>
            <w:r>
              <w:rPr>
                <w:spacing w:val="-2"/>
                <w:w w:val="105"/>
                <w:sz w:val="17"/>
              </w:rPr>
              <w:t>Horiba.</w:t>
            </w:r>
          </w:p>
        </w:tc>
        <w:tc>
          <w:tcPr>
            <w:tcW w:w="1113" w:type="dxa"/>
            <w:tcBorders>
              <w:right w:val="single" w:sz="8" w:space="0" w:color="000000"/>
            </w:tcBorders>
          </w:tcPr>
          <w:p w14:paraId="2FDB3D67" w14:textId="77777777" w:rsidR="005809CE" w:rsidRDefault="005809CE">
            <w:pPr>
              <w:pStyle w:val="TableParagraph"/>
              <w:spacing w:before="14"/>
              <w:ind w:left="0"/>
              <w:jc w:val="left"/>
              <w:rPr>
                <w:b/>
                <w:sz w:val="17"/>
              </w:rPr>
            </w:pPr>
          </w:p>
          <w:p w14:paraId="08CF6BE4" w14:textId="77777777" w:rsidR="005809CE" w:rsidRDefault="006F7AC7">
            <w:pPr>
              <w:pStyle w:val="TableParagraph"/>
              <w:ind w:left="40" w:right="18"/>
              <w:rPr>
                <w:sz w:val="17"/>
              </w:rPr>
            </w:pPr>
            <w:r>
              <w:rPr>
                <w:w w:val="105"/>
                <w:sz w:val="17"/>
              </w:rPr>
              <w:t>Y</w:t>
            </w:r>
            <w:r>
              <w:rPr>
                <w:spacing w:val="-7"/>
                <w:w w:val="105"/>
                <w:sz w:val="17"/>
              </w:rPr>
              <w:t xml:space="preserve"> </w:t>
            </w:r>
            <w:r>
              <w:rPr>
                <w:spacing w:val="-4"/>
                <w:w w:val="105"/>
                <w:sz w:val="17"/>
              </w:rPr>
              <w:t>(SO</w:t>
            </w:r>
            <w:r>
              <w:rPr>
                <w:spacing w:val="-4"/>
                <w:w w:val="105"/>
                <w:sz w:val="17"/>
                <w:vertAlign w:val="subscript"/>
              </w:rPr>
              <w:t>2</w:t>
            </w:r>
            <w:r>
              <w:rPr>
                <w:spacing w:val="-4"/>
                <w:w w:val="105"/>
                <w:sz w:val="17"/>
              </w:rPr>
              <w:t>)</w:t>
            </w:r>
          </w:p>
        </w:tc>
        <w:tc>
          <w:tcPr>
            <w:tcW w:w="1141" w:type="dxa"/>
            <w:tcBorders>
              <w:left w:val="single" w:sz="8" w:space="0" w:color="000000"/>
              <w:right w:val="single" w:sz="8" w:space="0" w:color="000000"/>
            </w:tcBorders>
          </w:tcPr>
          <w:p w14:paraId="186ACAA5" w14:textId="77777777" w:rsidR="005809CE" w:rsidRDefault="005809CE">
            <w:pPr>
              <w:pStyle w:val="TableParagraph"/>
              <w:spacing w:before="24"/>
              <w:ind w:left="0"/>
              <w:jc w:val="left"/>
              <w:rPr>
                <w:b/>
                <w:sz w:val="17"/>
              </w:rPr>
            </w:pPr>
          </w:p>
          <w:p w14:paraId="53ECD3FD" w14:textId="77777777" w:rsidR="005809CE" w:rsidRDefault="006F7AC7">
            <w:pPr>
              <w:pStyle w:val="TableParagraph"/>
              <w:ind w:left="27"/>
              <w:rPr>
                <w:sz w:val="17"/>
              </w:rPr>
            </w:pPr>
            <w:r>
              <w:rPr>
                <w:w w:val="105"/>
                <w:sz w:val="17"/>
              </w:rPr>
              <w:t>Y</w:t>
            </w:r>
            <w:r>
              <w:rPr>
                <w:spacing w:val="-5"/>
                <w:w w:val="105"/>
                <w:sz w:val="17"/>
              </w:rPr>
              <w:t xml:space="preserve"> </w:t>
            </w:r>
            <w:r>
              <w:rPr>
                <w:w w:val="105"/>
                <w:sz w:val="17"/>
              </w:rPr>
              <w:t>(1</w:t>
            </w:r>
            <w:r>
              <w:rPr>
                <w:spacing w:val="-4"/>
                <w:w w:val="105"/>
                <w:sz w:val="17"/>
              </w:rPr>
              <w:t xml:space="preserve"> </w:t>
            </w:r>
            <w:r>
              <w:rPr>
                <w:spacing w:val="-5"/>
                <w:w w:val="105"/>
                <w:sz w:val="17"/>
              </w:rPr>
              <w:t>m)</w:t>
            </w:r>
          </w:p>
        </w:tc>
        <w:tc>
          <w:tcPr>
            <w:tcW w:w="1086" w:type="dxa"/>
            <w:tcBorders>
              <w:left w:val="single" w:sz="8" w:space="0" w:color="000000"/>
              <w:right w:val="single" w:sz="8" w:space="0" w:color="000000"/>
            </w:tcBorders>
          </w:tcPr>
          <w:p w14:paraId="3F8D65A8" w14:textId="77777777" w:rsidR="005809CE" w:rsidRDefault="005809CE">
            <w:pPr>
              <w:pStyle w:val="TableParagraph"/>
              <w:spacing w:before="24"/>
              <w:ind w:left="0"/>
              <w:jc w:val="left"/>
              <w:rPr>
                <w:b/>
                <w:sz w:val="17"/>
              </w:rPr>
            </w:pPr>
          </w:p>
          <w:p w14:paraId="2E81A238" w14:textId="77777777" w:rsidR="005809CE" w:rsidRDefault="006F7AC7">
            <w:pPr>
              <w:pStyle w:val="TableParagraph"/>
              <w:ind w:left="30" w:right="8"/>
              <w:rPr>
                <w:sz w:val="17"/>
              </w:rPr>
            </w:pPr>
            <w:bookmarkStart w:id="319" w:name="25_m_"/>
            <w:bookmarkEnd w:id="319"/>
            <w:r>
              <w:rPr>
                <w:w w:val="105"/>
                <w:sz w:val="17"/>
              </w:rPr>
              <w:t>25</w:t>
            </w:r>
            <w:r>
              <w:rPr>
                <w:spacing w:val="-6"/>
                <w:w w:val="105"/>
                <w:sz w:val="17"/>
              </w:rPr>
              <w:t xml:space="preserve"> </w:t>
            </w:r>
            <w:r>
              <w:rPr>
                <w:spacing w:val="-10"/>
                <w:w w:val="105"/>
                <w:sz w:val="17"/>
              </w:rPr>
              <w:t>m</w:t>
            </w:r>
          </w:p>
        </w:tc>
        <w:tc>
          <w:tcPr>
            <w:tcW w:w="1406" w:type="dxa"/>
            <w:tcBorders>
              <w:left w:val="single" w:sz="8" w:space="0" w:color="000000"/>
            </w:tcBorders>
          </w:tcPr>
          <w:p w14:paraId="3E38FD0F" w14:textId="77777777" w:rsidR="005809CE" w:rsidRDefault="005809CE">
            <w:pPr>
              <w:pStyle w:val="TableParagraph"/>
              <w:spacing w:before="24"/>
              <w:ind w:left="0"/>
              <w:jc w:val="left"/>
              <w:rPr>
                <w:b/>
                <w:sz w:val="17"/>
              </w:rPr>
            </w:pPr>
          </w:p>
          <w:p w14:paraId="2B510390" w14:textId="77777777" w:rsidR="005809CE" w:rsidRDefault="006F7AC7">
            <w:pPr>
              <w:pStyle w:val="TableParagraph"/>
              <w:ind w:left="33" w:right="2"/>
              <w:rPr>
                <w:sz w:val="17"/>
              </w:rPr>
            </w:pPr>
            <w:r>
              <w:rPr>
                <w:spacing w:val="-10"/>
                <w:w w:val="105"/>
                <w:sz w:val="17"/>
              </w:rPr>
              <w:t>Y</w:t>
            </w:r>
          </w:p>
        </w:tc>
      </w:tr>
      <w:tr w:rsidR="005809CE" w14:paraId="292D56F2" w14:textId="77777777">
        <w:trPr>
          <w:trHeight w:val="739"/>
        </w:trPr>
        <w:tc>
          <w:tcPr>
            <w:tcW w:w="1726" w:type="dxa"/>
            <w:tcBorders>
              <w:bottom w:val="single" w:sz="8" w:space="0" w:color="000000"/>
            </w:tcBorders>
          </w:tcPr>
          <w:p w14:paraId="2103031E" w14:textId="77777777" w:rsidR="005809CE" w:rsidRDefault="006F7AC7">
            <w:pPr>
              <w:pStyle w:val="TableParagraph"/>
              <w:spacing w:before="159" w:line="271" w:lineRule="auto"/>
              <w:ind w:left="49" w:firstLine="83"/>
              <w:jc w:val="left"/>
              <w:rPr>
                <w:sz w:val="17"/>
              </w:rPr>
            </w:pPr>
            <w:r>
              <w:rPr>
                <w:spacing w:val="-2"/>
                <w:w w:val="105"/>
                <w:sz w:val="17"/>
              </w:rPr>
              <w:t>A10.Grangemouth Municipal</w:t>
            </w:r>
            <w:r>
              <w:rPr>
                <w:spacing w:val="-11"/>
                <w:w w:val="105"/>
                <w:sz w:val="17"/>
              </w:rPr>
              <w:t xml:space="preserve"> </w:t>
            </w:r>
            <w:r>
              <w:rPr>
                <w:spacing w:val="-2"/>
                <w:w w:val="105"/>
                <w:sz w:val="17"/>
              </w:rPr>
              <w:t>Chambers</w:t>
            </w:r>
          </w:p>
        </w:tc>
        <w:tc>
          <w:tcPr>
            <w:tcW w:w="1337" w:type="dxa"/>
            <w:tcBorders>
              <w:bottom w:val="single" w:sz="8" w:space="0" w:color="000000"/>
            </w:tcBorders>
          </w:tcPr>
          <w:p w14:paraId="0B9B6A7F" w14:textId="77777777" w:rsidR="005809CE" w:rsidRDefault="006F7AC7">
            <w:pPr>
              <w:pStyle w:val="TableParagraph"/>
              <w:spacing w:before="52" w:line="271" w:lineRule="auto"/>
              <w:ind w:left="152" w:right="121" w:firstLine="6"/>
              <w:rPr>
                <w:sz w:val="17"/>
              </w:rPr>
            </w:pPr>
            <w:r>
              <w:rPr>
                <w:spacing w:val="-4"/>
                <w:w w:val="105"/>
                <w:sz w:val="17"/>
              </w:rPr>
              <w:t xml:space="preserve">Urban </w:t>
            </w:r>
            <w:r>
              <w:rPr>
                <w:w w:val="105"/>
                <w:sz w:val="17"/>
              </w:rPr>
              <w:t>background</w:t>
            </w:r>
            <w:r>
              <w:rPr>
                <w:spacing w:val="-13"/>
                <w:w w:val="105"/>
                <w:sz w:val="17"/>
              </w:rPr>
              <w:t xml:space="preserve"> </w:t>
            </w:r>
            <w:r>
              <w:rPr>
                <w:w w:val="105"/>
                <w:sz w:val="17"/>
              </w:rPr>
              <w:t xml:space="preserve">/ </w:t>
            </w:r>
            <w:r>
              <w:rPr>
                <w:spacing w:val="-2"/>
                <w:w w:val="105"/>
                <w:sz w:val="17"/>
              </w:rPr>
              <w:t>industrial.</w:t>
            </w:r>
          </w:p>
        </w:tc>
        <w:tc>
          <w:tcPr>
            <w:tcW w:w="972" w:type="dxa"/>
            <w:tcBorders>
              <w:bottom w:val="single" w:sz="8" w:space="0" w:color="000000"/>
            </w:tcBorders>
          </w:tcPr>
          <w:p w14:paraId="64514062" w14:textId="77777777" w:rsidR="005809CE" w:rsidRDefault="005809CE">
            <w:pPr>
              <w:pStyle w:val="TableParagraph"/>
              <w:spacing w:before="77"/>
              <w:ind w:left="0"/>
              <w:jc w:val="left"/>
              <w:rPr>
                <w:b/>
                <w:sz w:val="17"/>
              </w:rPr>
            </w:pPr>
          </w:p>
          <w:p w14:paraId="1C1FDCED" w14:textId="77777777" w:rsidR="005809CE" w:rsidRDefault="006F7AC7">
            <w:pPr>
              <w:pStyle w:val="TableParagraph"/>
              <w:ind w:left="31" w:right="1"/>
              <w:rPr>
                <w:sz w:val="17"/>
              </w:rPr>
            </w:pPr>
            <w:bookmarkStart w:id="320" w:name="292816_"/>
            <w:bookmarkEnd w:id="320"/>
            <w:r>
              <w:rPr>
                <w:spacing w:val="-2"/>
                <w:w w:val="105"/>
                <w:sz w:val="17"/>
              </w:rPr>
              <w:t>292816</w:t>
            </w:r>
          </w:p>
        </w:tc>
        <w:tc>
          <w:tcPr>
            <w:tcW w:w="970" w:type="dxa"/>
            <w:tcBorders>
              <w:bottom w:val="single" w:sz="8" w:space="0" w:color="000000"/>
            </w:tcBorders>
          </w:tcPr>
          <w:p w14:paraId="0D6B241A" w14:textId="77777777" w:rsidR="005809CE" w:rsidRDefault="005809CE">
            <w:pPr>
              <w:pStyle w:val="TableParagraph"/>
              <w:spacing w:before="77"/>
              <w:ind w:left="0"/>
              <w:jc w:val="left"/>
              <w:rPr>
                <w:b/>
                <w:sz w:val="17"/>
              </w:rPr>
            </w:pPr>
          </w:p>
          <w:p w14:paraId="6254AF2B" w14:textId="77777777" w:rsidR="005809CE" w:rsidRDefault="006F7AC7">
            <w:pPr>
              <w:pStyle w:val="TableParagraph"/>
              <w:ind w:left="30" w:right="1"/>
              <w:rPr>
                <w:sz w:val="17"/>
              </w:rPr>
            </w:pPr>
            <w:bookmarkStart w:id="321" w:name="682009_"/>
            <w:bookmarkEnd w:id="321"/>
            <w:r>
              <w:rPr>
                <w:spacing w:val="-2"/>
                <w:w w:val="105"/>
                <w:sz w:val="17"/>
              </w:rPr>
              <w:t>682009</w:t>
            </w:r>
          </w:p>
        </w:tc>
        <w:tc>
          <w:tcPr>
            <w:tcW w:w="1409" w:type="dxa"/>
            <w:tcBorders>
              <w:bottom w:val="single" w:sz="8" w:space="0" w:color="000000"/>
            </w:tcBorders>
          </w:tcPr>
          <w:p w14:paraId="65D0E786" w14:textId="77777777" w:rsidR="005809CE" w:rsidRDefault="005809CE">
            <w:pPr>
              <w:pStyle w:val="TableParagraph"/>
              <w:spacing w:before="65"/>
              <w:ind w:left="0"/>
              <w:jc w:val="left"/>
              <w:rPr>
                <w:b/>
                <w:sz w:val="17"/>
              </w:rPr>
            </w:pPr>
          </w:p>
          <w:p w14:paraId="1A4EF6E5" w14:textId="77777777" w:rsidR="005809CE" w:rsidRDefault="006F7AC7">
            <w:pPr>
              <w:pStyle w:val="TableParagraph"/>
              <w:ind w:left="32" w:right="2"/>
              <w:rPr>
                <w:sz w:val="17"/>
              </w:rPr>
            </w:pPr>
            <w:bookmarkStart w:id="322" w:name="NO2,_SO2,_PM10._"/>
            <w:bookmarkEnd w:id="322"/>
            <w:r>
              <w:rPr>
                <w:w w:val="105"/>
                <w:sz w:val="17"/>
              </w:rPr>
              <w:t>NO</w:t>
            </w:r>
            <w:r>
              <w:rPr>
                <w:w w:val="105"/>
                <w:sz w:val="17"/>
                <w:vertAlign w:val="subscript"/>
              </w:rPr>
              <w:t>2</w:t>
            </w:r>
            <w:r>
              <w:rPr>
                <w:w w:val="105"/>
                <w:sz w:val="17"/>
              </w:rPr>
              <w:t>,</w:t>
            </w:r>
            <w:r>
              <w:rPr>
                <w:spacing w:val="1"/>
                <w:w w:val="105"/>
                <w:sz w:val="17"/>
              </w:rPr>
              <w:t xml:space="preserve"> </w:t>
            </w:r>
            <w:r>
              <w:rPr>
                <w:w w:val="105"/>
                <w:sz w:val="17"/>
              </w:rPr>
              <w:t>SO</w:t>
            </w:r>
            <w:r>
              <w:rPr>
                <w:w w:val="105"/>
                <w:sz w:val="17"/>
                <w:vertAlign w:val="subscript"/>
              </w:rPr>
              <w:t>2</w:t>
            </w:r>
            <w:r>
              <w:rPr>
                <w:w w:val="105"/>
                <w:sz w:val="17"/>
              </w:rPr>
              <w:t>,</w:t>
            </w:r>
            <w:r>
              <w:rPr>
                <w:spacing w:val="1"/>
                <w:w w:val="105"/>
                <w:sz w:val="17"/>
              </w:rPr>
              <w:t xml:space="preserve"> </w:t>
            </w:r>
            <w:r>
              <w:rPr>
                <w:spacing w:val="-2"/>
                <w:w w:val="105"/>
                <w:sz w:val="17"/>
              </w:rPr>
              <w:t>PM</w:t>
            </w:r>
            <w:r>
              <w:rPr>
                <w:spacing w:val="-2"/>
                <w:w w:val="105"/>
                <w:sz w:val="17"/>
                <w:vertAlign w:val="subscript"/>
              </w:rPr>
              <w:t>10</w:t>
            </w:r>
            <w:r>
              <w:rPr>
                <w:spacing w:val="-2"/>
                <w:w w:val="105"/>
                <w:sz w:val="17"/>
              </w:rPr>
              <w:t>.</w:t>
            </w:r>
          </w:p>
        </w:tc>
        <w:tc>
          <w:tcPr>
            <w:tcW w:w="1522" w:type="dxa"/>
            <w:tcBorders>
              <w:bottom w:val="single" w:sz="8" w:space="0" w:color="000000"/>
            </w:tcBorders>
          </w:tcPr>
          <w:p w14:paraId="6262624A" w14:textId="77777777" w:rsidR="005809CE" w:rsidRDefault="006F7AC7">
            <w:pPr>
              <w:pStyle w:val="TableParagraph"/>
              <w:spacing w:before="30" w:line="297" w:lineRule="auto"/>
              <w:ind w:left="33" w:right="1"/>
              <w:rPr>
                <w:sz w:val="17"/>
              </w:rPr>
            </w:pPr>
            <w:bookmarkStart w:id="323" w:name="NOx_and_SO2:_Horiba,_PM10:_TEOM._"/>
            <w:bookmarkEnd w:id="323"/>
            <w:r>
              <w:rPr>
                <w:w w:val="105"/>
                <w:sz w:val="17"/>
              </w:rPr>
              <w:t>NO</w:t>
            </w:r>
            <w:r>
              <w:rPr>
                <w:w w:val="105"/>
                <w:sz w:val="17"/>
                <w:vertAlign w:val="subscript"/>
              </w:rPr>
              <w:t>x</w:t>
            </w:r>
            <w:r>
              <w:rPr>
                <w:spacing w:val="-13"/>
                <w:w w:val="105"/>
                <w:sz w:val="17"/>
              </w:rPr>
              <w:t xml:space="preserve"> </w:t>
            </w:r>
            <w:r>
              <w:rPr>
                <w:w w:val="105"/>
                <w:sz w:val="17"/>
              </w:rPr>
              <w:t>and</w:t>
            </w:r>
            <w:r>
              <w:rPr>
                <w:spacing w:val="-12"/>
                <w:w w:val="105"/>
                <w:sz w:val="17"/>
              </w:rPr>
              <w:t xml:space="preserve"> </w:t>
            </w:r>
            <w:r>
              <w:rPr>
                <w:w w:val="105"/>
                <w:sz w:val="17"/>
              </w:rPr>
              <w:t>SO</w:t>
            </w:r>
            <w:r>
              <w:rPr>
                <w:w w:val="105"/>
                <w:sz w:val="17"/>
                <w:vertAlign w:val="subscript"/>
              </w:rPr>
              <w:t>2</w:t>
            </w:r>
            <w:r>
              <w:rPr>
                <w:w w:val="105"/>
                <w:sz w:val="17"/>
              </w:rPr>
              <w:t>: Horiba,</w:t>
            </w:r>
            <w:r>
              <w:rPr>
                <w:spacing w:val="-11"/>
                <w:w w:val="105"/>
                <w:sz w:val="17"/>
              </w:rPr>
              <w:t xml:space="preserve"> </w:t>
            </w:r>
            <w:r>
              <w:rPr>
                <w:spacing w:val="-2"/>
                <w:w w:val="105"/>
                <w:sz w:val="17"/>
              </w:rPr>
              <w:t>PM</w:t>
            </w:r>
            <w:r>
              <w:rPr>
                <w:spacing w:val="-2"/>
                <w:w w:val="105"/>
                <w:sz w:val="17"/>
                <w:vertAlign w:val="subscript"/>
              </w:rPr>
              <w:t>10</w:t>
            </w:r>
            <w:r>
              <w:rPr>
                <w:spacing w:val="-2"/>
                <w:w w:val="105"/>
                <w:sz w:val="17"/>
              </w:rPr>
              <w:t>:</w:t>
            </w:r>
          </w:p>
          <w:p w14:paraId="7361AC70" w14:textId="77777777" w:rsidR="005809CE" w:rsidRDefault="006F7AC7">
            <w:pPr>
              <w:pStyle w:val="TableParagraph"/>
              <w:ind w:left="33" w:right="1"/>
              <w:rPr>
                <w:sz w:val="17"/>
              </w:rPr>
            </w:pPr>
            <w:r>
              <w:rPr>
                <w:spacing w:val="-4"/>
                <w:w w:val="105"/>
                <w:sz w:val="17"/>
              </w:rPr>
              <w:t>TEOM.</w:t>
            </w:r>
          </w:p>
        </w:tc>
        <w:tc>
          <w:tcPr>
            <w:tcW w:w="1113" w:type="dxa"/>
            <w:tcBorders>
              <w:bottom w:val="single" w:sz="8" w:space="0" w:color="000000"/>
              <w:right w:val="single" w:sz="8" w:space="0" w:color="000000"/>
            </w:tcBorders>
          </w:tcPr>
          <w:p w14:paraId="052132B0" w14:textId="77777777" w:rsidR="005809CE" w:rsidRDefault="005809CE">
            <w:pPr>
              <w:pStyle w:val="TableParagraph"/>
              <w:spacing w:before="64"/>
              <w:ind w:left="0"/>
              <w:jc w:val="left"/>
              <w:rPr>
                <w:b/>
                <w:sz w:val="17"/>
              </w:rPr>
            </w:pPr>
          </w:p>
          <w:p w14:paraId="65A22FED" w14:textId="77777777" w:rsidR="005809CE" w:rsidRDefault="006F7AC7">
            <w:pPr>
              <w:pStyle w:val="TableParagraph"/>
              <w:spacing w:before="1"/>
              <w:ind w:left="40" w:right="18"/>
              <w:rPr>
                <w:sz w:val="17"/>
              </w:rPr>
            </w:pPr>
            <w:bookmarkStart w:id="324" w:name="Y_(SO2)_"/>
            <w:bookmarkEnd w:id="324"/>
            <w:r>
              <w:rPr>
                <w:w w:val="105"/>
                <w:sz w:val="17"/>
              </w:rPr>
              <w:t>Y</w:t>
            </w:r>
            <w:r>
              <w:rPr>
                <w:spacing w:val="-7"/>
                <w:w w:val="105"/>
                <w:sz w:val="17"/>
              </w:rPr>
              <w:t xml:space="preserve"> </w:t>
            </w:r>
            <w:r>
              <w:rPr>
                <w:spacing w:val="-4"/>
                <w:w w:val="105"/>
                <w:sz w:val="17"/>
              </w:rPr>
              <w:t>(SO</w:t>
            </w:r>
            <w:r>
              <w:rPr>
                <w:spacing w:val="-4"/>
                <w:w w:val="105"/>
                <w:sz w:val="17"/>
                <w:vertAlign w:val="subscript"/>
              </w:rPr>
              <w:t>2</w:t>
            </w:r>
            <w:r>
              <w:rPr>
                <w:spacing w:val="-4"/>
                <w:w w:val="105"/>
                <w:sz w:val="17"/>
              </w:rPr>
              <w:t>)</w:t>
            </w:r>
          </w:p>
        </w:tc>
        <w:tc>
          <w:tcPr>
            <w:tcW w:w="1141" w:type="dxa"/>
            <w:tcBorders>
              <w:left w:val="single" w:sz="8" w:space="0" w:color="000000"/>
              <w:bottom w:val="single" w:sz="8" w:space="0" w:color="000000"/>
              <w:right w:val="single" w:sz="8" w:space="0" w:color="000000"/>
            </w:tcBorders>
          </w:tcPr>
          <w:p w14:paraId="1A157476" w14:textId="77777777" w:rsidR="005809CE" w:rsidRDefault="005809CE">
            <w:pPr>
              <w:pStyle w:val="TableParagraph"/>
              <w:spacing w:before="77"/>
              <w:ind w:left="0"/>
              <w:jc w:val="left"/>
              <w:rPr>
                <w:b/>
                <w:sz w:val="17"/>
              </w:rPr>
            </w:pPr>
          </w:p>
          <w:p w14:paraId="442192C8" w14:textId="77777777" w:rsidR="005809CE" w:rsidRDefault="006F7AC7">
            <w:pPr>
              <w:pStyle w:val="TableParagraph"/>
              <w:ind w:left="27"/>
              <w:rPr>
                <w:sz w:val="17"/>
              </w:rPr>
            </w:pPr>
            <w:r>
              <w:rPr>
                <w:w w:val="105"/>
                <w:sz w:val="17"/>
              </w:rPr>
              <w:t>Y</w:t>
            </w:r>
            <w:r>
              <w:rPr>
                <w:spacing w:val="-5"/>
                <w:w w:val="105"/>
                <w:sz w:val="17"/>
              </w:rPr>
              <w:t xml:space="preserve"> </w:t>
            </w:r>
            <w:r>
              <w:rPr>
                <w:w w:val="105"/>
                <w:sz w:val="17"/>
              </w:rPr>
              <w:t>(1</w:t>
            </w:r>
            <w:r>
              <w:rPr>
                <w:spacing w:val="-4"/>
                <w:w w:val="105"/>
                <w:sz w:val="17"/>
              </w:rPr>
              <w:t xml:space="preserve"> </w:t>
            </w:r>
            <w:r>
              <w:rPr>
                <w:spacing w:val="-5"/>
                <w:w w:val="105"/>
                <w:sz w:val="17"/>
              </w:rPr>
              <w:t>m)</w:t>
            </w:r>
          </w:p>
        </w:tc>
        <w:tc>
          <w:tcPr>
            <w:tcW w:w="1086" w:type="dxa"/>
            <w:tcBorders>
              <w:left w:val="single" w:sz="8" w:space="0" w:color="000000"/>
              <w:bottom w:val="single" w:sz="8" w:space="0" w:color="000000"/>
              <w:right w:val="single" w:sz="8" w:space="0" w:color="000000"/>
            </w:tcBorders>
          </w:tcPr>
          <w:p w14:paraId="5708DA2C" w14:textId="77777777" w:rsidR="005809CE" w:rsidRDefault="005809CE">
            <w:pPr>
              <w:pStyle w:val="TableParagraph"/>
              <w:spacing w:before="77"/>
              <w:ind w:left="0"/>
              <w:jc w:val="left"/>
              <w:rPr>
                <w:b/>
                <w:sz w:val="17"/>
              </w:rPr>
            </w:pPr>
          </w:p>
          <w:p w14:paraId="09A6A9D2" w14:textId="77777777" w:rsidR="005809CE" w:rsidRDefault="006F7AC7">
            <w:pPr>
              <w:pStyle w:val="TableParagraph"/>
              <w:ind w:left="30" w:right="8"/>
              <w:rPr>
                <w:sz w:val="17"/>
              </w:rPr>
            </w:pPr>
            <w:bookmarkStart w:id="325" w:name="40_m_"/>
            <w:bookmarkEnd w:id="325"/>
            <w:r>
              <w:rPr>
                <w:w w:val="105"/>
                <w:sz w:val="17"/>
              </w:rPr>
              <w:t>40</w:t>
            </w:r>
            <w:r>
              <w:rPr>
                <w:spacing w:val="-6"/>
                <w:w w:val="105"/>
                <w:sz w:val="17"/>
              </w:rPr>
              <w:t xml:space="preserve"> </w:t>
            </w:r>
            <w:r>
              <w:rPr>
                <w:spacing w:val="-10"/>
                <w:w w:val="105"/>
                <w:sz w:val="17"/>
              </w:rPr>
              <w:t>m</w:t>
            </w:r>
          </w:p>
        </w:tc>
        <w:tc>
          <w:tcPr>
            <w:tcW w:w="1406" w:type="dxa"/>
            <w:tcBorders>
              <w:left w:val="single" w:sz="8" w:space="0" w:color="000000"/>
              <w:bottom w:val="single" w:sz="8" w:space="0" w:color="000000"/>
            </w:tcBorders>
          </w:tcPr>
          <w:p w14:paraId="59CD9CFA" w14:textId="77777777" w:rsidR="005809CE" w:rsidRDefault="005809CE">
            <w:pPr>
              <w:pStyle w:val="TableParagraph"/>
              <w:spacing w:before="77"/>
              <w:ind w:left="0"/>
              <w:jc w:val="left"/>
              <w:rPr>
                <w:b/>
                <w:sz w:val="17"/>
              </w:rPr>
            </w:pPr>
          </w:p>
          <w:p w14:paraId="400C0BCC" w14:textId="77777777" w:rsidR="005809CE" w:rsidRDefault="006F7AC7">
            <w:pPr>
              <w:pStyle w:val="TableParagraph"/>
              <w:ind w:left="33" w:right="2"/>
              <w:rPr>
                <w:sz w:val="17"/>
              </w:rPr>
            </w:pPr>
            <w:r>
              <w:rPr>
                <w:spacing w:val="-10"/>
                <w:w w:val="105"/>
                <w:sz w:val="17"/>
              </w:rPr>
              <w:t>Y</w:t>
            </w:r>
          </w:p>
        </w:tc>
      </w:tr>
      <w:tr w:rsidR="005809CE" w14:paraId="01E07503" w14:textId="77777777">
        <w:trPr>
          <w:trHeight w:val="522"/>
        </w:trPr>
        <w:tc>
          <w:tcPr>
            <w:tcW w:w="1726" w:type="dxa"/>
            <w:tcBorders>
              <w:top w:val="single" w:sz="8" w:space="0" w:color="000000"/>
              <w:bottom w:val="single" w:sz="8" w:space="0" w:color="000000"/>
            </w:tcBorders>
          </w:tcPr>
          <w:p w14:paraId="4B6D407B" w14:textId="77777777" w:rsidR="005809CE" w:rsidRDefault="006F7AC7">
            <w:pPr>
              <w:pStyle w:val="TableParagraph"/>
              <w:spacing w:before="55" w:line="271" w:lineRule="auto"/>
              <w:ind w:left="354" w:right="123" w:firstLine="35"/>
              <w:jc w:val="left"/>
              <w:rPr>
                <w:sz w:val="17"/>
              </w:rPr>
            </w:pPr>
            <w:r>
              <w:rPr>
                <w:w w:val="105"/>
                <w:sz w:val="17"/>
              </w:rPr>
              <w:t>A12.</w:t>
            </w:r>
            <w:r>
              <w:rPr>
                <w:spacing w:val="-2"/>
                <w:w w:val="105"/>
                <w:sz w:val="17"/>
              </w:rPr>
              <w:t xml:space="preserve"> </w:t>
            </w:r>
            <w:r>
              <w:rPr>
                <w:w w:val="105"/>
                <w:sz w:val="17"/>
              </w:rPr>
              <w:t>Falkirk Grahams</w:t>
            </w:r>
            <w:r>
              <w:rPr>
                <w:spacing w:val="-6"/>
                <w:w w:val="105"/>
                <w:sz w:val="17"/>
              </w:rPr>
              <w:t xml:space="preserve"> </w:t>
            </w:r>
            <w:r>
              <w:rPr>
                <w:spacing w:val="-5"/>
                <w:w w:val="105"/>
                <w:sz w:val="17"/>
              </w:rPr>
              <w:t>Rd</w:t>
            </w:r>
          </w:p>
        </w:tc>
        <w:tc>
          <w:tcPr>
            <w:tcW w:w="1337" w:type="dxa"/>
            <w:tcBorders>
              <w:top w:val="single" w:sz="8" w:space="0" w:color="000000"/>
              <w:bottom w:val="single" w:sz="8" w:space="0" w:color="000000"/>
            </w:tcBorders>
          </w:tcPr>
          <w:p w14:paraId="394F7BDC" w14:textId="77777777" w:rsidR="005809CE" w:rsidRDefault="006F7AC7">
            <w:pPr>
              <w:pStyle w:val="TableParagraph"/>
              <w:spacing w:before="166"/>
              <w:ind w:left="35" w:right="4"/>
              <w:rPr>
                <w:sz w:val="17"/>
              </w:rPr>
            </w:pPr>
            <w:r>
              <w:rPr>
                <w:spacing w:val="-2"/>
                <w:w w:val="105"/>
                <w:sz w:val="17"/>
              </w:rPr>
              <w:t>Roadside.</w:t>
            </w:r>
          </w:p>
        </w:tc>
        <w:tc>
          <w:tcPr>
            <w:tcW w:w="972" w:type="dxa"/>
            <w:tcBorders>
              <w:top w:val="single" w:sz="8" w:space="0" w:color="000000"/>
              <w:bottom w:val="single" w:sz="8" w:space="0" w:color="000000"/>
            </w:tcBorders>
          </w:tcPr>
          <w:p w14:paraId="394F8435" w14:textId="77777777" w:rsidR="005809CE" w:rsidRDefault="006F7AC7">
            <w:pPr>
              <w:pStyle w:val="TableParagraph"/>
              <w:spacing w:before="166"/>
              <w:ind w:left="31" w:right="1"/>
              <w:rPr>
                <w:sz w:val="17"/>
              </w:rPr>
            </w:pPr>
            <w:bookmarkStart w:id="326" w:name="288823_"/>
            <w:bookmarkEnd w:id="326"/>
            <w:r>
              <w:rPr>
                <w:spacing w:val="-2"/>
                <w:w w:val="105"/>
                <w:sz w:val="17"/>
              </w:rPr>
              <w:t>288823</w:t>
            </w:r>
          </w:p>
        </w:tc>
        <w:tc>
          <w:tcPr>
            <w:tcW w:w="970" w:type="dxa"/>
            <w:tcBorders>
              <w:top w:val="single" w:sz="8" w:space="0" w:color="000000"/>
              <w:bottom w:val="single" w:sz="8" w:space="0" w:color="000000"/>
            </w:tcBorders>
          </w:tcPr>
          <w:p w14:paraId="3A8FC490" w14:textId="77777777" w:rsidR="005809CE" w:rsidRDefault="006F7AC7">
            <w:pPr>
              <w:pStyle w:val="TableParagraph"/>
              <w:spacing w:before="166"/>
              <w:ind w:left="30" w:right="1"/>
              <w:rPr>
                <w:sz w:val="17"/>
              </w:rPr>
            </w:pPr>
            <w:bookmarkStart w:id="327" w:name="680242_"/>
            <w:bookmarkEnd w:id="327"/>
            <w:r>
              <w:rPr>
                <w:spacing w:val="-2"/>
                <w:w w:val="105"/>
                <w:sz w:val="17"/>
              </w:rPr>
              <w:t>680242</w:t>
            </w:r>
          </w:p>
        </w:tc>
        <w:tc>
          <w:tcPr>
            <w:tcW w:w="1409" w:type="dxa"/>
            <w:tcBorders>
              <w:top w:val="single" w:sz="8" w:space="0" w:color="000000"/>
              <w:bottom w:val="single" w:sz="8" w:space="0" w:color="000000"/>
            </w:tcBorders>
          </w:tcPr>
          <w:p w14:paraId="3874A3F3" w14:textId="77777777" w:rsidR="005809CE" w:rsidRDefault="005809CE">
            <w:pPr>
              <w:pStyle w:val="TableParagraph"/>
              <w:spacing w:before="27"/>
              <w:ind w:left="0"/>
              <w:jc w:val="left"/>
              <w:rPr>
                <w:b/>
                <w:sz w:val="11"/>
              </w:rPr>
            </w:pPr>
          </w:p>
          <w:p w14:paraId="6DC280BC" w14:textId="77777777" w:rsidR="005809CE" w:rsidRDefault="006F7AC7">
            <w:pPr>
              <w:pStyle w:val="TableParagraph"/>
              <w:ind w:left="32" w:right="3"/>
              <w:rPr>
                <w:sz w:val="17"/>
              </w:rPr>
            </w:pPr>
            <w:r>
              <w:rPr>
                <w:spacing w:val="-4"/>
                <w:w w:val="110"/>
                <w:sz w:val="17"/>
              </w:rPr>
              <w:t>PM</w:t>
            </w:r>
            <w:r>
              <w:rPr>
                <w:spacing w:val="-4"/>
                <w:w w:val="110"/>
                <w:sz w:val="17"/>
                <w:vertAlign w:val="subscript"/>
              </w:rPr>
              <w:t>10</w:t>
            </w:r>
          </w:p>
        </w:tc>
        <w:tc>
          <w:tcPr>
            <w:tcW w:w="1522" w:type="dxa"/>
            <w:tcBorders>
              <w:top w:val="single" w:sz="8" w:space="0" w:color="000000"/>
              <w:bottom w:val="single" w:sz="8" w:space="0" w:color="000000"/>
            </w:tcBorders>
          </w:tcPr>
          <w:p w14:paraId="59D195DF" w14:textId="77777777" w:rsidR="005809CE" w:rsidRDefault="006F7AC7">
            <w:pPr>
              <w:pStyle w:val="TableParagraph"/>
              <w:spacing w:before="166"/>
              <w:ind w:left="33" w:right="1"/>
              <w:rPr>
                <w:sz w:val="17"/>
              </w:rPr>
            </w:pPr>
            <w:bookmarkStart w:id="328" w:name="TEOM._"/>
            <w:bookmarkEnd w:id="328"/>
            <w:r>
              <w:rPr>
                <w:spacing w:val="-4"/>
                <w:w w:val="105"/>
                <w:sz w:val="17"/>
              </w:rPr>
              <w:t>TEOM.</w:t>
            </w:r>
          </w:p>
        </w:tc>
        <w:tc>
          <w:tcPr>
            <w:tcW w:w="1113" w:type="dxa"/>
            <w:tcBorders>
              <w:top w:val="single" w:sz="8" w:space="0" w:color="000000"/>
              <w:bottom w:val="single" w:sz="8" w:space="0" w:color="000000"/>
              <w:right w:val="single" w:sz="8" w:space="0" w:color="000000"/>
            </w:tcBorders>
          </w:tcPr>
          <w:p w14:paraId="586F634D" w14:textId="77777777" w:rsidR="005809CE" w:rsidRDefault="006F7AC7">
            <w:pPr>
              <w:pStyle w:val="TableParagraph"/>
              <w:spacing w:before="34"/>
              <w:ind w:left="41" w:right="18"/>
              <w:rPr>
                <w:sz w:val="17"/>
              </w:rPr>
            </w:pPr>
            <w:bookmarkStart w:id="329" w:name="Y_(NO2_and_PM10.)_"/>
            <w:bookmarkEnd w:id="329"/>
            <w:r>
              <w:rPr>
                <w:w w:val="105"/>
                <w:sz w:val="17"/>
              </w:rPr>
              <w:t>Y</w:t>
            </w:r>
            <w:r>
              <w:rPr>
                <w:spacing w:val="-4"/>
                <w:w w:val="105"/>
                <w:sz w:val="17"/>
              </w:rPr>
              <w:t xml:space="preserve"> </w:t>
            </w:r>
            <w:r>
              <w:rPr>
                <w:w w:val="105"/>
                <w:sz w:val="17"/>
              </w:rPr>
              <w:t>(NO</w:t>
            </w:r>
            <w:r>
              <w:rPr>
                <w:w w:val="105"/>
                <w:sz w:val="17"/>
                <w:vertAlign w:val="subscript"/>
              </w:rPr>
              <w:t>2</w:t>
            </w:r>
            <w:r>
              <w:rPr>
                <w:spacing w:val="2"/>
                <w:w w:val="105"/>
                <w:sz w:val="17"/>
              </w:rPr>
              <w:t xml:space="preserve"> </w:t>
            </w:r>
            <w:r>
              <w:rPr>
                <w:spacing w:val="-5"/>
                <w:w w:val="105"/>
                <w:sz w:val="17"/>
              </w:rPr>
              <w:t>and</w:t>
            </w:r>
          </w:p>
          <w:p w14:paraId="44417244" w14:textId="77777777" w:rsidR="005809CE" w:rsidRDefault="006F7AC7">
            <w:pPr>
              <w:pStyle w:val="TableParagraph"/>
              <w:spacing w:before="46"/>
              <w:ind w:left="43" w:right="18"/>
              <w:rPr>
                <w:sz w:val="17"/>
              </w:rPr>
            </w:pPr>
            <w:r>
              <w:rPr>
                <w:spacing w:val="-2"/>
                <w:w w:val="105"/>
                <w:sz w:val="17"/>
              </w:rPr>
              <w:t>PM</w:t>
            </w:r>
            <w:r>
              <w:rPr>
                <w:spacing w:val="-2"/>
                <w:w w:val="105"/>
                <w:sz w:val="17"/>
                <w:vertAlign w:val="subscript"/>
              </w:rPr>
              <w:t>10</w:t>
            </w:r>
            <w:r>
              <w:rPr>
                <w:spacing w:val="-2"/>
                <w:w w:val="105"/>
                <w:sz w:val="17"/>
              </w:rPr>
              <w:t>.)</w:t>
            </w:r>
          </w:p>
        </w:tc>
        <w:tc>
          <w:tcPr>
            <w:tcW w:w="1141" w:type="dxa"/>
            <w:tcBorders>
              <w:top w:val="single" w:sz="8" w:space="0" w:color="000000"/>
              <w:left w:val="single" w:sz="8" w:space="0" w:color="000000"/>
              <w:bottom w:val="single" w:sz="8" w:space="0" w:color="000000"/>
              <w:right w:val="single" w:sz="8" w:space="0" w:color="000000"/>
            </w:tcBorders>
          </w:tcPr>
          <w:p w14:paraId="1DC966C2" w14:textId="77777777" w:rsidR="005809CE" w:rsidRDefault="006F7AC7">
            <w:pPr>
              <w:pStyle w:val="TableParagraph"/>
              <w:spacing w:before="166"/>
              <w:ind w:left="27"/>
              <w:rPr>
                <w:sz w:val="17"/>
              </w:rPr>
            </w:pPr>
            <w:bookmarkStart w:id="330" w:name="Y_(1_m)_"/>
            <w:bookmarkEnd w:id="330"/>
            <w:r>
              <w:rPr>
                <w:w w:val="105"/>
                <w:sz w:val="17"/>
              </w:rPr>
              <w:t>Y</w:t>
            </w:r>
            <w:r>
              <w:rPr>
                <w:spacing w:val="-5"/>
                <w:w w:val="105"/>
                <w:sz w:val="17"/>
              </w:rPr>
              <w:t xml:space="preserve"> </w:t>
            </w:r>
            <w:r>
              <w:rPr>
                <w:w w:val="105"/>
                <w:sz w:val="17"/>
              </w:rPr>
              <w:t>(1</w:t>
            </w:r>
            <w:r>
              <w:rPr>
                <w:spacing w:val="-4"/>
                <w:w w:val="105"/>
                <w:sz w:val="17"/>
              </w:rPr>
              <w:t xml:space="preserve"> </w:t>
            </w:r>
            <w:r>
              <w:rPr>
                <w:spacing w:val="-5"/>
                <w:w w:val="105"/>
                <w:sz w:val="17"/>
              </w:rPr>
              <w:t>m)</w:t>
            </w:r>
          </w:p>
        </w:tc>
        <w:tc>
          <w:tcPr>
            <w:tcW w:w="1086" w:type="dxa"/>
            <w:tcBorders>
              <w:top w:val="single" w:sz="8" w:space="0" w:color="000000"/>
              <w:left w:val="single" w:sz="8" w:space="0" w:color="000000"/>
              <w:bottom w:val="single" w:sz="8" w:space="0" w:color="000000"/>
              <w:right w:val="single" w:sz="8" w:space="0" w:color="000000"/>
            </w:tcBorders>
          </w:tcPr>
          <w:p w14:paraId="5277E1F7" w14:textId="77777777" w:rsidR="005809CE" w:rsidRDefault="006F7AC7">
            <w:pPr>
              <w:pStyle w:val="TableParagraph"/>
              <w:spacing w:before="166"/>
              <w:ind w:left="30" w:right="8"/>
              <w:rPr>
                <w:sz w:val="17"/>
              </w:rPr>
            </w:pPr>
            <w:bookmarkStart w:id="331" w:name="10_m_"/>
            <w:bookmarkEnd w:id="331"/>
            <w:r>
              <w:rPr>
                <w:w w:val="105"/>
                <w:sz w:val="17"/>
              </w:rPr>
              <w:t>10</w:t>
            </w:r>
            <w:r>
              <w:rPr>
                <w:spacing w:val="-6"/>
                <w:w w:val="105"/>
                <w:sz w:val="17"/>
              </w:rPr>
              <w:t xml:space="preserve"> </w:t>
            </w:r>
            <w:r>
              <w:rPr>
                <w:spacing w:val="-10"/>
                <w:w w:val="105"/>
                <w:sz w:val="17"/>
              </w:rPr>
              <w:t>m</w:t>
            </w:r>
          </w:p>
        </w:tc>
        <w:tc>
          <w:tcPr>
            <w:tcW w:w="1406" w:type="dxa"/>
            <w:tcBorders>
              <w:top w:val="single" w:sz="8" w:space="0" w:color="000000"/>
              <w:left w:val="single" w:sz="8" w:space="0" w:color="000000"/>
              <w:bottom w:val="single" w:sz="8" w:space="0" w:color="000000"/>
            </w:tcBorders>
          </w:tcPr>
          <w:p w14:paraId="5C249121" w14:textId="77777777" w:rsidR="005809CE" w:rsidRDefault="006F7AC7">
            <w:pPr>
              <w:pStyle w:val="TableParagraph"/>
              <w:spacing w:before="166"/>
              <w:ind w:left="33" w:right="2"/>
              <w:rPr>
                <w:sz w:val="17"/>
              </w:rPr>
            </w:pPr>
            <w:r>
              <w:rPr>
                <w:spacing w:val="-10"/>
                <w:w w:val="105"/>
                <w:sz w:val="17"/>
              </w:rPr>
              <w:t>N</w:t>
            </w:r>
          </w:p>
        </w:tc>
      </w:tr>
      <w:tr w:rsidR="005809CE" w14:paraId="0C2C72D9" w14:textId="77777777">
        <w:trPr>
          <w:trHeight w:val="415"/>
        </w:trPr>
        <w:tc>
          <w:tcPr>
            <w:tcW w:w="1726" w:type="dxa"/>
            <w:tcBorders>
              <w:top w:val="single" w:sz="8" w:space="0" w:color="000000"/>
            </w:tcBorders>
          </w:tcPr>
          <w:p w14:paraId="1AF59549" w14:textId="77777777" w:rsidR="005809CE" w:rsidRDefault="006F7AC7">
            <w:pPr>
              <w:pStyle w:val="TableParagraph"/>
              <w:spacing w:before="115"/>
              <w:ind w:left="78" w:right="52"/>
              <w:rPr>
                <w:sz w:val="17"/>
              </w:rPr>
            </w:pPr>
            <w:r>
              <w:rPr>
                <w:w w:val="105"/>
                <w:sz w:val="17"/>
              </w:rPr>
              <w:t>A13.</w:t>
            </w:r>
            <w:r>
              <w:rPr>
                <w:spacing w:val="-8"/>
                <w:w w:val="105"/>
                <w:sz w:val="17"/>
              </w:rPr>
              <w:t xml:space="preserve"> </w:t>
            </w:r>
            <w:r>
              <w:rPr>
                <w:w w:val="105"/>
                <w:sz w:val="17"/>
              </w:rPr>
              <w:t>Banknock</w:t>
            </w:r>
            <w:r>
              <w:rPr>
                <w:spacing w:val="-3"/>
                <w:w w:val="105"/>
                <w:sz w:val="17"/>
              </w:rPr>
              <w:t xml:space="preserve"> </w:t>
            </w:r>
            <w:r>
              <w:rPr>
                <w:spacing w:val="-10"/>
                <w:w w:val="105"/>
                <w:sz w:val="17"/>
              </w:rPr>
              <w:t>2</w:t>
            </w:r>
          </w:p>
        </w:tc>
        <w:tc>
          <w:tcPr>
            <w:tcW w:w="1337" w:type="dxa"/>
            <w:tcBorders>
              <w:top w:val="single" w:sz="8" w:space="0" w:color="000000"/>
            </w:tcBorders>
          </w:tcPr>
          <w:p w14:paraId="5A6CD6E7" w14:textId="77777777" w:rsidR="005809CE" w:rsidRDefault="006F7AC7">
            <w:pPr>
              <w:pStyle w:val="TableParagraph"/>
              <w:spacing w:before="115"/>
              <w:ind w:left="35" w:right="5"/>
              <w:rPr>
                <w:sz w:val="17"/>
              </w:rPr>
            </w:pPr>
            <w:r>
              <w:rPr>
                <w:spacing w:val="-2"/>
                <w:w w:val="105"/>
                <w:sz w:val="17"/>
              </w:rPr>
              <w:t>Roadside.</w:t>
            </w:r>
          </w:p>
        </w:tc>
        <w:tc>
          <w:tcPr>
            <w:tcW w:w="972" w:type="dxa"/>
            <w:tcBorders>
              <w:top w:val="single" w:sz="8" w:space="0" w:color="000000"/>
            </w:tcBorders>
          </w:tcPr>
          <w:p w14:paraId="1C7D5468" w14:textId="77777777" w:rsidR="005809CE" w:rsidRDefault="006F7AC7">
            <w:pPr>
              <w:pStyle w:val="TableParagraph"/>
              <w:spacing w:before="115"/>
              <w:ind w:left="31" w:right="2"/>
              <w:rPr>
                <w:sz w:val="17"/>
              </w:rPr>
            </w:pPr>
            <w:r>
              <w:rPr>
                <w:spacing w:val="-2"/>
                <w:w w:val="105"/>
                <w:sz w:val="17"/>
              </w:rPr>
              <w:t>277247</w:t>
            </w:r>
          </w:p>
        </w:tc>
        <w:tc>
          <w:tcPr>
            <w:tcW w:w="970" w:type="dxa"/>
            <w:tcBorders>
              <w:top w:val="single" w:sz="8" w:space="0" w:color="000000"/>
            </w:tcBorders>
          </w:tcPr>
          <w:p w14:paraId="0F1BD042" w14:textId="77777777" w:rsidR="005809CE" w:rsidRDefault="006F7AC7">
            <w:pPr>
              <w:pStyle w:val="TableParagraph"/>
              <w:spacing w:before="115"/>
              <w:ind w:left="30" w:right="2"/>
              <w:rPr>
                <w:sz w:val="17"/>
              </w:rPr>
            </w:pPr>
            <w:r>
              <w:rPr>
                <w:spacing w:val="-2"/>
                <w:w w:val="105"/>
                <w:sz w:val="17"/>
              </w:rPr>
              <w:t>679027</w:t>
            </w:r>
          </w:p>
        </w:tc>
        <w:tc>
          <w:tcPr>
            <w:tcW w:w="1409" w:type="dxa"/>
            <w:tcBorders>
              <w:top w:val="single" w:sz="8" w:space="0" w:color="000000"/>
            </w:tcBorders>
          </w:tcPr>
          <w:p w14:paraId="3911297A" w14:textId="77777777" w:rsidR="005809CE" w:rsidRDefault="006F7AC7">
            <w:pPr>
              <w:pStyle w:val="TableParagraph"/>
              <w:spacing w:before="103"/>
              <w:ind w:left="32" w:right="3"/>
              <w:rPr>
                <w:sz w:val="17"/>
              </w:rPr>
            </w:pPr>
            <w:r>
              <w:rPr>
                <w:spacing w:val="-4"/>
                <w:w w:val="110"/>
                <w:sz w:val="17"/>
              </w:rPr>
              <w:t>PM</w:t>
            </w:r>
            <w:r>
              <w:rPr>
                <w:spacing w:val="-4"/>
                <w:w w:val="110"/>
                <w:sz w:val="17"/>
                <w:vertAlign w:val="subscript"/>
              </w:rPr>
              <w:t>10</w:t>
            </w:r>
          </w:p>
        </w:tc>
        <w:tc>
          <w:tcPr>
            <w:tcW w:w="1522" w:type="dxa"/>
            <w:tcBorders>
              <w:top w:val="single" w:sz="8" w:space="0" w:color="000000"/>
            </w:tcBorders>
          </w:tcPr>
          <w:p w14:paraId="6270FB52" w14:textId="77777777" w:rsidR="005809CE" w:rsidRDefault="006F7AC7">
            <w:pPr>
              <w:pStyle w:val="TableParagraph"/>
              <w:spacing w:before="5"/>
              <w:ind w:left="33" w:right="1"/>
              <w:rPr>
                <w:sz w:val="17"/>
              </w:rPr>
            </w:pPr>
            <w:bookmarkStart w:id="332" w:name="2014:_TEOM,_from_2015:_Fidas_"/>
            <w:bookmarkEnd w:id="332"/>
            <w:r>
              <w:rPr>
                <w:w w:val="105"/>
                <w:sz w:val="17"/>
              </w:rPr>
              <w:t>2014:</w:t>
            </w:r>
            <w:r>
              <w:rPr>
                <w:spacing w:val="-10"/>
                <w:w w:val="105"/>
                <w:sz w:val="17"/>
              </w:rPr>
              <w:t xml:space="preserve"> </w:t>
            </w:r>
            <w:r>
              <w:rPr>
                <w:spacing w:val="-2"/>
                <w:w w:val="105"/>
                <w:sz w:val="17"/>
              </w:rPr>
              <w:t>TEOM,</w:t>
            </w:r>
          </w:p>
          <w:p w14:paraId="23665600" w14:textId="77777777" w:rsidR="005809CE" w:rsidRDefault="006F7AC7">
            <w:pPr>
              <w:pStyle w:val="TableParagraph"/>
              <w:spacing w:before="25" w:line="169" w:lineRule="exact"/>
              <w:ind w:left="33" w:right="5"/>
              <w:rPr>
                <w:sz w:val="17"/>
              </w:rPr>
            </w:pPr>
            <w:r>
              <w:rPr>
                <w:w w:val="105"/>
                <w:sz w:val="17"/>
              </w:rPr>
              <w:t>from</w:t>
            </w:r>
            <w:r>
              <w:rPr>
                <w:spacing w:val="-3"/>
                <w:w w:val="105"/>
                <w:sz w:val="17"/>
              </w:rPr>
              <w:t xml:space="preserve"> </w:t>
            </w:r>
            <w:r>
              <w:rPr>
                <w:w w:val="105"/>
                <w:sz w:val="17"/>
              </w:rPr>
              <w:t>2015:</w:t>
            </w:r>
            <w:r>
              <w:rPr>
                <w:spacing w:val="-4"/>
                <w:w w:val="105"/>
                <w:sz w:val="17"/>
              </w:rPr>
              <w:t xml:space="preserve"> </w:t>
            </w:r>
            <w:r>
              <w:rPr>
                <w:spacing w:val="-2"/>
                <w:w w:val="105"/>
                <w:sz w:val="17"/>
              </w:rPr>
              <w:t>Fidas</w:t>
            </w:r>
          </w:p>
        </w:tc>
        <w:tc>
          <w:tcPr>
            <w:tcW w:w="1113" w:type="dxa"/>
            <w:tcBorders>
              <w:top w:val="single" w:sz="8" w:space="0" w:color="000000"/>
              <w:right w:val="single" w:sz="8" w:space="0" w:color="000000"/>
            </w:tcBorders>
          </w:tcPr>
          <w:p w14:paraId="27FE1658" w14:textId="77777777" w:rsidR="005809CE" w:rsidRDefault="006F7AC7">
            <w:pPr>
              <w:pStyle w:val="TableParagraph"/>
              <w:spacing w:before="103"/>
              <w:ind w:left="43" w:right="18"/>
              <w:rPr>
                <w:sz w:val="17"/>
              </w:rPr>
            </w:pPr>
            <w:r>
              <w:rPr>
                <w:w w:val="105"/>
                <w:sz w:val="17"/>
              </w:rPr>
              <w:t>Y</w:t>
            </w:r>
            <w:r>
              <w:rPr>
                <w:spacing w:val="-7"/>
                <w:w w:val="105"/>
                <w:sz w:val="17"/>
              </w:rPr>
              <w:t xml:space="preserve"> </w:t>
            </w:r>
            <w:r>
              <w:rPr>
                <w:spacing w:val="-2"/>
                <w:w w:val="105"/>
                <w:sz w:val="17"/>
              </w:rPr>
              <w:t>(PM</w:t>
            </w:r>
            <w:r>
              <w:rPr>
                <w:spacing w:val="-2"/>
                <w:w w:val="105"/>
                <w:sz w:val="17"/>
                <w:vertAlign w:val="subscript"/>
              </w:rPr>
              <w:t>10</w:t>
            </w:r>
            <w:r>
              <w:rPr>
                <w:spacing w:val="-2"/>
                <w:w w:val="105"/>
                <w:sz w:val="17"/>
              </w:rPr>
              <w:t>)</w:t>
            </w:r>
          </w:p>
        </w:tc>
        <w:tc>
          <w:tcPr>
            <w:tcW w:w="1141" w:type="dxa"/>
            <w:tcBorders>
              <w:top w:val="single" w:sz="8" w:space="0" w:color="000000"/>
              <w:left w:val="single" w:sz="8" w:space="0" w:color="000000"/>
              <w:right w:val="single" w:sz="8" w:space="0" w:color="000000"/>
            </w:tcBorders>
          </w:tcPr>
          <w:p w14:paraId="59ABE75D" w14:textId="77777777" w:rsidR="005809CE" w:rsidRDefault="006F7AC7">
            <w:pPr>
              <w:pStyle w:val="TableParagraph"/>
              <w:spacing w:before="115"/>
              <w:ind w:left="27"/>
              <w:rPr>
                <w:sz w:val="17"/>
              </w:rPr>
            </w:pPr>
            <w:bookmarkStart w:id="333" w:name="Y_(7_m)_"/>
            <w:bookmarkEnd w:id="333"/>
            <w:r>
              <w:rPr>
                <w:w w:val="105"/>
                <w:sz w:val="17"/>
              </w:rPr>
              <w:t>Y</w:t>
            </w:r>
            <w:r>
              <w:rPr>
                <w:spacing w:val="-5"/>
                <w:w w:val="105"/>
                <w:sz w:val="17"/>
              </w:rPr>
              <w:t xml:space="preserve"> </w:t>
            </w:r>
            <w:r>
              <w:rPr>
                <w:w w:val="105"/>
                <w:sz w:val="17"/>
              </w:rPr>
              <w:t>(7</w:t>
            </w:r>
            <w:r>
              <w:rPr>
                <w:spacing w:val="-4"/>
                <w:w w:val="105"/>
                <w:sz w:val="17"/>
              </w:rPr>
              <w:t xml:space="preserve"> </w:t>
            </w:r>
            <w:r>
              <w:rPr>
                <w:spacing w:val="-5"/>
                <w:w w:val="105"/>
                <w:sz w:val="17"/>
              </w:rPr>
              <w:t>m)</w:t>
            </w:r>
          </w:p>
        </w:tc>
        <w:tc>
          <w:tcPr>
            <w:tcW w:w="1086" w:type="dxa"/>
            <w:tcBorders>
              <w:top w:val="single" w:sz="8" w:space="0" w:color="000000"/>
              <w:left w:val="single" w:sz="8" w:space="0" w:color="000000"/>
              <w:right w:val="single" w:sz="8" w:space="0" w:color="000000"/>
            </w:tcBorders>
          </w:tcPr>
          <w:p w14:paraId="32D7B9DF" w14:textId="77777777" w:rsidR="005809CE" w:rsidRDefault="006F7AC7">
            <w:pPr>
              <w:pStyle w:val="TableParagraph"/>
              <w:spacing w:before="115"/>
              <w:ind w:left="30" w:right="8"/>
              <w:rPr>
                <w:sz w:val="17"/>
              </w:rPr>
            </w:pPr>
            <w:bookmarkStart w:id="334" w:name="3_m_"/>
            <w:bookmarkEnd w:id="334"/>
            <w:r>
              <w:rPr>
                <w:w w:val="105"/>
                <w:sz w:val="17"/>
              </w:rPr>
              <w:t>3</w:t>
            </w:r>
            <w:r>
              <w:rPr>
                <w:spacing w:val="-2"/>
                <w:w w:val="105"/>
                <w:sz w:val="17"/>
              </w:rPr>
              <w:t xml:space="preserve"> </w:t>
            </w:r>
            <w:r>
              <w:rPr>
                <w:spacing w:val="-10"/>
                <w:w w:val="105"/>
                <w:sz w:val="17"/>
              </w:rPr>
              <w:t>m</w:t>
            </w:r>
          </w:p>
        </w:tc>
        <w:tc>
          <w:tcPr>
            <w:tcW w:w="1406" w:type="dxa"/>
            <w:tcBorders>
              <w:top w:val="single" w:sz="8" w:space="0" w:color="000000"/>
              <w:left w:val="single" w:sz="8" w:space="0" w:color="000000"/>
            </w:tcBorders>
          </w:tcPr>
          <w:p w14:paraId="190266BF" w14:textId="77777777" w:rsidR="005809CE" w:rsidRDefault="006F7AC7">
            <w:pPr>
              <w:pStyle w:val="TableParagraph"/>
              <w:spacing w:before="115"/>
              <w:ind w:left="33" w:right="2"/>
              <w:rPr>
                <w:sz w:val="17"/>
              </w:rPr>
            </w:pPr>
            <w:r>
              <w:rPr>
                <w:spacing w:val="-10"/>
                <w:w w:val="105"/>
                <w:sz w:val="17"/>
              </w:rPr>
              <w:t>N</w:t>
            </w:r>
          </w:p>
        </w:tc>
      </w:tr>
      <w:tr w:rsidR="005809CE" w14:paraId="7622E6A2" w14:textId="77777777">
        <w:trPr>
          <w:trHeight w:val="420"/>
        </w:trPr>
        <w:tc>
          <w:tcPr>
            <w:tcW w:w="1726" w:type="dxa"/>
          </w:tcPr>
          <w:p w14:paraId="203EB0EC" w14:textId="77777777" w:rsidR="005809CE" w:rsidRDefault="006F7AC7">
            <w:pPr>
              <w:pStyle w:val="TableParagraph"/>
              <w:spacing w:before="116"/>
              <w:ind w:left="78" w:right="52"/>
              <w:rPr>
                <w:sz w:val="17"/>
              </w:rPr>
            </w:pPr>
            <w:r>
              <w:rPr>
                <w:w w:val="105"/>
                <w:sz w:val="17"/>
              </w:rPr>
              <w:t>A14.</w:t>
            </w:r>
            <w:r>
              <w:rPr>
                <w:spacing w:val="-8"/>
                <w:w w:val="105"/>
                <w:sz w:val="17"/>
              </w:rPr>
              <w:t xml:space="preserve"> </w:t>
            </w:r>
            <w:r>
              <w:rPr>
                <w:w w:val="105"/>
                <w:sz w:val="17"/>
              </w:rPr>
              <w:t>Banknock</w:t>
            </w:r>
            <w:r>
              <w:rPr>
                <w:spacing w:val="-3"/>
                <w:w w:val="105"/>
                <w:sz w:val="17"/>
              </w:rPr>
              <w:t xml:space="preserve"> </w:t>
            </w:r>
            <w:r>
              <w:rPr>
                <w:spacing w:val="-10"/>
                <w:w w:val="105"/>
                <w:sz w:val="17"/>
              </w:rPr>
              <w:t>3</w:t>
            </w:r>
          </w:p>
        </w:tc>
        <w:tc>
          <w:tcPr>
            <w:tcW w:w="1337" w:type="dxa"/>
          </w:tcPr>
          <w:p w14:paraId="20160928" w14:textId="77777777" w:rsidR="005809CE" w:rsidRDefault="006F7AC7">
            <w:pPr>
              <w:pStyle w:val="TableParagraph"/>
              <w:spacing w:before="6"/>
              <w:ind w:left="35"/>
              <w:rPr>
                <w:sz w:val="17"/>
              </w:rPr>
            </w:pPr>
            <w:r>
              <w:rPr>
                <w:spacing w:val="-2"/>
                <w:w w:val="105"/>
                <w:sz w:val="17"/>
              </w:rPr>
              <w:t>Urban</w:t>
            </w:r>
          </w:p>
          <w:p w14:paraId="0869F896" w14:textId="77777777" w:rsidR="005809CE" w:rsidRDefault="006F7AC7">
            <w:pPr>
              <w:pStyle w:val="TableParagraph"/>
              <w:spacing w:before="25" w:line="174" w:lineRule="exact"/>
              <w:ind w:left="35" w:right="2"/>
              <w:rPr>
                <w:sz w:val="17"/>
              </w:rPr>
            </w:pPr>
            <w:r>
              <w:rPr>
                <w:spacing w:val="-2"/>
                <w:w w:val="105"/>
                <w:sz w:val="17"/>
              </w:rPr>
              <w:t>background.</w:t>
            </w:r>
          </w:p>
        </w:tc>
        <w:tc>
          <w:tcPr>
            <w:tcW w:w="972" w:type="dxa"/>
          </w:tcPr>
          <w:p w14:paraId="647236AE" w14:textId="77777777" w:rsidR="005809CE" w:rsidRDefault="006F7AC7">
            <w:pPr>
              <w:pStyle w:val="TableParagraph"/>
              <w:spacing w:before="116"/>
              <w:ind w:left="31" w:right="1"/>
              <w:rPr>
                <w:sz w:val="17"/>
              </w:rPr>
            </w:pPr>
            <w:bookmarkStart w:id="335" w:name="277168_"/>
            <w:bookmarkEnd w:id="335"/>
            <w:r>
              <w:rPr>
                <w:spacing w:val="-2"/>
                <w:w w:val="105"/>
                <w:sz w:val="17"/>
              </w:rPr>
              <w:t>277168</w:t>
            </w:r>
          </w:p>
        </w:tc>
        <w:tc>
          <w:tcPr>
            <w:tcW w:w="970" w:type="dxa"/>
          </w:tcPr>
          <w:p w14:paraId="0CA8A727" w14:textId="77777777" w:rsidR="005809CE" w:rsidRDefault="006F7AC7">
            <w:pPr>
              <w:pStyle w:val="TableParagraph"/>
              <w:spacing w:before="116"/>
              <w:ind w:left="30" w:right="1"/>
              <w:rPr>
                <w:sz w:val="17"/>
              </w:rPr>
            </w:pPr>
            <w:bookmarkStart w:id="336" w:name="679254_"/>
            <w:bookmarkEnd w:id="336"/>
            <w:r>
              <w:rPr>
                <w:spacing w:val="-2"/>
                <w:w w:val="105"/>
                <w:sz w:val="17"/>
              </w:rPr>
              <w:t>679254</w:t>
            </w:r>
          </w:p>
        </w:tc>
        <w:tc>
          <w:tcPr>
            <w:tcW w:w="1409" w:type="dxa"/>
          </w:tcPr>
          <w:p w14:paraId="3D2132E6" w14:textId="77777777" w:rsidR="005809CE" w:rsidRDefault="006F7AC7">
            <w:pPr>
              <w:pStyle w:val="TableParagraph"/>
              <w:spacing w:before="104"/>
              <w:ind w:left="32" w:right="3"/>
              <w:rPr>
                <w:sz w:val="17"/>
              </w:rPr>
            </w:pPr>
            <w:r>
              <w:rPr>
                <w:spacing w:val="-4"/>
                <w:w w:val="110"/>
                <w:sz w:val="17"/>
              </w:rPr>
              <w:t>PM</w:t>
            </w:r>
            <w:r>
              <w:rPr>
                <w:spacing w:val="-4"/>
                <w:w w:val="110"/>
                <w:sz w:val="17"/>
                <w:vertAlign w:val="subscript"/>
              </w:rPr>
              <w:t>10</w:t>
            </w:r>
          </w:p>
        </w:tc>
        <w:tc>
          <w:tcPr>
            <w:tcW w:w="1522" w:type="dxa"/>
          </w:tcPr>
          <w:p w14:paraId="3DAA7014" w14:textId="77777777" w:rsidR="005809CE" w:rsidRDefault="006F7AC7">
            <w:pPr>
              <w:pStyle w:val="TableParagraph"/>
              <w:spacing w:before="116"/>
              <w:ind w:left="33" w:right="5"/>
              <w:rPr>
                <w:sz w:val="17"/>
              </w:rPr>
            </w:pPr>
            <w:bookmarkStart w:id="337" w:name="Osiris_"/>
            <w:bookmarkEnd w:id="337"/>
            <w:r>
              <w:rPr>
                <w:spacing w:val="-2"/>
                <w:w w:val="105"/>
                <w:sz w:val="17"/>
              </w:rPr>
              <w:t>Osiris</w:t>
            </w:r>
          </w:p>
        </w:tc>
        <w:tc>
          <w:tcPr>
            <w:tcW w:w="1113" w:type="dxa"/>
            <w:tcBorders>
              <w:right w:val="single" w:sz="8" w:space="0" w:color="000000"/>
            </w:tcBorders>
          </w:tcPr>
          <w:p w14:paraId="4E9A96E4" w14:textId="77777777" w:rsidR="005809CE" w:rsidRDefault="006F7AC7">
            <w:pPr>
              <w:pStyle w:val="TableParagraph"/>
              <w:spacing w:before="104"/>
              <w:ind w:left="43" w:right="18"/>
              <w:rPr>
                <w:sz w:val="17"/>
              </w:rPr>
            </w:pPr>
            <w:bookmarkStart w:id="338" w:name="Y_(PM10)_"/>
            <w:bookmarkEnd w:id="338"/>
            <w:r>
              <w:rPr>
                <w:w w:val="105"/>
                <w:sz w:val="17"/>
              </w:rPr>
              <w:t>Y</w:t>
            </w:r>
            <w:r>
              <w:rPr>
                <w:spacing w:val="-7"/>
                <w:w w:val="105"/>
                <w:sz w:val="17"/>
              </w:rPr>
              <w:t xml:space="preserve"> </w:t>
            </w:r>
            <w:r>
              <w:rPr>
                <w:spacing w:val="-2"/>
                <w:w w:val="105"/>
                <w:sz w:val="17"/>
              </w:rPr>
              <w:t>(PM</w:t>
            </w:r>
            <w:r>
              <w:rPr>
                <w:spacing w:val="-2"/>
                <w:w w:val="105"/>
                <w:sz w:val="17"/>
                <w:vertAlign w:val="subscript"/>
              </w:rPr>
              <w:t>10</w:t>
            </w:r>
            <w:r>
              <w:rPr>
                <w:spacing w:val="-2"/>
                <w:w w:val="105"/>
                <w:sz w:val="17"/>
              </w:rPr>
              <w:t>)</w:t>
            </w:r>
          </w:p>
        </w:tc>
        <w:tc>
          <w:tcPr>
            <w:tcW w:w="1141" w:type="dxa"/>
            <w:tcBorders>
              <w:left w:val="single" w:sz="8" w:space="0" w:color="000000"/>
              <w:right w:val="single" w:sz="8" w:space="0" w:color="000000"/>
            </w:tcBorders>
          </w:tcPr>
          <w:p w14:paraId="1B9B8AB0" w14:textId="77777777" w:rsidR="005809CE" w:rsidRDefault="006F7AC7">
            <w:pPr>
              <w:pStyle w:val="TableParagraph"/>
              <w:spacing w:before="116"/>
              <w:ind w:left="27" w:right="3"/>
              <w:rPr>
                <w:sz w:val="17"/>
              </w:rPr>
            </w:pPr>
            <w:bookmarkStart w:id="339" w:name="Y_(19_m)_"/>
            <w:bookmarkEnd w:id="339"/>
            <w:r>
              <w:rPr>
                <w:w w:val="105"/>
                <w:sz w:val="17"/>
              </w:rPr>
              <w:t>Y</w:t>
            </w:r>
            <w:r>
              <w:rPr>
                <w:spacing w:val="-6"/>
                <w:w w:val="105"/>
                <w:sz w:val="17"/>
              </w:rPr>
              <w:t xml:space="preserve"> </w:t>
            </w:r>
            <w:r>
              <w:rPr>
                <w:w w:val="105"/>
                <w:sz w:val="17"/>
              </w:rPr>
              <w:t>(19</w:t>
            </w:r>
            <w:r>
              <w:rPr>
                <w:spacing w:val="-3"/>
                <w:w w:val="105"/>
                <w:sz w:val="17"/>
              </w:rPr>
              <w:t xml:space="preserve"> </w:t>
            </w:r>
            <w:r>
              <w:rPr>
                <w:spacing w:val="-7"/>
                <w:w w:val="105"/>
                <w:sz w:val="17"/>
              </w:rPr>
              <w:t>m)</w:t>
            </w:r>
          </w:p>
        </w:tc>
        <w:tc>
          <w:tcPr>
            <w:tcW w:w="1086" w:type="dxa"/>
            <w:tcBorders>
              <w:left w:val="single" w:sz="8" w:space="0" w:color="000000"/>
              <w:right w:val="single" w:sz="8" w:space="0" w:color="000000"/>
            </w:tcBorders>
          </w:tcPr>
          <w:p w14:paraId="39243DF5" w14:textId="77777777" w:rsidR="005809CE" w:rsidRDefault="006F7AC7">
            <w:pPr>
              <w:pStyle w:val="TableParagraph"/>
              <w:spacing w:before="116"/>
              <w:ind w:left="30" w:right="5"/>
              <w:rPr>
                <w:sz w:val="17"/>
              </w:rPr>
            </w:pPr>
            <w:bookmarkStart w:id="340" w:name="17_m_*_"/>
            <w:bookmarkEnd w:id="340"/>
            <w:r>
              <w:rPr>
                <w:w w:val="105"/>
                <w:sz w:val="17"/>
              </w:rPr>
              <w:t>17</w:t>
            </w:r>
            <w:r>
              <w:rPr>
                <w:spacing w:val="-5"/>
                <w:w w:val="105"/>
                <w:sz w:val="17"/>
              </w:rPr>
              <w:t xml:space="preserve"> </w:t>
            </w:r>
            <w:r>
              <w:rPr>
                <w:w w:val="105"/>
                <w:sz w:val="17"/>
              </w:rPr>
              <w:t>m</w:t>
            </w:r>
            <w:r>
              <w:rPr>
                <w:spacing w:val="1"/>
                <w:w w:val="105"/>
                <w:sz w:val="17"/>
              </w:rPr>
              <w:t xml:space="preserve"> </w:t>
            </w:r>
            <w:r>
              <w:rPr>
                <w:spacing w:val="-10"/>
                <w:w w:val="105"/>
                <w:sz w:val="17"/>
              </w:rPr>
              <w:t>*</w:t>
            </w:r>
          </w:p>
        </w:tc>
        <w:tc>
          <w:tcPr>
            <w:tcW w:w="1406" w:type="dxa"/>
            <w:tcBorders>
              <w:left w:val="single" w:sz="8" w:space="0" w:color="000000"/>
            </w:tcBorders>
          </w:tcPr>
          <w:p w14:paraId="3E69A670" w14:textId="77777777" w:rsidR="005809CE" w:rsidRDefault="006F7AC7">
            <w:pPr>
              <w:pStyle w:val="TableParagraph"/>
              <w:spacing w:before="116"/>
              <w:ind w:left="33"/>
              <w:rPr>
                <w:sz w:val="17"/>
              </w:rPr>
            </w:pPr>
            <w:bookmarkStart w:id="341" w:name="N_#_"/>
            <w:bookmarkEnd w:id="341"/>
            <w:r>
              <w:rPr>
                <w:w w:val="105"/>
                <w:sz w:val="17"/>
              </w:rPr>
              <w:t xml:space="preserve">N </w:t>
            </w:r>
            <w:r>
              <w:rPr>
                <w:spacing w:val="-10"/>
                <w:w w:val="105"/>
                <w:sz w:val="17"/>
              </w:rPr>
              <w:t>#</w:t>
            </w:r>
          </w:p>
        </w:tc>
      </w:tr>
    </w:tbl>
    <w:p w14:paraId="33F6CDC9" w14:textId="77777777" w:rsidR="005809CE" w:rsidRDefault="006F7AC7">
      <w:pPr>
        <w:pStyle w:val="BodyText"/>
        <w:spacing w:before="65"/>
        <w:ind w:left="112"/>
      </w:pPr>
      <w:bookmarkStart w:id="342" w:name="Note:_*_Stated_but_not_relevant_to_the_p"/>
      <w:bookmarkEnd w:id="342"/>
      <w:r>
        <w:t>Note:</w:t>
      </w:r>
      <w:r>
        <w:rPr>
          <w:spacing w:val="-5"/>
        </w:rPr>
        <w:t xml:space="preserve"> </w:t>
      </w:r>
      <w:r>
        <w:t>*</w:t>
      </w:r>
      <w:r>
        <w:rPr>
          <w:spacing w:val="-2"/>
        </w:rPr>
        <w:t xml:space="preserve"> </w:t>
      </w:r>
      <w:r>
        <w:t>Stated</w:t>
      </w:r>
      <w:r>
        <w:rPr>
          <w:spacing w:val="-5"/>
        </w:rPr>
        <w:t xml:space="preserve"> </w:t>
      </w:r>
      <w:r>
        <w:t>but</w:t>
      </w:r>
      <w:r>
        <w:rPr>
          <w:spacing w:val="-3"/>
        </w:rPr>
        <w:t xml:space="preserve"> </w:t>
      </w:r>
      <w:r>
        <w:t>not</w:t>
      </w:r>
      <w:r>
        <w:rPr>
          <w:spacing w:val="-2"/>
        </w:rPr>
        <w:t xml:space="preserve"> </w:t>
      </w:r>
      <w:r>
        <w:t>relevant</w:t>
      </w:r>
      <w:r>
        <w:rPr>
          <w:spacing w:val="-1"/>
        </w:rPr>
        <w:t xml:space="preserve"> </w:t>
      </w:r>
      <w:r>
        <w:t>to</w:t>
      </w:r>
      <w:r>
        <w:rPr>
          <w:spacing w:val="-5"/>
        </w:rPr>
        <w:t xml:space="preserve"> </w:t>
      </w:r>
      <w:r>
        <w:t>the</w:t>
      </w:r>
      <w:r>
        <w:rPr>
          <w:spacing w:val="-3"/>
        </w:rPr>
        <w:t xml:space="preserve"> </w:t>
      </w:r>
      <w:r>
        <w:t>pollutant</w:t>
      </w:r>
      <w:r>
        <w:rPr>
          <w:spacing w:val="-1"/>
        </w:rPr>
        <w:t xml:space="preserve"> </w:t>
      </w:r>
      <w:r>
        <w:t>and</w:t>
      </w:r>
      <w:r>
        <w:rPr>
          <w:spacing w:val="-3"/>
        </w:rPr>
        <w:t xml:space="preserve"> </w:t>
      </w:r>
      <w:r>
        <w:t>/</w:t>
      </w:r>
      <w:r>
        <w:rPr>
          <w:spacing w:val="-2"/>
        </w:rPr>
        <w:t xml:space="preserve"> </w:t>
      </w:r>
      <w:r>
        <w:t>or</w:t>
      </w:r>
      <w:r>
        <w:rPr>
          <w:spacing w:val="-4"/>
        </w:rPr>
        <w:t xml:space="preserve"> </w:t>
      </w:r>
      <w:r>
        <w:t>reason</w:t>
      </w:r>
      <w:r>
        <w:rPr>
          <w:spacing w:val="-7"/>
        </w:rPr>
        <w:t xml:space="preserve"> </w:t>
      </w:r>
      <w:r>
        <w:t>for</w:t>
      </w:r>
      <w:r>
        <w:rPr>
          <w:spacing w:val="-3"/>
        </w:rPr>
        <w:t xml:space="preserve"> </w:t>
      </w:r>
      <w:r>
        <w:rPr>
          <w:spacing w:val="-2"/>
        </w:rPr>
        <w:t>monitoring.</w:t>
      </w:r>
    </w:p>
    <w:p w14:paraId="1E417874" w14:textId="77777777" w:rsidR="005809CE" w:rsidRDefault="006F7AC7">
      <w:pPr>
        <w:pStyle w:val="BodyText"/>
        <w:spacing w:before="64" w:line="300" w:lineRule="auto"/>
        <w:ind w:left="112" w:right="1537"/>
      </w:pPr>
      <w:r>
        <w:t>#</w:t>
      </w:r>
      <w:r>
        <w:rPr>
          <w:spacing w:val="-2"/>
        </w:rPr>
        <w:t xml:space="preserve"> </w:t>
      </w:r>
      <w:r>
        <w:t>Location</w:t>
      </w:r>
      <w:r>
        <w:rPr>
          <w:spacing w:val="-2"/>
        </w:rPr>
        <w:t xml:space="preserve"> </w:t>
      </w:r>
      <w:r>
        <w:t>not</w:t>
      </w:r>
      <w:r>
        <w:rPr>
          <w:spacing w:val="-2"/>
        </w:rPr>
        <w:t xml:space="preserve"> </w:t>
      </w:r>
      <w:r>
        <w:t>designed</w:t>
      </w:r>
      <w:r>
        <w:rPr>
          <w:spacing w:val="-6"/>
        </w:rPr>
        <w:t xml:space="preserve"> </w:t>
      </w:r>
      <w:r>
        <w:t>to</w:t>
      </w:r>
      <w:r>
        <w:rPr>
          <w:spacing w:val="-4"/>
        </w:rPr>
        <w:t xml:space="preserve"> </w:t>
      </w:r>
      <w:r>
        <w:t>represent worst</w:t>
      </w:r>
      <w:r>
        <w:rPr>
          <w:spacing w:val="-2"/>
        </w:rPr>
        <w:t xml:space="preserve"> </w:t>
      </w:r>
      <w:r>
        <w:t>case</w:t>
      </w:r>
      <w:r>
        <w:rPr>
          <w:spacing w:val="-6"/>
        </w:rPr>
        <w:t xml:space="preserve"> </w:t>
      </w:r>
      <w:r>
        <w:t>exposure</w:t>
      </w:r>
      <w:r>
        <w:rPr>
          <w:spacing w:val="-2"/>
        </w:rPr>
        <w:t xml:space="preserve"> </w:t>
      </w:r>
      <w:r>
        <w:t>but</w:t>
      </w:r>
      <w:r>
        <w:rPr>
          <w:spacing w:val="-2"/>
        </w:rPr>
        <w:t xml:space="preserve"> </w:t>
      </w:r>
      <w:r>
        <w:t>to</w:t>
      </w:r>
      <w:r>
        <w:rPr>
          <w:spacing w:val="-4"/>
        </w:rPr>
        <w:t xml:space="preserve"> </w:t>
      </w:r>
      <w:r>
        <w:t>confirm</w:t>
      </w:r>
      <w:r>
        <w:rPr>
          <w:spacing w:val="-5"/>
        </w:rPr>
        <w:t xml:space="preserve"> </w:t>
      </w:r>
      <w:r>
        <w:t>boundaries</w:t>
      </w:r>
      <w:r>
        <w:rPr>
          <w:spacing w:val="-1"/>
        </w:rPr>
        <w:t xml:space="preserve"> </w:t>
      </w:r>
      <w:r>
        <w:t>of AQMA</w:t>
      </w:r>
      <w:r>
        <w:rPr>
          <w:spacing w:val="-2"/>
        </w:rPr>
        <w:t xml:space="preserve"> </w:t>
      </w:r>
      <w:r>
        <w:t>or is</w:t>
      </w:r>
      <w:r>
        <w:rPr>
          <w:spacing w:val="-1"/>
        </w:rPr>
        <w:t xml:space="preserve"> </w:t>
      </w:r>
      <w:r>
        <w:t>a</w:t>
      </w:r>
      <w:r>
        <w:rPr>
          <w:spacing w:val="-2"/>
        </w:rPr>
        <w:t xml:space="preserve"> </w:t>
      </w:r>
      <w:r>
        <w:t>background</w:t>
      </w:r>
      <w:r>
        <w:rPr>
          <w:spacing w:val="-4"/>
        </w:rPr>
        <w:t xml:space="preserve"> </w:t>
      </w:r>
      <w:r>
        <w:t xml:space="preserve">monitor. @ Distances to relevant exposure may not apply to all pollutants, due to shorter </w:t>
      </w:r>
      <w:proofErr w:type="gramStart"/>
      <w:r>
        <w:t>time period</w:t>
      </w:r>
      <w:proofErr w:type="gramEnd"/>
      <w:r>
        <w:t xml:space="preserve"> for SO</w:t>
      </w:r>
      <w:r>
        <w:rPr>
          <w:vertAlign w:val="subscript"/>
        </w:rPr>
        <w:t>2</w:t>
      </w:r>
      <w:r>
        <w:t>.</w:t>
      </w:r>
    </w:p>
    <w:p w14:paraId="50B6CB36" w14:textId="77777777" w:rsidR="005809CE" w:rsidRDefault="005809CE">
      <w:pPr>
        <w:spacing w:line="300" w:lineRule="auto"/>
        <w:sectPr w:rsidR="005809CE">
          <w:footerReference w:type="default" r:id="rId24"/>
          <w:pgSz w:w="16840" w:h="11910" w:orient="landscape"/>
          <w:pgMar w:top="1340" w:right="2140" w:bottom="660" w:left="1020" w:header="0" w:footer="479" w:gutter="0"/>
          <w:cols w:space="720"/>
        </w:sectPr>
      </w:pPr>
    </w:p>
    <w:p w14:paraId="0F9EC4FD" w14:textId="77777777" w:rsidR="005809CE" w:rsidRDefault="006F7AC7">
      <w:pPr>
        <w:pStyle w:val="Heading2"/>
        <w:numPr>
          <w:ilvl w:val="2"/>
          <w:numId w:val="18"/>
        </w:numPr>
        <w:tabs>
          <w:tab w:val="left" w:pos="1328"/>
        </w:tabs>
        <w:ind w:left="1328" w:hanging="1210"/>
        <w:jc w:val="both"/>
      </w:pPr>
      <w:bookmarkStart w:id="343" w:name="2.1.2_NonAutomaticMonitoringSites_"/>
      <w:bookmarkStart w:id="344" w:name="_TOC_250039"/>
      <w:bookmarkEnd w:id="343"/>
      <w:r>
        <w:lastRenderedPageBreak/>
        <w:t>Non-Automatic</w:t>
      </w:r>
      <w:r>
        <w:rPr>
          <w:spacing w:val="-13"/>
        </w:rPr>
        <w:t xml:space="preserve"> </w:t>
      </w:r>
      <w:r>
        <w:t>Monitoring</w:t>
      </w:r>
      <w:r>
        <w:rPr>
          <w:spacing w:val="-10"/>
        </w:rPr>
        <w:t xml:space="preserve"> </w:t>
      </w:r>
      <w:bookmarkEnd w:id="344"/>
      <w:r>
        <w:rPr>
          <w:spacing w:val="-4"/>
        </w:rPr>
        <w:t>Sites</w:t>
      </w:r>
    </w:p>
    <w:p w14:paraId="58F7E6BD" w14:textId="77777777" w:rsidR="005809CE" w:rsidRDefault="006F7AC7">
      <w:pPr>
        <w:pStyle w:val="BodyText"/>
        <w:spacing w:before="241" w:line="300" w:lineRule="auto"/>
        <w:ind w:left="118" w:right="111"/>
        <w:jc w:val="both"/>
      </w:pPr>
      <w:bookmarkStart w:id="345" w:name="In_2014_Falkirk_Council_monitored_nitrog"/>
      <w:bookmarkEnd w:id="345"/>
      <w:r>
        <w:t>In 2014 Falkirk Council monitored nitrogen dioxide at 63 locations, benzene at 16 locations and</w:t>
      </w:r>
      <w:r>
        <w:rPr>
          <w:spacing w:val="-9"/>
        </w:rPr>
        <w:t xml:space="preserve"> </w:t>
      </w:r>
      <w:r>
        <w:t>1,3</w:t>
      </w:r>
      <w:r>
        <w:rPr>
          <w:spacing w:val="-9"/>
        </w:rPr>
        <w:t xml:space="preserve"> </w:t>
      </w:r>
      <w:r>
        <w:t>butadiene</w:t>
      </w:r>
      <w:r>
        <w:rPr>
          <w:spacing w:val="-9"/>
        </w:rPr>
        <w:t xml:space="preserve"> </w:t>
      </w:r>
      <w:r>
        <w:t>at</w:t>
      </w:r>
      <w:r>
        <w:rPr>
          <w:spacing w:val="-8"/>
        </w:rPr>
        <w:t xml:space="preserve"> </w:t>
      </w:r>
      <w:r>
        <w:t>three</w:t>
      </w:r>
      <w:r>
        <w:rPr>
          <w:spacing w:val="-9"/>
        </w:rPr>
        <w:t xml:space="preserve"> </w:t>
      </w:r>
      <w:r>
        <w:t>locations</w:t>
      </w:r>
      <w:r>
        <w:rPr>
          <w:spacing w:val="-9"/>
        </w:rPr>
        <w:t xml:space="preserve"> </w:t>
      </w:r>
      <w:r>
        <w:t>using</w:t>
      </w:r>
      <w:r>
        <w:rPr>
          <w:spacing w:val="-7"/>
        </w:rPr>
        <w:t xml:space="preserve"> </w:t>
      </w:r>
      <w:proofErr w:type="spellStart"/>
      <w:r>
        <w:t>non%automatic</w:t>
      </w:r>
      <w:proofErr w:type="spellEnd"/>
      <w:r>
        <w:rPr>
          <w:spacing w:val="-9"/>
        </w:rPr>
        <w:t xml:space="preserve"> </w:t>
      </w:r>
      <w:r>
        <w:t>methods,</w:t>
      </w:r>
      <w:r>
        <w:rPr>
          <w:spacing w:val="-8"/>
        </w:rPr>
        <w:t xml:space="preserve"> </w:t>
      </w:r>
      <w:r>
        <w:t>i.e.</w:t>
      </w:r>
      <w:r>
        <w:rPr>
          <w:spacing w:val="-8"/>
        </w:rPr>
        <w:t xml:space="preserve"> </w:t>
      </w:r>
      <w:r>
        <w:t>diffusion</w:t>
      </w:r>
      <w:r>
        <w:rPr>
          <w:spacing w:val="-9"/>
        </w:rPr>
        <w:t xml:space="preserve"> </w:t>
      </w:r>
      <w:r>
        <w:t>tubes.</w:t>
      </w:r>
      <w:r>
        <w:rPr>
          <w:spacing w:val="-8"/>
        </w:rPr>
        <w:t xml:space="preserve"> </w:t>
      </w:r>
      <w:r>
        <w:t>Table</w:t>
      </w:r>
    </w:p>
    <w:p w14:paraId="395BCFC8" w14:textId="77777777" w:rsidR="005809CE" w:rsidRDefault="006F7AC7">
      <w:pPr>
        <w:pStyle w:val="ListParagraph"/>
        <w:numPr>
          <w:ilvl w:val="1"/>
          <w:numId w:val="18"/>
        </w:numPr>
        <w:tabs>
          <w:tab w:val="left" w:pos="489"/>
        </w:tabs>
        <w:spacing w:before="1" w:line="300" w:lineRule="auto"/>
        <w:ind w:left="118" w:right="111" w:firstLine="0"/>
        <w:jc w:val="both"/>
      </w:pPr>
      <w:bookmarkStart w:id="346" w:name="2.2_provides_details_of_the_nonautomatic"/>
      <w:bookmarkEnd w:id="346"/>
      <w:r>
        <w:t>provides</w:t>
      </w:r>
      <w:r>
        <w:rPr>
          <w:spacing w:val="-11"/>
        </w:rPr>
        <w:t xml:space="preserve"> </w:t>
      </w:r>
      <w:r>
        <w:t>details</w:t>
      </w:r>
      <w:r>
        <w:rPr>
          <w:spacing w:val="-11"/>
        </w:rPr>
        <w:t xml:space="preserve"> </w:t>
      </w:r>
      <w:r>
        <w:t>of</w:t>
      </w:r>
      <w:r>
        <w:rPr>
          <w:spacing w:val="-12"/>
        </w:rPr>
        <w:t xml:space="preserve"> </w:t>
      </w:r>
      <w:r>
        <w:t>the</w:t>
      </w:r>
      <w:r>
        <w:rPr>
          <w:spacing w:val="-11"/>
        </w:rPr>
        <w:t xml:space="preserve"> </w:t>
      </w:r>
      <w:proofErr w:type="spellStart"/>
      <w:r>
        <w:t>non%automatic</w:t>
      </w:r>
      <w:proofErr w:type="spellEnd"/>
      <w:r>
        <w:rPr>
          <w:spacing w:val="-13"/>
        </w:rPr>
        <w:t xml:space="preserve"> </w:t>
      </w:r>
      <w:r>
        <w:t>monitoring</w:t>
      </w:r>
      <w:r>
        <w:rPr>
          <w:spacing w:val="-11"/>
        </w:rPr>
        <w:t xml:space="preserve"> </w:t>
      </w:r>
      <w:r>
        <w:t>sites.</w:t>
      </w:r>
      <w:r>
        <w:rPr>
          <w:spacing w:val="-14"/>
        </w:rPr>
        <w:t xml:space="preserve"> </w:t>
      </w:r>
      <w:r>
        <w:t>The</w:t>
      </w:r>
      <w:r>
        <w:rPr>
          <w:spacing w:val="-11"/>
        </w:rPr>
        <w:t xml:space="preserve"> </w:t>
      </w:r>
      <w:r>
        <w:t>diffusion</w:t>
      </w:r>
      <w:r>
        <w:rPr>
          <w:spacing w:val="-13"/>
        </w:rPr>
        <w:t xml:space="preserve"> </w:t>
      </w:r>
      <w:r>
        <w:t>tubes</w:t>
      </w:r>
      <w:r>
        <w:rPr>
          <w:spacing w:val="-11"/>
        </w:rPr>
        <w:t xml:space="preserve"> </w:t>
      </w:r>
      <w:r>
        <w:t>achieved</w:t>
      </w:r>
      <w:r>
        <w:rPr>
          <w:spacing w:val="-11"/>
        </w:rPr>
        <w:t xml:space="preserve"> </w:t>
      </w:r>
      <w:r>
        <w:t>good data capture across the year with very few tubes not achieving the annual data capture</w:t>
      </w:r>
      <w:r>
        <w:rPr>
          <w:spacing w:val="80"/>
        </w:rPr>
        <w:t xml:space="preserve"> </w:t>
      </w:r>
      <w:r>
        <w:t xml:space="preserve">target of 75%. In addition, a pumped benzene diffusion tube (Defra / DA equipment) continued to operate at the Grangemouth AURN (A8) site as part of the AURN non% automatic hydrocarbon network. The details of the tubes </w:t>
      </w:r>
      <w:proofErr w:type="gramStart"/>
      <w:r>
        <w:t>used</w:t>
      </w:r>
      <w:proofErr w:type="gramEnd"/>
      <w:r>
        <w:t xml:space="preserve"> and the QA / QC of </w:t>
      </w:r>
      <w:proofErr w:type="spellStart"/>
      <w:r>
        <w:t>non</w:t>
      </w:r>
      <w:proofErr w:type="spellEnd"/>
      <w:r>
        <w:t xml:space="preserve">% automatic monitoring are given in </w:t>
      </w:r>
      <w:proofErr w:type="gramStart"/>
      <w:r>
        <w:t>the Appendix</w:t>
      </w:r>
      <w:proofErr w:type="gramEnd"/>
      <w:r>
        <w:t xml:space="preserve"> A.</w:t>
      </w:r>
    </w:p>
    <w:p w14:paraId="123EED72" w14:textId="77777777" w:rsidR="005809CE" w:rsidRDefault="005809CE">
      <w:pPr>
        <w:pStyle w:val="BodyText"/>
        <w:spacing w:before="63"/>
      </w:pPr>
    </w:p>
    <w:p w14:paraId="1327F453" w14:textId="77777777" w:rsidR="005809CE" w:rsidRDefault="006F7AC7">
      <w:pPr>
        <w:pStyle w:val="BodyText"/>
        <w:ind w:left="118"/>
      </w:pPr>
      <w:bookmarkStart w:id="347" w:name="The_following_nonautomatic_site_has_ceas"/>
      <w:bookmarkEnd w:id="347"/>
      <w:r>
        <w:rPr>
          <w:spacing w:val="-2"/>
        </w:rPr>
        <w:t>The</w:t>
      </w:r>
      <w:r>
        <w:rPr>
          <w:spacing w:val="-8"/>
        </w:rPr>
        <w:t xml:space="preserve"> </w:t>
      </w:r>
      <w:r>
        <w:rPr>
          <w:spacing w:val="-2"/>
        </w:rPr>
        <w:t>following</w:t>
      </w:r>
      <w:r>
        <w:rPr>
          <w:spacing w:val="-1"/>
        </w:rPr>
        <w:t xml:space="preserve"> </w:t>
      </w:r>
      <w:proofErr w:type="spellStart"/>
      <w:r>
        <w:rPr>
          <w:spacing w:val="-2"/>
        </w:rPr>
        <w:t>non%automatic</w:t>
      </w:r>
      <w:proofErr w:type="spellEnd"/>
      <w:r>
        <w:rPr>
          <w:spacing w:val="-3"/>
        </w:rPr>
        <w:t xml:space="preserve"> </w:t>
      </w:r>
      <w:r>
        <w:rPr>
          <w:spacing w:val="-2"/>
        </w:rPr>
        <w:t>site</w:t>
      </w:r>
      <w:r>
        <w:rPr>
          <w:spacing w:val="-6"/>
        </w:rPr>
        <w:t xml:space="preserve"> </w:t>
      </w:r>
      <w:r>
        <w:rPr>
          <w:spacing w:val="-2"/>
        </w:rPr>
        <w:t>has</w:t>
      </w:r>
      <w:r>
        <w:rPr>
          <w:spacing w:val="-6"/>
        </w:rPr>
        <w:t xml:space="preserve"> </w:t>
      </w:r>
      <w:r>
        <w:rPr>
          <w:spacing w:val="-2"/>
        </w:rPr>
        <w:t>ceased</w:t>
      </w:r>
      <w:r>
        <w:rPr>
          <w:spacing w:val="-4"/>
        </w:rPr>
        <w:t xml:space="preserve"> </w:t>
      </w:r>
      <w:r>
        <w:rPr>
          <w:spacing w:val="-2"/>
        </w:rPr>
        <w:t>operation</w:t>
      </w:r>
      <w:r>
        <w:rPr>
          <w:spacing w:val="-3"/>
        </w:rPr>
        <w:t xml:space="preserve"> </w:t>
      </w:r>
      <w:r>
        <w:rPr>
          <w:spacing w:val="-2"/>
        </w:rPr>
        <w:t>since</w:t>
      </w:r>
      <w:r>
        <w:rPr>
          <w:spacing w:val="-6"/>
        </w:rPr>
        <w:t xml:space="preserve"> </w:t>
      </w:r>
      <w:r>
        <w:rPr>
          <w:spacing w:val="-2"/>
        </w:rPr>
        <w:t>the</w:t>
      </w:r>
      <w:r>
        <w:rPr>
          <w:spacing w:val="-4"/>
        </w:rPr>
        <w:t xml:space="preserve"> </w:t>
      </w:r>
      <w:r>
        <w:rPr>
          <w:spacing w:val="-2"/>
        </w:rPr>
        <w:t>2014</w:t>
      </w:r>
      <w:r>
        <w:rPr>
          <w:spacing w:val="-6"/>
        </w:rPr>
        <w:t xml:space="preserve"> </w:t>
      </w:r>
      <w:r>
        <w:rPr>
          <w:spacing w:val="-2"/>
        </w:rPr>
        <w:t>Progress</w:t>
      </w:r>
      <w:r>
        <w:rPr>
          <w:spacing w:val="-3"/>
        </w:rPr>
        <w:t xml:space="preserve"> </w:t>
      </w:r>
      <w:r>
        <w:rPr>
          <w:spacing w:val="-2"/>
        </w:rPr>
        <w:t>Report:</w:t>
      </w:r>
    </w:p>
    <w:p w14:paraId="7ED4D9AF" w14:textId="77777777" w:rsidR="005809CE" w:rsidRDefault="006F7AC7">
      <w:pPr>
        <w:pStyle w:val="ListParagraph"/>
        <w:numPr>
          <w:ilvl w:val="0"/>
          <w:numId w:val="15"/>
        </w:numPr>
        <w:tabs>
          <w:tab w:val="left" w:pos="1249"/>
        </w:tabs>
        <w:spacing w:before="123"/>
        <w:ind w:left="1249" w:hanging="224"/>
      </w:pPr>
      <w:r>
        <w:rPr>
          <w:noProof/>
        </w:rPr>
        <w:drawing>
          <wp:anchor distT="0" distB="0" distL="0" distR="0" simplePos="0" relativeHeight="476583424" behindDoc="1" locked="0" layoutInCell="1" allowOverlap="1" wp14:anchorId="0BC85856" wp14:editId="1D07B0BE">
            <wp:simplePos x="0" y="0"/>
            <wp:positionH relativeFrom="page">
              <wp:posOffset>2726435</wp:posOffset>
            </wp:positionH>
            <wp:positionV relativeFrom="paragraph">
              <wp:posOffset>267417</wp:posOffset>
            </wp:positionV>
            <wp:extent cx="2103120" cy="3325228"/>
            <wp:effectExtent l="0" t="0" r="0" b="889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348" w:name="NA_47_(NO)_Thistle_Avenue,_Grangemouth:_"/>
      <w:bookmarkEnd w:id="348"/>
      <w:r>
        <w:t>NA</w:t>
      </w:r>
      <w:r>
        <w:rPr>
          <w:spacing w:val="-6"/>
        </w:rPr>
        <w:t xml:space="preserve"> </w:t>
      </w:r>
      <w:r>
        <w:t>47</w:t>
      </w:r>
      <w:r>
        <w:rPr>
          <w:spacing w:val="-5"/>
        </w:rPr>
        <w:t xml:space="preserve"> </w:t>
      </w:r>
      <w:r>
        <w:t>(NO</w:t>
      </w:r>
      <w:r>
        <w:rPr>
          <w:vertAlign w:val="subscript"/>
        </w:rPr>
        <w:t>2</w:t>
      </w:r>
      <w:r>
        <w:t>)</w:t>
      </w:r>
      <w:r>
        <w:rPr>
          <w:spacing w:val="-6"/>
        </w:rPr>
        <w:t xml:space="preserve"> </w:t>
      </w:r>
      <w:r>
        <w:t>Thistle</w:t>
      </w:r>
      <w:r>
        <w:rPr>
          <w:spacing w:val="-5"/>
        </w:rPr>
        <w:t xml:space="preserve"> </w:t>
      </w:r>
      <w:r>
        <w:t>Avenue,</w:t>
      </w:r>
      <w:r>
        <w:rPr>
          <w:spacing w:val="-6"/>
        </w:rPr>
        <w:t xml:space="preserve"> </w:t>
      </w:r>
      <w:r>
        <w:t>Grangemouth:</w:t>
      </w:r>
      <w:r>
        <w:rPr>
          <w:spacing w:val="-6"/>
        </w:rPr>
        <w:t xml:space="preserve"> </w:t>
      </w:r>
      <w:r>
        <w:t>background</w:t>
      </w:r>
      <w:r>
        <w:rPr>
          <w:spacing w:val="-5"/>
        </w:rPr>
        <w:t xml:space="preserve"> </w:t>
      </w:r>
      <w:r>
        <w:t>site</w:t>
      </w:r>
      <w:r>
        <w:rPr>
          <w:spacing w:val="-7"/>
        </w:rPr>
        <w:t xml:space="preserve"> </w:t>
      </w:r>
      <w:r>
        <w:t>no</w:t>
      </w:r>
      <w:r>
        <w:rPr>
          <w:spacing w:val="-7"/>
        </w:rPr>
        <w:t xml:space="preserve"> </w:t>
      </w:r>
      <w:r>
        <w:t>longer</w:t>
      </w:r>
      <w:r>
        <w:rPr>
          <w:spacing w:val="-6"/>
        </w:rPr>
        <w:t xml:space="preserve"> </w:t>
      </w:r>
      <w:r>
        <w:rPr>
          <w:spacing w:val="-2"/>
        </w:rPr>
        <w:t>required.</w:t>
      </w:r>
    </w:p>
    <w:p w14:paraId="46AFFDFE" w14:textId="77777777" w:rsidR="005809CE" w:rsidRDefault="006F7AC7">
      <w:pPr>
        <w:pStyle w:val="ListParagraph"/>
        <w:numPr>
          <w:ilvl w:val="0"/>
          <w:numId w:val="15"/>
        </w:numPr>
        <w:tabs>
          <w:tab w:val="left" w:pos="1249"/>
          <w:tab w:val="left" w:pos="1251"/>
        </w:tabs>
        <w:spacing w:before="61" w:line="295" w:lineRule="auto"/>
        <w:ind w:right="115"/>
      </w:pPr>
      <w:bookmarkStart w:id="349" w:name="NA_70_(NO)_Park_St_AQ_station,_Falkirk:_"/>
      <w:bookmarkEnd w:id="349"/>
      <w:r>
        <w:t>NA</w:t>
      </w:r>
      <w:r>
        <w:rPr>
          <w:spacing w:val="-2"/>
        </w:rPr>
        <w:t xml:space="preserve"> </w:t>
      </w:r>
      <w:r>
        <w:t>70</w:t>
      </w:r>
      <w:r>
        <w:rPr>
          <w:spacing w:val="-2"/>
        </w:rPr>
        <w:t xml:space="preserve"> </w:t>
      </w:r>
      <w:r>
        <w:t>(NO</w:t>
      </w:r>
      <w:r>
        <w:rPr>
          <w:vertAlign w:val="subscript"/>
        </w:rPr>
        <w:t>2</w:t>
      </w:r>
      <w:r>
        <w:t>) Park St AQ</w:t>
      </w:r>
      <w:r>
        <w:rPr>
          <w:spacing w:val="-3"/>
        </w:rPr>
        <w:t xml:space="preserve"> </w:t>
      </w:r>
      <w:r>
        <w:t>station, Falkirk:</w:t>
      </w:r>
      <w:r>
        <w:rPr>
          <w:spacing w:val="-3"/>
        </w:rPr>
        <w:t xml:space="preserve"> </w:t>
      </w:r>
      <w:r>
        <w:t>This</w:t>
      </w:r>
      <w:r>
        <w:rPr>
          <w:spacing w:val="-1"/>
        </w:rPr>
        <w:t xml:space="preserve"> </w:t>
      </w:r>
      <w:r>
        <w:t>automatic</w:t>
      </w:r>
      <w:r>
        <w:rPr>
          <w:spacing w:val="-1"/>
        </w:rPr>
        <w:t xml:space="preserve"> </w:t>
      </w:r>
      <w:r>
        <w:t>monitoring site</w:t>
      </w:r>
      <w:r>
        <w:rPr>
          <w:spacing w:val="-2"/>
        </w:rPr>
        <w:t xml:space="preserve"> </w:t>
      </w:r>
      <w:r>
        <w:t>ceased</w:t>
      </w:r>
      <w:r>
        <w:rPr>
          <w:spacing w:val="-2"/>
        </w:rPr>
        <w:t xml:space="preserve"> </w:t>
      </w:r>
      <w:r>
        <w:t>in April 2014 therefore the diffusion tubes were discontinued.</w:t>
      </w:r>
    </w:p>
    <w:p w14:paraId="68AFD702" w14:textId="77777777" w:rsidR="005809CE" w:rsidRDefault="006F7AC7">
      <w:pPr>
        <w:pStyle w:val="ListParagraph"/>
        <w:numPr>
          <w:ilvl w:val="0"/>
          <w:numId w:val="15"/>
        </w:numPr>
        <w:tabs>
          <w:tab w:val="left" w:pos="1249"/>
          <w:tab w:val="left" w:pos="1251"/>
        </w:tabs>
        <w:spacing w:before="6" w:line="295" w:lineRule="auto"/>
        <w:ind w:right="112"/>
      </w:pPr>
      <w:bookmarkStart w:id="350" w:name="NA90_(NO)_Grahams_Rd_bridge_east,_Falkir"/>
      <w:bookmarkEnd w:id="350"/>
      <w:r>
        <w:t>NA90</w:t>
      </w:r>
      <w:r>
        <w:rPr>
          <w:spacing w:val="37"/>
        </w:rPr>
        <w:t xml:space="preserve"> </w:t>
      </w:r>
      <w:r>
        <w:t>(NO</w:t>
      </w:r>
      <w:r>
        <w:rPr>
          <w:vertAlign w:val="subscript"/>
        </w:rPr>
        <w:t>2</w:t>
      </w:r>
      <w:r>
        <w:t>)</w:t>
      </w:r>
      <w:r>
        <w:rPr>
          <w:spacing w:val="38"/>
        </w:rPr>
        <w:t xml:space="preserve"> </w:t>
      </w:r>
      <w:r>
        <w:t>Grahams</w:t>
      </w:r>
      <w:r>
        <w:rPr>
          <w:spacing w:val="35"/>
        </w:rPr>
        <w:t xml:space="preserve"> </w:t>
      </w:r>
      <w:r>
        <w:t>Rd</w:t>
      </w:r>
      <w:r>
        <w:rPr>
          <w:spacing w:val="37"/>
        </w:rPr>
        <w:t xml:space="preserve"> </w:t>
      </w:r>
      <w:r>
        <w:t>bridge</w:t>
      </w:r>
      <w:r>
        <w:rPr>
          <w:spacing w:val="37"/>
        </w:rPr>
        <w:t xml:space="preserve"> </w:t>
      </w:r>
      <w:r>
        <w:t>east,</w:t>
      </w:r>
      <w:r>
        <w:rPr>
          <w:spacing w:val="38"/>
        </w:rPr>
        <w:t xml:space="preserve"> </w:t>
      </w:r>
      <w:r>
        <w:t>Falkirk:</w:t>
      </w:r>
      <w:r>
        <w:rPr>
          <w:spacing w:val="36"/>
        </w:rPr>
        <w:t xml:space="preserve"> </w:t>
      </w:r>
      <w:r>
        <w:t>adequate</w:t>
      </w:r>
      <w:r>
        <w:rPr>
          <w:spacing w:val="37"/>
        </w:rPr>
        <w:t xml:space="preserve"> </w:t>
      </w:r>
      <w:r>
        <w:t>coverage</w:t>
      </w:r>
      <w:r>
        <w:rPr>
          <w:spacing w:val="37"/>
        </w:rPr>
        <w:t xml:space="preserve"> </w:t>
      </w:r>
      <w:r>
        <w:t>in</w:t>
      </w:r>
      <w:r>
        <w:rPr>
          <w:spacing w:val="37"/>
        </w:rPr>
        <w:t xml:space="preserve"> </w:t>
      </w:r>
      <w:r>
        <w:t>the</w:t>
      </w:r>
      <w:r>
        <w:rPr>
          <w:spacing w:val="37"/>
        </w:rPr>
        <w:t xml:space="preserve"> </w:t>
      </w:r>
      <w:r>
        <w:t>area with NA89 Grahams Rd / Meeks Rd.</w:t>
      </w:r>
    </w:p>
    <w:p w14:paraId="3CD84A7C" w14:textId="77777777" w:rsidR="005809CE" w:rsidRDefault="005809CE">
      <w:pPr>
        <w:pStyle w:val="BodyText"/>
        <w:spacing w:before="67"/>
      </w:pPr>
    </w:p>
    <w:p w14:paraId="50AE39F5" w14:textId="77777777" w:rsidR="005809CE" w:rsidRDefault="006F7AC7">
      <w:pPr>
        <w:pStyle w:val="BodyText"/>
        <w:spacing w:line="300" w:lineRule="auto"/>
        <w:ind w:left="118" w:right="113"/>
        <w:jc w:val="both"/>
      </w:pPr>
      <w:bookmarkStart w:id="351" w:name="The_following_nonautomatic_sites_have_co"/>
      <w:bookmarkEnd w:id="351"/>
      <w:r>
        <w:t xml:space="preserve">The following </w:t>
      </w:r>
      <w:proofErr w:type="spellStart"/>
      <w:r>
        <w:t>non%automatic</w:t>
      </w:r>
      <w:proofErr w:type="spellEnd"/>
      <w:r>
        <w:t xml:space="preserve"> sites have commenced operation since the 2014 Progress </w:t>
      </w:r>
      <w:r>
        <w:rPr>
          <w:spacing w:val="-2"/>
        </w:rPr>
        <w:t>Report.</w:t>
      </w:r>
    </w:p>
    <w:p w14:paraId="46F24DB6" w14:textId="77777777" w:rsidR="005809CE" w:rsidRDefault="006F7AC7">
      <w:pPr>
        <w:pStyle w:val="ListParagraph"/>
        <w:numPr>
          <w:ilvl w:val="0"/>
          <w:numId w:val="15"/>
        </w:numPr>
        <w:tabs>
          <w:tab w:val="left" w:pos="1249"/>
          <w:tab w:val="left" w:pos="1251"/>
        </w:tabs>
        <w:spacing w:before="61" w:line="292" w:lineRule="auto"/>
        <w:ind w:right="114"/>
      </w:pPr>
      <w:bookmarkStart w:id="352" w:name="NA_110_(NO)_Banknock_2_AQ_station:_To_pr"/>
      <w:bookmarkEnd w:id="352"/>
      <w:r>
        <w:t>NA</w:t>
      </w:r>
      <w:r>
        <w:rPr>
          <w:spacing w:val="80"/>
        </w:rPr>
        <w:t xml:space="preserve"> </w:t>
      </w:r>
      <w:r>
        <w:t>110</w:t>
      </w:r>
      <w:r>
        <w:rPr>
          <w:spacing w:val="80"/>
        </w:rPr>
        <w:t xml:space="preserve"> </w:t>
      </w:r>
      <w:r>
        <w:t>(NO</w:t>
      </w:r>
      <w:r>
        <w:rPr>
          <w:vertAlign w:val="subscript"/>
        </w:rPr>
        <w:t>2</w:t>
      </w:r>
      <w:r>
        <w:t>)</w:t>
      </w:r>
      <w:r>
        <w:rPr>
          <w:spacing w:val="80"/>
        </w:rPr>
        <w:t xml:space="preserve"> </w:t>
      </w:r>
      <w:r>
        <w:t>Banknock</w:t>
      </w:r>
      <w:r>
        <w:rPr>
          <w:spacing w:val="80"/>
        </w:rPr>
        <w:t xml:space="preserve"> </w:t>
      </w:r>
      <w:r>
        <w:t>2</w:t>
      </w:r>
      <w:r>
        <w:rPr>
          <w:spacing w:val="80"/>
        </w:rPr>
        <w:t xml:space="preserve"> </w:t>
      </w:r>
      <w:r>
        <w:t>AQ</w:t>
      </w:r>
      <w:r>
        <w:rPr>
          <w:spacing w:val="80"/>
        </w:rPr>
        <w:t xml:space="preserve"> </w:t>
      </w:r>
      <w:r>
        <w:t>station:</w:t>
      </w:r>
      <w:r>
        <w:rPr>
          <w:spacing w:val="80"/>
        </w:rPr>
        <w:t xml:space="preserve"> </w:t>
      </w:r>
      <w:r>
        <w:t>To</w:t>
      </w:r>
      <w:r>
        <w:rPr>
          <w:spacing w:val="80"/>
        </w:rPr>
        <w:t xml:space="preserve"> </w:t>
      </w:r>
      <w:r>
        <w:t>provide</w:t>
      </w:r>
      <w:r>
        <w:rPr>
          <w:spacing w:val="80"/>
        </w:rPr>
        <w:t xml:space="preserve"> </w:t>
      </w:r>
      <w:r>
        <w:t>a</w:t>
      </w:r>
      <w:r>
        <w:rPr>
          <w:spacing w:val="80"/>
        </w:rPr>
        <w:t xml:space="preserve"> </w:t>
      </w:r>
      <w:r>
        <w:t>supplementary</w:t>
      </w:r>
      <w:r>
        <w:rPr>
          <w:spacing w:val="80"/>
        </w:rPr>
        <w:t xml:space="preserve"> </w:t>
      </w:r>
      <w:r>
        <w:t>NO</w:t>
      </w:r>
      <w:r>
        <w:rPr>
          <w:vertAlign w:val="subscript"/>
        </w:rPr>
        <w:t>2</w:t>
      </w:r>
      <w:r>
        <w:t xml:space="preserve"> measurement to the Banknock PM</w:t>
      </w:r>
      <w:r>
        <w:rPr>
          <w:vertAlign w:val="subscript"/>
        </w:rPr>
        <w:t>10</w:t>
      </w:r>
      <w:r>
        <w:t xml:space="preserve"> AQMA.</w:t>
      </w:r>
    </w:p>
    <w:p w14:paraId="589C138F" w14:textId="77777777" w:rsidR="005809CE" w:rsidRDefault="006F7AC7">
      <w:pPr>
        <w:pStyle w:val="ListParagraph"/>
        <w:numPr>
          <w:ilvl w:val="0"/>
          <w:numId w:val="15"/>
        </w:numPr>
        <w:tabs>
          <w:tab w:val="left" w:pos="1249"/>
          <w:tab w:val="left" w:pos="1251"/>
        </w:tabs>
        <w:spacing w:before="8" w:line="295" w:lineRule="auto"/>
        <w:ind w:right="115"/>
      </w:pPr>
      <w:bookmarkStart w:id="353" w:name="NA_111_(NO)_Falkirk_West_Bridge_St_AQ_st"/>
      <w:bookmarkEnd w:id="353"/>
      <w:r>
        <w:t>NA</w:t>
      </w:r>
      <w:r>
        <w:rPr>
          <w:spacing w:val="67"/>
        </w:rPr>
        <w:t xml:space="preserve"> </w:t>
      </w:r>
      <w:r>
        <w:t>111</w:t>
      </w:r>
      <w:r>
        <w:rPr>
          <w:spacing w:val="68"/>
        </w:rPr>
        <w:t xml:space="preserve"> </w:t>
      </w:r>
      <w:r>
        <w:t>(NO</w:t>
      </w:r>
      <w:r>
        <w:rPr>
          <w:vertAlign w:val="subscript"/>
        </w:rPr>
        <w:t>2</w:t>
      </w:r>
      <w:r>
        <w:t>)</w:t>
      </w:r>
      <w:r>
        <w:rPr>
          <w:spacing w:val="67"/>
        </w:rPr>
        <w:t xml:space="preserve"> </w:t>
      </w:r>
      <w:r>
        <w:t>Falkirk</w:t>
      </w:r>
      <w:r>
        <w:rPr>
          <w:spacing w:val="68"/>
        </w:rPr>
        <w:t xml:space="preserve"> </w:t>
      </w:r>
      <w:r>
        <w:t>West</w:t>
      </w:r>
      <w:r>
        <w:rPr>
          <w:spacing w:val="67"/>
        </w:rPr>
        <w:t xml:space="preserve"> </w:t>
      </w:r>
      <w:r>
        <w:t>Bridge</w:t>
      </w:r>
      <w:r>
        <w:rPr>
          <w:spacing w:val="68"/>
        </w:rPr>
        <w:t xml:space="preserve"> </w:t>
      </w:r>
      <w:r>
        <w:t>St</w:t>
      </w:r>
      <w:r>
        <w:rPr>
          <w:spacing w:val="67"/>
        </w:rPr>
        <w:t xml:space="preserve"> </w:t>
      </w:r>
      <w:r>
        <w:t>AQ</w:t>
      </w:r>
      <w:r>
        <w:rPr>
          <w:spacing w:val="67"/>
        </w:rPr>
        <w:t xml:space="preserve"> </w:t>
      </w:r>
      <w:r>
        <w:t>station:</w:t>
      </w:r>
      <w:r>
        <w:rPr>
          <w:spacing w:val="67"/>
        </w:rPr>
        <w:t xml:space="preserve"> </w:t>
      </w:r>
      <w:r>
        <w:t>This</w:t>
      </w:r>
      <w:r>
        <w:rPr>
          <w:spacing w:val="66"/>
        </w:rPr>
        <w:t xml:space="preserve"> </w:t>
      </w:r>
      <w:r>
        <w:t>triplicate</w:t>
      </w:r>
      <w:r>
        <w:rPr>
          <w:spacing w:val="68"/>
        </w:rPr>
        <w:t xml:space="preserve"> </w:t>
      </w:r>
      <w:r>
        <w:t>study</w:t>
      </w:r>
      <w:r>
        <w:rPr>
          <w:spacing w:val="66"/>
        </w:rPr>
        <w:t xml:space="preserve"> </w:t>
      </w:r>
      <w:r>
        <w:t>has replaced the roadside study conducted at the Falkirk Park St site.</w:t>
      </w:r>
    </w:p>
    <w:p w14:paraId="76A749FC" w14:textId="77777777" w:rsidR="005809CE" w:rsidRDefault="006F7AC7">
      <w:pPr>
        <w:pStyle w:val="ListParagraph"/>
        <w:numPr>
          <w:ilvl w:val="0"/>
          <w:numId w:val="15"/>
        </w:numPr>
        <w:tabs>
          <w:tab w:val="left" w:pos="1249"/>
          <w:tab w:val="left" w:pos="1251"/>
        </w:tabs>
        <w:spacing w:before="5" w:line="295" w:lineRule="auto"/>
        <w:ind w:right="116"/>
      </w:pPr>
      <w:bookmarkStart w:id="354" w:name="NA_112_(NO)_Philip_St,_Bainsford:_This_w"/>
      <w:bookmarkEnd w:id="354"/>
      <w:r>
        <w:t>NA 112 (NO</w:t>
      </w:r>
      <w:r>
        <w:rPr>
          <w:vertAlign w:val="subscript"/>
        </w:rPr>
        <w:t>2</w:t>
      </w:r>
      <w:r>
        <w:t xml:space="preserve">) Philip St, Bainsford: This will act as a background site for Main St, </w:t>
      </w:r>
      <w:r>
        <w:rPr>
          <w:spacing w:val="-2"/>
        </w:rPr>
        <w:t>Bainsford.</w:t>
      </w:r>
    </w:p>
    <w:p w14:paraId="0ACE3E1D" w14:textId="77777777" w:rsidR="005809CE" w:rsidRDefault="005809CE">
      <w:pPr>
        <w:pStyle w:val="BodyText"/>
        <w:spacing w:before="67"/>
      </w:pPr>
    </w:p>
    <w:p w14:paraId="253191DD" w14:textId="77777777" w:rsidR="005809CE" w:rsidRDefault="006F7AC7">
      <w:pPr>
        <w:pStyle w:val="BodyText"/>
        <w:spacing w:line="300" w:lineRule="auto"/>
        <w:ind w:left="118" w:right="113"/>
        <w:jc w:val="both"/>
      </w:pPr>
      <w:bookmarkStart w:id="355" w:name="The_diffusion_tubes_NA110_and_NA111_are_"/>
      <w:bookmarkEnd w:id="355"/>
      <w:r>
        <w:t xml:space="preserve">The diffusion tubes NA110 and NA111 are </w:t>
      </w:r>
      <w:proofErr w:type="spellStart"/>
      <w:r>
        <w:t>co%located</w:t>
      </w:r>
      <w:proofErr w:type="spellEnd"/>
      <w:r>
        <w:t xml:space="preserve"> with the automatic monitoring sites and a map of NA112 is shown in Figure 2.1.</w:t>
      </w:r>
    </w:p>
    <w:p w14:paraId="79B58F04" w14:textId="77777777" w:rsidR="005809CE" w:rsidRDefault="005809CE">
      <w:pPr>
        <w:pStyle w:val="BodyText"/>
        <w:spacing w:before="65"/>
      </w:pPr>
    </w:p>
    <w:p w14:paraId="453C9473" w14:textId="77777777" w:rsidR="005809CE" w:rsidRDefault="006F7AC7">
      <w:pPr>
        <w:pStyle w:val="BodyText"/>
        <w:spacing w:before="1" w:line="300" w:lineRule="auto"/>
        <w:ind w:left="118" w:right="110"/>
        <w:jc w:val="both"/>
      </w:pPr>
      <w:r>
        <w:t>In 2014 Falkirk Council carried out three triplicate studies. This involves three NO</w:t>
      </w:r>
      <w:r>
        <w:rPr>
          <w:vertAlign w:val="subscript"/>
        </w:rPr>
        <w:t>2</w:t>
      </w:r>
      <w:r>
        <w:t xml:space="preserve"> diffusion tubes being </w:t>
      </w:r>
      <w:proofErr w:type="spellStart"/>
      <w:r>
        <w:t>co%located</w:t>
      </w:r>
      <w:proofErr w:type="spellEnd"/>
      <w:r>
        <w:t xml:space="preserve"> with an automatic monitoring station. This enables the diffusion tube results to be bias adjusted. This is conducted to account for the difference between results from an automatic monitor and the diffusion tubes. The first study was located at the Grangemouth MC site (NA42 / A10), an urban background site. The second study at the Falkirk Park St site (NA70 / A6), a roadside site and finally a third study at Falkirk West</w:t>
      </w:r>
      <w:r>
        <w:rPr>
          <w:spacing w:val="40"/>
        </w:rPr>
        <w:t xml:space="preserve"> </w:t>
      </w:r>
      <w:r>
        <w:t xml:space="preserve">Bridge St (NA111 / A7). However, the Falkirk Park St </w:t>
      </w:r>
      <w:r>
        <w:t>monitoring site, and therefore the triplicate study, ceased in April 2014. The replacement roadside study commenced at Falkirk West Bridge St in July 2014.</w:t>
      </w:r>
    </w:p>
    <w:p w14:paraId="4017CD54" w14:textId="77777777" w:rsidR="005809CE" w:rsidRDefault="005809CE">
      <w:pPr>
        <w:pStyle w:val="BodyText"/>
        <w:spacing w:before="61"/>
      </w:pPr>
    </w:p>
    <w:p w14:paraId="6C2CE947" w14:textId="77777777" w:rsidR="005809CE" w:rsidRDefault="006F7AC7">
      <w:pPr>
        <w:pStyle w:val="BodyText"/>
        <w:spacing w:before="1" w:line="300" w:lineRule="auto"/>
        <w:ind w:left="118" w:right="114"/>
        <w:jc w:val="both"/>
      </w:pPr>
      <w:r>
        <w:t>The results from the three sites were submitted to the R&amp;A bias factor for ESG Didcot, however, Falkirk Park St and West Bridge St did not contribute to this factor because of the short monitoring periods. The bias sheet from Grangemouth MC and the R&amp;A helpdesk summary are shown in Figures A2 and A3.</w:t>
      </w:r>
    </w:p>
    <w:p w14:paraId="11FE39DD" w14:textId="77777777" w:rsidR="005809CE" w:rsidRDefault="005809CE">
      <w:pPr>
        <w:spacing w:line="300" w:lineRule="auto"/>
        <w:jc w:val="both"/>
        <w:sectPr w:rsidR="005809CE">
          <w:footerReference w:type="default" r:id="rId25"/>
          <w:pgSz w:w="11910" w:h="16840"/>
          <w:pgMar w:top="1620" w:right="1300" w:bottom="900" w:left="1300" w:header="0" w:footer="708" w:gutter="0"/>
          <w:pgNumType w:start="19"/>
          <w:cols w:space="720"/>
        </w:sectPr>
      </w:pPr>
    </w:p>
    <w:p w14:paraId="60FE8A81" w14:textId="77777777" w:rsidR="005809CE" w:rsidRDefault="006F7AC7">
      <w:pPr>
        <w:pStyle w:val="BodyText"/>
        <w:spacing w:before="75" w:line="300" w:lineRule="auto"/>
        <w:ind w:left="118" w:right="110"/>
        <w:jc w:val="both"/>
      </w:pPr>
      <w:r>
        <w:lastRenderedPageBreak/>
        <w:t>The local and R&amp;A Helpdesk bias adjustment factors suggest that the diffusion tubes over% read</w:t>
      </w:r>
      <w:r>
        <w:rPr>
          <w:spacing w:val="-2"/>
        </w:rPr>
        <w:t xml:space="preserve"> </w:t>
      </w:r>
      <w:r>
        <w:t>NO</w:t>
      </w:r>
      <w:r>
        <w:rPr>
          <w:vertAlign w:val="subscript"/>
        </w:rPr>
        <w:t>2</w:t>
      </w:r>
      <w:r>
        <w:rPr>
          <w:spacing w:val="-2"/>
        </w:rPr>
        <w:t xml:space="preserve"> </w:t>
      </w:r>
      <w:r>
        <w:t>compared</w:t>
      </w:r>
      <w:r>
        <w:rPr>
          <w:spacing w:val="-2"/>
        </w:rPr>
        <w:t xml:space="preserve"> </w:t>
      </w:r>
      <w:r>
        <w:t>to</w:t>
      </w:r>
      <w:r>
        <w:rPr>
          <w:spacing w:val="-4"/>
        </w:rPr>
        <w:t xml:space="preserve"> </w:t>
      </w:r>
      <w:r>
        <w:t>the</w:t>
      </w:r>
      <w:r>
        <w:rPr>
          <w:spacing w:val="-2"/>
        </w:rPr>
        <w:t xml:space="preserve"> </w:t>
      </w:r>
      <w:r>
        <w:t>automatic</w:t>
      </w:r>
      <w:r>
        <w:rPr>
          <w:spacing w:val="-1"/>
        </w:rPr>
        <w:t xml:space="preserve"> </w:t>
      </w:r>
      <w:r>
        <w:t>monitors. Falkirk Council</w:t>
      </w:r>
      <w:r>
        <w:rPr>
          <w:spacing w:val="-2"/>
        </w:rPr>
        <w:t xml:space="preserve"> </w:t>
      </w:r>
      <w:r>
        <w:t>has</w:t>
      </w:r>
      <w:r>
        <w:rPr>
          <w:spacing w:val="-1"/>
        </w:rPr>
        <w:t xml:space="preserve"> </w:t>
      </w:r>
      <w:r>
        <w:t>applied</w:t>
      </w:r>
      <w:r>
        <w:rPr>
          <w:spacing w:val="-2"/>
        </w:rPr>
        <w:t xml:space="preserve"> </w:t>
      </w:r>
      <w:r>
        <w:t>the</w:t>
      </w:r>
      <w:r>
        <w:rPr>
          <w:spacing w:val="-2"/>
        </w:rPr>
        <w:t xml:space="preserve"> </w:t>
      </w:r>
      <w:r>
        <w:t>R&amp;A</w:t>
      </w:r>
      <w:r>
        <w:rPr>
          <w:spacing w:val="-2"/>
        </w:rPr>
        <w:t xml:space="preserve"> </w:t>
      </w:r>
      <w:r>
        <w:t xml:space="preserve">helpdesk factor to the 2014 results because there </w:t>
      </w:r>
      <w:proofErr w:type="gramStart"/>
      <w:r>
        <w:t>are</w:t>
      </w:r>
      <w:proofErr w:type="gramEnd"/>
      <w:r>
        <w:t xml:space="preserve"> a mixture of roadside and background </w:t>
      </w:r>
      <w:proofErr w:type="gramStart"/>
      <w:r>
        <w:t>sites</w:t>
      </w:r>
      <w:proofErr w:type="gramEnd"/>
      <w:r>
        <w:t xml:space="preserve"> and no valid local roadside bias factor was available in 2014. The R&amp;A bias factor for the ESG Didcot tubes in 2014 was 0.81. Note the data submitted to the R&amp;A Helpdesk was</w:t>
      </w:r>
      <w:r>
        <w:rPr>
          <w:spacing w:val="80"/>
        </w:rPr>
        <w:t xml:space="preserve"> </w:t>
      </w:r>
      <w:r>
        <w:t>provisional between July and December as the data is compiled prior to ratification. The ratification of the automatic monitoring data does not usually change the b</w:t>
      </w:r>
      <w:r>
        <w:t xml:space="preserve">ias factor </w:t>
      </w:r>
      <w:r>
        <w:rPr>
          <w:spacing w:val="-2"/>
        </w:rPr>
        <w:t>significantly.</w:t>
      </w:r>
    </w:p>
    <w:p w14:paraId="2014720C" w14:textId="77777777" w:rsidR="005809CE" w:rsidRDefault="005809CE">
      <w:pPr>
        <w:pStyle w:val="BodyText"/>
        <w:spacing w:before="60"/>
      </w:pPr>
    </w:p>
    <w:p w14:paraId="4B680183" w14:textId="77777777" w:rsidR="005809CE" w:rsidRDefault="006F7AC7">
      <w:pPr>
        <w:tabs>
          <w:tab w:val="left" w:pos="1558"/>
        </w:tabs>
        <w:spacing w:before="1" w:line="300" w:lineRule="auto"/>
        <w:ind w:left="118" w:right="973"/>
        <w:rPr>
          <w:b/>
        </w:rPr>
      </w:pPr>
      <w:bookmarkStart w:id="356" w:name="Figure2.1_MapofthenewNonAutomaticMonitor"/>
      <w:bookmarkEnd w:id="356"/>
      <w:r>
        <w:rPr>
          <w:b/>
        </w:rPr>
        <w:t>Figure 2.1</w:t>
      </w:r>
      <w:r>
        <w:rPr>
          <w:b/>
        </w:rPr>
        <w:tab/>
        <w:t>Map</w:t>
      </w:r>
      <w:r>
        <w:rPr>
          <w:b/>
          <w:spacing w:val="-4"/>
        </w:rPr>
        <w:t xml:space="preserve"> </w:t>
      </w:r>
      <w:r>
        <w:rPr>
          <w:b/>
        </w:rPr>
        <w:t>of</w:t>
      </w:r>
      <w:r>
        <w:rPr>
          <w:b/>
          <w:spacing w:val="-5"/>
        </w:rPr>
        <w:t xml:space="preserve"> </w:t>
      </w:r>
      <w:r>
        <w:rPr>
          <w:b/>
        </w:rPr>
        <w:t>the</w:t>
      </w:r>
      <w:r>
        <w:rPr>
          <w:b/>
          <w:spacing w:val="-4"/>
        </w:rPr>
        <w:t xml:space="preserve"> </w:t>
      </w:r>
      <w:r>
        <w:rPr>
          <w:b/>
        </w:rPr>
        <w:t>new Non-Automatic</w:t>
      </w:r>
      <w:r>
        <w:rPr>
          <w:b/>
          <w:spacing w:val="-6"/>
        </w:rPr>
        <w:t xml:space="preserve"> </w:t>
      </w:r>
      <w:r>
        <w:rPr>
          <w:b/>
        </w:rPr>
        <w:t>Monitoring</w:t>
      </w:r>
      <w:r>
        <w:rPr>
          <w:b/>
          <w:spacing w:val="-7"/>
        </w:rPr>
        <w:t xml:space="preserve"> </w:t>
      </w:r>
      <w:r>
        <w:rPr>
          <w:b/>
        </w:rPr>
        <w:t>Site</w:t>
      </w:r>
      <w:r>
        <w:rPr>
          <w:b/>
          <w:spacing w:val="-6"/>
        </w:rPr>
        <w:t xml:space="preserve"> </w:t>
      </w:r>
      <w:r>
        <w:rPr>
          <w:b/>
        </w:rPr>
        <w:t>(NA112,</w:t>
      </w:r>
      <w:r>
        <w:rPr>
          <w:b/>
          <w:spacing w:val="-2"/>
        </w:rPr>
        <w:t xml:space="preserve"> </w:t>
      </w:r>
      <w:r>
        <w:rPr>
          <w:b/>
        </w:rPr>
        <w:t>Philip</w:t>
      </w:r>
      <w:r>
        <w:rPr>
          <w:b/>
          <w:spacing w:val="-6"/>
        </w:rPr>
        <w:t xml:space="preserve"> </w:t>
      </w:r>
      <w:r>
        <w:rPr>
          <w:b/>
        </w:rPr>
        <w:t xml:space="preserve">St, </w:t>
      </w:r>
      <w:r>
        <w:rPr>
          <w:b/>
          <w:spacing w:val="-2"/>
        </w:rPr>
        <w:t>Bainsford).</w:t>
      </w:r>
    </w:p>
    <w:p w14:paraId="700EDF8B" w14:textId="77777777" w:rsidR="005809CE" w:rsidRDefault="006F7AC7">
      <w:pPr>
        <w:pStyle w:val="BodyText"/>
        <w:spacing w:before="66"/>
        <w:rPr>
          <w:b/>
          <w:sz w:val="20"/>
        </w:rPr>
      </w:pPr>
      <w:r>
        <w:rPr>
          <w:noProof/>
        </w:rPr>
        <w:drawing>
          <wp:anchor distT="0" distB="0" distL="0" distR="0" simplePos="0" relativeHeight="487598080" behindDoc="1" locked="0" layoutInCell="1" allowOverlap="1" wp14:anchorId="11B4F23E" wp14:editId="5D233158">
            <wp:simplePos x="0" y="0"/>
            <wp:positionH relativeFrom="page">
              <wp:posOffset>903732</wp:posOffset>
            </wp:positionH>
            <wp:positionV relativeFrom="paragraph">
              <wp:posOffset>203198</wp:posOffset>
            </wp:positionV>
            <wp:extent cx="5723551" cy="4046220"/>
            <wp:effectExtent l="0" t="0" r="0" b="0"/>
            <wp:wrapTopAndBottom/>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5723551" cy="4046220"/>
                    </a:xfrm>
                    <a:prstGeom prst="rect">
                      <a:avLst/>
                    </a:prstGeom>
                  </pic:spPr>
                </pic:pic>
              </a:graphicData>
            </a:graphic>
          </wp:anchor>
        </w:drawing>
      </w:r>
    </w:p>
    <w:p w14:paraId="05A2D95A" w14:textId="77777777" w:rsidR="005809CE" w:rsidRDefault="005809CE">
      <w:pPr>
        <w:rPr>
          <w:sz w:val="20"/>
        </w:rPr>
        <w:sectPr w:rsidR="005809CE">
          <w:pgSz w:w="11910" w:h="16840"/>
          <w:pgMar w:top="1380" w:right="1300" w:bottom="900" w:left="1300" w:header="0" w:footer="708" w:gutter="0"/>
          <w:cols w:space="720"/>
        </w:sectPr>
      </w:pPr>
    </w:p>
    <w:p w14:paraId="5378FCEE" w14:textId="77777777" w:rsidR="005809CE" w:rsidRDefault="006F7AC7">
      <w:pPr>
        <w:tabs>
          <w:tab w:val="left" w:pos="1552"/>
        </w:tabs>
        <w:spacing w:before="68"/>
        <w:ind w:left="112"/>
        <w:rPr>
          <w:b/>
        </w:rPr>
      </w:pPr>
      <w:r>
        <w:rPr>
          <w:b/>
        </w:rPr>
        <w:lastRenderedPageBreak/>
        <w:t>Table</w:t>
      </w:r>
      <w:r>
        <w:rPr>
          <w:b/>
          <w:spacing w:val="-4"/>
        </w:rPr>
        <w:t xml:space="preserve"> </w:t>
      </w:r>
      <w:r>
        <w:rPr>
          <w:b/>
          <w:spacing w:val="-5"/>
        </w:rPr>
        <w:t>2.2</w:t>
      </w:r>
      <w:r>
        <w:rPr>
          <w:b/>
        </w:rPr>
        <w:tab/>
        <w:t>Details</w:t>
      </w:r>
      <w:r>
        <w:rPr>
          <w:b/>
          <w:spacing w:val="-9"/>
        </w:rPr>
        <w:t xml:space="preserve"> </w:t>
      </w:r>
      <w:r>
        <w:rPr>
          <w:b/>
        </w:rPr>
        <w:t>of</w:t>
      </w:r>
      <w:r>
        <w:rPr>
          <w:b/>
          <w:spacing w:val="-6"/>
        </w:rPr>
        <w:t xml:space="preserve"> </w:t>
      </w:r>
      <w:r>
        <w:rPr>
          <w:b/>
        </w:rPr>
        <w:t>Non-Automatic</w:t>
      </w:r>
      <w:r>
        <w:rPr>
          <w:b/>
          <w:spacing w:val="-7"/>
        </w:rPr>
        <w:t xml:space="preserve"> </w:t>
      </w:r>
      <w:r>
        <w:rPr>
          <w:b/>
        </w:rPr>
        <w:t>Monitoring</w:t>
      </w:r>
      <w:r>
        <w:rPr>
          <w:b/>
          <w:spacing w:val="-5"/>
        </w:rPr>
        <w:t xml:space="preserve"> </w:t>
      </w:r>
      <w:r>
        <w:rPr>
          <w:b/>
          <w:spacing w:val="-2"/>
        </w:rPr>
        <w:t>Sites</w:t>
      </w:r>
    </w:p>
    <w:p w14:paraId="638C08E1" w14:textId="77777777" w:rsidR="005809CE" w:rsidRDefault="005809CE">
      <w:pPr>
        <w:pStyle w:val="BodyText"/>
        <w:spacing w:before="11"/>
        <w:rPr>
          <w:b/>
          <w:sz w:val="5"/>
        </w:rPr>
      </w:pPr>
    </w:p>
    <w:tbl>
      <w:tblPr>
        <w:tblW w:w="0" w:type="auto"/>
        <w:tblInd w:w="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8"/>
        <w:gridCol w:w="2522"/>
        <w:gridCol w:w="1466"/>
        <w:gridCol w:w="914"/>
        <w:gridCol w:w="914"/>
        <w:gridCol w:w="1528"/>
        <w:gridCol w:w="1924"/>
        <w:gridCol w:w="1182"/>
        <w:gridCol w:w="1417"/>
        <w:gridCol w:w="1146"/>
      </w:tblGrid>
      <w:tr w:rsidR="005809CE" w14:paraId="4A8C5D21" w14:textId="77777777">
        <w:trPr>
          <w:trHeight w:val="744"/>
        </w:trPr>
        <w:tc>
          <w:tcPr>
            <w:tcW w:w="688" w:type="dxa"/>
            <w:tcBorders>
              <w:bottom w:val="single" w:sz="18" w:space="0" w:color="000000"/>
            </w:tcBorders>
          </w:tcPr>
          <w:p w14:paraId="0E3D9873" w14:textId="77777777" w:rsidR="005809CE" w:rsidRDefault="005809CE">
            <w:pPr>
              <w:pStyle w:val="TableParagraph"/>
              <w:spacing w:before="28"/>
              <w:ind w:left="0"/>
              <w:jc w:val="left"/>
              <w:rPr>
                <w:b/>
                <w:sz w:val="20"/>
              </w:rPr>
            </w:pPr>
          </w:p>
          <w:p w14:paraId="6C0E3F27" w14:textId="77777777" w:rsidR="005809CE" w:rsidRDefault="006F7AC7">
            <w:pPr>
              <w:pStyle w:val="TableParagraph"/>
              <w:ind w:left="27"/>
              <w:rPr>
                <w:b/>
                <w:sz w:val="20"/>
              </w:rPr>
            </w:pPr>
            <w:r>
              <w:rPr>
                <w:b/>
                <w:spacing w:val="-4"/>
                <w:sz w:val="20"/>
              </w:rPr>
              <w:t>Site</w:t>
            </w:r>
          </w:p>
        </w:tc>
        <w:tc>
          <w:tcPr>
            <w:tcW w:w="2522" w:type="dxa"/>
            <w:tcBorders>
              <w:bottom w:val="single" w:sz="18" w:space="0" w:color="000000"/>
            </w:tcBorders>
          </w:tcPr>
          <w:p w14:paraId="7999B107" w14:textId="77777777" w:rsidR="005809CE" w:rsidRDefault="005809CE">
            <w:pPr>
              <w:pStyle w:val="TableParagraph"/>
              <w:spacing w:before="28"/>
              <w:ind w:left="0"/>
              <w:jc w:val="left"/>
              <w:rPr>
                <w:b/>
                <w:sz w:val="20"/>
              </w:rPr>
            </w:pPr>
          </w:p>
          <w:p w14:paraId="18294F1C" w14:textId="77777777" w:rsidR="005809CE" w:rsidRDefault="006F7AC7">
            <w:pPr>
              <w:pStyle w:val="TableParagraph"/>
              <w:ind w:left="35"/>
              <w:rPr>
                <w:b/>
                <w:sz w:val="20"/>
              </w:rPr>
            </w:pPr>
            <w:r>
              <w:rPr>
                <w:b/>
                <w:spacing w:val="-2"/>
                <w:sz w:val="20"/>
              </w:rPr>
              <w:t>Location</w:t>
            </w:r>
          </w:p>
        </w:tc>
        <w:tc>
          <w:tcPr>
            <w:tcW w:w="1466" w:type="dxa"/>
            <w:tcBorders>
              <w:bottom w:val="single" w:sz="18" w:space="0" w:color="000000"/>
            </w:tcBorders>
          </w:tcPr>
          <w:p w14:paraId="03CC9880" w14:textId="77777777" w:rsidR="005809CE" w:rsidRDefault="005809CE">
            <w:pPr>
              <w:pStyle w:val="TableParagraph"/>
              <w:spacing w:before="28"/>
              <w:ind w:left="0"/>
              <w:jc w:val="left"/>
              <w:rPr>
                <w:b/>
                <w:sz w:val="20"/>
              </w:rPr>
            </w:pPr>
          </w:p>
          <w:p w14:paraId="5B032A3C" w14:textId="77777777" w:rsidR="005809CE" w:rsidRDefault="006F7AC7">
            <w:pPr>
              <w:pStyle w:val="TableParagraph"/>
              <w:ind w:left="38" w:right="1"/>
              <w:rPr>
                <w:b/>
                <w:sz w:val="20"/>
              </w:rPr>
            </w:pPr>
            <w:r>
              <w:rPr>
                <w:b/>
                <w:sz w:val="20"/>
              </w:rPr>
              <w:t>Site</w:t>
            </w:r>
            <w:r>
              <w:rPr>
                <w:b/>
                <w:spacing w:val="-8"/>
                <w:sz w:val="20"/>
              </w:rPr>
              <w:t xml:space="preserve"> </w:t>
            </w:r>
            <w:r>
              <w:rPr>
                <w:b/>
                <w:spacing w:val="-4"/>
                <w:sz w:val="20"/>
              </w:rPr>
              <w:t>Type</w:t>
            </w:r>
          </w:p>
        </w:tc>
        <w:tc>
          <w:tcPr>
            <w:tcW w:w="1828" w:type="dxa"/>
            <w:gridSpan w:val="2"/>
            <w:tcBorders>
              <w:bottom w:val="single" w:sz="18" w:space="0" w:color="000000"/>
            </w:tcBorders>
          </w:tcPr>
          <w:p w14:paraId="2378216E" w14:textId="77777777" w:rsidR="005809CE" w:rsidRDefault="005809CE">
            <w:pPr>
              <w:pStyle w:val="TableParagraph"/>
              <w:spacing w:before="18"/>
              <w:ind w:left="0"/>
              <w:jc w:val="left"/>
              <w:rPr>
                <w:b/>
                <w:sz w:val="20"/>
              </w:rPr>
            </w:pPr>
          </w:p>
          <w:p w14:paraId="52A74670" w14:textId="77777777" w:rsidR="005809CE" w:rsidRDefault="006F7AC7">
            <w:pPr>
              <w:pStyle w:val="TableParagraph"/>
              <w:ind w:left="92"/>
              <w:jc w:val="left"/>
              <w:rPr>
                <w:b/>
                <w:sz w:val="20"/>
              </w:rPr>
            </w:pPr>
            <w:r>
              <w:rPr>
                <w:b/>
                <w:sz w:val="20"/>
              </w:rPr>
              <w:t>OS</w:t>
            </w:r>
            <w:r>
              <w:rPr>
                <w:b/>
                <w:spacing w:val="-7"/>
                <w:sz w:val="20"/>
              </w:rPr>
              <w:t xml:space="preserve"> </w:t>
            </w:r>
            <w:r>
              <w:rPr>
                <w:b/>
                <w:sz w:val="20"/>
              </w:rPr>
              <w:t>Grid</w:t>
            </w:r>
            <w:r>
              <w:rPr>
                <w:b/>
                <w:spacing w:val="-4"/>
                <w:sz w:val="20"/>
              </w:rPr>
              <w:t xml:space="preserve"> </w:t>
            </w:r>
            <w:r>
              <w:rPr>
                <w:b/>
                <w:sz w:val="20"/>
              </w:rPr>
              <w:t>Ref</w:t>
            </w:r>
            <w:r>
              <w:rPr>
                <w:b/>
                <w:spacing w:val="-5"/>
                <w:sz w:val="20"/>
              </w:rPr>
              <w:t xml:space="preserve"> </w:t>
            </w:r>
            <w:r>
              <w:rPr>
                <w:b/>
                <w:sz w:val="20"/>
              </w:rPr>
              <w:t>(x,</w:t>
            </w:r>
            <w:r>
              <w:rPr>
                <w:b/>
                <w:spacing w:val="-5"/>
                <w:sz w:val="20"/>
              </w:rPr>
              <w:t xml:space="preserve"> y)</w:t>
            </w:r>
          </w:p>
        </w:tc>
        <w:tc>
          <w:tcPr>
            <w:tcW w:w="1528" w:type="dxa"/>
            <w:tcBorders>
              <w:bottom w:val="single" w:sz="18" w:space="0" w:color="000000"/>
            </w:tcBorders>
          </w:tcPr>
          <w:p w14:paraId="7646097B" w14:textId="77777777" w:rsidR="005809CE" w:rsidRDefault="006F7AC7">
            <w:pPr>
              <w:pStyle w:val="TableParagraph"/>
              <w:spacing w:before="128" w:line="268" w:lineRule="auto"/>
              <w:ind w:left="282" w:firstLine="2"/>
              <w:jc w:val="left"/>
              <w:rPr>
                <w:b/>
                <w:sz w:val="20"/>
              </w:rPr>
            </w:pPr>
            <w:r>
              <w:rPr>
                <w:b/>
                <w:spacing w:val="-2"/>
                <w:sz w:val="20"/>
              </w:rPr>
              <w:t>Pollutants Monitored</w:t>
            </w:r>
          </w:p>
        </w:tc>
        <w:tc>
          <w:tcPr>
            <w:tcW w:w="1924" w:type="dxa"/>
            <w:tcBorders>
              <w:bottom w:val="single" w:sz="18" w:space="0" w:color="000000"/>
            </w:tcBorders>
          </w:tcPr>
          <w:p w14:paraId="77E6A8DE" w14:textId="77777777" w:rsidR="005809CE" w:rsidRDefault="006F7AC7">
            <w:pPr>
              <w:pStyle w:val="TableParagraph"/>
              <w:spacing w:line="224" w:lineRule="exact"/>
              <w:ind w:left="55" w:right="14"/>
              <w:rPr>
                <w:b/>
                <w:sz w:val="20"/>
              </w:rPr>
            </w:pPr>
            <w:r>
              <w:rPr>
                <w:b/>
                <w:sz w:val="20"/>
              </w:rPr>
              <w:t>In</w:t>
            </w:r>
            <w:r>
              <w:rPr>
                <w:b/>
                <w:spacing w:val="-6"/>
                <w:sz w:val="20"/>
              </w:rPr>
              <w:t xml:space="preserve"> </w:t>
            </w:r>
            <w:r>
              <w:rPr>
                <w:b/>
                <w:sz w:val="20"/>
              </w:rPr>
              <w:t>NO</w:t>
            </w:r>
            <w:r>
              <w:rPr>
                <w:b/>
                <w:sz w:val="20"/>
                <w:vertAlign w:val="subscript"/>
              </w:rPr>
              <w:t>2</w:t>
            </w:r>
            <w:r>
              <w:rPr>
                <w:b/>
                <w:sz w:val="20"/>
              </w:rPr>
              <w:t>,</w:t>
            </w:r>
            <w:r>
              <w:rPr>
                <w:b/>
                <w:spacing w:val="-6"/>
                <w:sz w:val="20"/>
              </w:rPr>
              <w:t xml:space="preserve"> </w:t>
            </w:r>
            <w:r>
              <w:rPr>
                <w:b/>
                <w:sz w:val="20"/>
              </w:rPr>
              <w:t>benzene</w:t>
            </w:r>
            <w:r>
              <w:rPr>
                <w:b/>
                <w:spacing w:val="-6"/>
                <w:sz w:val="20"/>
              </w:rPr>
              <w:t xml:space="preserve"> </w:t>
            </w:r>
            <w:r>
              <w:rPr>
                <w:b/>
                <w:spacing w:val="-5"/>
                <w:sz w:val="20"/>
              </w:rPr>
              <w:t>or</w:t>
            </w:r>
          </w:p>
          <w:p w14:paraId="66E95025" w14:textId="77777777" w:rsidR="005809CE" w:rsidRDefault="006F7AC7">
            <w:pPr>
              <w:pStyle w:val="TableParagraph"/>
              <w:spacing w:line="260" w:lineRule="atLeast"/>
              <w:ind w:left="55" w:right="9"/>
              <w:rPr>
                <w:b/>
                <w:sz w:val="20"/>
              </w:rPr>
            </w:pPr>
            <w:r>
              <w:rPr>
                <w:b/>
                <w:sz w:val="20"/>
              </w:rPr>
              <w:t>1,3</w:t>
            </w:r>
            <w:r>
              <w:rPr>
                <w:b/>
                <w:spacing w:val="-14"/>
                <w:sz w:val="20"/>
              </w:rPr>
              <w:t xml:space="preserve"> </w:t>
            </w:r>
            <w:r>
              <w:rPr>
                <w:b/>
                <w:sz w:val="20"/>
              </w:rPr>
              <w:t xml:space="preserve">butadiene </w:t>
            </w:r>
            <w:r>
              <w:rPr>
                <w:b/>
                <w:spacing w:val="-2"/>
                <w:sz w:val="20"/>
              </w:rPr>
              <w:t>AQMA?</w:t>
            </w:r>
          </w:p>
        </w:tc>
        <w:tc>
          <w:tcPr>
            <w:tcW w:w="1182" w:type="dxa"/>
            <w:tcBorders>
              <w:bottom w:val="single" w:sz="18" w:space="0" w:color="000000"/>
            </w:tcBorders>
          </w:tcPr>
          <w:p w14:paraId="1FB49341" w14:textId="77777777" w:rsidR="005809CE" w:rsidRDefault="006F7AC7">
            <w:pPr>
              <w:pStyle w:val="TableParagraph"/>
              <w:spacing w:before="1" w:line="268" w:lineRule="auto"/>
              <w:ind w:left="92" w:right="50" w:firstLine="2"/>
              <w:rPr>
                <w:b/>
                <w:sz w:val="20"/>
              </w:rPr>
            </w:pPr>
            <w:r>
              <w:rPr>
                <w:b/>
                <w:spacing w:val="-2"/>
                <w:sz w:val="20"/>
              </w:rPr>
              <w:t>Relevant exposure?</w:t>
            </w:r>
          </w:p>
          <w:p w14:paraId="6D81E918" w14:textId="77777777" w:rsidR="005809CE" w:rsidRDefault="006F7AC7">
            <w:pPr>
              <w:pStyle w:val="TableParagraph"/>
              <w:spacing w:before="1" w:line="208" w:lineRule="exact"/>
              <w:ind w:left="56" w:right="17"/>
              <w:rPr>
                <w:b/>
                <w:sz w:val="20"/>
              </w:rPr>
            </w:pPr>
            <w:r>
              <w:rPr>
                <w:b/>
                <w:spacing w:val="-5"/>
                <w:sz w:val="20"/>
              </w:rPr>
              <w:t>(m)</w:t>
            </w:r>
          </w:p>
        </w:tc>
        <w:tc>
          <w:tcPr>
            <w:tcW w:w="1417" w:type="dxa"/>
            <w:tcBorders>
              <w:bottom w:val="single" w:sz="18" w:space="0" w:color="000000"/>
            </w:tcBorders>
          </w:tcPr>
          <w:p w14:paraId="2BD83EAC" w14:textId="77777777" w:rsidR="005809CE" w:rsidRDefault="006F7AC7">
            <w:pPr>
              <w:pStyle w:val="TableParagraph"/>
              <w:spacing w:before="1" w:line="268" w:lineRule="auto"/>
              <w:ind w:left="90" w:right="44" w:firstLine="2"/>
              <w:rPr>
                <w:b/>
                <w:sz w:val="20"/>
              </w:rPr>
            </w:pPr>
            <w:r>
              <w:rPr>
                <w:b/>
                <w:sz w:val="20"/>
              </w:rPr>
              <w:t xml:space="preserve">Distance to </w:t>
            </w:r>
            <w:proofErr w:type="spellStart"/>
            <w:r>
              <w:rPr>
                <w:b/>
                <w:sz w:val="20"/>
              </w:rPr>
              <w:t>kerb</w:t>
            </w:r>
            <w:proofErr w:type="spellEnd"/>
            <w:r>
              <w:rPr>
                <w:b/>
                <w:spacing w:val="-14"/>
                <w:sz w:val="20"/>
              </w:rPr>
              <w:t xml:space="preserve"> </w:t>
            </w:r>
            <w:r>
              <w:rPr>
                <w:b/>
                <w:sz w:val="20"/>
              </w:rPr>
              <w:t>(nearest</w:t>
            </w:r>
          </w:p>
          <w:p w14:paraId="21E91731" w14:textId="77777777" w:rsidR="005809CE" w:rsidRDefault="006F7AC7">
            <w:pPr>
              <w:pStyle w:val="TableParagraph"/>
              <w:spacing w:before="1" w:line="208" w:lineRule="exact"/>
              <w:ind w:left="46" w:right="1"/>
              <w:rPr>
                <w:b/>
                <w:sz w:val="20"/>
              </w:rPr>
            </w:pPr>
            <w:r>
              <w:rPr>
                <w:b/>
                <w:sz w:val="20"/>
              </w:rPr>
              <w:t>road),</w:t>
            </w:r>
            <w:r>
              <w:rPr>
                <w:b/>
                <w:spacing w:val="-9"/>
                <w:sz w:val="20"/>
              </w:rPr>
              <w:t xml:space="preserve"> </w:t>
            </w:r>
            <w:r>
              <w:rPr>
                <w:b/>
                <w:spacing w:val="-5"/>
                <w:sz w:val="20"/>
              </w:rPr>
              <w:t>m.</w:t>
            </w:r>
          </w:p>
        </w:tc>
        <w:tc>
          <w:tcPr>
            <w:tcW w:w="1146" w:type="dxa"/>
            <w:tcBorders>
              <w:bottom w:val="single" w:sz="18" w:space="0" w:color="000000"/>
            </w:tcBorders>
          </w:tcPr>
          <w:p w14:paraId="062B69F4" w14:textId="77777777" w:rsidR="005809CE" w:rsidRDefault="006F7AC7">
            <w:pPr>
              <w:pStyle w:val="TableParagraph"/>
              <w:spacing w:before="128" w:line="268" w:lineRule="auto"/>
              <w:ind w:left="106" w:right="-15" w:hanging="60"/>
              <w:jc w:val="left"/>
              <w:rPr>
                <w:b/>
                <w:sz w:val="20"/>
              </w:rPr>
            </w:pPr>
            <w:r>
              <w:rPr>
                <w:b/>
                <w:spacing w:val="-2"/>
                <w:sz w:val="20"/>
              </w:rPr>
              <w:t>Worst-case Location?</w:t>
            </w:r>
          </w:p>
        </w:tc>
      </w:tr>
      <w:tr w:rsidR="005809CE" w14:paraId="09AE752F" w14:textId="77777777">
        <w:trPr>
          <w:trHeight w:val="456"/>
        </w:trPr>
        <w:tc>
          <w:tcPr>
            <w:tcW w:w="688" w:type="dxa"/>
            <w:tcBorders>
              <w:top w:val="single" w:sz="18" w:space="0" w:color="000000"/>
            </w:tcBorders>
          </w:tcPr>
          <w:p w14:paraId="05DD8A44" w14:textId="77777777" w:rsidR="005809CE" w:rsidRDefault="006F7AC7">
            <w:pPr>
              <w:pStyle w:val="TableParagraph"/>
              <w:spacing w:before="106"/>
              <w:ind w:left="30"/>
              <w:rPr>
                <w:sz w:val="20"/>
              </w:rPr>
            </w:pPr>
            <w:r>
              <w:rPr>
                <w:spacing w:val="-5"/>
                <w:sz w:val="20"/>
              </w:rPr>
              <w:t>NA3</w:t>
            </w:r>
          </w:p>
        </w:tc>
        <w:tc>
          <w:tcPr>
            <w:tcW w:w="2522" w:type="dxa"/>
            <w:tcBorders>
              <w:top w:val="single" w:sz="18" w:space="0" w:color="000000"/>
            </w:tcBorders>
          </w:tcPr>
          <w:p w14:paraId="1F0E0CED" w14:textId="77777777" w:rsidR="005809CE" w:rsidRDefault="006F7AC7">
            <w:pPr>
              <w:pStyle w:val="TableParagraph"/>
              <w:spacing w:before="106"/>
              <w:ind w:left="94" w:right="6"/>
              <w:rPr>
                <w:sz w:val="20"/>
              </w:rPr>
            </w:pPr>
            <w:r>
              <w:rPr>
                <w:sz w:val="20"/>
              </w:rPr>
              <w:t>Tinto</w:t>
            </w:r>
            <w:r>
              <w:rPr>
                <w:spacing w:val="-10"/>
                <w:sz w:val="20"/>
              </w:rPr>
              <w:t xml:space="preserve"> </w:t>
            </w:r>
            <w:r>
              <w:rPr>
                <w:sz w:val="20"/>
              </w:rPr>
              <w:t>Drive,</w:t>
            </w:r>
            <w:r>
              <w:rPr>
                <w:spacing w:val="-10"/>
                <w:sz w:val="20"/>
              </w:rPr>
              <w:t xml:space="preserve"> </w:t>
            </w:r>
            <w:r>
              <w:rPr>
                <w:spacing w:val="-2"/>
                <w:sz w:val="20"/>
              </w:rPr>
              <w:t>Grangemouth.</w:t>
            </w:r>
          </w:p>
        </w:tc>
        <w:tc>
          <w:tcPr>
            <w:tcW w:w="1466" w:type="dxa"/>
            <w:tcBorders>
              <w:top w:val="single" w:sz="18" w:space="0" w:color="000000"/>
            </w:tcBorders>
          </w:tcPr>
          <w:p w14:paraId="791298BE" w14:textId="77777777" w:rsidR="005809CE" w:rsidRDefault="006F7AC7">
            <w:pPr>
              <w:pStyle w:val="TableParagraph"/>
              <w:spacing w:line="214" w:lineRule="exact"/>
              <w:ind w:left="38" w:right="4"/>
              <w:rPr>
                <w:sz w:val="20"/>
              </w:rPr>
            </w:pPr>
            <w:r>
              <w:rPr>
                <w:spacing w:val="-2"/>
                <w:sz w:val="20"/>
              </w:rPr>
              <w:t>Urban</w:t>
            </w:r>
          </w:p>
          <w:p w14:paraId="597A9726" w14:textId="77777777" w:rsidR="005809CE" w:rsidRDefault="006F7AC7">
            <w:pPr>
              <w:pStyle w:val="TableParagraph"/>
              <w:spacing w:before="17" w:line="205" w:lineRule="exact"/>
              <w:ind w:left="38" w:right="4"/>
              <w:rPr>
                <w:sz w:val="20"/>
              </w:rPr>
            </w:pPr>
            <w:r>
              <w:rPr>
                <w:spacing w:val="-2"/>
                <w:sz w:val="20"/>
              </w:rPr>
              <w:t>background.</w:t>
            </w:r>
          </w:p>
        </w:tc>
        <w:tc>
          <w:tcPr>
            <w:tcW w:w="914" w:type="dxa"/>
            <w:tcBorders>
              <w:top w:val="single" w:sz="18" w:space="0" w:color="000000"/>
            </w:tcBorders>
          </w:tcPr>
          <w:p w14:paraId="4F057CD2" w14:textId="77777777" w:rsidR="005809CE" w:rsidRDefault="006F7AC7">
            <w:pPr>
              <w:pStyle w:val="TableParagraph"/>
              <w:spacing w:before="106"/>
              <w:ind w:right="15"/>
              <w:rPr>
                <w:sz w:val="20"/>
              </w:rPr>
            </w:pPr>
            <w:r>
              <w:rPr>
                <w:spacing w:val="-2"/>
                <w:sz w:val="20"/>
              </w:rPr>
              <w:t>293427</w:t>
            </w:r>
          </w:p>
        </w:tc>
        <w:tc>
          <w:tcPr>
            <w:tcW w:w="914" w:type="dxa"/>
            <w:tcBorders>
              <w:top w:val="single" w:sz="18" w:space="0" w:color="000000"/>
            </w:tcBorders>
          </w:tcPr>
          <w:p w14:paraId="20927356" w14:textId="77777777" w:rsidR="005809CE" w:rsidRDefault="006F7AC7">
            <w:pPr>
              <w:pStyle w:val="TableParagraph"/>
              <w:spacing w:before="106"/>
              <w:ind w:right="15"/>
              <w:rPr>
                <w:sz w:val="20"/>
              </w:rPr>
            </w:pPr>
            <w:r>
              <w:rPr>
                <w:spacing w:val="-2"/>
                <w:sz w:val="20"/>
              </w:rPr>
              <w:t>680386</w:t>
            </w:r>
          </w:p>
        </w:tc>
        <w:tc>
          <w:tcPr>
            <w:tcW w:w="1528" w:type="dxa"/>
            <w:tcBorders>
              <w:top w:val="single" w:sz="18" w:space="0" w:color="000000"/>
            </w:tcBorders>
          </w:tcPr>
          <w:p w14:paraId="2D5F6510" w14:textId="77777777" w:rsidR="005809CE" w:rsidRDefault="006F7AC7">
            <w:pPr>
              <w:pStyle w:val="TableParagraph"/>
              <w:spacing w:before="94"/>
              <w:ind w:left="40" w:right="3"/>
              <w:rPr>
                <w:sz w:val="20"/>
              </w:rPr>
            </w:pPr>
            <w:r>
              <w:rPr>
                <w:spacing w:val="-2"/>
                <w:sz w:val="20"/>
              </w:rPr>
              <w:t>Benzene,</w:t>
            </w:r>
            <w:r>
              <w:rPr>
                <w:spacing w:val="-5"/>
                <w:sz w:val="20"/>
              </w:rPr>
              <w:t xml:space="preserve"> </w:t>
            </w:r>
            <w:r>
              <w:rPr>
                <w:spacing w:val="-4"/>
                <w:sz w:val="20"/>
              </w:rPr>
              <w:t>NO</w:t>
            </w:r>
            <w:r>
              <w:rPr>
                <w:spacing w:val="-4"/>
                <w:sz w:val="20"/>
                <w:vertAlign w:val="subscript"/>
              </w:rPr>
              <w:t>2.</w:t>
            </w:r>
          </w:p>
        </w:tc>
        <w:tc>
          <w:tcPr>
            <w:tcW w:w="1924" w:type="dxa"/>
            <w:tcBorders>
              <w:top w:val="single" w:sz="18" w:space="0" w:color="000000"/>
            </w:tcBorders>
          </w:tcPr>
          <w:p w14:paraId="3FB4E0D8" w14:textId="77777777" w:rsidR="005809CE" w:rsidRDefault="006F7AC7">
            <w:pPr>
              <w:pStyle w:val="TableParagraph"/>
              <w:spacing w:before="106"/>
              <w:ind w:left="55" w:right="15"/>
              <w:rPr>
                <w:sz w:val="20"/>
              </w:rPr>
            </w:pPr>
            <w:r>
              <w:rPr>
                <w:spacing w:val="-10"/>
                <w:sz w:val="20"/>
              </w:rPr>
              <w:t>N</w:t>
            </w:r>
          </w:p>
        </w:tc>
        <w:tc>
          <w:tcPr>
            <w:tcW w:w="1182" w:type="dxa"/>
            <w:tcBorders>
              <w:top w:val="single" w:sz="18" w:space="0" w:color="000000"/>
            </w:tcBorders>
          </w:tcPr>
          <w:p w14:paraId="192283A1" w14:textId="77777777" w:rsidR="005809CE" w:rsidRDefault="006F7AC7">
            <w:pPr>
              <w:pStyle w:val="TableParagraph"/>
              <w:spacing w:before="106"/>
              <w:ind w:left="56" w:right="15"/>
              <w:rPr>
                <w:sz w:val="20"/>
              </w:rPr>
            </w:pPr>
            <w:r>
              <w:rPr>
                <w:sz w:val="20"/>
              </w:rPr>
              <w:t>Y</w:t>
            </w:r>
            <w:r>
              <w:rPr>
                <w:spacing w:val="-6"/>
                <w:sz w:val="20"/>
              </w:rPr>
              <w:t xml:space="preserve"> </w:t>
            </w:r>
            <w:r>
              <w:rPr>
                <w:spacing w:val="-4"/>
                <w:sz w:val="20"/>
              </w:rPr>
              <w:t>(&lt;5)</w:t>
            </w:r>
          </w:p>
        </w:tc>
        <w:tc>
          <w:tcPr>
            <w:tcW w:w="1417" w:type="dxa"/>
            <w:tcBorders>
              <w:top w:val="single" w:sz="18" w:space="0" w:color="000000"/>
            </w:tcBorders>
          </w:tcPr>
          <w:p w14:paraId="5C208410" w14:textId="77777777" w:rsidR="005809CE" w:rsidRDefault="006F7AC7">
            <w:pPr>
              <w:pStyle w:val="TableParagraph"/>
              <w:spacing w:before="106"/>
              <w:ind w:left="46" w:right="3"/>
              <w:rPr>
                <w:sz w:val="20"/>
              </w:rPr>
            </w:pPr>
            <w:r>
              <w:rPr>
                <w:spacing w:val="-5"/>
                <w:sz w:val="20"/>
              </w:rPr>
              <w:t>&lt;10</w:t>
            </w:r>
          </w:p>
        </w:tc>
        <w:tc>
          <w:tcPr>
            <w:tcW w:w="1146" w:type="dxa"/>
            <w:tcBorders>
              <w:top w:val="single" w:sz="18" w:space="0" w:color="000000"/>
            </w:tcBorders>
          </w:tcPr>
          <w:p w14:paraId="66774C13" w14:textId="77777777" w:rsidR="005809CE" w:rsidRDefault="006F7AC7">
            <w:pPr>
              <w:pStyle w:val="TableParagraph"/>
              <w:spacing w:before="106"/>
              <w:ind w:left="70" w:right="18"/>
              <w:rPr>
                <w:sz w:val="20"/>
              </w:rPr>
            </w:pPr>
            <w:r>
              <w:rPr>
                <w:spacing w:val="-10"/>
                <w:sz w:val="20"/>
              </w:rPr>
              <w:t>N</w:t>
            </w:r>
          </w:p>
        </w:tc>
      </w:tr>
      <w:tr w:rsidR="005809CE" w14:paraId="0CE21A77" w14:textId="77777777">
        <w:trPr>
          <w:trHeight w:val="465"/>
        </w:trPr>
        <w:tc>
          <w:tcPr>
            <w:tcW w:w="688" w:type="dxa"/>
          </w:tcPr>
          <w:p w14:paraId="04D23E5B" w14:textId="77777777" w:rsidR="005809CE" w:rsidRDefault="006F7AC7">
            <w:pPr>
              <w:pStyle w:val="TableParagraph"/>
              <w:spacing w:before="115"/>
              <w:ind w:left="30"/>
              <w:rPr>
                <w:sz w:val="20"/>
              </w:rPr>
            </w:pPr>
            <w:r>
              <w:rPr>
                <w:spacing w:val="-5"/>
                <w:sz w:val="20"/>
              </w:rPr>
              <w:t>NA5</w:t>
            </w:r>
          </w:p>
        </w:tc>
        <w:tc>
          <w:tcPr>
            <w:tcW w:w="2522" w:type="dxa"/>
          </w:tcPr>
          <w:p w14:paraId="10AED7F8" w14:textId="77777777" w:rsidR="005809CE" w:rsidRDefault="006F7AC7">
            <w:pPr>
              <w:pStyle w:val="TableParagraph"/>
              <w:spacing w:line="222" w:lineRule="exact"/>
              <w:ind w:left="94" w:right="6"/>
              <w:rPr>
                <w:sz w:val="20"/>
              </w:rPr>
            </w:pPr>
            <w:r>
              <w:rPr>
                <w:sz w:val="20"/>
              </w:rPr>
              <w:t>Copper</w:t>
            </w:r>
            <w:r>
              <w:rPr>
                <w:spacing w:val="-10"/>
                <w:sz w:val="20"/>
              </w:rPr>
              <w:t xml:space="preserve"> </w:t>
            </w:r>
            <w:r>
              <w:rPr>
                <w:sz w:val="20"/>
              </w:rPr>
              <w:t>Top</w:t>
            </w:r>
            <w:r>
              <w:rPr>
                <w:spacing w:val="-7"/>
                <w:sz w:val="20"/>
              </w:rPr>
              <w:t xml:space="preserve"> </w:t>
            </w:r>
            <w:r>
              <w:rPr>
                <w:spacing w:val="-4"/>
                <w:sz w:val="20"/>
              </w:rPr>
              <w:t>pub,</w:t>
            </w:r>
          </w:p>
          <w:p w14:paraId="1E9FED55" w14:textId="77777777" w:rsidR="005809CE" w:rsidRDefault="006F7AC7">
            <w:pPr>
              <w:pStyle w:val="TableParagraph"/>
              <w:spacing w:before="17" w:line="206" w:lineRule="exact"/>
              <w:ind w:left="33"/>
              <w:rPr>
                <w:sz w:val="20"/>
              </w:rPr>
            </w:pPr>
            <w:r>
              <w:rPr>
                <w:spacing w:val="-2"/>
                <w:sz w:val="20"/>
              </w:rPr>
              <w:t>Camelon.</w:t>
            </w:r>
          </w:p>
        </w:tc>
        <w:tc>
          <w:tcPr>
            <w:tcW w:w="1466" w:type="dxa"/>
          </w:tcPr>
          <w:p w14:paraId="78609E1B" w14:textId="77777777" w:rsidR="005809CE" w:rsidRDefault="006F7AC7">
            <w:pPr>
              <w:pStyle w:val="TableParagraph"/>
              <w:spacing w:before="115"/>
              <w:ind w:left="38" w:right="2"/>
              <w:rPr>
                <w:sz w:val="20"/>
              </w:rPr>
            </w:pPr>
            <w:r>
              <w:rPr>
                <w:spacing w:val="-2"/>
                <w:sz w:val="20"/>
              </w:rPr>
              <w:t>Roadside.</w:t>
            </w:r>
          </w:p>
        </w:tc>
        <w:tc>
          <w:tcPr>
            <w:tcW w:w="914" w:type="dxa"/>
          </w:tcPr>
          <w:p w14:paraId="2D9E75E9" w14:textId="77777777" w:rsidR="005809CE" w:rsidRDefault="006F7AC7">
            <w:pPr>
              <w:pStyle w:val="TableParagraph"/>
              <w:spacing w:before="115"/>
              <w:ind w:right="16"/>
              <w:rPr>
                <w:sz w:val="20"/>
              </w:rPr>
            </w:pPr>
            <w:r>
              <w:rPr>
                <w:noProof/>
              </w:rPr>
              <mc:AlternateContent>
                <mc:Choice Requires="wpg">
                  <w:drawing>
                    <wp:anchor distT="0" distB="0" distL="0" distR="0" simplePos="0" relativeHeight="476584448" behindDoc="1" locked="0" layoutInCell="1" allowOverlap="1" wp14:anchorId="4220D22C" wp14:editId="7D6941FC">
                      <wp:simplePos x="0" y="0"/>
                      <wp:positionH relativeFrom="column">
                        <wp:posOffset>329565</wp:posOffset>
                      </wp:positionH>
                      <wp:positionV relativeFrom="paragraph">
                        <wp:posOffset>74801</wp:posOffset>
                      </wp:positionV>
                      <wp:extent cx="2103120" cy="3325495"/>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44" name="Image 44"/>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72075265" id="Group 43" o:spid="_x0000_s1026" alt="&quot;&quot;" style="position:absolute;margin-left:25.95pt;margin-top:5.9pt;width:165.6pt;height:261.85pt;z-index:-26732032;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">
                      <v:shape id="Image 44"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">
                        <v:imagedata r:id="rId15" o:title=""/>
                      </v:shape>
                    </v:group>
                  </w:pict>
                </mc:Fallback>
              </mc:AlternateContent>
            </w:r>
            <w:r>
              <w:rPr>
                <w:spacing w:val="-2"/>
                <w:sz w:val="20"/>
              </w:rPr>
              <w:t>287332</w:t>
            </w:r>
          </w:p>
        </w:tc>
        <w:tc>
          <w:tcPr>
            <w:tcW w:w="914" w:type="dxa"/>
          </w:tcPr>
          <w:p w14:paraId="331E281D" w14:textId="77777777" w:rsidR="005809CE" w:rsidRDefault="006F7AC7">
            <w:pPr>
              <w:pStyle w:val="TableParagraph"/>
              <w:spacing w:before="115"/>
              <w:ind w:right="15"/>
              <w:rPr>
                <w:sz w:val="20"/>
              </w:rPr>
            </w:pPr>
            <w:r>
              <w:rPr>
                <w:spacing w:val="-2"/>
                <w:sz w:val="20"/>
              </w:rPr>
              <w:t>680333</w:t>
            </w:r>
          </w:p>
        </w:tc>
        <w:tc>
          <w:tcPr>
            <w:tcW w:w="1528" w:type="dxa"/>
          </w:tcPr>
          <w:p w14:paraId="26F5AA6B" w14:textId="77777777" w:rsidR="005809CE" w:rsidRDefault="006F7AC7">
            <w:pPr>
              <w:pStyle w:val="TableParagraph"/>
              <w:spacing w:before="103"/>
              <w:ind w:left="40" w:right="1"/>
              <w:rPr>
                <w:sz w:val="20"/>
              </w:rPr>
            </w:pPr>
            <w:r>
              <w:rPr>
                <w:spacing w:val="-4"/>
                <w:sz w:val="20"/>
              </w:rPr>
              <w:t>NO</w:t>
            </w:r>
            <w:r>
              <w:rPr>
                <w:spacing w:val="-4"/>
                <w:sz w:val="20"/>
                <w:vertAlign w:val="subscript"/>
              </w:rPr>
              <w:t>2</w:t>
            </w:r>
            <w:r>
              <w:rPr>
                <w:spacing w:val="-4"/>
                <w:sz w:val="20"/>
              </w:rPr>
              <w:t>.</w:t>
            </w:r>
          </w:p>
        </w:tc>
        <w:tc>
          <w:tcPr>
            <w:tcW w:w="1924" w:type="dxa"/>
          </w:tcPr>
          <w:p w14:paraId="39978218" w14:textId="77777777" w:rsidR="005809CE" w:rsidRDefault="006F7AC7">
            <w:pPr>
              <w:pStyle w:val="TableParagraph"/>
              <w:spacing w:before="114"/>
              <w:ind w:left="55" w:right="15"/>
              <w:rPr>
                <w:sz w:val="20"/>
              </w:rPr>
            </w:pPr>
            <w:r>
              <w:rPr>
                <w:spacing w:val="-10"/>
                <w:sz w:val="20"/>
              </w:rPr>
              <w:t>N</w:t>
            </w:r>
          </w:p>
        </w:tc>
        <w:tc>
          <w:tcPr>
            <w:tcW w:w="1182" w:type="dxa"/>
          </w:tcPr>
          <w:p w14:paraId="0466A78B" w14:textId="77777777" w:rsidR="005809CE" w:rsidRDefault="006F7AC7">
            <w:pPr>
              <w:pStyle w:val="TableParagraph"/>
              <w:spacing w:before="114"/>
              <w:ind w:left="56" w:right="15"/>
              <w:rPr>
                <w:sz w:val="20"/>
              </w:rPr>
            </w:pPr>
            <w:r>
              <w:rPr>
                <w:sz w:val="20"/>
              </w:rPr>
              <w:t>Y</w:t>
            </w:r>
            <w:r>
              <w:rPr>
                <w:spacing w:val="-6"/>
                <w:sz w:val="20"/>
              </w:rPr>
              <w:t xml:space="preserve"> </w:t>
            </w:r>
            <w:r>
              <w:rPr>
                <w:spacing w:val="-4"/>
                <w:sz w:val="20"/>
              </w:rPr>
              <w:t>(&lt;2)</w:t>
            </w:r>
          </w:p>
        </w:tc>
        <w:tc>
          <w:tcPr>
            <w:tcW w:w="1417" w:type="dxa"/>
          </w:tcPr>
          <w:p w14:paraId="71362449" w14:textId="77777777" w:rsidR="005809CE" w:rsidRDefault="006F7AC7">
            <w:pPr>
              <w:pStyle w:val="TableParagraph"/>
              <w:spacing w:line="222" w:lineRule="exact"/>
              <w:ind w:left="270"/>
              <w:jc w:val="left"/>
              <w:rPr>
                <w:sz w:val="20"/>
              </w:rPr>
            </w:pPr>
            <w:bookmarkStart w:id="357" w:name="0.6_(traffic_island)_"/>
            <w:bookmarkEnd w:id="357"/>
            <w:r>
              <w:rPr>
                <w:sz w:val="20"/>
              </w:rPr>
              <w:t>0.6</w:t>
            </w:r>
            <w:r>
              <w:rPr>
                <w:spacing w:val="-6"/>
                <w:sz w:val="20"/>
              </w:rPr>
              <w:t xml:space="preserve"> </w:t>
            </w:r>
            <w:r>
              <w:rPr>
                <w:spacing w:val="-2"/>
                <w:sz w:val="20"/>
              </w:rPr>
              <w:t>(traffic</w:t>
            </w:r>
          </w:p>
          <w:p w14:paraId="451AE57A" w14:textId="77777777" w:rsidR="005809CE" w:rsidRDefault="006F7AC7">
            <w:pPr>
              <w:pStyle w:val="TableParagraph"/>
              <w:spacing w:before="17" w:line="206" w:lineRule="exact"/>
              <w:ind w:left="424"/>
              <w:jc w:val="left"/>
              <w:rPr>
                <w:sz w:val="20"/>
              </w:rPr>
            </w:pPr>
            <w:r>
              <w:rPr>
                <w:spacing w:val="-2"/>
                <w:sz w:val="20"/>
              </w:rPr>
              <w:t>island)</w:t>
            </w:r>
          </w:p>
        </w:tc>
        <w:tc>
          <w:tcPr>
            <w:tcW w:w="1146" w:type="dxa"/>
          </w:tcPr>
          <w:p w14:paraId="33E254F5" w14:textId="77777777" w:rsidR="005809CE" w:rsidRDefault="006F7AC7">
            <w:pPr>
              <w:pStyle w:val="TableParagraph"/>
              <w:spacing w:before="114"/>
              <w:ind w:left="70" w:right="14"/>
              <w:rPr>
                <w:sz w:val="20"/>
              </w:rPr>
            </w:pPr>
            <w:r>
              <w:rPr>
                <w:spacing w:val="-10"/>
                <w:sz w:val="20"/>
              </w:rPr>
              <w:t>Y</w:t>
            </w:r>
          </w:p>
        </w:tc>
      </w:tr>
      <w:tr w:rsidR="005809CE" w14:paraId="012FC67A" w14:textId="77777777">
        <w:trPr>
          <w:trHeight w:val="465"/>
        </w:trPr>
        <w:tc>
          <w:tcPr>
            <w:tcW w:w="688" w:type="dxa"/>
          </w:tcPr>
          <w:p w14:paraId="591E0A71" w14:textId="77777777" w:rsidR="005809CE" w:rsidRDefault="006F7AC7">
            <w:pPr>
              <w:pStyle w:val="TableParagraph"/>
              <w:spacing w:before="116"/>
              <w:ind w:left="30"/>
              <w:rPr>
                <w:sz w:val="20"/>
              </w:rPr>
            </w:pPr>
            <w:r>
              <w:rPr>
                <w:spacing w:val="-5"/>
                <w:sz w:val="20"/>
              </w:rPr>
              <w:t>NA7</w:t>
            </w:r>
          </w:p>
        </w:tc>
        <w:tc>
          <w:tcPr>
            <w:tcW w:w="2522" w:type="dxa"/>
          </w:tcPr>
          <w:p w14:paraId="70836844" w14:textId="77777777" w:rsidR="005809CE" w:rsidRDefault="006F7AC7">
            <w:pPr>
              <w:pStyle w:val="TableParagraph"/>
              <w:spacing w:line="224" w:lineRule="exact"/>
              <w:ind w:left="94" w:right="4"/>
              <w:rPr>
                <w:sz w:val="20"/>
              </w:rPr>
            </w:pPr>
            <w:r>
              <w:rPr>
                <w:sz w:val="20"/>
              </w:rPr>
              <w:t>Irving</w:t>
            </w:r>
            <w:r>
              <w:rPr>
                <w:spacing w:val="-12"/>
                <w:sz w:val="20"/>
              </w:rPr>
              <w:t xml:space="preserve"> </w:t>
            </w:r>
            <w:r>
              <w:rPr>
                <w:sz w:val="20"/>
              </w:rPr>
              <w:t>Parish</w:t>
            </w:r>
            <w:r>
              <w:rPr>
                <w:spacing w:val="-13"/>
                <w:sz w:val="20"/>
              </w:rPr>
              <w:t xml:space="preserve"> </w:t>
            </w:r>
            <w:r>
              <w:rPr>
                <w:spacing w:val="-2"/>
                <w:sz w:val="20"/>
              </w:rPr>
              <w:t>Church,</w:t>
            </w:r>
          </w:p>
          <w:p w14:paraId="7C43E306" w14:textId="77777777" w:rsidR="005809CE" w:rsidRDefault="006F7AC7">
            <w:pPr>
              <w:pStyle w:val="TableParagraph"/>
              <w:spacing w:before="17" w:line="205" w:lineRule="exact"/>
              <w:ind w:left="37"/>
              <w:rPr>
                <w:sz w:val="20"/>
              </w:rPr>
            </w:pPr>
            <w:r>
              <w:rPr>
                <w:spacing w:val="-2"/>
                <w:sz w:val="20"/>
              </w:rPr>
              <w:t>Camelon.</w:t>
            </w:r>
          </w:p>
        </w:tc>
        <w:tc>
          <w:tcPr>
            <w:tcW w:w="1466" w:type="dxa"/>
          </w:tcPr>
          <w:p w14:paraId="536953CA" w14:textId="77777777" w:rsidR="005809CE" w:rsidRDefault="006F7AC7">
            <w:pPr>
              <w:pStyle w:val="TableParagraph"/>
              <w:spacing w:line="224" w:lineRule="exact"/>
              <w:ind w:left="38" w:right="4"/>
              <w:rPr>
                <w:sz w:val="20"/>
              </w:rPr>
            </w:pPr>
            <w:r>
              <w:rPr>
                <w:spacing w:val="-2"/>
                <w:sz w:val="20"/>
              </w:rPr>
              <w:t>Urban</w:t>
            </w:r>
          </w:p>
          <w:p w14:paraId="0AC05AE8" w14:textId="77777777" w:rsidR="005809CE" w:rsidRDefault="006F7AC7">
            <w:pPr>
              <w:pStyle w:val="TableParagraph"/>
              <w:spacing w:before="17" w:line="205" w:lineRule="exact"/>
              <w:ind w:left="38" w:right="5"/>
              <w:rPr>
                <w:sz w:val="20"/>
              </w:rPr>
            </w:pPr>
            <w:r>
              <w:rPr>
                <w:spacing w:val="-2"/>
                <w:sz w:val="20"/>
              </w:rPr>
              <w:t>background.</w:t>
            </w:r>
          </w:p>
        </w:tc>
        <w:tc>
          <w:tcPr>
            <w:tcW w:w="914" w:type="dxa"/>
          </w:tcPr>
          <w:p w14:paraId="106C26B0" w14:textId="77777777" w:rsidR="005809CE" w:rsidRDefault="006F7AC7">
            <w:pPr>
              <w:pStyle w:val="TableParagraph"/>
              <w:spacing w:before="116"/>
              <w:ind w:right="16"/>
              <w:rPr>
                <w:sz w:val="20"/>
              </w:rPr>
            </w:pPr>
            <w:r>
              <w:rPr>
                <w:spacing w:val="-2"/>
                <w:sz w:val="20"/>
              </w:rPr>
              <w:t>287324</w:t>
            </w:r>
          </w:p>
        </w:tc>
        <w:tc>
          <w:tcPr>
            <w:tcW w:w="914" w:type="dxa"/>
          </w:tcPr>
          <w:p w14:paraId="2014EE74" w14:textId="77777777" w:rsidR="005809CE" w:rsidRDefault="006F7AC7">
            <w:pPr>
              <w:pStyle w:val="TableParagraph"/>
              <w:spacing w:before="116"/>
              <w:ind w:right="15"/>
              <w:rPr>
                <w:sz w:val="20"/>
              </w:rPr>
            </w:pPr>
            <w:r>
              <w:rPr>
                <w:spacing w:val="-2"/>
                <w:sz w:val="20"/>
              </w:rPr>
              <w:t>680442</w:t>
            </w:r>
          </w:p>
        </w:tc>
        <w:tc>
          <w:tcPr>
            <w:tcW w:w="1528" w:type="dxa"/>
          </w:tcPr>
          <w:p w14:paraId="5E0C9AAD" w14:textId="77777777" w:rsidR="005809CE" w:rsidRDefault="006F7AC7">
            <w:pPr>
              <w:pStyle w:val="TableParagraph"/>
              <w:spacing w:before="104"/>
              <w:ind w:left="40" w:right="1"/>
              <w:rPr>
                <w:sz w:val="20"/>
              </w:rPr>
            </w:pPr>
            <w:r>
              <w:rPr>
                <w:spacing w:val="-4"/>
                <w:sz w:val="20"/>
              </w:rPr>
              <w:t>NO</w:t>
            </w:r>
            <w:r>
              <w:rPr>
                <w:spacing w:val="-4"/>
                <w:sz w:val="20"/>
                <w:vertAlign w:val="subscript"/>
              </w:rPr>
              <w:t>2</w:t>
            </w:r>
            <w:r>
              <w:rPr>
                <w:spacing w:val="-4"/>
                <w:sz w:val="20"/>
              </w:rPr>
              <w:t>.</w:t>
            </w:r>
          </w:p>
        </w:tc>
        <w:tc>
          <w:tcPr>
            <w:tcW w:w="1924" w:type="dxa"/>
          </w:tcPr>
          <w:p w14:paraId="2496C414" w14:textId="77777777" w:rsidR="005809CE" w:rsidRDefault="006F7AC7">
            <w:pPr>
              <w:pStyle w:val="TableParagraph"/>
              <w:spacing w:before="116"/>
              <w:ind w:left="55" w:right="15"/>
              <w:rPr>
                <w:sz w:val="20"/>
              </w:rPr>
            </w:pPr>
            <w:r>
              <w:rPr>
                <w:spacing w:val="-10"/>
                <w:sz w:val="20"/>
              </w:rPr>
              <w:t>N</w:t>
            </w:r>
          </w:p>
        </w:tc>
        <w:tc>
          <w:tcPr>
            <w:tcW w:w="1182" w:type="dxa"/>
          </w:tcPr>
          <w:p w14:paraId="46ECF5F4" w14:textId="77777777" w:rsidR="005809CE" w:rsidRDefault="006F7AC7">
            <w:pPr>
              <w:pStyle w:val="TableParagraph"/>
              <w:spacing w:before="116"/>
              <w:ind w:left="56" w:right="15"/>
              <w:rPr>
                <w:sz w:val="20"/>
              </w:rPr>
            </w:pPr>
            <w:r>
              <w:rPr>
                <w:sz w:val="20"/>
              </w:rPr>
              <w:t>Y</w:t>
            </w:r>
            <w:r>
              <w:rPr>
                <w:spacing w:val="-6"/>
                <w:sz w:val="20"/>
              </w:rPr>
              <w:t xml:space="preserve"> </w:t>
            </w:r>
            <w:r>
              <w:rPr>
                <w:spacing w:val="-4"/>
                <w:sz w:val="20"/>
              </w:rPr>
              <w:t>(&lt;5)</w:t>
            </w:r>
          </w:p>
        </w:tc>
        <w:tc>
          <w:tcPr>
            <w:tcW w:w="1417" w:type="dxa"/>
          </w:tcPr>
          <w:p w14:paraId="0BA45E72" w14:textId="77777777" w:rsidR="005809CE" w:rsidRDefault="006F7AC7">
            <w:pPr>
              <w:pStyle w:val="TableParagraph"/>
              <w:spacing w:before="116"/>
              <w:ind w:left="46" w:right="3"/>
              <w:rPr>
                <w:sz w:val="20"/>
              </w:rPr>
            </w:pPr>
            <w:r>
              <w:rPr>
                <w:spacing w:val="-5"/>
                <w:sz w:val="20"/>
              </w:rPr>
              <w:t>&lt;10</w:t>
            </w:r>
          </w:p>
        </w:tc>
        <w:tc>
          <w:tcPr>
            <w:tcW w:w="1146" w:type="dxa"/>
          </w:tcPr>
          <w:p w14:paraId="3BC7F5DC" w14:textId="77777777" w:rsidR="005809CE" w:rsidRDefault="006F7AC7">
            <w:pPr>
              <w:pStyle w:val="TableParagraph"/>
              <w:spacing w:before="116"/>
              <w:ind w:left="70" w:right="18"/>
              <w:rPr>
                <w:sz w:val="20"/>
              </w:rPr>
            </w:pPr>
            <w:r>
              <w:rPr>
                <w:spacing w:val="-10"/>
                <w:sz w:val="20"/>
              </w:rPr>
              <w:t>N</w:t>
            </w:r>
          </w:p>
        </w:tc>
      </w:tr>
      <w:tr w:rsidR="005809CE" w14:paraId="76D1DB15" w14:textId="77777777">
        <w:trPr>
          <w:trHeight w:val="274"/>
        </w:trPr>
        <w:tc>
          <w:tcPr>
            <w:tcW w:w="688" w:type="dxa"/>
          </w:tcPr>
          <w:p w14:paraId="20DDE9B9" w14:textId="77777777" w:rsidR="005809CE" w:rsidRDefault="006F7AC7">
            <w:pPr>
              <w:pStyle w:val="TableParagraph"/>
              <w:spacing w:before="21"/>
              <w:ind w:left="30"/>
              <w:rPr>
                <w:sz w:val="20"/>
              </w:rPr>
            </w:pPr>
            <w:r>
              <w:rPr>
                <w:spacing w:val="-5"/>
                <w:sz w:val="20"/>
              </w:rPr>
              <w:t>NA9</w:t>
            </w:r>
          </w:p>
        </w:tc>
        <w:tc>
          <w:tcPr>
            <w:tcW w:w="2522" w:type="dxa"/>
          </w:tcPr>
          <w:p w14:paraId="7C5C28E9" w14:textId="77777777" w:rsidR="005809CE" w:rsidRDefault="006F7AC7">
            <w:pPr>
              <w:pStyle w:val="TableParagraph"/>
              <w:spacing w:before="21"/>
              <w:ind w:left="32"/>
              <w:rPr>
                <w:sz w:val="20"/>
              </w:rPr>
            </w:pPr>
            <w:r>
              <w:rPr>
                <w:sz w:val="20"/>
              </w:rPr>
              <w:t>Bellsdyke</w:t>
            </w:r>
            <w:r>
              <w:rPr>
                <w:spacing w:val="-14"/>
                <w:sz w:val="20"/>
              </w:rPr>
              <w:t xml:space="preserve"> </w:t>
            </w:r>
            <w:r>
              <w:rPr>
                <w:sz w:val="20"/>
              </w:rPr>
              <w:t>Rd,</w:t>
            </w:r>
            <w:r>
              <w:rPr>
                <w:spacing w:val="-14"/>
                <w:sz w:val="20"/>
              </w:rPr>
              <w:t xml:space="preserve"> </w:t>
            </w:r>
            <w:r>
              <w:rPr>
                <w:spacing w:val="-2"/>
                <w:sz w:val="20"/>
              </w:rPr>
              <w:t>Larbert.</w:t>
            </w:r>
          </w:p>
        </w:tc>
        <w:tc>
          <w:tcPr>
            <w:tcW w:w="1466" w:type="dxa"/>
          </w:tcPr>
          <w:p w14:paraId="769A5BA7" w14:textId="77777777" w:rsidR="005809CE" w:rsidRDefault="006F7AC7">
            <w:pPr>
              <w:pStyle w:val="TableParagraph"/>
              <w:spacing w:before="21"/>
              <w:ind w:left="38" w:right="3"/>
              <w:rPr>
                <w:sz w:val="20"/>
              </w:rPr>
            </w:pPr>
            <w:r>
              <w:rPr>
                <w:spacing w:val="-2"/>
                <w:sz w:val="20"/>
              </w:rPr>
              <w:t>Roadside.</w:t>
            </w:r>
          </w:p>
        </w:tc>
        <w:tc>
          <w:tcPr>
            <w:tcW w:w="914" w:type="dxa"/>
          </w:tcPr>
          <w:p w14:paraId="1ABB1892" w14:textId="77777777" w:rsidR="005809CE" w:rsidRDefault="006F7AC7">
            <w:pPr>
              <w:pStyle w:val="TableParagraph"/>
              <w:spacing w:before="21"/>
              <w:ind w:right="16"/>
              <w:rPr>
                <w:sz w:val="20"/>
              </w:rPr>
            </w:pPr>
            <w:r>
              <w:rPr>
                <w:spacing w:val="-2"/>
                <w:sz w:val="20"/>
              </w:rPr>
              <w:t>286048</w:t>
            </w:r>
          </w:p>
        </w:tc>
        <w:tc>
          <w:tcPr>
            <w:tcW w:w="914" w:type="dxa"/>
          </w:tcPr>
          <w:p w14:paraId="16AA591B" w14:textId="77777777" w:rsidR="005809CE" w:rsidRDefault="006F7AC7">
            <w:pPr>
              <w:pStyle w:val="TableParagraph"/>
              <w:spacing w:before="21"/>
              <w:ind w:right="16"/>
              <w:rPr>
                <w:sz w:val="20"/>
              </w:rPr>
            </w:pPr>
            <w:r>
              <w:rPr>
                <w:spacing w:val="-2"/>
                <w:sz w:val="20"/>
              </w:rPr>
              <w:t>683542</w:t>
            </w:r>
          </w:p>
        </w:tc>
        <w:tc>
          <w:tcPr>
            <w:tcW w:w="1528" w:type="dxa"/>
          </w:tcPr>
          <w:p w14:paraId="20291FE7"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64B99225" w14:textId="77777777" w:rsidR="005809CE" w:rsidRDefault="006F7AC7">
            <w:pPr>
              <w:pStyle w:val="TableParagraph"/>
              <w:spacing w:before="21"/>
              <w:ind w:left="55" w:right="15"/>
              <w:rPr>
                <w:sz w:val="20"/>
              </w:rPr>
            </w:pPr>
            <w:r>
              <w:rPr>
                <w:spacing w:val="-10"/>
                <w:sz w:val="20"/>
              </w:rPr>
              <w:t>N</w:t>
            </w:r>
          </w:p>
        </w:tc>
        <w:tc>
          <w:tcPr>
            <w:tcW w:w="1182" w:type="dxa"/>
          </w:tcPr>
          <w:p w14:paraId="3E287C3E"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32333875" w14:textId="77777777" w:rsidR="005809CE" w:rsidRDefault="006F7AC7">
            <w:pPr>
              <w:pStyle w:val="TableParagraph"/>
              <w:spacing w:before="21"/>
              <w:ind w:left="46" w:right="1"/>
              <w:rPr>
                <w:sz w:val="20"/>
              </w:rPr>
            </w:pPr>
            <w:r>
              <w:rPr>
                <w:spacing w:val="-5"/>
                <w:sz w:val="20"/>
              </w:rPr>
              <w:t>0.7</w:t>
            </w:r>
          </w:p>
        </w:tc>
        <w:tc>
          <w:tcPr>
            <w:tcW w:w="1146" w:type="dxa"/>
          </w:tcPr>
          <w:p w14:paraId="7209A37D" w14:textId="77777777" w:rsidR="005809CE" w:rsidRDefault="006F7AC7">
            <w:pPr>
              <w:pStyle w:val="TableParagraph"/>
              <w:spacing w:before="21"/>
              <w:ind w:left="70" w:right="14"/>
              <w:rPr>
                <w:sz w:val="20"/>
              </w:rPr>
            </w:pPr>
            <w:r>
              <w:rPr>
                <w:spacing w:val="-10"/>
                <w:sz w:val="20"/>
              </w:rPr>
              <w:t>Y</w:t>
            </w:r>
          </w:p>
        </w:tc>
      </w:tr>
      <w:tr w:rsidR="005809CE" w14:paraId="2E2D0CFE" w14:textId="77777777">
        <w:trPr>
          <w:trHeight w:val="275"/>
        </w:trPr>
        <w:tc>
          <w:tcPr>
            <w:tcW w:w="688" w:type="dxa"/>
          </w:tcPr>
          <w:p w14:paraId="6BCEAB63" w14:textId="77777777" w:rsidR="005809CE" w:rsidRDefault="006F7AC7">
            <w:pPr>
              <w:pStyle w:val="TableParagraph"/>
              <w:spacing w:before="21"/>
              <w:ind w:left="30"/>
              <w:rPr>
                <w:sz w:val="20"/>
              </w:rPr>
            </w:pPr>
            <w:r>
              <w:rPr>
                <w:spacing w:val="-4"/>
                <w:sz w:val="20"/>
              </w:rPr>
              <w:t>NA19</w:t>
            </w:r>
          </w:p>
        </w:tc>
        <w:tc>
          <w:tcPr>
            <w:tcW w:w="2522" w:type="dxa"/>
          </w:tcPr>
          <w:p w14:paraId="7291F16B" w14:textId="77777777" w:rsidR="005809CE" w:rsidRDefault="006F7AC7">
            <w:pPr>
              <w:pStyle w:val="TableParagraph"/>
              <w:spacing w:before="21"/>
              <w:ind w:left="94" w:right="4"/>
              <w:rPr>
                <w:sz w:val="20"/>
              </w:rPr>
            </w:pPr>
            <w:r>
              <w:rPr>
                <w:sz w:val="20"/>
              </w:rPr>
              <w:t>Kilsyth</w:t>
            </w:r>
            <w:r>
              <w:rPr>
                <w:spacing w:val="-16"/>
                <w:sz w:val="20"/>
              </w:rPr>
              <w:t xml:space="preserve"> </w:t>
            </w:r>
            <w:r>
              <w:rPr>
                <w:sz w:val="20"/>
              </w:rPr>
              <w:t>Rd,</w:t>
            </w:r>
            <w:r>
              <w:rPr>
                <w:spacing w:val="-13"/>
                <w:sz w:val="20"/>
              </w:rPr>
              <w:t xml:space="preserve"> </w:t>
            </w:r>
            <w:r>
              <w:rPr>
                <w:spacing w:val="-2"/>
                <w:sz w:val="20"/>
              </w:rPr>
              <w:t>Banknock.</w:t>
            </w:r>
          </w:p>
        </w:tc>
        <w:tc>
          <w:tcPr>
            <w:tcW w:w="1466" w:type="dxa"/>
          </w:tcPr>
          <w:p w14:paraId="63E78AD5" w14:textId="77777777" w:rsidR="005809CE" w:rsidRDefault="006F7AC7">
            <w:pPr>
              <w:pStyle w:val="TableParagraph"/>
              <w:spacing w:before="21"/>
              <w:ind w:left="38" w:right="2"/>
              <w:rPr>
                <w:sz w:val="20"/>
              </w:rPr>
            </w:pPr>
            <w:r>
              <w:rPr>
                <w:spacing w:val="-2"/>
                <w:sz w:val="20"/>
              </w:rPr>
              <w:t>Roadside.</w:t>
            </w:r>
          </w:p>
        </w:tc>
        <w:tc>
          <w:tcPr>
            <w:tcW w:w="914" w:type="dxa"/>
          </w:tcPr>
          <w:p w14:paraId="44C5FC0C" w14:textId="77777777" w:rsidR="005809CE" w:rsidRDefault="006F7AC7">
            <w:pPr>
              <w:pStyle w:val="TableParagraph"/>
              <w:spacing w:before="21"/>
              <w:ind w:right="16"/>
              <w:rPr>
                <w:sz w:val="20"/>
              </w:rPr>
            </w:pPr>
            <w:r>
              <w:rPr>
                <w:spacing w:val="-2"/>
                <w:sz w:val="20"/>
              </w:rPr>
              <w:t>278779</w:t>
            </w:r>
          </w:p>
        </w:tc>
        <w:tc>
          <w:tcPr>
            <w:tcW w:w="914" w:type="dxa"/>
          </w:tcPr>
          <w:p w14:paraId="7A633D0F" w14:textId="77777777" w:rsidR="005809CE" w:rsidRDefault="006F7AC7">
            <w:pPr>
              <w:pStyle w:val="TableParagraph"/>
              <w:spacing w:before="21"/>
              <w:ind w:right="15"/>
              <w:rPr>
                <w:sz w:val="20"/>
              </w:rPr>
            </w:pPr>
            <w:r>
              <w:rPr>
                <w:spacing w:val="-2"/>
                <w:sz w:val="20"/>
              </w:rPr>
              <w:t>679301</w:t>
            </w:r>
          </w:p>
        </w:tc>
        <w:tc>
          <w:tcPr>
            <w:tcW w:w="1528" w:type="dxa"/>
          </w:tcPr>
          <w:p w14:paraId="4C2A6D72"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12B59824" w14:textId="77777777" w:rsidR="005809CE" w:rsidRDefault="006F7AC7">
            <w:pPr>
              <w:pStyle w:val="TableParagraph"/>
              <w:spacing w:before="9"/>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5B9A5BDE"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4BC335BB" w14:textId="77777777" w:rsidR="005809CE" w:rsidRDefault="006F7AC7">
            <w:pPr>
              <w:pStyle w:val="TableParagraph"/>
              <w:spacing w:before="21"/>
              <w:ind w:left="46" w:right="1"/>
              <w:rPr>
                <w:sz w:val="20"/>
              </w:rPr>
            </w:pPr>
            <w:r>
              <w:rPr>
                <w:spacing w:val="-5"/>
                <w:sz w:val="20"/>
              </w:rPr>
              <w:t>2.2</w:t>
            </w:r>
          </w:p>
        </w:tc>
        <w:tc>
          <w:tcPr>
            <w:tcW w:w="1146" w:type="dxa"/>
          </w:tcPr>
          <w:p w14:paraId="1AF117DC" w14:textId="77777777" w:rsidR="005809CE" w:rsidRDefault="006F7AC7">
            <w:pPr>
              <w:pStyle w:val="TableParagraph"/>
              <w:spacing w:before="21"/>
              <w:ind w:left="70" w:right="14"/>
              <w:rPr>
                <w:sz w:val="20"/>
              </w:rPr>
            </w:pPr>
            <w:r>
              <w:rPr>
                <w:spacing w:val="-10"/>
                <w:sz w:val="20"/>
              </w:rPr>
              <w:t>Y</w:t>
            </w:r>
          </w:p>
        </w:tc>
      </w:tr>
      <w:tr w:rsidR="005809CE" w14:paraId="6030BC56" w14:textId="77777777">
        <w:trPr>
          <w:trHeight w:val="464"/>
        </w:trPr>
        <w:tc>
          <w:tcPr>
            <w:tcW w:w="688" w:type="dxa"/>
          </w:tcPr>
          <w:p w14:paraId="11583D59" w14:textId="77777777" w:rsidR="005809CE" w:rsidRDefault="006F7AC7">
            <w:pPr>
              <w:pStyle w:val="TableParagraph"/>
              <w:spacing w:before="116"/>
              <w:ind w:left="30"/>
              <w:rPr>
                <w:sz w:val="20"/>
              </w:rPr>
            </w:pPr>
            <w:r>
              <w:rPr>
                <w:spacing w:val="-4"/>
                <w:sz w:val="20"/>
              </w:rPr>
              <w:t>NA20</w:t>
            </w:r>
          </w:p>
        </w:tc>
        <w:tc>
          <w:tcPr>
            <w:tcW w:w="2522" w:type="dxa"/>
          </w:tcPr>
          <w:p w14:paraId="01364758" w14:textId="77777777" w:rsidR="005809CE" w:rsidRDefault="006F7AC7">
            <w:pPr>
              <w:pStyle w:val="TableParagraph"/>
              <w:spacing w:before="116"/>
              <w:ind w:left="94" w:right="4"/>
              <w:rPr>
                <w:sz w:val="20"/>
              </w:rPr>
            </w:pPr>
            <w:r>
              <w:rPr>
                <w:sz w:val="20"/>
              </w:rPr>
              <w:t>Garngrew</w:t>
            </w:r>
            <w:r>
              <w:rPr>
                <w:spacing w:val="-12"/>
                <w:sz w:val="20"/>
              </w:rPr>
              <w:t xml:space="preserve"> </w:t>
            </w:r>
            <w:r>
              <w:rPr>
                <w:sz w:val="20"/>
              </w:rPr>
              <w:t>Rd,</w:t>
            </w:r>
            <w:r>
              <w:rPr>
                <w:spacing w:val="-10"/>
                <w:sz w:val="20"/>
              </w:rPr>
              <w:t xml:space="preserve"> </w:t>
            </w:r>
            <w:r>
              <w:rPr>
                <w:spacing w:val="-2"/>
                <w:sz w:val="20"/>
              </w:rPr>
              <w:t>Haggs.</w:t>
            </w:r>
          </w:p>
        </w:tc>
        <w:tc>
          <w:tcPr>
            <w:tcW w:w="1466" w:type="dxa"/>
          </w:tcPr>
          <w:p w14:paraId="1A5B9D70" w14:textId="77777777" w:rsidR="005809CE" w:rsidRDefault="006F7AC7">
            <w:pPr>
              <w:pStyle w:val="TableParagraph"/>
              <w:spacing w:line="224" w:lineRule="exact"/>
              <w:ind w:left="38" w:right="4"/>
              <w:rPr>
                <w:sz w:val="20"/>
              </w:rPr>
            </w:pPr>
            <w:r>
              <w:rPr>
                <w:spacing w:val="-2"/>
                <w:sz w:val="20"/>
              </w:rPr>
              <w:t>Urban</w:t>
            </w:r>
          </w:p>
          <w:p w14:paraId="47B39A72" w14:textId="77777777" w:rsidR="005809CE" w:rsidRDefault="006F7AC7">
            <w:pPr>
              <w:pStyle w:val="TableParagraph"/>
              <w:spacing w:before="17" w:line="204" w:lineRule="exact"/>
              <w:ind w:left="38" w:right="5"/>
              <w:rPr>
                <w:sz w:val="20"/>
              </w:rPr>
            </w:pPr>
            <w:r>
              <w:rPr>
                <w:spacing w:val="-2"/>
                <w:sz w:val="20"/>
              </w:rPr>
              <w:t>background.</w:t>
            </w:r>
          </w:p>
        </w:tc>
        <w:tc>
          <w:tcPr>
            <w:tcW w:w="914" w:type="dxa"/>
          </w:tcPr>
          <w:p w14:paraId="5038D4B4" w14:textId="77777777" w:rsidR="005809CE" w:rsidRDefault="006F7AC7">
            <w:pPr>
              <w:pStyle w:val="TableParagraph"/>
              <w:spacing w:before="116"/>
              <w:ind w:right="15"/>
              <w:rPr>
                <w:sz w:val="20"/>
              </w:rPr>
            </w:pPr>
            <w:bookmarkStart w:id="358" w:name="278975_"/>
            <w:bookmarkEnd w:id="358"/>
            <w:r>
              <w:rPr>
                <w:spacing w:val="-2"/>
                <w:sz w:val="20"/>
              </w:rPr>
              <w:t>278975</w:t>
            </w:r>
          </w:p>
        </w:tc>
        <w:tc>
          <w:tcPr>
            <w:tcW w:w="914" w:type="dxa"/>
          </w:tcPr>
          <w:p w14:paraId="2F44D1E9" w14:textId="77777777" w:rsidR="005809CE" w:rsidRDefault="006F7AC7">
            <w:pPr>
              <w:pStyle w:val="TableParagraph"/>
              <w:spacing w:before="116"/>
              <w:ind w:right="15"/>
              <w:rPr>
                <w:sz w:val="20"/>
              </w:rPr>
            </w:pPr>
            <w:bookmarkStart w:id="359" w:name="679172_"/>
            <w:bookmarkEnd w:id="359"/>
            <w:r>
              <w:rPr>
                <w:spacing w:val="-2"/>
                <w:sz w:val="20"/>
              </w:rPr>
              <w:t>679172</w:t>
            </w:r>
          </w:p>
        </w:tc>
        <w:tc>
          <w:tcPr>
            <w:tcW w:w="1528" w:type="dxa"/>
          </w:tcPr>
          <w:p w14:paraId="7E35AD49" w14:textId="77777777" w:rsidR="005809CE" w:rsidRDefault="006F7AC7">
            <w:pPr>
              <w:pStyle w:val="TableParagraph"/>
              <w:spacing w:before="104"/>
              <w:ind w:left="40" w:right="1"/>
              <w:rPr>
                <w:sz w:val="20"/>
              </w:rPr>
            </w:pPr>
            <w:r>
              <w:rPr>
                <w:spacing w:val="-4"/>
                <w:sz w:val="20"/>
              </w:rPr>
              <w:t>NO</w:t>
            </w:r>
            <w:r>
              <w:rPr>
                <w:spacing w:val="-4"/>
                <w:sz w:val="20"/>
                <w:vertAlign w:val="subscript"/>
              </w:rPr>
              <w:t>2</w:t>
            </w:r>
            <w:r>
              <w:rPr>
                <w:spacing w:val="-4"/>
                <w:sz w:val="20"/>
              </w:rPr>
              <w:t>.</w:t>
            </w:r>
          </w:p>
        </w:tc>
        <w:tc>
          <w:tcPr>
            <w:tcW w:w="1924" w:type="dxa"/>
          </w:tcPr>
          <w:p w14:paraId="6C45BAF5" w14:textId="77777777" w:rsidR="005809CE" w:rsidRDefault="006F7AC7">
            <w:pPr>
              <w:pStyle w:val="TableParagraph"/>
              <w:spacing w:before="116"/>
              <w:ind w:left="55" w:right="15"/>
              <w:rPr>
                <w:sz w:val="20"/>
              </w:rPr>
            </w:pPr>
            <w:r>
              <w:rPr>
                <w:spacing w:val="-10"/>
                <w:sz w:val="20"/>
              </w:rPr>
              <w:t>N</w:t>
            </w:r>
          </w:p>
        </w:tc>
        <w:tc>
          <w:tcPr>
            <w:tcW w:w="1182" w:type="dxa"/>
          </w:tcPr>
          <w:p w14:paraId="4A224981" w14:textId="77777777" w:rsidR="005809CE" w:rsidRDefault="006F7AC7">
            <w:pPr>
              <w:pStyle w:val="TableParagraph"/>
              <w:spacing w:before="116"/>
              <w:ind w:left="56" w:right="15"/>
              <w:rPr>
                <w:sz w:val="20"/>
              </w:rPr>
            </w:pPr>
            <w:r>
              <w:rPr>
                <w:sz w:val="20"/>
              </w:rPr>
              <w:t>Y</w:t>
            </w:r>
            <w:r>
              <w:rPr>
                <w:spacing w:val="-6"/>
                <w:sz w:val="20"/>
              </w:rPr>
              <w:t xml:space="preserve"> </w:t>
            </w:r>
            <w:r>
              <w:rPr>
                <w:spacing w:val="-4"/>
                <w:sz w:val="20"/>
              </w:rPr>
              <w:t>(&lt;5)</w:t>
            </w:r>
          </w:p>
        </w:tc>
        <w:tc>
          <w:tcPr>
            <w:tcW w:w="1417" w:type="dxa"/>
          </w:tcPr>
          <w:p w14:paraId="206AC77C" w14:textId="77777777" w:rsidR="005809CE" w:rsidRDefault="006F7AC7">
            <w:pPr>
              <w:pStyle w:val="TableParagraph"/>
              <w:spacing w:before="116"/>
              <w:ind w:left="46" w:right="3"/>
              <w:rPr>
                <w:sz w:val="20"/>
              </w:rPr>
            </w:pPr>
            <w:r>
              <w:rPr>
                <w:spacing w:val="-5"/>
                <w:sz w:val="20"/>
              </w:rPr>
              <w:t>&lt;10</w:t>
            </w:r>
          </w:p>
        </w:tc>
        <w:tc>
          <w:tcPr>
            <w:tcW w:w="1146" w:type="dxa"/>
          </w:tcPr>
          <w:p w14:paraId="3B73AFEC" w14:textId="77777777" w:rsidR="005809CE" w:rsidRDefault="006F7AC7">
            <w:pPr>
              <w:pStyle w:val="TableParagraph"/>
              <w:spacing w:before="116"/>
              <w:ind w:left="70" w:right="18"/>
              <w:rPr>
                <w:sz w:val="20"/>
              </w:rPr>
            </w:pPr>
            <w:r>
              <w:rPr>
                <w:spacing w:val="-10"/>
                <w:sz w:val="20"/>
              </w:rPr>
              <w:t>N</w:t>
            </w:r>
          </w:p>
        </w:tc>
      </w:tr>
      <w:tr w:rsidR="005809CE" w14:paraId="66F26334" w14:textId="77777777">
        <w:trPr>
          <w:trHeight w:val="465"/>
        </w:trPr>
        <w:tc>
          <w:tcPr>
            <w:tcW w:w="688" w:type="dxa"/>
          </w:tcPr>
          <w:p w14:paraId="48B613A5" w14:textId="77777777" w:rsidR="005809CE" w:rsidRDefault="006F7AC7">
            <w:pPr>
              <w:pStyle w:val="TableParagraph"/>
              <w:spacing w:before="116"/>
              <w:ind w:left="30"/>
              <w:rPr>
                <w:sz w:val="20"/>
              </w:rPr>
            </w:pPr>
            <w:r>
              <w:rPr>
                <w:spacing w:val="-4"/>
                <w:sz w:val="20"/>
              </w:rPr>
              <w:t>NA21</w:t>
            </w:r>
          </w:p>
        </w:tc>
        <w:tc>
          <w:tcPr>
            <w:tcW w:w="2522" w:type="dxa"/>
          </w:tcPr>
          <w:p w14:paraId="0C1C8A12" w14:textId="77777777" w:rsidR="005809CE" w:rsidRDefault="006F7AC7">
            <w:pPr>
              <w:pStyle w:val="TableParagraph"/>
              <w:spacing w:before="116"/>
              <w:ind w:left="94" w:right="6"/>
              <w:rPr>
                <w:sz w:val="20"/>
              </w:rPr>
            </w:pPr>
            <w:r>
              <w:rPr>
                <w:sz w:val="20"/>
              </w:rPr>
              <w:t>Grangemouth</w:t>
            </w:r>
            <w:r>
              <w:rPr>
                <w:spacing w:val="-12"/>
                <w:sz w:val="20"/>
              </w:rPr>
              <w:t xml:space="preserve"> </w:t>
            </w:r>
            <w:r>
              <w:rPr>
                <w:sz w:val="20"/>
              </w:rPr>
              <w:t>Rd,</w:t>
            </w:r>
            <w:r>
              <w:rPr>
                <w:spacing w:val="-11"/>
                <w:sz w:val="20"/>
              </w:rPr>
              <w:t xml:space="preserve"> </w:t>
            </w:r>
            <w:r>
              <w:rPr>
                <w:spacing w:val="-2"/>
                <w:sz w:val="20"/>
              </w:rPr>
              <w:t>College.</w:t>
            </w:r>
          </w:p>
        </w:tc>
        <w:tc>
          <w:tcPr>
            <w:tcW w:w="1466" w:type="dxa"/>
          </w:tcPr>
          <w:p w14:paraId="3DE981F2" w14:textId="77777777" w:rsidR="005809CE" w:rsidRDefault="006F7AC7">
            <w:pPr>
              <w:pStyle w:val="TableParagraph"/>
              <w:spacing w:before="116"/>
              <w:ind w:left="38" w:right="3"/>
              <w:rPr>
                <w:sz w:val="20"/>
              </w:rPr>
            </w:pPr>
            <w:r>
              <w:rPr>
                <w:spacing w:val="-2"/>
                <w:sz w:val="20"/>
              </w:rPr>
              <w:t>Roadside.</w:t>
            </w:r>
          </w:p>
        </w:tc>
        <w:tc>
          <w:tcPr>
            <w:tcW w:w="914" w:type="dxa"/>
          </w:tcPr>
          <w:p w14:paraId="422AFD9A" w14:textId="77777777" w:rsidR="005809CE" w:rsidRDefault="006F7AC7">
            <w:pPr>
              <w:pStyle w:val="TableParagraph"/>
              <w:spacing w:before="116"/>
              <w:ind w:right="16"/>
              <w:rPr>
                <w:sz w:val="20"/>
              </w:rPr>
            </w:pPr>
            <w:r>
              <w:rPr>
                <w:spacing w:val="-2"/>
                <w:sz w:val="20"/>
              </w:rPr>
              <w:t>290112</w:t>
            </w:r>
          </w:p>
        </w:tc>
        <w:tc>
          <w:tcPr>
            <w:tcW w:w="914" w:type="dxa"/>
          </w:tcPr>
          <w:p w14:paraId="064FCAE0" w14:textId="77777777" w:rsidR="005809CE" w:rsidRDefault="006F7AC7">
            <w:pPr>
              <w:pStyle w:val="TableParagraph"/>
              <w:spacing w:before="116"/>
              <w:ind w:right="16"/>
              <w:rPr>
                <w:sz w:val="20"/>
              </w:rPr>
            </w:pPr>
            <w:r>
              <w:rPr>
                <w:spacing w:val="-2"/>
                <w:sz w:val="20"/>
              </w:rPr>
              <w:t>680500</w:t>
            </w:r>
          </w:p>
        </w:tc>
        <w:tc>
          <w:tcPr>
            <w:tcW w:w="1528" w:type="dxa"/>
          </w:tcPr>
          <w:p w14:paraId="3E26A341" w14:textId="77777777" w:rsidR="005809CE" w:rsidRDefault="006F7AC7">
            <w:pPr>
              <w:pStyle w:val="TableParagraph"/>
              <w:spacing w:before="104"/>
              <w:ind w:left="40" w:right="3"/>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Pr>
          <w:p w14:paraId="6B51D113" w14:textId="77777777" w:rsidR="005809CE" w:rsidRDefault="006F7AC7">
            <w:pPr>
              <w:pStyle w:val="TableParagraph"/>
              <w:spacing w:before="116"/>
              <w:ind w:left="55" w:right="15"/>
              <w:rPr>
                <w:sz w:val="20"/>
              </w:rPr>
            </w:pPr>
            <w:r>
              <w:rPr>
                <w:spacing w:val="-10"/>
                <w:sz w:val="20"/>
              </w:rPr>
              <w:t>N</w:t>
            </w:r>
          </w:p>
        </w:tc>
        <w:tc>
          <w:tcPr>
            <w:tcW w:w="1182" w:type="dxa"/>
          </w:tcPr>
          <w:p w14:paraId="3CCEA549" w14:textId="77777777" w:rsidR="005809CE" w:rsidRDefault="006F7AC7">
            <w:pPr>
              <w:pStyle w:val="TableParagraph"/>
              <w:spacing w:before="116"/>
              <w:ind w:left="56" w:right="15"/>
              <w:rPr>
                <w:sz w:val="20"/>
              </w:rPr>
            </w:pPr>
            <w:r>
              <w:rPr>
                <w:sz w:val="20"/>
              </w:rPr>
              <w:t>Y</w:t>
            </w:r>
            <w:r>
              <w:rPr>
                <w:spacing w:val="-6"/>
                <w:sz w:val="20"/>
              </w:rPr>
              <w:t xml:space="preserve"> </w:t>
            </w:r>
            <w:r>
              <w:rPr>
                <w:spacing w:val="-4"/>
                <w:sz w:val="20"/>
              </w:rPr>
              <w:t>(&lt;2)</w:t>
            </w:r>
          </w:p>
        </w:tc>
        <w:tc>
          <w:tcPr>
            <w:tcW w:w="1417" w:type="dxa"/>
          </w:tcPr>
          <w:p w14:paraId="5EA7C433" w14:textId="77777777" w:rsidR="005809CE" w:rsidRDefault="006F7AC7">
            <w:pPr>
              <w:pStyle w:val="TableParagraph"/>
              <w:spacing w:before="116"/>
              <w:ind w:left="46" w:right="1"/>
              <w:rPr>
                <w:sz w:val="20"/>
              </w:rPr>
            </w:pPr>
            <w:r>
              <w:rPr>
                <w:spacing w:val="-5"/>
                <w:sz w:val="20"/>
              </w:rPr>
              <w:t>1.8</w:t>
            </w:r>
          </w:p>
        </w:tc>
        <w:tc>
          <w:tcPr>
            <w:tcW w:w="1146" w:type="dxa"/>
          </w:tcPr>
          <w:p w14:paraId="651EBAD5" w14:textId="77777777" w:rsidR="005809CE" w:rsidRDefault="006F7AC7">
            <w:pPr>
              <w:pStyle w:val="TableParagraph"/>
              <w:spacing w:before="116"/>
              <w:ind w:left="70" w:right="14"/>
              <w:rPr>
                <w:sz w:val="20"/>
              </w:rPr>
            </w:pPr>
            <w:r>
              <w:rPr>
                <w:spacing w:val="-10"/>
                <w:sz w:val="20"/>
              </w:rPr>
              <w:t>Y</w:t>
            </w:r>
          </w:p>
        </w:tc>
      </w:tr>
      <w:tr w:rsidR="005809CE" w14:paraId="6E88BD28" w14:textId="77777777">
        <w:trPr>
          <w:trHeight w:val="275"/>
        </w:trPr>
        <w:tc>
          <w:tcPr>
            <w:tcW w:w="688" w:type="dxa"/>
          </w:tcPr>
          <w:p w14:paraId="7BD4BC52" w14:textId="77777777" w:rsidR="005809CE" w:rsidRDefault="006F7AC7">
            <w:pPr>
              <w:pStyle w:val="TableParagraph"/>
              <w:spacing w:before="21"/>
              <w:ind w:left="30"/>
              <w:rPr>
                <w:sz w:val="20"/>
              </w:rPr>
            </w:pPr>
            <w:r>
              <w:rPr>
                <w:spacing w:val="-4"/>
                <w:sz w:val="20"/>
              </w:rPr>
              <w:t>NA24</w:t>
            </w:r>
          </w:p>
        </w:tc>
        <w:tc>
          <w:tcPr>
            <w:tcW w:w="2522" w:type="dxa"/>
          </w:tcPr>
          <w:p w14:paraId="2B498E5A" w14:textId="77777777" w:rsidR="005809CE" w:rsidRDefault="006F7AC7">
            <w:pPr>
              <w:pStyle w:val="TableParagraph"/>
              <w:spacing w:before="21"/>
              <w:ind w:left="94" w:right="4"/>
              <w:rPr>
                <w:sz w:val="20"/>
              </w:rPr>
            </w:pPr>
            <w:r>
              <w:rPr>
                <w:sz w:val="20"/>
              </w:rPr>
              <w:t>Kerse</w:t>
            </w:r>
            <w:r>
              <w:rPr>
                <w:spacing w:val="-10"/>
                <w:sz w:val="20"/>
              </w:rPr>
              <w:t xml:space="preserve"> </w:t>
            </w:r>
            <w:r>
              <w:rPr>
                <w:sz w:val="20"/>
              </w:rPr>
              <w:t>Lane,</w:t>
            </w:r>
            <w:r>
              <w:rPr>
                <w:spacing w:val="-10"/>
                <w:sz w:val="20"/>
              </w:rPr>
              <w:t xml:space="preserve"> </w:t>
            </w:r>
            <w:r>
              <w:rPr>
                <w:spacing w:val="-2"/>
                <w:sz w:val="20"/>
              </w:rPr>
              <w:t>Falkirk.</w:t>
            </w:r>
          </w:p>
        </w:tc>
        <w:tc>
          <w:tcPr>
            <w:tcW w:w="1466" w:type="dxa"/>
          </w:tcPr>
          <w:p w14:paraId="3FE6D036" w14:textId="77777777" w:rsidR="005809CE" w:rsidRDefault="006F7AC7">
            <w:pPr>
              <w:pStyle w:val="TableParagraph"/>
              <w:spacing w:before="21"/>
              <w:ind w:left="38" w:right="2"/>
              <w:rPr>
                <w:sz w:val="20"/>
              </w:rPr>
            </w:pPr>
            <w:r>
              <w:rPr>
                <w:spacing w:val="-2"/>
                <w:sz w:val="20"/>
              </w:rPr>
              <w:t>Roadside.</w:t>
            </w:r>
          </w:p>
        </w:tc>
        <w:tc>
          <w:tcPr>
            <w:tcW w:w="914" w:type="dxa"/>
          </w:tcPr>
          <w:p w14:paraId="14CE8654" w14:textId="77777777" w:rsidR="005809CE" w:rsidRDefault="006F7AC7">
            <w:pPr>
              <w:pStyle w:val="TableParagraph"/>
              <w:spacing w:before="21"/>
              <w:ind w:right="16"/>
              <w:rPr>
                <w:sz w:val="20"/>
              </w:rPr>
            </w:pPr>
            <w:bookmarkStart w:id="360" w:name="289187_"/>
            <w:bookmarkEnd w:id="360"/>
            <w:r>
              <w:rPr>
                <w:spacing w:val="-2"/>
                <w:sz w:val="20"/>
              </w:rPr>
              <w:t>289187</w:t>
            </w:r>
          </w:p>
        </w:tc>
        <w:tc>
          <w:tcPr>
            <w:tcW w:w="914" w:type="dxa"/>
          </w:tcPr>
          <w:p w14:paraId="52040EC5" w14:textId="77777777" w:rsidR="005809CE" w:rsidRDefault="006F7AC7">
            <w:pPr>
              <w:pStyle w:val="TableParagraph"/>
              <w:spacing w:before="21"/>
              <w:ind w:right="15"/>
              <w:rPr>
                <w:sz w:val="20"/>
              </w:rPr>
            </w:pPr>
            <w:bookmarkStart w:id="361" w:name="680024_"/>
            <w:bookmarkEnd w:id="361"/>
            <w:r>
              <w:rPr>
                <w:spacing w:val="-2"/>
                <w:sz w:val="20"/>
              </w:rPr>
              <w:t>680024</w:t>
            </w:r>
          </w:p>
        </w:tc>
        <w:tc>
          <w:tcPr>
            <w:tcW w:w="1528" w:type="dxa"/>
          </w:tcPr>
          <w:p w14:paraId="00B775A2"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19288811" w14:textId="77777777" w:rsidR="005809CE" w:rsidRDefault="006F7AC7">
            <w:pPr>
              <w:pStyle w:val="TableParagraph"/>
              <w:spacing w:before="9"/>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42F8C134"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5C18C2BD" w14:textId="77777777" w:rsidR="005809CE" w:rsidRDefault="006F7AC7">
            <w:pPr>
              <w:pStyle w:val="TableParagraph"/>
              <w:spacing w:before="21"/>
              <w:ind w:left="46" w:right="3"/>
              <w:rPr>
                <w:sz w:val="20"/>
              </w:rPr>
            </w:pPr>
            <w:r>
              <w:rPr>
                <w:spacing w:val="-10"/>
                <w:sz w:val="20"/>
              </w:rPr>
              <w:t>3</w:t>
            </w:r>
          </w:p>
        </w:tc>
        <w:tc>
          <w:tcPr>
            <w:tcW w:w="1146" w:type="dxa"/>
          </w:tcPr>
          <w:p w14:paraId="3CF3C2E6" w14:textId="77777777" w:rsidR="005809CE" w:rsidRDefault="006F7AC7">
            <w:pPr>
              <w:pStyle w:val="TableParagraph"/>
              <w:spacing w:before="21"/>
              <w:ind w:left="70" w:right="14"/>
              <w:rPr>
                <w:sz w:val="20"/>
              </w:rPr>
            </w:pPr>
            <w:r>
              <w:rPr>
                <w:spacing w:val="-10"/>
                <w:sz w:val="20"/>
              </w:rPr>
              <w:t>Y</w:t>
            </w:r>
          </w:p>
        </w:tc>
      </w:tr>
      <w:tr w:rsidR="005809CE" w14:paraId="3083786A" w14:textId="77777777">
        <w:trPr>
          <w:trHeight w:val="465"/>
        </w:trPr>
        <w:tc>
          <w:tcPr>
            <w:tcW w:w="688" w:type="dxa"/>
          </w:tcPr>
          <w:p w14:paraId="0ECD8BF0" w14:textId="77777777" w:rsidR="005809CE" w:rsidRDefault="006F7AC7">
            <w:pPr>
              <w:pStyle w:val="TableParagraph"/>
              <w:spacing w:before="116"/>
              <w:ind w:left="30"/>
              <w:rPr>
                <w:sz w:val="20"/>
              </w:rPr>
            </w:pPr>
            <w:r>
              <w:rPr>
                <w:spacing w:val="-4"/>
                <w:sz w:val="20"/>
              </w:rPr>
              <w:t>NA26</w:t>
            </w:r>
          </w:p>
        </w:tc>
        <w:tc>
          <w:tcPr>
            <w:tcW w:w="2522" w:type="dxa"/>
          </w:tcPr>
          <w:p w14:paraId="7E7E38F2" w14:textId="77777777" w:rsidR="005809CE" w:rsidRDefault="006F7AC7">
            <w:pPr>
              <w:pStyle w:val="TableParagraph"/>
              <w:spacing w:before="116"/>
              <w:ind w:left="94" w:right="3"/>
              <w:rPr>
                <w:sz w:val="20"/>
              </w:rPr>
            </w:pPr>
            <w:r>
              <w:rPr>
                <w:sz w:val="20"/>
              </w:rPr>
              <w:t>Weir</w:t>
            </w:r>
            <w:r>
              <w:rPr>
                <w:spacing w:val="-2"/>
                <w:sz w:val="20"/>
              </w:rPr>
              <w:t xml:space="preserve"> </w:t>
            </w:r>
            <w:r>
              <w:rPr>
                <w:sz w:val="20"/>
              </w:rPr>
              <w:t>St,</w:t>
            </w:r>
            <w:r>
              <w:rPr>
                <w:spacing w:val="-2"/>
                <w:sz w:val="20"/>
              </w:rPr>
              <w:t xml:space="preserve"> Falkirk.</w:t>
            </w:r>
          </w:p>
        </w:tc>
        <w:tc>
          <w:tcPr>
            <w:tcW w:w="1466" w:type="dxa"/>
          </w:tcPr>
          <w:p w14:paraId="4B5B960C" w14:textId="77777777" w:rsidR="005809CE" w:rsidRDefault="006F7AC7">
            <w:pPr>
              <w:pStyle w:val="TableParagraph"/>
              <w:spacing w:line="224" w:lineRule="exact"/>
              <w:ind w:left="38" w:right="4"/>
              <w:rPr>
                <w:sz w:val="20"/>
              </w:rPr>
            </w:pPr>
            <w:r>
              <w:rPr>
                <w:spacing w:val="-2"/>
                <w:sz w:val="20"/>
              </w:rPr>
              <w:t>Urban</w:t>
            </w:r>
          </w:p>
          <w:p w14:paraId="13982733" w14:textId="77777777" w:rsidR="005809CE" w:rsidRDefault="006F7AC7">
            <w:pPr>
              <w:pStyle w:val="TableParagraph"/>
              <w:spacing w:before="17" w:line="205" w:lineRule="exact"/>
              <w:ind w:left="38" w:right="5"/>
              <w:rPr>
                <w:sz w:val="20"/>
              </w:rPr>
            </w:pPr>
            <w:r>
              <w:rPr>
                <w:spacing w:val="-2"/>
                <w:sz w:val="20"/>
              </w:rPr>
              <w:t>background.</w:t>
            </w:r>
          </w:p>
        </w:tc>
        <w:tc>
          <w:tcPr>
            <w:tcW w:w="914" w:type="dxa"/>
          </w:tcPr>
          <w:p w14:paraId="4F248507" w14:textId="77777777" w:rsidR="005809CE" w:rsidRDefault="006F7AC7">
            <w:pPr>
              <w:pStyle w:val="TableParagraph"/>
              <w:spacing w:before="116"/>
              <w:ind w:right="15"/>
              <w:rPr>
                <w:sz w:val="20"/>
              </w:rPr>
            </w:pPr>
            <w:r>
              <w:rPr>
                <w:spacing w:val="-2"/>
                <w:sz w:val="20"/>
              </w:rPr>
              <w:t>289207</w:t>
            </w:r>
          </w:p>
        </w:tc>
        <w:tc>
          <w:tcPr>
            <w:tcW w:w="914" w:type="dxa"/>
          </w:tcPr>
          <w:p w14:paraId="47102B8B" w14:textId="77777777" w:rsidR="005809CE" w:rsidRDefault="006F7AC7">
            <w:pPr>
              <w:pStyle w:val="TableParagraph"/>
              <w:spacing w:before="116"/>
              <w:ind w:right="15"/>
              <w:rPr>
                <w:sz w:val="20"/>
              </w:rPr>
            </w:pPr>
            <w:r>
              <w:rPr>
                <w:spacing w:val="-2"/>
                <w:sz w:val="20"/>
              </w:rPr>
              <w:t>680123</w:t>
            </w:r>
          </w:p>
        </w:tc>
        <w:tc>
          <w:tcPr>
            <w:tcW w:w="1528" w:type="dxa"/>
          </w:tcPr>
          <w:p w14:paraId="526350B5" w14:textId="77777777" w:rsidR="005809CE" w:rsidRDefault="006F7AC7">
            <w:pPr>
              <w:pStyle w:val="TableParagraph"/>
              <w:spacing w:before="104"/>
              <w:ind w:left="40" w:right="1"/>
              <w:rPr>
                <w:sz w:val="20"/>
              </w:rPr>
            </w:pPr>
            <w:r>
              <w:rPr>
                <w:spacing w:val="-4"/>
                <w:sz w:val="20"/>
              </w:rPr>
              <w:t>NO</w:t>
            </w:r>
            <w:r>
              <w:rPr>
                <w:spacing w:val="-4"/>
                <w:sz w:val="20"/>
                <w:vertAlign w:val="subscript"/>
              </w:rPr>
              <w:t>2</w:t>
            </w:r>
            <w:r>
              <w:rPr>
                <w:spacing w:val="-4"/>
                <w:sz w:val="20"/>
              </w:rPr>
              <w:t>.</w:t>
            </w:r>
          </w:p>
        </w:tc>
        <w:tc>
          <w:tcPr>
            <w:tcW w:w="1924" w:type="dxa"/>
          </w:tcPr>
          <w:p w14:paraId="471C0818" w14:textId="77777777" w:rsidR="005809CE" w:rsidRDefault="006F7AC7">
            <w:pPr>
              <w:pStyle w:val="TableParagraph"/>
              <w:spacing w:before="104"/>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196F607B" w14:textId="77777777" w:rsidR="005809CE" w:rsidRDefault="006F7AC7">
            <w:pPr>
              <w:pStyle w:val="TableParagraph"/>
              <w:spacing w:before="116"/>
              <w:ind w:left="56" w:right="15"/>
              <w:rPr>
                <w:sz w:val="20"/>
              </w:rPr>
            </w:pPr>
            <w:r>
              <w:rPr>
                <w:sz w:val="20"/>
              </w:rPr>
              <w:t>Y</w:t>
            </w:r>
            <w:r>
              <w:rPr>
                <w:spacing w:val="-6"/>
                <w:sz w:val="20"/>
              </w:rPr>
              <w:t xml:space="preserve"> </w:t>
            </w:r>
            <w:r>
              <w:rPr>
                <w:spacing w:val="-4"/>
                <w:sz w:val="20"/>
              </w:rPr>
              <w:t>(&lt;5)</w:t>
            </w:r>
          </w:p>
        </w:tc>
        <w:tc>
          <w:tcPr>
            <w:tcW w:w="1417" w:type="dxa"/>
          </w:tcPr>
          <w:p w14:paraId="60D50767" w14:textId="77777777" w:rsidR="005809CE" w:rsidRDefault="006F7AC7">
            <w:pPr>
              <w:pStyle w:val="TableParagraph"/>
              <w:spacing w:before="116"/>
              <w:ind w:left="46" w:right="3"/>
              <w:rPr>
                <w:sz w:val="20"/>
              </w:rPr>
            </w:pPr>
            <w:r>
              <w:rPr>
                <w:spacing w:val="-5"/>
                <w:sz w:val="20"/>
              </w:rPr>
              <w:t>&lt;10</w:t>
            </w:r>
          </w:p>
        </w:tc>
        <w:tc>
          <w:tcPr>
            <w:tcW w:w="1146" w:type="dxa"/>
          </w:tcPr>
          <w:p w14:paraId="6789E783" w14:textId="77777777" w:rsidR="005809CE" w:rsidRDefault="006F7AC7">
            <w:pPr>
              <w:pStyle w:val="TableParagraph"/>
              <w:spacing w:before="116"/>
              <w:ind w:left="70" w:right="18"/>
              <w:rPr>
                <w:sz w:val="20"/>
              </w:rPr>
            </w:pPr>
            <w:r>
              <w:rPr>
                <w:spacing w:val="-10"/>
                <w:sz w:val="20"/>
              </w:rPr>
              <w:t>N</w:t>
            </w:r>
          </w:p>
        </w:tc>
      </w:tr>
      <w:tr w:rsidR="005809CE" w14:paraId="28E02765" w14:textId="77777777">
        <w:trPr>
          <w:trHeight w:val="274"/>
        </w:trPr>
        <w:tc>
          <w:tcPr>
            <w:tcW w:w="688" w:type="dxa"/>
          </w:tcPr>
          <w:p w14:paraId="3EAF3C98" w14:textId="77777777" w:rsidR="005809CE" w:rsidRDefault="006F7AC7">
            <w:pPr>
              <w:pStyle w:val="TableParagraph"/>
              <w:spacing w:before="21"/>
              <w:ind w:left="30"/>
              <w:rPr>
                <w:sz w:val="20"/>
              </w:rPr>
            </w:pPr>
            <w:r>
              <w:rPr>
                <w:spacing w:val="-4"/>
                <w:sz w:val="20"/>
              </w:rPr>
              <w:t>NA27</w:t>
            </w:r>
          </w:p>
        </w:tc>
        <w:tc>
          <w:tcPr>
            <w:tcW w:w="2522" w:type="dxa"/>
          </w:tcPr>
          <w:p w14:paraId="63B47500" w14:textId="77777777" w:rsidR="005809CE" w:rsidRDefault="006F7AC7">
            <w:pPr>
              <w:pStyle w:val="TableParagraph"/>
              <w:spacing w:before="21"/>
              <w:ind w:left="94" w:right="6"/>
              <w:rPr>
                <w:sz w:val="20"/>
              </w:rPr>
            </w:pPr>
            <w:r>
              <w:rPr>
                <w:sz w:val="20"/>
              </w:rPr>
              <w:t>West</w:t>
            </w:r>
            <w:r>
              <w:rPr>
                <w:spacing w:val="-6"/>
                <w:sz w:val="20"/>
              </w:rPr>
              <w:t xml:space="preserve"> </w:t>
            </w:r>
            <w:r>
              <w:rPr>
                <w:sz w:val="20"/>
              </w:rPr>
              <w:t>Bridge</w:t>
            </w:r>
            <w:r>
              <w:rPr>
                <w:spacing w:val="-5"/>
                <w:sz w:val="20"/>
              </w:rPr>
              <w:t xml:space="preserve"> </w:t>
            </w:r>
            <w:r>
              <w:rPr>
                <w:sz w:val="20"/>
              </w:rPr>
              <w:t>St,</w:t>
            </w:r>
            <w:r>
              <w:rPr>
                <w:spacing w:val="-5"/>
                <w:sz w:val="20"/>
              </w:rPr>
              <w:t xml:space="preserve"> </w:t>
            </w:r>
            <w:r>
              <w:rPr>
                <w:spacing w:val="-2"/>
                <w:sz w:val="20"/>
              </w:rPr>
              <w:t>Falkirk.</w:t>
            </w:r>
          </w:p>
        </w:tc>
        <w:tc>
          <w:tcPr>
            <w:tcW w:w="1466" w:type="dxa"/>
          </w:tcPr>
          <w:p w14:paraId="1CF95C6A" w14:textId="77777777" w:rsidR="005809CE" w:rsidRDefault="006F7AC7">
            <w:pPr>
              <w:pStyle w:val="TableParagraph"/>
              <w:spacing w:before="21"/>
              <w:ind w:left="38" w:right="2"/>
              <w:rPr>
                <w:sz w:val="20"/>
              </w:rPr>
            </w:pPr>
            <w:r>
              <w:rPr>
                <w:spacing w:val="-2"/>
                <w:sz w:val="20"/>
              </w:rPr>
              <w:t>Roadside.</w:t>
            </w:r>
          </w:p>
        </w:tc>
        <w:tc>
          <w:tcPr>
            <w:tcW w:w="914" w:type="dxa"/>
          </w:tcPr>
          <w:p w14:paraId="255B1910" w14:textId="77777777" w:rsidR="005809CE" w:rsidRDefault="006F7AC7">
            <w:pPr>
              <w:pStyle w:val="TableParagraph"/>
              <w:spacing w:before="21"/>
              <w:ind w:right="16"/>
              <w:rPr>
                <w:sz w:val="20"/>
              </w:rPr>
            </w:pPr>
            <w:r>
              <w:rPr>
                <w:spacing w:val="-2"/>
                <w:sz w:val="20"/>
              </w:rPr>
              <w:t>288490</w:t>
            </w:r>
          </w:p>
        </w:tc>
        <w:tc>
          <w:tcPr>
            <w:tcW w:w="914" w:type="dxa"/>
          </w:tcPr>
          <w:p w14:paraId="32DD4A63" w14:textId="77777777" w:rsidR="005809CE" w:rsidRDefault="006F7AC7">
            <w:pPr>
              <w:pStyle w:val="TableParagraph"/>
              <w:spacing w:before="21"/>
              <w:ind w:right="15"/>
              <w:rPr>
                <w:sz w:val="20"/>
              </w:rPr>
            </w:pPr>
            <w:r>
              <w:rPr>
                <w:spacing w:val="-2"/>
                <w:sz w:val="20"/>
              </w:rPr>
              <w:t>680055</w:t>
            </w:r>
          </w:p>
        </w:tc>
        <w:tc>
          <w:tcPr>
            <w:tcW w:w="1528" w:type="dxa"/>
          </w:tcPr>
          <w:p w14:paraId="6E7B8E0E" w14:textId="77777777" w:rsidR="005809CE" w:rsidRDefault="006F7AC7">
            <w:pPr>
              <w:pStyle w:val="TableParagraph"/>
              <w:spacing w:before="9"/>
              <w:ind w:left="40" w:right="3"/>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Pr>
          <w:p w14:paraId="1505A3FA" w14:textId="77777777" w:rsidR="005809CE" w:rsidRDefault="006F7AC7">
            <w:pPr>
              <w:pStyle w:val="TableParagraph"/>
              <w:spacing w:before="9"/>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14706F16"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38625A7C" w14:textId="77777777" w:rsidR="005809CE" w:rsidRDefault="006F7AC7">
            <w:pPr>
              <w:pStyle w:val="TableParagraph"/>
              <w:spacing w:before="21"/>
              <w:ind w:left="46" w:right="1"/>
              <w:rPr>
                <w:sz w:val="20"/>
              </w:rPr>
            </w:pPr>
            <w:r>
              <w:rPr>
                <w:spacing w:val="-5"/>
                <w:sz w:val="20"/>
              </w:rPr>
              <w:t>0.5</w:t>
            </w:r>
          </w:p>
        </w:tc>
        <w:tc>
          <w:tcPr>
            <w:tcW w:w="1146" w:type="dxa"/>
          </w:tcPr>
          <w:p w14:paraId="3036296E" w14:textId="77777777" w:rsidR="005809CE" w:rsidRDefault="006F7AC7">
            <w:pPr>
              <w:pStyle w:val="TableParagraph"/>
              <w:spacing w:before="21"/>
              <w:ind w:left="70" w:right="14"/>
              <w:rPr>
                <w:sz w:val="20"/>
              </w:rPr>
            </w:pPr>
            <w:r>
              <w:rPr>
                <w:spacing w:val="-10"/>
                <w:sz w:val="20"/>
              </w:rPr>
              <w:t>Y</w:t>
            </w:r>
          </w:p>
        </w:tc>
      </w:tr>
      <w:tr w:rsidR="005809CE" w14:paraId="2F80F449" w14:textId="77777777">
        <w:trPr>
          <w:trHeight w:val="465"/>
        </w:trPr>
        <w:tc>
          <w:tcPr>
            <w:tcW w:w="688" w:type="dxa"/>
          </w:tcPr>
          <w:p w14:paraId="3A541DA4" w14:textId="77777777" w:rsidR="005809CE" w:rsidRDefault="006F7AC7">
            <w:pPr>
              <w:pStyle w:val="TableParagraph"/>
              <w:spacing w:before="115"/>
              <w:ind w:left="30"/>
              <w:rPr>
                <w:sz w:val="20"/>
              </w:rPr>
            </w:pPr>
            <w:r>
              <w:rPr>
                <w:spacing w:val="-4"/>
                <w:sz w:val="20"/>
              </w:rPr>
              <w:t>NA29</w:t>
            </w:r>
          </w:p>
        </w:tc>
        <w:tc>
          <w:tcPr>
            <w:tcW w:w="2522" w:type="dxa"/>
          </w:tcPr>
          <w:p w14:paraId="4801EF26" w14:textId="77777777" w:rsidR="005809CE" w:rsidRDefault="006F7AC7">
            <w:pPr>
              <w:pStyle w:val="TableParagraph"/>
              <w:spacing w:before="115"/>
              <w:ind w:left="94" w:right="6"/>
              <w:rPr>
                <w:sz w:val="20"/>
              </w:rPr>
            </w:pPr>
            <w:r>
              <w:rPr>
                <w:sz w:val="20"/>
              </w:rPr>
              <w:t>Wellside</w:t>
            </w:r>
            <w:r>
              <w:rPr>
                <w:spacing w:val="-10"/>
                <w:sz w:val="20"/>
              </w:rPr>
              <w:t xml:space="preserve"> </w:t>
            </w:r>
            <w:r>
              <w:rPr>
                <w:sz w:val="20"/>
              </w:rPr>
              <w:t>Place,</w:t>
            </w:r>
            <w:r>
              <w:rPr>
                <w:spacing w:val="-10"/>
                <w:sz w:val="20"/>
              </w:rPr>
              <w:t xml:space="preserve"> </w:t>
            </w:r>
            <w:r>
              <w:rPr>
                <w:spacing w:val="-2"/>
                <w:sz w:val="20"/>
              </w:rPr>
              <w:t>Falkirk.</w:t>
            </w:r>
          </w:p>
        </w:tc>
        <w:tc>
          <w:tcPr>
            <w:tcW w:w="1466" w:type="dxa"/>
          </w:tcPr>
          <w:p w14:paraId="0D406517" w14:textId="77777777" w:rsidR="005809CE" w:rsidRDefault="006F7AC7">
            <w:pPr>
              <w:pStyle w:val="TableParagraph"/>
              <w:spacing w:line="222" w:lineRule="exact"/>
              <w:ind w:left="38" w:right="4"/>
              <w:rPr>
                <w:sz w:val="20"/>
              </w:rPr>
            </w:pPr>
            <w:r>
              <w:rPr>
                <w:spacing w:val="-2"/>
                <w:sz w:val="20"/>
              </w:rPr>
              <w:t>Urban</w:t>
            </w:r>
          </w:p>
          <w:p w14:paraId="7A72E67D" w14:textId="77777777" w:rsidR="005809CE" w:rsidRDefault="006F7AC7">
            <w:pPr>
              <w:pStyle w:val="TableParagraph"/>
              <w:spacing w:before="19" w:line="204" w:lineRule="exact"/>
              <w:ind w:left="38" w:right="5"/>
              <w:rPr>
                <w:sz w:val="20"/>
              </w:rPr>
            </w:pPr>
            <w:r>
              <w:rPr>
                <w:spacing w:val="-2"/>
                <w:sz w:val="20"/>
              </w:rPr>
              <w:t>background.</w:t>
            </w:r>
          </w:p>
        </w:tc>
        <w:tc>
          <w:tcPr>
            <w:tcW w:w="914" w:type="dxa"/>
          </w:tcPr>
          <w:p w14:paraId="25014006" w14:textId="77777777" w:rsidR="005809CE" w:rsidRDefault="006F7AC7">
            <w:pPr>
              <w:pStyle w:val="TableParagraph"/>
              <w:spacing w:before="115"/>
              <w:ind w:right="15"/>
              <w:rPr>
                <w:sz w:val="20"/>
              </w:rPr>
            </w:pPr>
            <w:r>
              <w:rPr>
                <w:spacing w:val="-2"/>
                <w:sz w:val="20"/>
              </w:rPr>
              <w:t>288465</w:t>
            </w:r>
          </w:p>
        </w:tc>
        <w:tc>
          <w:tcPr>
            <w:tcW w:w="914" w:type="dxa"/>
          </w:tcPr>
          <w:p w14:paraId="3C01EE56" w14:textId="77777777" w:rsidR="005809CE" w:rsidRDefault="006F7AC7">
            <w:pPr>
              <w:pStyle w:val="TableParagraph"/>
              <w:spacing w:before="115"/>
              <w:ind w:right="15"/>
              <w:rPr>
                <w:sz w:val="20"/>
              </w:rPr>
            </w:pPr>
            <w:r>
              <w:rPr>
                <w:spacing w:val="-2"/>
                <w:sz w:val="20"/>
              </w:rPr>
              <w:t>680220</w:t>
            </w:r>
          </w:p>
        </w:tc>
        <w:tc>
          <w:tcPr>
            <w:tcW w:w="1528" w:type="dxa"/>
          </w:tcPr>
          <w:p w14:paraId="31213003" w14:textId="77777777" w:rsidR="005809CE" w:rsidRDefault="006F7AC7">
            <w:pPr>
              <w:pStyle w:val="TableParagraph"/>
              <w:spacing w:before="103"/>
              <w:ind w:left="40" w:right="1"/>
              <w:rPr>
                <w:sz w:val="20"/>
              </w:rPr>
            </w:pPr>
            <w:r>
              <w:rPr>
                <w:spacing w:val="-4"/>
                <w:sz w:val="20"/>
              </w:rPr>
              <w:t>NO</w:t>
            </w:r>
            <w:r>
              <w:rPr>
                <w:spacing w:val="-4"/>
                <w:sz w:val="20"/>
                <w:vertAlign w:val="subscript"/>
              </w:rPr>
              <w:t>2</w:t>
            </w:r>
            <w:r>
              <w:rPr>
                <w:spacing w:val="-4"/>
                <w:sz w:val="20"/>
              </w:rPr>
              <w:t>.</w:t>
            </w:r>
          </w:p>
        </w:tc>
        <w:tc>
          <w:tcPr>
            <w:tcW w:w="1924" w:type="dxa"/>
          </w:tcPr>
          <w:p w14:paraId="613BA39A" w14:textId="77777777" w:rsidR="005809CE" w:rsidRDefault="006F7AC7">
            <w:pPr>
              <w:pStyle w:val="TableParagraph"/>
              <w:spacing w:before="114"/>
              <w:ind w:left="55" w:right="15"/>
              <w:rPr>
                <w:sz w:val="20"/>
              </w:rPr>
            </w:pPr>
            <w:r>
              <w:rPr>
                <w:spacing w:val="-10"/>
                <w:sz w:val="20"/>
              </w:rPr>
              <w:t>N</w:t>
            </w:r>
          </w:p>
        </w:tc>
        <w:tc>
          <w:tcPr>
            <w:tcW w:w="1182" w:type="dxa"/>
          </w:tcPr>
          <w:p w14:paraId="480033D8" w14:textId="77777777" w:rsidR="005809CE" w:rsidRDefault="006F7AC7">
            <w:pPr>
              <w:pStyle w:val="TableParagraph"/>
              <w:spacing w:before="114"/>
              <w:ind w:left="56" w:right="15"/>
              <w:rPr>
                <w:sz w:val="20"/>
              </w:rPr>
            </w:pPr>
            <w:r>
              <w:rPr>
                <w:sz w:val="20"/>
              </w:rPr>
              <w:t>Y</w:t>
            </w:r>
            <w:r>
              <w:rPr>
                <w:spacing w:val="-6"/>
                <w:sz w:val="20"/>
              </w:rPr>
              <w:t xml:space="preserve"> </w:t>
            </w:r>
            <w:r>
              <w:rPr>
                <w:spacing w:val="-4"/>
                <w:sz w:val="20"/>
              </w:rPr>
              <w:t>(&lt;5)</w:t>
            </w:r>
          </w:p>
        </w:tc>
        <w:tc>
          <w:tcPr>
            <w:tcW w:w="1417" w:type="dxa"/>
          </w:tcPr>
          <w:p w14:paraId="4AD1CAB2" w14:textId="77777777" w:rsidR="005809CE" w:rsidRDefault="006F7AC7">
            <w:pPr>
              <w:pStyle w:val="TableParagraph"/>
              <w:spacing w:before="114"/>
              <w:ind w:left="46" w:right="3"/>
              <w:rPr>
                <w:sz w:val="20"/>
              </w:rPr>
            </w:pPr>
            <w:r>
              <w:rPr>
                <w:spacing w:val="-5"/>
                <w:sz w:val="20"/>
              </w:rPr>
              <w:t>&lt;10</w:t>
            </w:r>
          </w:p>
        </w:tc>
        <w:tc>
          <w:tcPr>
            <w:tcW w:w="1146" w:type="dxa"/>
          </w:tcPr>
          <w:p w14:paraId="6D59F7B6" w14:textId="77777777" w:rsidR="005809CE" w:rsidRDefault="006F7AC7">
            <w:pPr>
              <w:pStyle w:val="TableParagraph"/>
              <w:spacing w:before="114"/>
              <w:ind w:left="70" w:right="18"/>
              <w:rPr>
                <w:sz w:val="20"/>
              </w:rPr>
            </w:pPr>
            <w:r>
              <w:rPr>
                <w:spacing w:val="-10"/>
                <w:sz w:val="20"/>
              </w:rPr>
              <w:t>N</w:t>
            </w:r>
          </w:p>
        </w:tc>
      </w:tr>
      <w:tr w:rsidR="005809CE" w14:paraId="03932CD5" w14:textId="77777777">
        <w:trPr>
          <w:trHeight w:val="275"/>
        </w:trPr>
        <w:tc>
          <w:tcPr>
            <w:tcW w:w="688" w:type="dxa"/>
          </w:tcPr>
          <w:p w14:paraId="01284F0B" w14:textId="77777777" w:rsidR="005809CE" w:rsidRDefault="006F7AC7">
            <w:pPr>
              <w:pStyle w:val="TableParagraph"/>
              <w:spacing w:before="22"/>
              <w:ind w:left="30"/>
              <w:rPr>
                <w:sz w:val="20"/>
              </w:rPr>
            </w:pPr>
            <w:r>
              <w:rPr>
                <w:spacing w:val="-4"/>
                <w:sz w:val="20"/>
              </w:rPr>
              <w:t>NA36</w:t>
            </w:r>
          </w:p>
        </w:tc>
        <w:tc>
          <w:tcPr>
            <w:tcW w:w="2522" w:type="dxa"/>
          </w:tcPr>
          <w:p w14:paraId="026D0728" w14:textId="77777777" w:rsidR="005809CE" w:rsidRDefault="006F7AC7">
            <w:pPr>
              <w:pStyle w:val="TableParagraph"/>
              <w:spacing w:before="22"/>
              <w:ind w:left="94" w:right="4"/>
              <w:rPr>
                <w:sz w:val="20"/>
              </w:rPr>
            </w:pPr>
            <w:r>
              <w:rPr>
                <w:sz w:val="20"/>
              </w:rPr>
              <w:t>Kerr</w:t>
            </w:r>
            <w:r>
              <w:rPr>
                <w:spacing w:val="-10"/>
                <w:sz w:val="20"/>
              </w:rPr>
              <w:t xml:space="preserve"> </w:t>
            </w:r>
            <w:r>
              <w:rPr>
                <w:sz w:val="20"/>
              </w:rPr>
              <w:t>Crescent,</w:t>
            </w:r>
            <w:r>
              <w:rPr>
                <w:spacing w:val="-11"/>
                <w:sz w:val="20"/>
              </w:rPr>
              <w:t xml:space="preserve"> </w:t>
            </w:r>
            <w:r>
              <w:rPr>
                <w:spacing w:val="-2"/>
                <w:sz w:val="20"/>
              </w:rPr>
              <w:t>Haggs.</w:t>
            </w:r>
          </w:p>
        </w:tc>
        <w:tc>
          <w:tcPr>
            <w:tcW w:w="1466" w:type="dxa"/>
          </w:tcPr>
          <w:p w14:paraId="2BB838D0" w14:textId="77777777" w:rsidR="005809CE" w:rsidRDefault="006F7AC7">
            <w:pPr>
              <w:pStyle w:val="TableParagraph"/>
              <w:spacing w:before="22"/>
              <w:ind w:left="38" w:right="2"/>
              <w:rPr>
                <w:sz w:val="20"/>
              </w:rPr>
            </w:pPr>
            <w:r>
              <w:rPr>
                <w:spacing w:val="-2"/>
                <w:sz w:val="20"/>
              </w:rPr>
              <w:t>Roadside.</w:t>
            </w:r>
          </w:p>
        </w:tc>
        <w:tc>
          <w:tcPr>
            <w:tcW w:w="914" w:type="dxa"/>
          </w:tcPr>
          <w:p w14:paraId="55685A24" w14:textId="77777777" w:rsidR="005809CE" w:rsidRDefault="006F7AC7">
            <w:pPr>
              <w:pStyle w:val="TableParagraph"/>
              <w:spacing w:before="22"/>
              <w:ind w:right="16"/>
              <w:rPr>
                <w:sz w:val="20"/>
              </w:rPr>
            </w:pPr>
            <w:r>
              <w:rPr>
                <w:spacing w:val="-2"/>
                <w:sz w:val="20"/>
              </w:rPr>
              <w:t>278985</w:t>
            </w:r>
          </w:p>
        </w:tc>
        <w:tc>
          <w:tcPr>
            <w:tcW w:w="914" w:type="dxa"/>
          </w:tcPr>
          <w:p w14:paraId="1F56E8B7" w14:textId="77777777" w:rsidR="005809CE" w:rsidRDefault="006F7AC7">
            <w:pPr>
              <w:pStyle w:val="TableParagraph"/>
              <w:spacing w:before="22"/>
              <w:ind w:right="15"/>
              <w:rPr>
                <w:sz w:val="20"/>
              </w:rPr>
            </w:pPr>
            <w:r>
              <w:rPr>
                <w:spacing w:val="-2"/>
                <w:sz w:val="20"/>
              </w:rPr>
              <w:t>679273</w:t>
            </w:r>
          </w:p>
        </w:tc>
        <w:tc>
          <w:tcPr>
            <w:tcW w:w="1528" w:type="dxa"/>
          </w:tcPr>
          <w:p w14:paraId="642A772A" w14:textId="77777777" w:rsidR="005809CE" w:rsidRDefault="006F7AC7">
            <w:pPr>
              <w:pStyle w:val="TableParagraph"/>
              <w:spacing w:before="10"/>
              <w:ind w:left="40" w:right="1"/>
              <w:rPr>
                <w:sz w:val="20"/>
              </w:rPr>
            </w:pPr>
            <w:r>
              <w:rPr>
                <w:spacing w:val="-4"/>
                <w:sz w:val="20"/>
              </w:rPr>
              <w:t>NO</w:t>
            </w:r>
            <w:r>
              <w:rPr>
                <w:spacing w:val="-4"/>
                <w:sz w:val="20"/>
                <w:vertAlign w:val="subscript"/>
              </w:rPr>
              <w:t>2</w:t>
            </w:r>
            <w:r>
              <w:rPr>
                <w:spacing w:val="-4"/>
                <w:sz w:val="20"/>
              </w:rPr>
              <w:t>.</w:t>
            </w:r>
          </w:p>
        </w:tc>
        <w:tc>
          <w:tcPr>
            <w:tcW w:w="1924" w:type="dxa"/>
          </w:tcPr>
          <w:p w14:paraId="4C2A796C" w14:textId="77777777" w:rsidR="005809CE" w:rsidRDefault="006F7AC7">
            <w:pPr>
              <w:pStyle w:val="TableParagraph"/>
              <w:spacing w:before="10"/>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1481050B" w14:textId="77777777" w:rsidR="005809CE" w:rsidRDefault="006F7AC7">
            <w:pPr>
              <w:pStyle w:val="TableParagraph"/>
              <w:spacing w:before="22"/>
              <w:ind w:left="56" w:right="15"/>
              <w:rPr>
                <w:sz w:val="20"/>
              </w:rPr>
            </w:pPr>
            <w:r>
              <w:rPr>
                <w:sz w:val="20"/>
              </w:rPr>
              <w:t>Y</w:t>
            </w:r>
            <w:r>
              <w:rPr>
                <w:spacing w:val="-6"/>
                <w:sz w:val="20"/>
              </w:rPr>
              <w:t xml:space="preserve"> </w:t>
            </w:r>
            <w:r>
              <w:rPr>
                <w:spacing w:val="-4"/>
                <w:sz w:val="20"/>
              </w:rPr>
              <w:t>(&lt;5)</w:t>
            </w:r>
          </w:p>
        </w:tc>
        <w:tc>
          <w:tcPr>
            <w:tcW w:w="1417" w:type="dxa"/>
          </w:tcPr>
          <w:p w14:paraId="34AB448C" w14:textId="77777777" w:rsidR="005809CE" w:rsidRDefault="006F7AC7">
            <w:pPr>
              <w:pStyle w:val="TableParagraph"/>
              <w:spacing w:before="22"/>
              <w:ind w:left="46" w:right="1"/>
              <w:rPr>
                <w:sz w:val="20"/>
              </w:rPr>
            </w:pPr>
            <w:bookmarkStart w:id="362" w:name="2.1_"/>
            <w:bookmarkEnd w:id="362"/>
            <w:r>
              <w:rPr>
                <w:spacing w:val="-5"/>
                <w:sz w:val="20"/>
              </w:rPr>
              <w:t>2.1</w:t>
            </w:r>
          </w:p>
        </w:tc>
        <w:tc>
          <w:tcPr>
            <w:tcW w:w="1146" w:type="dxa"/>
          </w:tcPr>
          <w:p w14:paraId="297188A0" w14:textId="77777777" w:rsidR="005809CE" w:rsidRDefault="006F7AC7">
            <w:pPr>
              <w:pStyle w:val="TableParagraph"/>
              <w:spacing w:before="22"/>
              <w:ind w:left="70" w:right="18"/>
              <w:rPr>
                <w:sz w:val="20"/>
              </w:rPr>
            </w:pPr>
            <w:r>
              <w:rPr>
                <w:spacing w:val="-10"/>
                <w:sz w:val="20"/>
              </w:rPr>
              <w:t>N</w:t>
            </w:r>
          </w:p>
        </w:tc>
      </w:tr>
      <w:tr w:rsidR="005809CE" w14:paraId="50D39544" w14:textId="77777777">
        <w:trPr>
          <w:trHeight w:val="274"/>
        </w:trPr>
        <w:tc>
          <w:tcPr>
            <w:tcW w:w="688" w:type="dxa"/>
          </w:tcPr>
          <w:p w14:paraId="402B9E87" w14:textId="77777777" w:rsidR="005809CE" w:rsidRDefault="006F7AC7">
            <w:pPr>
              <w:pStyle w:val="TableParagraph"/>
              <w:spacing w:before="21"/>
              <w:ind w:left="30"/>
              <w:rPr>
                <w:sz w:val="20"/>
              </w:rPr>
            </w:pPr>
            <w:r>
              <w:rPr>
                <w:spacing w:val="-4"/>
                <w:sz w:val="20"/>
              </w:rPr>
              <w:t>NA37</w:t>
            </w:r>
          </w:p>
        </w:tc>
        <w:tc>
          <w:tcPr>
            <w:tcW w:w="2522" w:type="dxa"/>
          </w:tcPr>
          <w:p w14:paraId="646D6EE4" w14:textId="77777777" w:rsidR="005809CE" w:rsidRDefault="006F7AC7">
            <w:pPr>
              <w:pStyle w:val="TableParagraph"/>
              <w:spacing w:before="21"/>
              <w:ind w:left="94" w:right="6"/>
              <w:rPr>
                <w:sz w:val="20"/>
              </w:rPr>
            </w:pPr>
            <w:r>
              <w:rPr>
                <w:sz w:val="20"/>
              </w:rPr>
              <w:t>Denny</w:t>
            </w:r>
            <w:r>
              <w:rPr>
                <w:spacing w:val="-14"/>
                <w:sz w:val="20"/>
              </w:rPr>
              <w:t xml:space="preserve"> </w:t>
            </w:r>
            <w:r>
              <w:rPr>
                <w:sz w:val="20"/>
              </w:rPr>
              <w:t>Town</w:t>
            </w:r>
            <w:r>
              <w:rPr>
                <w:spacing w:val="-11"/>
                <w:sz w:val="20"/>
              </w:rPr>
              <w:t xml:space="preserve"> </w:t>
            </w:r>
            <w:r>
              <w:rPr>
                <w:spacing w:val="-2"/>
                <w:sz w:val="20"/>
              </w:rPr>
              <w:t>House.</w:t>
            </w:r>
          </w:p>
        </w:tc>
        <w:tc>
          <w:tcPr>
            <w:tcW w:w="1466" w:type="dxa"/>
          </w:tcPr>
          <w:p w14:paraId="55441677" w14:textId="77777777" w:rsidR="005809CE" w:rsidRDefault="006F7AC7">
            <w:pPr>
              <w:pStyle w:val="TableParagraph"/>
              <w:spacing w:before="21"/>
              <w:ind w:left="38" w:right="2"/>
              <w:rPr>
                <w:sz w:val="20"/>
              </w:rPr>
            </w:pPr>
            <w:bookmarkStart w:id="363" w:name="Urban_centre._"/>
            <w:bookmarkEnd w:id="363"/>
            <w:r>
              <w:rPr>
                <w:sz w:val="20"/>
              </w:rPr>
              <w:t>Urban</w:t>
            </w:r>
            <w:r>
              <w:rPr>
                <w:spacing w:val="-10"/>
                <w:sz w:val="20"/>
              </w:rPr>
              <w:t xml:space="preserve"> </w:t>
            </w:r>
            <w:proofErr w:type="spellStart"/>
            <w:r>
              <w:rPr>
                <w:spacing w:val="-2"/>
                <w:sz w:val="20"/>
              </w:rPr>
              <w:t>centre</w:t>
            </w:r>
            <w:proofErr w:type="spellEnd"/>
            <w:r>
              <w:rPr>
                <w:spacing w:val="-2"/>
                <w:sz w:val="20"/>
              </w:rPr>
              <w:t>.</w:t>
            </w:r>
          </w:p>
        </w:tc>
        <w:tc>
          <w:tcPr>
            <w:tcW w:w="914" w:type="dxa"/>
          </w:tcPr>
          <w:p w14:paraId="301EB3D0" w14:textId="77777777" w:rsidR="005809CE" w:rsidRDefault="006F7AC7">
            <w:pPr>
              <w:pStyle w:val="TableParagraph"/>
              <w:spacing w:before="21"/>
              <w:ind w:right="16"/>
              <w:rPr>
                <w:sz w:val="20"/>
              </w:rPr>
            </w:pPr>
            <w:r>
              <w:rPr>
                <w:spacing w:val="-2"/>
                <w:sz w:val="20"/>
              </w:rPr>
              <w:t>281226</w:t>
            </w:r>
          </w:p>
        </w:tc>
        <w:tc>
          <w:tcPr>
            <w:tcW w:w="914" w:type="dxa"/>
          </w:tcPr>
          <w:p w14:paraId="24E51193" w14:textId="77777777" w:rsidR="005809CE" w:rsidRDefault="006F7AC7">
            <w:pPr>
              <w:pStyle w:val="TableParagraph"/>
              <w:spacing w:before="21"/>
              <w:ind w:right="15"/>
              <w:rPr>
                <w:sz w:val="20"/>
              </w:rPr>
            </w:pPr>
            <w:r>
              <w:rPr>
                <w:spacing w:val="-2"/>
                <w:sz w:val="20"/>
              </w:rPr>
              <w:t>682526</w:t>
            </w:r>
          </w:p>
        </w:tc>
        <w:tc>
          <w:tcPr>
            <w:tcW w:w="1528" w:type="dxa"/>
          </w:tcPr>
          <w:p w14:paraId="02DFF42C" w14:textId="77777777" w:rsidR="005809CE" w:rsidRDefault="006F7AC7">
            <w:pPr>
              <w:pStyle w:val="TableParagraph"/>
              <w:spacing w:before="9"/>
              <w:ind w:left="40" w:right="3"/>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Pr>
          <w:p w14:paraId="64A6DF33" w14:textId="77777777" w:rsidR="005809CE" w:rsidRDefault="006F7AC7">
            <w:pPr>
              <w:pStyle w:val="TableParagraph"/>
              <w:spacing w:before="21"/>
              <w:ind w:left="55" w:right="15"/>
              <w:rPr>
                <w:sz w:val="20"/>
              </w:rPr>
            </w:pPr>
            <w:r>
              <w:rPr>
                <w:spacing w:val="-10"/>
                <w:sz w:val="20"/>
              </w:rPr>
              <w:t>N</w:t>
            </w:r>
          </w:p>
        </w:tc>
        <w:tc>
          <w:tcPr>
            <w:tcW w:w="1182" w:type="dxa"/>
          </w:tcPr>
          <w:p w14:paraId="70CD8F9A"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(&lt;5)</w:t>
            </w:r>
          </w:p>
        </w:tc>
        <w:tc>
          <w:tcPr>
            <w:tcW w:w="1417" w:type="dxa"/>
          </w:tcPr>
          <w:p w14:paraId="190B0341" w14:textId="77777777" w:rsidR="005809CE" w:rsidRDefault="006F7AC7">
            <w:pPr>
              <w:pStyle w:val="TableParagraph"/>
              <w:spacing w:before="21"/>
              <w:ind w:left="46" w:right="3"/>
              <w:rPr>
                <w:sz w:val="20"/>
              </w:rPr>
            </w:pPr>
            <w:bookmarkStart w:id="364" w:name="&lt;5_"/>
            <w:bookmarkEnd w:id="364"/>
            <w:r>
              <w:rPr>
                <w:spacing w:val="-5"/>
                <w:sz w:val="20"/>
              </w:rPr>
              <w:t>&lt;5</w:t>
            </w:r>
          </w:p>
        </w:tc>
        <w:tc>
          <w:tcPr>
            <w:tcW w:w="1146" w:type="dxa"/>
          </w:tcPr>
          <w:p w14:paraId="56889546" w14:textId="77777777" w:rsidR="005809CE" w:rsidRDefault="006F7AC7">
            <w:pPr>
              <w:pStyle w:val="TableParagraph"/>
              <w:spacing w:before="21"/>
              <w:ind w:left="70" w:right="14"/>
              <w:rPr>
                <w:sz w:val="20"/>
              </w:rPr>
            </w:pPr>
            <w:r>
              <w:rPr>
                <w:spacing w:val="-10"/>
                <w:sz w:val="20"/>
              </w:rPr>
              <w:t>Y</w:t>
            </w:r>
          </w:p>
        </w:tc>
      </w:tr>
      <w:tr w:rsidR="005809CE" w14:paraId="52678449" w14:textId="77777777">
        <w:trPr>
          <w:trHeight w:val="465"/>
        </w:trPr>
        <w:tc>
          <w:tcPr>
            <w:tcW w:w="688" w:type="dxa"/>
          </w:tcPr>
          <w:p w14:paraId="60122EB0" w14:textId="77777777" w:rsidR="005809CE" w:rsidRDefault="006F7AC7">
            <w:pPr>
              <w:pStyle w:val="TableParagraph"/>
              <w:spacing w:before="115"/>
              <w:ind w:left="30"/>
              <w:rPr>
                <w:sz w:val="20"/>
              </w:rPr>
            </w:pPr>
            <w:r>
              <w:rPr>
                <w:spacing w:val="-4"/>
                <w:sz w:val="20"/>
              </w:rPr>
              <w:t>NA38</w:t>
            </w:r>
          </w:p>
        </w:tc>
        <w:tc>
          <w:tcPr>
            <w:tcW w:w="2522" w:type="dxa"/>
          </w:tcPr>
          <w:p w14:paraId="3495FFBD" w14:textId="77777777" w:rsidR="005809CE" w:rsidRDefault="006F7AC7">
            <w:pPr>
              <w:pStyle w:val="TableParagraph"/>
              <w:spacing w:line="222" w:lineRule="exact"/>
              <w:ind w:left="94"/>
              <w:rPr>
                <w:sz w:val="20"/>
              </w:rPr>
            </w:pPr>
            <w:r>
              <w:rPr>
                <w:spacing w:val="-2"/>
                <w:sz w:val="20"/>
              </w:rPr>
              <w:t>Larbert</w:t>
            </w:r>
            <w:r>
              <w:rPr>
                <w:spacing w:val="-1"/>
                <w:sz w:val="20"/>
              </w:rPr>
              <w:t xml:space="preserve"> </w:t>
            </w:r>
            <w:r>
              <w:rPr>
                <w:spacing w:val="-2"/>
                <w:sz w:val="20"/>
              </w:rPr>
              <w:t>Village</w:t>
            </w:r>
            <w:r>
              <w:rPr>
                <w:sz w:val="20"/>
              </w:rPr>
              <w:t xml:space="preserve"> </w:t>
            </w:r>
            <w:r>
              <w:rPr>
                <w:spacing w:val="-2"/>
                <w:sz w:val="20"/>
              </w:rPr>
              <w:t>Primary</w:t>
            </w:r>
          </w:p>
          <w:p w14:paraId="7980BB6A" w14:textId="77777777" w:rsidR="005809CE" w:rsidRDefault="006F7AC7">
            <w:pPr>
              <w:pStyle w:val="TableParagraph"/>
              <w:spacing w:before="19" w:line="204" w:lineRule="exact"/>
              <w:ind w:left="33"/>
              <w:rPr>
                <w:sz w:val="20"/>
              </w:rPr>
            </w:pPr>
            <w:r>
              <w:rPr>
                <w:spacing w:val="-2"/>
                <w:sz w:val="20"/>
              </w:rPr>
              <w:t>School.</w:t>
            </w:r>
          </w:p>
        </w:tc>
        <w:tc>
          <w:tcPr>
            <w:tcW w:w="1466" w:type="dxa"/>
          </w:tcPr>
          <w:p w14:paraId="5AA2D5D4" w14:textId="77777777" w:rsidR="005809CE" w:rsidRDefault="006F7AC7">
            <w:pPr>
              <w:pStyle w:val="TableParagraph"/>
              <w:spacing w:line="222" w:lineRule="exact"/>
              <w:ind w:left="38" w:right="4"/>
              <w:rPr>
                <w:sz w:val="20"/>
              </w:rPr>
            </w:pPr>
            <w:r>
              <w:rPr>
                <w:spacing w:val="-2"/>
                <w:sz w:val="20"/>
              </w:rPr>
              <w:t>Urban</w:t>
            </w:r>
          </w:p>
          <w:p w14:paraId="33F21DD4" w14:textId="77777777" w:rsidR="005809CE" w:rsidRDefault="006F7AC7">
            <w:pPr>
              <w:pStyle w:val="TableParagraph"/>
              <w:spacing w:before="19" w:line="204" w:lineRule="exact"/>
              <w:ind w:left="38" w:right="5"/>
              <w:rPr>
                <w:sz w:val="20"/>
              </w:rPr>
            </w:pPr>
            <w:r>
              <w:rPr>
                <w:spacing w:val="-2"/>
                <w:sz w:val="20"/>
              </w:rPr>
              <w:t>background.</w:t>
            </w:r>
          </w:p>
        </w:tc>
        <w:tc>
          <w:tcPr>
            <w:tcW w:w="914" w:type="dxa"/>
          </w:tcPr>
          <w:p w14:paraId="6A6F127F" w14:textId="77777777" w:rsidR="005809CE" w:rsidRDefault="006F7AC7">
            <w:pPr>
              <w:pStyle w:val="TableParagraph"/>
              <w:spacing w:before="115"/>
              <w:ind w:right="15"/>
              <w:rPr>
                <w:sz w:val="20"/>
              </w:rPr>
            </w:pPr>
            <w:r>
              <w:rPr>
                <w:spacing w:val="-2"/>
                <w:sz w:val="20"/>
              </w:rPr>
              <w:t>285930</w:t>
            </w:r>
          </w:p>
        </w:tc>
        <w:tc>
          <w:tcPr>
            <w:tcW w:w="914" w:type="dxa"/>
          </w:tcPr>
          <w:p w14:paraId="42259317" w14:textId="77777777" w:rsidR="005809CE" w:rsidRDefault="006F7AC7">
            <w:pPr>
              <w:pStyle w:val="TableParagraph"/>
              <w:spacing w:before="114"/>
              <w:ind w:right="15"/>
              <w:rPr>
                <w:sz w:val="20"/>
              </w:rPr>
            </w:pPr>
            <w:r>
              <w:rPr>
                <w:spacing w:val="-2"/>
                <w:sz w:val="20"/>
              </w:rPr>
              <w:t>682318</w:t>
            </w:r>
          </w:p>
        </w:tc>
        <w:tc>
          <w:tcPr>
            <w:tcW w:w="1528" w:type="dxa"/>
          </w:tcPr>
          <w:p w14:paraId="3688A3FC" w14:textId="77777777" w:rsidR="005809CE" w:rsidRDefault="006F7AC7">
            <w:pPr>
              <w:pStyle w:val="TableParagraph"/>
              <w:spacing w:before="103"/>
              <w:ind w:left="40" w:right="3"/>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Pr>
          <w:p w14:paraId="3307D117" w14:textId="77777777" w:rsidR="005809CE" w:rsidRDefault="006F7AC7">
            <w:pPr>
              <w:pStyle w:val="TableParagraph"/>
              <w:spacing w:before="114"/>
              <w:ind w:left="55" w:right="15"/>
              <w:rPr>
                <w:sz w:val="20"/>
              </w:rPr>
            </w:pPr>
            <w:r>
              <w:rPr>
                <w:spacing w:val="-10"/>
                <w:sz w:val="20"/>
              </w:rPr>
              <w:t>N</w:t>
            </w:r>
          </w:p>
        </w:tc>
        <w:tc>
          <w:tcPr>
            <w:tcW w:w="1182" w:type="dxa"/>
          </w:tcPr>
          <w:p w14:paraId="4DED3154" w14:textId="77777777" w:rsidR="005809CE" w:rsidRDefault="006F7AC7">
            <w:pPr>
              <w:pStyle w:val="TableParagraph"/>
              <w:spacing w:before="114"/>
              <w:ind w:left="56" w:right="15"/>
              <w:rPr>
                <w:sz w:val="20"/>
              </w:rPr>
            </w:pPr>
            <w:r>
              <w:rPr>
                <w:sz w:val="20"/>
              </w:rPr>
              <w:t>Y</w:t>
            </w:r>
            <w:r>
              <w:rPr>
                <w:spacing w:val="-6"/>
                <w:sz w:val="20"/>
              </w:rPr>
              <w:t xml:space="preserve"> </w:t>
            </w:r>
            <w:r>
              <w:rPr>
                <w:spacing w:val="-4"/>
                <w:sz w:val="20"/>
              </w:rPr>
              <w:t>(&lt;5)</w:t>
            </w:r>
          </w:p>
        </w:tc>
        <w:tc>
          <w:tcPr>
            <w:tcW w:w="1417" w:type="dxa"/>
          </w:tcPr>
          <w:p w14:paraId="1F8A326B" w14:textId="77777777" w:rsidR="005809CE" w:rsidRDefault="006F7AC7">
            <w:pPr>
              <w:pStyle w:val="TableParagraph"/>
              <w:spacing w:before="114"/>
              <w:ind w:left="46" w:right="3"/>
              <w:rPr>
                <w:sz w:val="20"/>
              </w:rPr>
            </w:pPr>
            <w:r>
              <w:rPr>
                <w:spacing w:val="-5"/>
                <w:sz w:val="20"/>
              </w:rPr>
              <w:t>&lt;10</w:t>
            </w:r>
          </w:p>
        </w:tc>
        <w:tc>
          <w:tcPr>
            <w:tcW w:w="1146" w:type="dxa"/>
          </w:tcPr>
          <w:p w14:paraId="13BCF09D" w14:textId="77777777" w:rsidR="005809CE" w:rsidRDefault="006F7AC7">
            <w:pPr>
              <w:pStyle w:val="TableParagraph"/>
              <w:spacing w:before="114"/>
              <w:ind w:left="70" w:right="18"/>
              <w:rPr>
                <w:sz w:val="20"/>
              </w:rPr>
            </w:pPr>
            <w:r>
              <w:rPr>
                <w:spacing w:val="-10"/>
                <w:sz w:val="20"/>
              </w:rPr>
              <w:t>N</w:t>
            </w:r>
          </w:p>
        </w:tc>
      </w:tr>
      <w:tr w:rsidR="005809CE" w14:paraId="28D8FF67" w14:textId="77777777">
        <w:trPr>
          <w:trHeight w:val="770"/>
        </w:trPr>
        <w:tc>
          <w:tcPr>
            <w:tcW w:w="688" w:type="dxa"/>
          </w:tcPr>
          <w:p w14:paraId="684AC8C5" w14:textId="77777777" w:rsidR="005809CE" w:rsidRDefault="005809CE">
            <w:pPr>
              <w:pStyle w:val="TableParagraph"/>
              <w:spacing w:before="39"/>
              <w:ind w:left="0"/>
              <w:jc w:val="left"/>
              <w:rPr>
                <w:b/>
                <w:sz w:val="20"/>
              </w:rPr>
            </w:pPr>
          </w:p>
          <w:p w14:paraId="18052F1F" w14:textId="77777777" w:rsidR="005809CE" w:rsidRDefault="006F7AC7">
            <w:pPr>
              <w:pStyle w:val="TableParagraph"/>
              <w:ind w:left="30"/>
              <w:rPr>
                <w:sz w:val="20"/>
              </w:rPr>
            </w:pPr>
            <w:r>
              <w:rPr>
                <w:spacing w:val="-4"/>
                <w:sz w:val="20"/>
              </w:rPr>
              <w:t>NA41</w:t>
            </w:r>
          </w:p>
        </w:tc>
        <w:tc>
          <w:tcPr>
            <w:tcW w:w="2522" w:type="dxa"/>
          </w:tcPr>
          <w:p w14:paraId="19ED6DEA" w14:textId="77777777" w:rsidR="005809CE" w:rsidRDefault="005809CE">
            <w:pPr>
              <w:pStyle w:val="TableParagraph"/>
              <w:spacing w:before="39"/>
              <w:ind w:left="0"/>
              <w:jc w:val="left"/>
              <w:rPr>
                <w:b/>
                <w:sz w:val="20"/>
              </w:rPr>
            </w:pPr>
          </w:p>
          <w:p w14:paraId="449E5F95" w14:textId="77777777" w:rsidR="005809CE" w:rsidRDefault="006F7AC7">
            <w:pPr>
              <w:pStyle w:val="TableParagraph"/>
              <w:ind w:left="94" w:right="6"/>
              <w:rPr>
                <w:sz w:val="20"/>
              </w:rPr>
            </w:pPr>
            <w:r>
              <w:rPr>
                <w:spacing w:val="-2"/>
                <w:sz w:val="20"/>
              </w:rPr>
              <w:t>Seaview</w:t>
            </w:r>
            <w:r>
              <w:rPr>
                <w:spacing w:val="-5"/>
                <w:sz w:val="20"/>
              </w:rPr>
              <w:t xml:space="preserve"> </w:t>
            </w:r>
            <w:r>
              <w:rPr>
                <w:spacing w:val="-2"/>
                <w:sz w:val="20"/>
              </w:rPr>
              <w:t>Place, Bo’ness.</w:t>
            </w:r>
          </w:p>
        </w:tc>
        <w:tc>
          <w:tcPr>
            <w:tcW w:w="1466" w:type="dxa"/>
          </w:tcPr>
          <w:p w14:paraId="0AC5AC1A" w14:textId="77777777" w:rsidR="005809CE" w:rsidRDefault="005809CE">
            <w:pPr>
              <w:pStyle w:val="TableParagraph"/>
              <w:spacing w:before="39"/>
              <w:ind w:left="0"/>
              <w:jc w:val="left"/>
              <w:rPr>
                <w:b/>
                <w:sz w:val="20"/>
              </w:rPr>
            </w:pPr>
          </w:p>
          <w:p w14:paraId="5C68142C" w14:textId="77777777" w:rsidR="005809CE" w:rsidRDefault="006F7AC7">
            <w:pPr>
              <w:pStyle w:val="TableParagraph"/>
              <w:ind w:left="38" w:right="3"/>
              <w:rPr>
                <w:sz w:val="20"/>
              </w:rPr>
            </w:pPr>
            <w:r>
              <w:rPr>
                <w:spacing w:val="-2"/>
                <w:sz w:val="20"/>
              </w:rPr>
              <w:t>Roadside.</w:t>
            </w:r>
          </w:p>
        </w:tc>
        <w:tc>
          <w:tcPr>
            <w:tcW w:w="914" w:type="dxa"/>
          </w:tcPr>
          <w:p w14:paraId="1FDAB4B4" w14:textId="77777777" w:rsidR="005809CE" w:rsidRDefault="005809CE">
            <w:pPr>
              <w:pStyle w:val="TableParagraph"/>
              <w:spacing w:before="39"/>
              <w:ind w:left="0"/>
              <w:jc w:val="left"/>
              <w:rPr>
                <w:b/>
                <w:sz w:val="20"/>
              </w:rPr>
            </w:pPr>
          </w:p>
          <w:p w14:paraId="24531344" w14:textId="77777777" w:rsidR="005809CE" w:rsidRDefault="006F7AC7">
            <w:pPr>
              <w:pStyle w:val="TableParagraph"/>
              <w:ind w:right="16"/>
              <w:rPr>
                <w:sz w:val="20"/>
              </w:rPr>
            </w:pPr>
            <w:r>
              <w:rPr>
                <w:spacing w:val="-2"/>
                <w:sz w:val="20"/>
              </w:rPr>
              <w:t>299722</w:t>
            </w:r>
          </w:p>
        </w:tc>
        <w:tc>
          <w:tcPr>
            <w:tcW w:w="914" w:type="dxa"/>
          </w:tcPr>
          <w:p w14:paraId="2216E22F" w14:textId="77777777" w:rsidR="005809CE" w:rsidRDefault="005809CE">
            <w:pPr>
              <w:pStyle w:val="TableParagraph"/>
              <w:spacing w:before="39"/>
              <w:ind w:left="0"/>
              <w:jc w:val="left"/>
              <w:rPr>
                <w:b/>
                <w:sz w:val="20"/>
              </w:rPr>
            </w:pPr>
          </w:p>
          <w:p w14:paraId="62EFEDAE" w14:textId="77777777" w:rsidR="005809CE" w:rsidRDefault="006F7AC7">
            <w:pPr>
              <w:pStyle w:val="TableParagraph"/>
              <w:ind w:right="16"/>
              <w:rPr>
                <w:sz w:val="20"/>
              </w:rPr>
            </w:pPr>
            <w:r>
              <w:rPr>
                <w:spacing w:val="-2"/>
                <w:sz w:val="20"/>
              </w:rPr>
              <w:t>681594</w:t>
            </w:r>
          </w:p>
        </w:tc>
        <w:tc>
          <w:tcPr>
            <w:tcW w:w="1528" w:type="dxa"/>
          </w:tcPr>
          <w:p w14:paraId="297E066D" w14:textId="77777777" w:rsidR="005809CE" w:rsidRDefault="006F7AC7">
            <w:pPr>
              <w:pStyle w:val="TableParagraph"/>
              <w:spacing w:before="132" w:line="256" w:lineRule="auto"/>
              <w:ind w:left="52" w:firstLine="134"/>
              <w:jc w:val="left"/>
              <w:rPr>
                <w:sz w:val="20"/>
              </w:rPr>
            </w:pPr>
            <w:bookmarkStart w:id="365" w:name="Benzene,_1,3_Butadiene,_NO2._"/>
            <w:bookmarkEnd w:id="365"/>
            <w:r>
              <w:rPr>
                <w:sz w:val="20"/>
              </w:rPr>
              <w:t>Benzene, 1,3 Butadiene,</w:t>
            </w:r>
            <w:r>
              <w:rPr>
                <w:spacing w:val="-14"/>
                <w:sz w:val="20"/>
              </w:rPr>
              <w:t xml:space="preserve"> </w:t>
            </w:r>
            <w:r>
              <w:rPr>
                <w:sz w:val="20"/>
              </w:rPr>
              <w:t>NO</w:t>
            </w:r>
            <w:r>
              <w:rPr>
                <w:sz w:val="20"/>
                <w:vertAlign w:val="subscript"/>
              </w:rPr>
              <w:t>2</w:t>
            </w:r>
            <w:r>
              <w:rPr>
                <w:sz w:val="20"/>
              </w:rPr>
              <w:t>.</w:t>
            </w:r>
          </w:p>
        </w:tc>
        <w:tc>
          <w:tcPr>
            <w:tcW w:w="1924" w:type="dxa"/>
          </w:tcPr>
          <w:p w14:paraId="62C951BF" w14:textId="77777777" w:rsidR="005809CE" w:rsidRDefault="005809CE">
            <w:pPr>
              <w:pStyle w:val="TableParagraph"/>
              <w:spacing w:before="39"/>
              <w:ind w:left="0"/>
              <w:jc w:val="left"/>
              <w:rPr>
                <w:b/>
                <w:sz w:val="20"/>
              </w:rPr>
            </w:pPr>
          </w:p>
          <w:p w14:paraId="6051F788" w14:textId="77777777" w:rsidR="005809CE" w:rsidRDefault="006F7AC7">
            <w:pPr>
              <w:pStyle w:val="TableParagraph"/>
              <w:ind w:left="55" w:right="15"/>
              <w:rPr>
                <w:sz w:val="20"/>
              </w:rPr>
            </w:pPr>
            <w:r>
              <w:rPr>
                <w:spacing w:val="-10"/>
                <w:sz w:val="20"/>
              </w:rPr>
              <w:t>N</w:t>
            </w:r>
          </w:p>
        </w:tc>
        <w:tc>
          <w:tcPr>
            <w:tcW w:w="1182" w:type="dxa"/>
          </w:tcPr>
          <w:p w14:paraId="439212DE" w14:textId="77777777" w:rsidR="005809CE" w:rsidRDefault="005809CE">
            <w:pPr>
              <w:pStyle w:val="TableParagraph"/>
              <w:spacing w:before="39"/>
              <w:ind w:left="0"/>
              <w:jc w:val="left"/>
              <w:rPr>
                <w:b/>
                <w:sz w:val="20"/>
              </w:rPr>
            </w:pPr>
          </w:p>
          <w:p w14:paraId="55EAAF28" w14:textId="77777777" w:rsidR="005809CE" w:rsidRDefault="006F7AC7">
            <w:pPr>
              <w:pStyle w:val="TableParagraph"/>
              <w:ind w:left="56" w:right="14"/>
              <w:rPr>
                <w:sz w:val="20"/>
              </w:rPr>
            </w:pPr>
            <w:r>
              <w:rPr>
                <w:sz w:val="20"/>
              </w:rPr>
              <w:t>Y</w:t>
            </w:r>
            <w:r>
              <w:rPr>
                <w:spacing w:val="-6"/>
                <w:sz w:val="20"/>
              </w:rPr>
              <w:t xml:space="preserve"> </w:t>
            </w:r>
            <w:r>
              <w:rPr>
                <w:spacing w:val="-4"/>
                <w:sz w:val="20"/>
              </w:rPr>
              <w:t>(&lt;2)</w:t>
            </w:r>
          </w:p>
        </w:tc>
        <w:tc>
          <w:tcPr>
            <w:tcW w:w="1417" w:type="dxa"/>
          </w:tcPr>
          <w:p w14:paraId="274E6993" w14:textId="77777777" w:rsidR="005809CE" w:rsidRDefault="005809CE">
            <w:pPr>
              <w:pStyle w:val="TableParagraph"/>
              <w:spacing w:before="39"/>
              <w:ind w:left="0"/>
              <w:jc w:val="left"/>
              <w:rPr>
                <w:b/>
                <w:sz w:val="20"/>
              </w:rPr>
            </w:pPr>
          </w:p>
          <w:p w14:paraId="0634F04B" w14:textId="77777777" w:rsidR="005809CE" w:rsidRDefault="006F7AC7">
            <w:pPr>
              <w:pStyle w:val="TableParagraph"/>
              <w:ind w:left="46" w:right="1"/>
              <w:rPr>
                <w:sz w:val="20"/>
              </w:rPr>
            </w:pPr>
            <w:bookmarkStart w:id="366" w:name="0.1_"/>
            <w:bookmarkEnd w:id="366"/>
            <w:r>
              <w:rPr>
                <w:spacing w:val="-5"/>
                <w:sz w:val="20"/>
              </w:rPr>
              <w:t>0.1</w:t>
            </w:r>
          </w:p>
        </w:tc>
        <w:tc>
          <w:tcPr>
            <w:tcW w:w="1146" w:type="dxa"/>
          </w:tcPr>
          <w:p w14:paraId="37F31017" w14:textId="77777777" w:rsidR="005809CE" w:rsidRDefault="005809CE">
            <w:pPr>
              <w:pStyle w:val="TableParagraph"/>
              <w:spacing w:before="39"/>
              <w:ind w:left="0"/>
              <w:jc w:val="left"/>
              <w:rPr>
                <w:b/>
                <w:sz w:val="20"/>
              </w:rPr>
            </w:pPr>
          </w:p>
          <w:p w14:paraId="02BD0798" w14:textId="77777777" w:rsidR="005809CE" w:rsidRDefault="006F7AC7">
            <w:pPr>
              <w:pStyle w:val="TableParagraph"/>
              <w:ind w:left="70" w:right="14"/>
              <w:rPr>
                <w:sz w:val="20"/>
              </w:rPr>
            </w:pPr>
            <w:r>
              <w:rPr>
                <w:spacing w:val="-10"/>
                <w:sz w:val="20"/>
              </w:rPr>
              <w:t>Y</w:t>
            </w:r>
          </w:p>
        </w:tc>
      </w:tr>
      <w:tr w:rsidR="005809CE" w14:paraId="5B904360" w14:textId="77777777">
        <w:trPr>
          <w:trHeight w:val="534"/>
        </w:trPr>
        <w:tc>
          <w:tcPr>
            <w:tcW w:w="688" w:type="dxa"/>
          </w:tcPr>
          <w:p w14:paraId="27CADA34" w14:textId="77777777" w:rsidR="005809CE" w:rsidRDefault="006F7AC7">
            <w:pPr>
              <w:pStyle w:val="TableParagraph"/>
              <w:spacing w:before="153"/>
              <w:ind w:left="30"/>
              <w:rPr>
                <w:sz w:val="20"/>
              </w:rPr>
            </w:pPr>
            <w:r>
              <w:rPr>
                <w:spacing w:val="-4"/>
                <w:sz w:val="20"/>
              </w:rPr>
              <w:t>NA42</w:t>
            </w:r>
          </w:p>
        </w:tc>
        <w:tc>
          <w:tcPr>
            <w:tcW w:w="2522" w:type="dxa"/>
          </w:tcPr>
          <w:p w14:paraId="2C21C7D2" w14:textId="77777777" w:rsidR="005809CE" w:rsidRDefault="006F7AC7">
            <w:pPr>
              <w:pStyle w:val="TableParagraph"/>
              <w:spacing w:before="8" w:line="250" w:lineRule="atLeast"/>
              <w:ind w:left="624" w:right="281" w:hanging="298"/>
              <w:jc w:val="left"/>
              <w:rPr>
                <w:sz w:val="20"/>
              </w:rPr>
            </w:pPr>
            <w:r>
              <w:rPr>
                <w:sz w:val="20"/>
              </w:rPr>
              <w:t>Municipal</w:t>
            </w:r>
            <w:r>
              <w:rPr>
                <w:spacing w:val="-14"/>
                <w:sz w:val="20"/>
              </w:rPr>
              <w:t xml:space="preserve"> </w:t>
            </w:r>
            <w:r>
              <w:rPr>
                <w:sz w:val="20"/>
              </w:rPr>
              <w:t xml:space="preserve">Chambers, </w:t>
            </w:r>
            <w:r>
              <w:rPr>
                <w:spacing w:val="-2"/>
                <w:sz w:val="20"/>
              </w:rPr>
              <w:t>Grangemouth.</w:t>
            </w:r>
          </w:p>
        </w:tc>
        <w:tc>
          <w:tcPr>
            <w:tcW w:w="1466" w:type="dxa"/>
          </w:tcPr>
          <w:p w14:paraId="26FB8F58" w14:textId="77777777" w:rsidR="005809CE" w:rsidRDefault="006F7AC7">
            <w:pPr>
              <w:pStyle w:val="TableParagraph"/>
              <w:spacing w:before="8" w:line="250" w:lineRule="atLeast"/>
              <w:ind w:left="310" w:hanging="207"/>
              <w:jc w:val="left"/>
              <w:rPr>
                <w:sz w:val="20"/>
              </w:rPr>
            </w:pPr>
            <w:bookmarkStart w:id="367" w:name="Urban_centre_/_industrial._"/>
            <w:bookmarkEnd w:id="367"/>
            <w:r>
              <w:rPr>
                <w:sz w:val="20"/>
              </w:rPr>
              <w:t>Urban</w:t>
            </w:r>
            <w:r>
              <w:rPr>
                <w:spacing w:val="-14"/>
                <w:sz w:val="20"/>
              </w:rPr>
              <w:t xml:space="preserve"> </w:t>
            </w:r>
            <w:proofErr w:type="spellStart"/>
            <w:r>
              <w:rPr>
                <w:sz w:val="20"/>
              </w:rPr>
              <w:t>centre</w:t>
            </w:r>
            <w:proofErr w:type="spellEnd"/>
            <w:r>
              <w:rPr>
                <w:spacing w:val="-14"/>
                <w:sz w:val="20"/>
              </w:rPr>
              <w:t xml:space="preserve"> </w:t>
            </w:r>
            <w:r>
              <w:rPr>
                <w:sz w:val="20"/>
              </w:rPr>
              <w:t xml:space="preserve">/ </w:t>
            </w:r>
            <w:r>
              <w:rPr>
                <w:spacing w:val="-2"/>
                <w:sz w:val="20"/>
              </w:rPr>
              <w:t>industrial.</w:t>
            </w:r>
          </w:p>
        </w:tc>
        <w:tc>
          <w:tcPr>
            <w:tcW w:w="914" w:type="dxa"/>
          </w:tcPr>
          <w:p w14:paraId="1BB6E475" w14:textId="77777777" w:rsidR="005809CE" w:rsidRDefault="006F7AC7">
            <w:pPr>
              <w:pStyle w:val="TableParagraph"/>
              <w:spacing w:before="153"/>
              <w:ind w:right="15"/>
              <w:rPr>
                <w:sz w:val="20"/>
              </w:rPr>
            </w:pPr>
            <w:r>
              <w:rPr>
                <w:spacing w:val="-2"/>
                <w:sz w:val="20"/>
              </w:rPr>
              <w:t>292817</w:t>
            </w:r>
          </w:p>
        </w:tc>
        <w:tc>
          <w:tcPr>
            <w:tcW w:w="914" w:type="dxa"/>
          </w:tcPr>
          <w:p w14:paraId="52672CE7" w14:textId="77777777" w:rsidR="005809CE" w:rsidRDefault="006F7AC7">
            <w:pPr>
              <w:pStyle w:val="TableParagraph"/>
              <w:spacing w:before="153"/>
              <w:ind w:right="14"/>
              <w:rPr>
                <w:sz w:val="20"/>
              </w:rPr>
            </w:pPr>
            <w:r>
              <w:rPr>
                <w:spacing w:val="-2"/>
                <w:sz w:val="20"/>
              </w:rPr>
              <w:t>682000</w:t>
            </w:r>
          </w:p>
        </w:tc>
        <w:tc>
          <w:tcPr>
            <w:tcW w:w="1528" w:type="dxa"/>
          </w:tcPr>
          <w:p w14:paraId="5B326FEF" w14:textId="77777777" w:rsidR="005809CE" w:rsidRDefault="006F7AC7">
            <w:pPr>
              <w:pStyle w:val="TableParagraph"/>
              <w:spacing w:before="141"/>
              <w:ind w:left="40" w:right="3"/>
              <w:rPr>
                <w:sz w:val="20"/>
              </w:rPr>
            </w:pPr>
            <w:bookmarkStart w:id="368" w:name="Benzene,_NO2*._"/>
            <w:bookmarkEnd w:id="368"/>
            <w:r>
              <w:rPr>
                <w:spacing w:val="-2"/>
                <w:sz w:val="20"/>
              </w:rPr>
              <w:t>Benzene,</w:t>
            </w:r>
            <w:r>
              <w:rPr>
                <w:spacing w:val="-5"/>
                <w:sz w:val="20"/>
              </w:rPr>
              <w:t xml:space="preserve"> </w:t>
            </w:r>
            <w:r>
              <w:rPr>
                <w:spacing w:val="-2"/>
                <w:sz w:val="20"/>
              </w:rPr>
              <w:t>NO</w:t>
            </w:r>
            <w:r>
              <w:rPr>
                <w:spacing w:val="-2"/>
                <w:sz w:val="20"/>
                <w:vertAlign w:val="subscript"/>
              </w:rPr>
              <w:t>2</w:t>
            </w:r>
            <w:r>
              <w:rPr>
                <w:spacing w:val="-2"/>
                <w:sz w:val="20"/>
              </w:rPr>
              <w:t>*.</w:t>
            </w:r>
          </w:p>
        </w:tc>
        <w:tc>
          <w:tcPr>
            <w:tcW w:w="1924" w:type="dxa"/>
          </w:tcPr>
          <w:p w14:paraId="38FD11BF" w14:textId="77777777" w:rsidR="005809CE" w:rsidRDefault="006F7AC7">
            <w:pPr>
              <w:pStyle w:val="TableParagraph"/>
              <w:spacing w:before="153"/>
              <w:ind w:left="55" w:right="14"/>
              <w:rPr>
                <w:sz w:val="20"/>
              </w:rPr>
            </w:pPr>
            <w:r>
              <w:rPr>
                <w:spacing w:val="-10"/>
                <w:sz w:val="20"/>
              </w:rPr>
              <w:t>N</w:t>
            </w:r>
          </w:p>
        </w:tc>
        <w:tc>
          <w:tcPr>
            <w:tcW w:w="1182" w:type="dxa"/>
          </w:tcPr>
          <w:p w14:paraId="5F9E91C5" w14:textId="77777777" w:rsidR="005809CE" w:rsidRDefault="006F7AC7">
            <w:pPr>
              <w:pStyle w:val="TableParagraph"/>
              <w:spacing w:before="153"/>
              <w:ind w:left="56" w:right="14"/>
              <w:rPr>
                <w:sz w:val="20"/>
              </w:rPr>
            </w:pPr>
            <w:r>
              <w:rPr>
                <w:sz w:val="20"/>
              </w:rPr>
              <w:t>Y</w:t>
            </w:r>
            <w:r>
              <w:rPr>
                <w:spacing w:val="-6"/>
                <w:sz w:val="20"/>
              </w:rPr>
              <w:t xml:space="preserve"> </w:t>
            </w:r>
            <w:r>
              <w:rPr>
                <w:spacing w:val="-4"/>
                <w:sz w:val="20"/>
              </w:rPr>
              <w:t>(&lt;5)</w:t>
            </w:r>
          </w:p>
        </w:tc>
        <w:tc>
          <w:tcPr>
            <w:tcW w:w="1417" w:type="dxa"/>
          </w:tcPr>
          <w:p w14:paraId="614B140C" w14:textId="77777777" w:rsidR="005809CE" w:rsidRDefault="006F7AC7">
            <w:pPr>
              <w:pStyle w:val="TableParagraph"/>
              <w:spacing w:before="153"/>
              <w:ind w:left="46" w:right="3"/>
              <w:rPr>
                <w:sz w:val="20"/>
              </w:rPr>
            </w:pPr>
            <w:r>
              <w:rPr>
                <w:spacing w:val="-5"/>
                <w:sz w:val="20"/>
              </w:rPr>
              <w:t>&lt;10</w:t>
            </w:r>
          </w:p>
        </w:tc>
        <w:tc>
          <w:tcPr>
            <w:tcW w:w="1146" w:type="dxa"/>
          </w:tcPr>
          <w:p w14:paraId="184CF644" w14:textId="77777777" w:rsidR="005809CE" w:rsidRDefault="006F7AC7">
            <w:pPr>
              <w:pStyle w:val="TableParagraph"/>
              <w:spacing w:before="153"/>
              <w:ind w:left="70" w:right="14"/>
              <w:rPr>
                <w:sz w:val="20"/>
              </w:rPr>
            </w:pPr>
            <w:r>
              <w:rPr>
                <w:spacing w:val="-10"/>
                <w:sz w:val="20"/>
              </w:rPr>
              <w:t>Y</w:t>
            </w:r>
          </w:p>
        </w:tc>
      </w:tr>
    </w:tbl>
    <w:p w14:paraId="4875AE50" w14:textId="77777777" w:rsidR="005809CE" w:rsidRDefault="005809CE">
      <w:pPr>
        <w:rPr>
          <w:sz w:val="20"/>
        </w:rPr>
        <w:sectPr w:rsidR="005809CE">
          <w:footerReference w:type="default" r:id="rId27"/>
          <w:pgSz w:w="16840" w:h="11910" w:orient="landscape"/>
          <w:pgMar w:top="1340" w:right="1620" w:bottom="900" w:left="1020" w:header="0" w:footer="709" w:gutter="0"/>
          <w:cols w:space="720"/>
        </w:sectPr>
      </w:pPr>
    </w:p>
    <w:p w14:paraId="65AD173D" w14:textId="77777777" w:rsidR="005809CE" w:rsidRDefault="006F7AC7">
      <w:pPr>
        <w:tabs>
          <w:tab w:val="left" w:pos="1552"/>
        </w:tabs>
        <w:spacing w:before="68"/>
        <w:ind w:left="112"/>
        <w:rPr>
          <w:b/>
        </w:rPr>
      </w:pPr>
      <w:r>
        <w:rPr>
          <w:b/>
        </w:rPr>
        <w:lastRenderedPageBreak/>
        <w:t>Table</w:t>
      </w:r>
      <w:r>
        <w:rPr>
          <w:b/>
          <w:spacing w:val="-4"/>
        </w:rPr>
        <w:t xml:space="preserve"> </w:t>
      </w:r>
      <w:r>
        <w:rPr>
          <w:b/>
          <w:spacing w:val="-5"/>
        </w:rPr>
        <w:t>2.2</w:t>
      </w:r>
      <w:r>
        <w:rPr>
          <w:b/>
        </w:rPr>
        <w:tab/>
      </w:r>
      <w:r>
        <w:rPr>
          <w:b/>
        </w:rPr>
        <w:t>Details</w:t>
      </w:r>
      <w:r>
        <w:rPr>
          <w:b/>
          <w:spacing w:val="-9"/>
        </w:rPr>
        <w:t xml:space="preserve"> </w:t>
      </w:r>
      <w:r>
        <w:rPr>
          <w:b/>
        </w:rPr>
        <w:t>of</w:t>
      </w:r>
      <w:r>
        <w:rPr>
          <w:b/>
          <w:spacing w:val="-6"/>
        </w:rPr>
        <w:t xml:space="preserve"> </w:t>
      </w:r>
      <w:r>
        <w:rPr>
          <w:b/>
        </w:rPr>
        <w:t>Non-Automatic</w:t>
      </w:r>
      <w:r>
        <w:rPr>
          <w:b/>
          <w:spacing w:val="-7"/>
        </w:rPr>
        <w:t xml:space="preserve"> </w:t>
      </w:r>
      <w:r>
        <w:rPr>
          <w:b/>
        </w:rPr>
        <w:t>Monitoring</w:t>
      </w:r>
      <w:r>
        <w:rPr>
          <w:b/>
          <w:spacing w:val="-5"/>
        </w:rPr>
        <w:t xml:space="preserve"> </w:t>
      </w:r>
      <w:r>
        <w:rPr>
          <w:b/>
        </w:rPr>
        <w:t>Sites</w:t>
      </w:r>
      <w:r>
        <w:rPr>
          <w:b/>
          <w:spacing w:val="-6"/>
        </w:rPr>
        <w:t xml:space="preserve"> </w:t>
      </w:r>
      <w:r>
        <w:rPr>
          <w:b/>
          <w:spacing w:val="-2"/>
        </w:rPr>
        <w:t>continued</w:t>
      </w:r>
    </w:p>
    <w:p w14:paraId="3C6179BE" w14:textId="77777777" w:rsidR="005809CE" w:rsidRDefault="005809CE">
      <w:pPr>
        <w:pStyle w:val="BodyText"/>
        <w:spacing w:before="153"/>
        <w:rPr>
          <w:b/>
          <w:sz w:val="20"/>
        </w:rPr>
      </w:pPr>
    </w:p>
    <w:tbl>
      <w:tblPr>
        <w:tblW w:w="0" w:type="auto"/>
        <w:tblInd w:w="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8"/>
        <w:gridCol w:w="2522"/>
        <w:gridCol w:w="1466"/>
        <w:gridCol w:w="914"/>
        <w:gridCol w:w="914"/>
        <w:gridCol w:w="1528"/>
        <w:gridCol w:w="1924"/>
        <w:gridCol w:w="1182"/>
        <w:gridCol w:w="1417"/>
        <w:gridCol w:w="1146"/>
      </w:tblGrid>
      <w:tr w:rsidR="005809CE" w14:paraId="5EFF5336" w14:textId="77777777">
        <w:trPr>
          <w:trHeight w:val="744"/>
        </w:trPr>
        <w:tc>
          <w:tcPr>
            <w:tcW w:w="688" w:type="dxa"/>
            <w:tcBorders>
              <w:bottom w:val="single" w:sz="18" w:space="0" w:color="000000"/>
            </w:tcBorders>
          </w:tcPr>
          <w:p w14:paraId="02884E29" w14:textId="77777777" w:rsidR="005809CE" w:rsidRDefault="005809CE">
            <w:pPr>
              <w:pStyle w:val="TableParagraph"/>
              <w:spacing w:before="28"/>
              <w:ind w:left="0"/>
              <w:jc w:val="left"/>
              <w:rPr>
                <w:b/>
                <w:sz w:val="20"/>
              </w:rPr>
            </w:pPr>
          </w:p>
          <w:p w14:paraId="422B3018" w14:textId="77777777" w:rsidR="005809CE" w:rsidRDefault="006F7AC7">
            <w:pPr>
              <w:pStyle w:val="TableParagraph"/>
              <w:ind w:left="27"/>
              <w:rPr>
                <w:b/>
                <w:sz w:val="20"/>
              </w:rPr>
            </w:pPr>
            <w:r>
              <w:rPr>
                <w:b/>
                <w:spacing w:val="-4"/>
                <w:sz w:val="20"/>
              </w:rPr>
              <w:t>Site</w:t>
            </w:r>
          </w:p>
        </w:tc>
        <w:tc>
          <w:tcPr>
            <w:tcW w:w="2522" w:type="dxa"/>
            <w:tcBorders>
              <w:bottom w:val="single" w:sz="18" w:space="0" w:color="000000"/>
            </w:tcBorders>
          </w:tcPr>
          <w:p w14:paraId="0DE0E137" w14:textId="77777777" w:rsidR="005809CE" w:rsidRDefault="005809CE">
            <w:pPr>
              <w:pStyle w:val="TableParagraph"/>
              <w:spacing w:before="28"/>
              <w:ind w:left="0"/>
              <w:jc w:val="left"/>
              <w:rPr>
                <w:b/>
                <w:sz w:val="20"/>
              </w:rPr>
            </w:pPr>
          </w:p>
          <w:p w14:paraId="072CB2F5" w14:textId="77777777" w:rsidR="005809CE" w:rsidRDefault="006F7AC7">
            <w:pPr>
              <w:pStyle w:val="TableParagraph"/>
              <w:ind w:left="35"/>
              <w:rPr>
                <w:b/>
                <w:sz w:val="20"/>
              </w:rPr>
            </w:pPr>
            <w:r>
              <w:rPr>
                <w:b/>
                <w:spacing w:val="-2"/>
                <w:sz w:val="20"/>
              </w:rPr>
              <w:t>Location</w:t>
            </w:r>
          </w:p>
        </w:tc>
        <w:tc>
          <w:tcPr>
            <w:tcW w:w="1466" w:type="dxa"/>
            <w:tcBorders>
              <w:bottom w:val="single" w:sz="18" w:space="0" w:color="000000"/>
            </w:tcBorders>
          </w:tcPr>
          <w:p w14:paraId="58DA086A" w14:textId="77777777" w:rsidR="005809CE" w:rsidRDefault="005809CE">
            <w:pPr>
              <w:pStyle w:val="TableParagraph"/>
              <w:spacing w:before="28"/>
              <w:ind w:left="0"/>
              <w:jc w:val="left"/>
              <w:rPr>
                <w:b/>
                <w:sz w:val="20"/>
              </w:rPr>
            </w:pPr>
          </w:p>
          <w:p w14:paraId="3F81B92D" w14:textId="77777777" w:rsidR="005809CE" w:rsidRDefault="006F7AC7">
            <w:pPr>
              <w:pStyle w:val="TableParagraph"/>
              <w:ind w:left="38" w:right="1"/>
              <w:rPr>
                <w:b/>
                <w:sz w:val="20"/>
              </w:rPr>
            </w:pPr>
            <w:r>
              <w:rPr>
                <w:b/>
                <w:sz w:val="20"/>
              </w:rPr>
              <w:t>Site</w:t>
            </w:r>
            <w:r>
              <w:rPr>
                <w:b/>
                <w:spacing w:val="-8"/>
                <w:sz w:val="20"/>
              </w:rPr>
              <w:t xml:space="preserve"> </w:t>
            </w:r>
            <w:r>
              <w:rPr>
                <w:b/>
                <w:spacing w:val="-4"/>
                <w:sz w:val="20"/>
              </w:rPr>
              <w:t>Type</w:t>
            </w:r>
          </w:p>
        </w:tc>
        <w:tc>
          <w:tcPr>
            <w:tcW w:w="1828" w:type="dxa"/>
            <w:gridSpan w:val="2"/>
            <w:tcBorders>
              <w:bottom w:val="single" w:sz="18" w:space="0" w:color="000000"/>
            </w:tcBorders>
          </w:tcPr>
          <w:p w14:paraId="6EA9D80C" w14:textId="77777777" w:rsidR="005809CE" w:rsidRDefault="005809CE">
            <w:pPr>
              <w:pStyle w:val="TableParagraph"/>
              <w:spacing w:before="18"/>
              <w:ind w:left="0"/>
              <w:jc w:val="left"/>
              <w:rPr>
                <w:b/>
                <w:sz w:val="20"/>
              </w:rPr>
            </w:pPr>
          </w:p>
          <w:p w14:paraId="04D2495C" w14:textId="77777777" w:rsidR="005809CE" w:rsidRDefault="006F7AC7">
            <w:pPr>
              <w:pStyle w:val="TableParagraph"/>
              <w:ind w:left="92"/>
              <w:jc w:val="left"/>
              <w:rPr>
                <w:b/>
                <w:sz w:val="20"/>
              </w:rPr>
            </w:pPr>
            <w:r>
              <w:rPr>
                <w:b/>
                <w:sz w:val="20"/>
              </w:rPr>
              <w:t>OS</w:t>
            </w:r>
            <w:r>
              <w:rPr>
                <w:b/>
                <w:spacing w:val="-7"/>
                <w:sz w:val="20"/>
              </w:rPr>
              <w:t xml:space="preserve"> </w:t>
            </w:r>
            <w:r>
              <w:rPr>
                <w:b/>
                <w:sz w:val="20"/>
              </w:rPr>
              <w:t>Grid</w:t>
            </w:r>
            <w:r>
              <w:rPr>
                <w:b/>
                <w:spacing w:val="-4"/>
                <w:sz w:val="20"/>
              </w:rPr>
              <w:t xml:space="preserve"> </w:t>
            </w:r>
            <w:r>
              <w:rPr>
                <w:b/>
                <w:sz w:val="20"/>
              </w:rPr>
              <w:t>Ref</w:t>
            </w:r>
            <w:r>
              <w:rPr>
                <w:b/>
                <w:spacing w:val="-5"/>
                <w:sz w:val="20"/>
              </w:rPr>
              <w:t xml:space="preserve"> </w:t>
            </w:r>
            <w:r>
              <w:rPr>
                <w:b/>
                <w:sz w:val="20"/>
              </w:rPr>
              <w:t>(x,</w:t>
            </w:r>
            <w:r>
              <w:rPr>
                <w:b/>
                <w:spacing w:val="-5"/>
                <w:sz w:val="20"/>
              </w:rPr>
              <w:t xml:space="preserve"> y)</w:t>
            </w:r>
          </w:p>
        </w:tc>
        <w:tc>
          <w:tcPr>
            <w:tcW w:w="1528" w:type="dxa"/>
            <w:tcBorders>
              <w:bottom w:val="single" w:sz="18" w:space="0" w:color="000000"/>
            </w:tcBorders>
          </w:tcPr>
          <w:p w14:paraId="125511C9" w14:textId="77777777" w:rsidR="005809CE" w:rsidRDefault="006F7AC7">
            <w:pPr>
              <w:pStyle w:val="TableParagraph"/>
              <w:spacing w:before="128" w:line="268" w:lineRule="auto"/>
              <w:ind w:left="282" w:firstLine="2"/>
              <w:jc w:val="left"/>
              <w:rPr>
                <w:b/>
                <w:sz w:val="20"/>
              </w:rPr>
            </w:pPr>
            <w:r>
              <w:rPr>
                <w:b/>
                <w:spacing w:val="-2"/>
                <w:sz w:val="20"/>
              </w:rPr>
              <w:t>Pollutants Monitored</w:t>
            </w:r>
          </w:p>
        </w:tc>
        <w:tc>
          <w:tcPr>
            <w:tcW w:w="1924" w:type="dxa"/>
            <w:tcBorders>
              <w:bottom w:val="single" w:sz="18" w:space="0" w:color="000000"/>
            </w:tcBorders>
          </w:tcPr>
          <w:p w14:paraId="64980ACF" w14:textId="77777777" w:rsidR="005809CE" w:rsidRDefault="006F7AC7">
            <w:pPr>
              <w:pStyle w:val="TableParagraph"/>
              <w:spacing w:line="224" w:lineRule="exact"/>
              <w:ind w:left="55" w:right="14"/>
              <w:rPr>
                <w:b/>
                <w:sz w:val="20"/>
              </w:rPr>
            </w:pPr>
            <w:r>
              <w:rPr>
                <w:b/>
                <w:sz w:val="20"/>
              </w:rPr>
              <w:t>In</w:t>
            </w:r>
            <w:r>
              <w:rPr>
                <w:b/>
                <w:spacing w:val="-6"/>
                <w:sz w:val="20"/>
              </w:rPr>
              <w:t xml:space="preserve"> </w:t>
            </w:r>
            <w:r>
              <w:rPr>
                <w:b/>
                <w:sz w:val="20"/>
              </w:rPr>
              <w:t>NO</w:t>
            </w:r>
            <w:r>
              <w:rPr>
                <w:b/>
                <w:sz w:val="20"/>
                <w:vertAlign w:val="subscript"/>
              </w:rPr>
              <w:t>2</w:t>
            </w:r>
            <w:r>
              <w:rPr>
                <w:b/>
                <w:sz w:val="20"/>
              </w:rPr>
              <w:t>,</w:t>
            </w:r>
            <w:r>
              <w:rPr>
                <w:b/>
                <w:spacing w:val="-6"/>
                <w:sz w:val="20"/>
              </w:rPr>
              <w:t xml:space="preserve"> </w:t>
            </w:r>
            <w:r>
              <w:rPr>
                <w:b/>
                <w:sz w:val="20"/>
              </w:rPr>
              <w:t>benzene</w:t>
            </w:r>
            <w:r>
              <w:rPr>
                <w:b/>
                <w:spacing w:val="-6"/>
                <w:sz w:val="20"/>
              </w:rPr>
              <w:t xml:space="preserve"> </w:t>
            </w:r>
            <w:r>
              <w:rPr>
                <w:b/>
                <w:spacing w:val="-5"/>
                <w:sz w:val="20"/>
              </w:rPr>
              <w:t>or</w:t>
            </w:r>
          </w:p>
          <w:p w14:paraId="37E38948" w14:textId="77777777" w:rsidR="005809CE" w:rsidRDefault="006F7AC7">
            <w:pPr>
              <w:pStyle w:val="TableParagraph"/>
              <w:spacing w:line="250" w:lineRule="atLeast"/>
              <w:ind w:left="55" w:right="9"/>
              <w:rPr>
                <w:b/>
                <w:sz w:val="20"/>
              </w:rPr>
            </w:pPr>
            <w:r>
              <w:rPr>
                <w:b/>
                <w:sz w:val="20"/>
              </w:rPr>
              <w:t>1,3</w:t>
            </w:r>
            <w:r>
              <w:rPr>
                <w:b/>
                <w:spacing w:val="-14"/>
                <w:sz w:val="20"/>
              </w:rPr>
              <w:t xml:space="preserve"> </w:t>
            </w:r>
            <w:r>
              <w:rPr>
                <w:b/>
                <w:sz w:val="20"/>
              </w:rPr>
              <w:t xml:space="preserve">butadiene </w:t>
            </w:r>
            <w:r>
              <w:rPr>
                <w:b/>
                <w:spacing w:val="-2"/>
                <w:sz w:val="20"/>
              </w:rPr>
              <w:t>AQMA?</w:t>
            </w:r>
          </w:p>
        </w:tc>
        <w:tc>
          <w:tcPr>
            <w:tcW w:w="1182" w:type="dxa"/>
            <w:tcBorders>
              <w:bottom w:val="single" w:sz="18" w:space="0" w:color="000000"/>
            </w:tcBorders>
          </w:tcPr>
          <w:p w14:paraId="2F166015" w14:textId="77777777" w:rsidR="005809CE" w:rsidRDefault="006F7AC7">
            <w:pPr>
              <w:pStyle w:val="TableParagraph"/>
              <w:spacing w:before="1" w:line="268" w:lineRule="auto"/>
              <w:ind w:left="92" w:right="50" w:firstLine="2"/>
              <w:rPr>
                <w:b/>
                <w:sz w:val="20"/>
              </w:rPr>
            </w:pPr>
            <w:r>
              <w:rPr>
                <w:b/>
                <w:spacing w:val="-2"/>
                <w:sz w:val="20"/>
              </w:rPr>
              <w:t>Relevant exposure?</w:t>
            </w:r>
          </w:p>
          <w:p w14:paraId="0870BFB4" w14:textId="77777777" w:rsidR="005809CE" w:rsidRDefault="006F7AC7">
            <w:pPr>
              <w:pStyle w:val="TableParagraph"/>
              <w:spacing w:line="208" w:lineRule="exact"/>
              <w:ind w:left="56" w:right="17"/>
              <w:rPr>
                <w:b/>
                <w:sz w:val="20"/>
              </w:rPr>
            </w:pPr>
            <w:r>
              <w:rPr>
                <w:b/>
                <w:spacing w:val="-5"/>
                <w:sz w:val="20"/>
              </w:rPr>
              <w:t>(m)</w:t>
            </w:r>
          </w:p>
        </w:tc>
        <w:tc>
          <w:tcPr>
            <w:tcW w:w="1417" w:type="dxa"/>
            <w:tcBorders>
              <w:bottom w:val="single" w:sz="18" w:space="0" w:color="000000"/>
            </w:tcBorders>
          </w:tcPr>
          <w:p w14:paraId="68770719" w14:textId="77777777" w:rsidR="005809CE" w:rsidRDefault="006F7AC7">
            <w:pPr>
              <w:pStyle w:val="TableParagraph"/>
              <w:spacing w:before="1" w:line="268" w:lineRule="auto"/>
              <w:ind w:left="90" w:right="44" w:firstLine="2"/>
              <w:rPr>
                <w:b/>
                <w:sz w:val="20"/>
              </w:rPr>
            </w:pPr>
            <w:r>
              <w:rPr>
                <w:b/>
                <w:sz w:val="20"/>
              </w:rPr>
              <w:t xml:space="preserve">Distance to </w:t>
            </w:r>
            <w:proofErr w:type="spellStart"/>
            <w:r>
              <w:rPr>
                <w:b/>
                <w:sz w:val="20"/>
              </w:rPr>
              <w:t>kerb</w:t>
            </w:r>
            <w:proofErr w:type="spellEnd"/>
            <w:r>
              <w:rPr>
                <w:b/>
                <w:spacing w:val="-14"/>
                <w:sz w:val="20"/>
              </w:rPr>
              <w:t xml:space="preserve"> </w:t>
            </w:r>
            <w:r>
              <w:rPr>
                <w:b/>
                <w:sz w:val="20"/>
              </w:rPr>
              <w:t>(nearest</w:t>
            </w:r>
          </w:p>
          <w:p w14:paraId="39583874" w14:textId="77777777" w:rsidR="005809CE" w:rsidRDefault="006F7AC7">
            <w:pPr>
              <w:pStyle w:val="TableParagraph"/>
              <w:spacing w:line="208" w:lineRule="exact"/>
              <w:ind w:left="46" w:right="1"/>
              <w:rPr>
                <w:b/>
                <w:sz w:val="20"/>
              </w:rPr>
            </w:pPr>
            <w:r>
              <w:rPr>
                <w:b/>
                <w:sz w:val="20"/>
              </w:rPr>
              <w:t>road),</w:t>
            </w:r>
            <w:r>
              <w:rPr>
                <w:b/>
                <w:spacing w:val="-9"/>
                <w:sz w:val="20"/>
              </w:rPr>
              <w:t xml:space="preserve"> </w:t>
            </w:r>
            <w:r>
              <w:rPr>
                <w:b/>
                <w:spacing w:val="-5"/>
                <w:sz w:val="20"/>
              </w:rPr>
              <w:t>m.</w:t>
            </w:r>
          </w:p>
        </w:tc>
        <w:tc>
          <w:tcPr>
            <w:tcW w:w="1146" w:type="dxa"/>
            <w:tcBorders>
              <w:bottom w:val="single" w:sz="18" w:space="0" w:color="000000"/>
            </w:tcBorders>
          </w:tcPr>
          <w:p w14:paraId="087A82FA" w14:textId="77777777" w:rsidR="005809CE" w:rsidRDefault="006F7AC7">
            <w:pPr>
              <w:pStyle w:val="TableParagraph"/>
              <w:spacing w:before="128" w:line="268" w:lineRule="auto"/>
              <w:ind w:left="106" w:right="-15" w:hanging="60"/>
              <w:jc w:val="left"/>
              <w:rPr>
                <w:b/>
                <w:sz w:val="20"/>
              </w:rPr>
            </w:pPr>
            <w:r>
              <w:rPr>
                <w:b/>
                <w:spacing w:val="-2"/>
                <w:sz w:val="20"/>
              </w:rPr>
              <w:t>Worst-case Location?</w:t>
            </w:r>
          </w:p>
        </w:tc>
      </w:tr>
      <w:tr w:rsidR="005809CE" w14:paraId="1003D582" w14:textId="77777777">
        <w:trPr>
          <w:trHeight w:val="456"/>
        </w:trPr>
        <w:tc>
          <w:tcPr>
            <w:tcW w:w="688" w:type="dxa"/>
            <w:tcBorders>
              <w:top w:val="single" w:sz="18" w:space="0" w:color="000000"/>
            </w:tcBorders>
          </w:tcPr>
          <w:p w14:paraId="042826C6" w14:textId="77777777" w:rsidR="005809CE" w:rsidRDefault="006F7AC7">
            <w:pPr>
              <w:pStyle w:val="TableParagraph"/>
              <w:spacing w:before="106"/>
              <w:ind w:left="30"/>
              <w:rPr>
                <w:sz w:val="20"/>
              </w:rPr>
            </w:pPr>
            <w:r>
              <w:rPr>
                <w:spacing w:val="-4"/>
                <w:sz w:val="20"/>
              </w:rPr>
              <w:t>NA44</w:t>
            </w:r>
          </w:p>
        </w:tc>
        <w:tc>
          <w:tcPr>
            <w:tcW w:w="2522" w:type="dxa"/>
            <w:tcBorders>
              <w:top w:val="single" w:sz="18" w:space="0" w:color="000000"/>
            </w:tcBorders>
          </w:tcPr>
          <w:p w14:paraId="1364197A" w14:textId="77777777" w:rsidR="005809CE" w:rsidRDefault="006F7AC7">
            <w:pPr>
              <w:pStyle w:val="TableParagraph"/>
              <w:spacing w:before="106"/>
              <w:ind w:left="94" w:right="4"/>
              <w:rPr>
                <w:sz w:val="20"/>
              </w:rPr>
            </w:pPr>
            <w:proofErr w:type="spellStart"/>
            <w:r>
              <w:rPr>
                <w:sz w:val="20"/>
              </w:rPr>
              <w:t>Greenpark</w:t>
            </w:r>
            <w:proofErr w:type="spellEnd"/>
            <w:r>
              <w:rPr>
                <w:spacing w:val="-11"/>
                <w:sz w:val="20"/>
              </w:rPr>
              <w:t xml:space="preserve"> </w:t>
            </w:r>
            <w:r>
              <w:rPr>
                <w:sz w:val="20"/>
              </w:rPr>
              <w:t>Drive,</w:t>
            </w:r>
            <w:r>
              <w:rPr>
                <w:spacing w:val="-13"/>
                <w:sz w:val="20"/>
              </w:rPr>
              <w:t xml:space="preserve"> </w:t>
            </w:r>
            <w:r>
              <w:rPr>
                <w:spacing w:val="-2"/>
                <w:sz w:val="20"/>
              </w:rPr>
              <w:t>Polmont.</w:t>
            </w:r>
          </w:p>
        </w:tc>
        <w:tc>
          <w:tcPr>
            <w:tcW w:w="1466" w:type="dxa"/>
            <w:tcBorders>
              <w:top w:val="single" w:sz="18" w:space="0" w:color="000000"/>
            </w:tcBorders>
          </w:tcPr>
          <w:p w14:paraId="023222DC" w14:textId="77777777" w:rsidR="005809CE" w:rsidRDefault="006F7AC7">
            <w:pPr>
              <w:pStyle w:val="TableParagraph"/>
              <w:spacing w:line="214" w:lineRule="exact"/>
              <w:ind w:left="38" w:right="4"/>
              <w:rPr>
                <w:sz w:val="20"/>
              </w:rPr>
            </w:pPr>
            <w:r>
              <w:rPr>
                <w:spacing w:val="-2"/>
                <w:sz w:val="20"/>
              </w:rPr>
              <w:t>Urban</w:t>
            </w:r>
          </w:p>
          <w:p w14:paraId="586FF49D" w14:textId="77777777" w:rsidR="005809CE" w:rsidRDefault="006F7AC7">
            <w:pPr>
              <w:pStyle w:val="TableParagraph"/>
              <w:spacing w:before="17" w:line="205" w:lineRule="exact"/>
              <w:ind w:left="38" w:right="5"/>
              <w:rPr>
                <w:sz w:val="20"/>
              </w:rPr>
            </w:pPr>
            <w:r>
              <w:rPr>
                <w:spacing w:val="-2"/>
                <w:sz w:val="20"/>
              </w:rPr>
              <w:t>background.</w:t>
            </w:r>
          </w:p>
        </w:tc>
        <w:tc>
          <w:tcPr>
            <w:tcW w:w="914" w:type="dxa"/>
            <w:tcBorders>
              <w:top w:val="single" w:sz="18" w:space="0" w:color="000000"/>
            </w:tcBorders>
          </w:tcPr>
          <w:p w14:paraId="5A0808B2" w14:textId="77777777" w:rsidR="005809CE" w:rsidRDefault="006F7AC7">
            <w:pPr>
              <w:pStyle w:val="TableParagraph"/>
              <w:spacing w:before="107"/>
              <w:ind w:right="15"/>
              <w:rPr>
                <w:sz w:val="20"/>
              </w:rPr>
            </w:pPr>
            <w:r>
              <w:rPr>
                <w:noProof/>
              </w:rPr>
              <mc:AlternateContent>
                <mc:Choice Requires="wpg">
                  <w:drawing>
                    <wp:anchor distT="0" distB="0" distL="0" distR="0" simplePos="0" relativeHeight="476584960" behindDoc="1" locked="0" layoutInCell="1" allowOverlap="1" wp14:anchorId="276CEF5D" wp14:editId="32EDE353">
                      <wp:simplePos x="0" y="0"/>
                      <wp:positionH relativeFrom="column">
                        <wp:posOffset>329565</wp:posOffset>
                      </wp:positionH>
                      <wp:positionV relativeFrom="paragraph">
                        <wp:posOffset>183918</wp:posOffset>
                      </wp:positionV>
                      <wp:extent cx="2103120" cy="3325495"/>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48" name="Image 48"/>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7CD1D750" id="Group 47" o:spid="_x0000_s1026" alt="&quot;&quot;" style="position:absolute;margin-left:25.95pt;margin-top:14.5pt;width:165.6pt;height:261.85pt;z-index:-26731520;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">
                      <v:shape id="Image 48"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">
                        <v:imagedata r:id="rId15" o:title=""/>
                      </v:shape>
                    </v:group>
                  </w:pict>
                </mc:Fallback>
              </mc:AlternateContent>
            </w:r>
            <w:r>
              <w:rPr>
                <w:spacing w:val="-2"/>
                <w:sz w:val="20"/>
              </w:rPr>
              <w:t>293436</w:t>
            </w:r>
          </w:p>
        </w:tc>
        <w:tc>
          <w:tcPr>
            <w:tcW w:w="914" w:type="dxa"/>
            <w:tcBorders>
              <w:top w:val="single" w:sz="18" w:space="0" w:color="000000"/>
            </w:tcBorders>
          </w:tcPr>
          <w:p w14:paraId="01428775" w14:textId="77777777" w:rsidR="005809CE" w:rsidRDefault="006F7AC7">
            <w:pPr>
              <w:pStyle w:val="TableParagraph"/>
              <w:spacing w:before="107"/>
              <w:ind w:right="15"/>
              <w:rPr>
                <w:sz w:val="20"/>
              </w:rPr>
            </w:pPr>
            <w:r>
              <w:rPr>
                <w:spacing w:val="-2"/>
                <w:sz w:val="20"/>
              </w:rPr>
              <w:t>678938</w:t>
            </w:r>
          </w:p>
        </w:tc>
        <w:tc>
          <w:tcPr>
            <w:tcW w:w="1528" w:type="dxa"/>
            <w:tcBorders>
              <w:top w:val="single" w:sz="18" w:space="0" w:color="000000"/>
            </w:tcBorders>
          </w:tcPr>
          <w:p w14:paraId="70535178" w14:textId="77777777" w:rsidR="005809CE" w:rsidRDefault="006F7AC7">
            <w:pPr>
              <w:pStyle w:val="TableParagraph"/>
              <w:spacing w:before="95"/>
              <w:ind w:left="40" w:right="4"/>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Borders>
              <w:top w:val="single" w:sz="18" w:space="0" w:color="000000"/>
            </w:tcBorders>
          </w:tcPr>
          <w:p w14:paraId="47694AC0" w14:textId="77777777" w:rsidR="005809CE" w:rsidRDefault="006F7AC7">
            <w:pPr>
              <w:pStyle w:val="TableParagraph"/>
              <w:spacing w:before="106"/>
              <w:ind w:left="55" w:right="15"/>
              <w:rPr>
                <w:sz w:val="20"/>
              </w:rPr>
            </w:pPr>
            <w:r>
              <w:rPr>
                <w:spacing w:val="-10"/>
                <w:sz w:val="20"/>
              </w:rPr>
              <w:t>N</w:t>
            </w:r>
          </w:p>
        </w:tc>
        <w:tc>
          <w:tcPr>
            <w:tcW w:w="1182" w:type="dxa"/>
            <w:tcBorders>
              <w:top w:val="single" w:sz="18" w:space="0" w:color="000000"/>
            </w:tcBorders>
          </w:tcPr>
          <w:p w14:paraId="2D658B2E" w14:textId="77777777" w:rsidR="005809CE" w:rsidRDefault="006F7AC7">
            <w:pPr>
              <w:pStyle w:val="TableParagraph"/>
              <w:spacing w:before="106"/>
              <w:ind w:left="56" w:right="15"/>
              <w:rPr>
                <w:sz w:val="20"/>
              </w:rPr>
            </w:pPr>
            <w:r>
              <w:rPr>
                <w:sz w:val="20"/>
              </w:rPr>
              <w:t>Y</w:t>
            </w:r>
            <w:r>
              <w:rPr>
                <w:spacing w:val="-6"/>
                <w:sz w:val="20"/>
              </w:rPr>
              <w:t xml:space="preserve"> </w:t>
            </w:r>
            <w:r>
              <w:rPr>
                <w:spacing w:val="-4"/>
                <w:sz w:val="20"/>
              </w:rPr>
              <w:t>(&lt;5)</w:t>
            </w:r>
          </w:p>
        </w:tc>
        <w:tc>
          <w:tcPr>
            <w:tcW w:w="1417" w:type="dxa"/>
            <w:tcBorders>
              <w:top w:val="single" w:sz="18" w:space="0" w:color="000000"/>
            </w:tcBorders>
          </w:tcPr>
          <w:p w14:paraId="2B993EFA" w14:textId="77777777" w:rsidR="005809CE" w:rsidRDefault="006F7AC7">
            <w:pPr>
              <w:pStyle w:val="TableParagraph"/>
              <w:spacing w:before="106"/>
              <w:ind w:left="46" w:right="3"/>
              <w:rPr>
                <w:sz w:val="20"/>
              </w:rPr>
            </w:pPr>
            <w:r>
              <w:rPr>
                <w:spacing w:val="-5"/>
                <w:sz w:val="20"/>
              </w:rPr>
              <w:t>&lt;10</w:t>
            </w:r>
          </w:p>
        </w:tc>
        <w:tc>
          <w:tcPr>
            <w:tcW w:w="1146" w:type="dxa"/>
            <w:tcBorders>
              <w:top w:val="single" w:sz="18" w:space="0" w:color="000000"/>
            </w:tcBorders>
          </w:tcPr>
          <w:p w14:paraId="3111B970" w14:textId="77777777" w:rsidR="005809CE" w:rsidRDefault="006F7AC7">
            <w:pPr>
              <w:pStyle w:val="TableParagraph"/>
              <w:spacing w:before="106"/>
              <w:ind w:left="70" w:right="18"/>
              <w:rPr>
                <w:sz w:val="20"/>
              </w:rPr>
            </w:pPr>
            <w:r>
              <w:rPr>
                <w:spacing w:val="-10"/>
                <w:sz w:val="20"/>
              </w:rPr>
              <w:t>N</w:t>
            </w:r>
          </w:p>
        </w:tc>
      </w:tr>
      <w:tr w:rsidR="005809CE" w14:paraId="3BFF646F" w14:textId="77777777">
        <w:trPr>
          <w:trHeight w:val="464"/>
        </w:trPr>
        <w:tc>
          <w:tcPr>
            <w:tcW w:w="688" w:type="dxa"/>
          </w:tcPr>
          <w:p w14:paraId="7E228B34" w14:textId="77777777" w:rsidR="005809CE" w:rsidRDefault="006F7AC7">
            <w:pPr>
              <w:pStyle w:val="TableParagraph"/>
              <w:spacing w:before="114"/>
              <w:ind w:left="30"/>
              <w:rPr>
                <w:sz w:val="20"/>
              </w:rPr>
            </w:pPr>
            <w:r>
              <w:rPr>
                <w:spacing w:val="-4"/>
                <w:sz w:val="20"/>
              </w:rPr>
              <w:t>NA48</w:t>
            </w:r>
          </w:p>
        </w:tc>
        <w:tc>
          <w:tcPr>
            <w:tcW w:w="2522" w:type="dxa"/>
          </w:tcPr>
          <w:p w14:paraId="0E4345D3" w14:textId="77777777" w:rsidR="005809CE" w:rsidRDefault="006F7AC7">
            <w:pPr>
              <w:pStyle w:val="TableParagraph"/>
              <w:spacing w:before="114"/>
              <w:ind w:left="94" w:right="6"/>
              <w:rPr>
                <w:sz w:val="20"/>
              </w:rPr>
            </w:pPr>
            <w:r>
              <w:rPr>
                <w:spacing w:val="-2"/>
                <w:sz w:val="20"/>
              </w:rPr>
              <w:t>Hayfield,</w:t>
            </w:r>
            <w:r>
              <w:rPr>
                <w:spacing w:val="-4"/>
                <w:sz w:val="20"/>
              </w:rPr>
              <w:t xml:space="preserve"> </w:t>
            </w:r>
            <w:r>
              <w:rPr>
                <w:spacing w:val="-2"/>
                <w:sz w:val="20"/>
              </w:rPr>
              <w:t>Falkirk.</w:t>
            </w:r>
          </w:p>
        </w:tc>
        <w:tc>
          <w:tcPr>
            <w:tcW w:w="1466" w:type="dxa"/>
          </w:tcPr>
          <w:p w14:paraId="45DA73E9" w14:textId="77777777" w:rsidR="005809CE" w:rsidRDefault="006F7AC7">
            <w:pPr>
              <w:pStyle w:val="TableParagraph"/>
              <w:spacing w:line="222" w:lineRule="exact"/>
              <w:ind w:left="38" w:right="4"/>
              <w:rPr>
                <w:sz w:val="20"/>
              </w:rPr>
            </w:pPr>
            <w:r>
              <w:rPr>
                <w:spacing w:val="-2"/>
                <w:sz w:val="20"/>
              </w:rPr>
              <w:t>Urban</w:t>
            </w:r>
          </w:p>
          <w:p w14:paraId="689D9DB0" w14:textId="77777777" w:rsidR="005809CE" w:rsidRDefault="006F7AC7">
            <w:pPr>
              <w:pStyle w:val="TableParagraph"/>
              <w:spacing w:before="17" w:line="205" w:lineRule="exact"/>
              <w:ind w:left="38" w:right="5"/>
              <w:rPr>
                <w:sz w:val="20"/>
              </w:rPr>
            </w:pPr>
            <w:r>
              <w:rPr>
                <w:spacing w:val="-2"/>
                <w:sz w:val="20"/>
              </w:rPr>
              <w:t>background.</w:t>
            </w:r>
          </w:p>
        </w:tc>
        <w:tc>
          <w:tcPr>
            <w:tcW w:w="914" w:type="dxa"/>
          </w:tcPr>
          <w:p w14:paraId="01B7664C" w14:textId="77777777" w:rsidR="005809CE" w:rsidRDefault="006F7AC7">
            <w:pPr>
              <w:pStyle w:val="TableParagraph"/>
              <w:spacing w:before="115"/>
              <w:ind w:right="15"/>
              <w:rPr>
                <w:sz w:val="20"/>
              </w:rPr>
            </w:pPr>
            <w:r>
              <w:rPr>
                <w:spacing w:val="-2"/>
                <w:sz w:val="20"/>
              </w:rPr>
              <w:t>289200</w:t>
            </w:r>
          </w:p>
        </w:tc>
        <w:tc>
          <w:tcPr>
            <w:tcW w:w="914" w:type="dxa"/>
          </w:tcPr>
          <w:p w14:paraId="73DC20A9" w14:textId="77777777" w:rsidR="005809CE" w:rsidRDefault="006F7AC7">
            <w:pPr>
              <w:pStyle w:val="TableParagraph"/>
              <w:spacing w:before="115"/>
              <w:ind w:right="15"/>
              <w:rPr>
                <w:sz w:val="20"/>
              </w:rPr>
            </w:pPr>
            <w:r>
              <w:rPr>
                <w:spacing w:val="-2"/>
                <w:sz w:val="20"/>
              </w:rPr>
              <w:t>681580</w:t>
            </w:r>
          </w:p>
        </w:tc>
        <w:tc>
          <w:tcPr>
            <w:tcW w:w="1528" w:type="dxa"/>
          </w:tcPr>
          <w:p w14:paraId="5EDDF64C" w14:textId="77777777" w:rsidR="005809CE" w:rsidRDefault="006F7AC7">
            <w:pPr>
              <w:pStyle w:val="TableParagraph"/>
              <w:spacing w:before="103"/>
              <w:ind w:left="40" w:right="1"/>
              <w:rPr>
                <w:sz w:val="20"/>
              </w:rPr>
            </w:pPr>
            <w:r>
              <w:rPr>
                <w:spacing w:val="-4"/>
                <w:sz w:val="20"/>
              </w:rPr>
              <w:t>NO</w:t>
            </w:r>
            <w:r>
              <w:rPr>
                <w:spacing w:val="-4"/>
                <w:sz w:val="20"/>
                <w:vertAlign w:val="subscript"/>
              </w:rPr>
              <w:t>2</w:t>
            </w:r>
            <w:r>
              <w:rPr>
                <w:spacing w:val="-4"/>
                <w:sz w:val="20"/>
              </w:rPr>
              <w:t>.</w:t>
            </w:r>
          </w:p>
        </w:tc>
        <w:tc>
          <w:tcPr>
            <w:tcW w:w="1924" w:type="dxa"/>
          </w:tcPr>
          <w:p w14:paraId="043E989B" w14:textId="77777777" w:rsidR="005809CE" w:rsidRDefault="006F7AC7">
            <w:pPr>
              <w:pStyle w:val="TableParagraph"/>
              <w:spacing w:before="114"/>
              <w:ind w:left="55" w:right="15"/>
              <w:rPr>
                <w:sz w:val="20"/>
              </w:rPr>
            </w:pPr>
            <w:r>
              <w:rPr>
                <w:spacing w:val="-10"/>
                <w:sz w:val="20"/>
              </w:rPr>
              <w:t>N</w:t>
            </w:r>
          </w:p>
        </w:tc>
        <w:tc>
          <w:tcPr>
            <w:tcW w:w="1182" w:type="dxa"/>
          </w:tcPr>
          <w:p w14:paraId="7071215C" w14:textId="77777777" w:rsidR="005809CE" w:rsidRDefault="006F7AC7">
            <w:pPr>
              <w:pStyle w:val="TableParagraph"/>
              <w:spacing w:before="114"/>
              <w:ind w:left="56" w:right="15"/>
              <w:rPr>
                <w:sz w:val="20"/>
              </w:rPr>
            </w:pPr>
            <w:r>
              <w:rPr>
                <w:sz w:val="20"/>
              </w:rPr>
              <w:t>Y</w:t>
            </w:r>
            <w:r>
              <w:rPr>
                <w:spacing w:val="-6"/>
                <w:sz w:val="20"/>
              </w:rPr>
              <w:t xml:space="preserve"> </w:t>
            </w:r>
            <w:r>
              <w:rPr>
                <w:spacing w:val="-4"/>
                <w:sz w:val="20"/>
              </w:rPr>
              <w:t>(&lt;5)</w:t>
            </w:r>
          </w:p>
        </w:tc>
        <w:tc>
          <w:tcPr>
            <w:tcW w:w="1417" w:type="dxa"/>
          </w:tcPr>
          <w:p w14:paraId="3F19C952" w14:textId="77777777" w:rsidR="005809CE" w:rsidRDefault="006F7AC7">
            <w:pPr>
              <w:pStyle w:val="TableParagraph"/>
              <w:spacing w:before="114"/>
              <w:ind w:left="46" w:right="3"/>
              <w:rPr>
                <w:sz w:val="20"/>
              </w:rPr>
            </w:pPr>
            <w:r>
              <w:rPr>
                <w:spacing w:val="-5"/>
                <w:sz w:val="20"/>
              </w:rPr>
              <w:t>&lt;10</w:t>
            </w:r>
          </w:p>
        </w:tc>
        <w:tc>
          <w:tcPr>
            <w:tcW w:w="1146" w:type="dxa"/>
          </w:tcPr>
          <w:p w14:paraId="5B4D3537" w14:textId="77777777" w:rsidR="005809CE" w:rsidRDefault="006F7AC7">
            <w:pPr>
              <w:pStyle w:val="TableParagraph"/>
              <w:spacing w:before="114"/>
              <w:ind w:left="70" w:right="18"/>
              <w:rPr>
                <w:sz w:val="20"/>
              </w:rPr>
            </w:pPr>
            <w:r>
              <w:rPr>
                <w:spacing w:val="-10"/>
                <w:sz w:val="20"/>
              </w:rPr>
              <w:t>N</w:t>
            </w:r>
          </w:p>
        </w:tc>
      </w:tr>
      <w:tr w:rsidR="005809CE" w14:paraId="470190A5" w14:textId="77777777">
        <w:trPr>
          <w:trHeight w:val="465"/>
        </w:trPr>
        <w:tc>
          <w:tcPr>
            <w:tcW w:w="688" w:type="dxa"/>
          </w:tcPr>
          <w:p w14:paraId="4FBCCDEA" w14:textId="77777777" w:rsidR="005809CE" w:rsidRDefault="006F7AC7">
            <w:pPr>
              <w:pStyle w:val="TableParagraph"/>
              <w:spacing w:before="117"/>
              <w:ind w:left="30"/>
              <w:rPr>
                <w:sz w:val="20"/>
              </w:rPr>
            </w:pPr>
            <w:r>
              <w:rPr>
                <w:spacing w:val="-4"/>
                <w:sz w:val="20"/>
              </w:rPr>
              <w:t>NA50</w:t>
            </w:r>
          </w:p>
        </w:tc>
        <w:tc>
          <w:tcPr>
            <w:tcW w:w="2522" w:type="dxa"/>
          </w:tcPr>
          <w:p w14:paraId="193470D0" w14:textId="77777777" w:rsidR="005809CE" w:rsidRDefault="006F7AC7">
            <w:pPr>
              <w:pStyle w:val="TableParagraph"/>
              <w:spacing w:line="225" w:lineRule="exact"/>
              <w:ind w:left="94" w:right="6"/>
              <w:rPr>
                <w:sz w:val="20"/>
              </w:rPr>
            </w:pPr>
            <w:r>
              <w:rPr>
                <w:sz w:val="20"/>
              </w:rPr>
              <w:t>Upper</w:t>
            </w:r>
            <w:r>
              <w:rPr>
                <w:spacing w:val="-10"/>
                <w:sz w:val="20"/>
              </w:rPr>
              <w:t xml:space="preserve"> </w:t>
            </w:r>
            <w:r>
              <w:rPr>
                <w:sz w:val="20"/>
              </w:rPr>
              <w:t>Newmarket</w:t>
            </w:r>
            <w:r>
              <w:rPr>
                <w:spacing w:val="-11"/>
                <w:sz w:val="20"/>
              </w:rPr>
              <w:t xml:space="preserve"> </w:t>
            </w:r>
            <w:r>
              <w:rPr>
                <w:spacing w:val="-5"/>
                <w:sz w:val="20"/>
              </w:rPr>
              <w:t>St,</w:t>
            </w:r>
          </w:p>
          <w:p w14:paraId="0BD89722" w14:textId="77777777" w:rsidR="005809CE" w:rsidRDefault="006F7AC7">
            <w:pPr>
              <w:pStyle w:val="TableParagraph"/>
              <w:spacing w:before="17" w:line="204" w:lineRule="exact"/>
              <w:ind w:left="33"/>
              <w:rPr>
                <w:sz w:val="20"/>
              </w:rPr>
            </w:pPr>
            <w:r>
              <w:rPr>
                <w:spacing w:val="-2"/>
                <w:sz w:val="20"/>
              </w:rPr>
              <w:t>Falkirk.</w:t>
            </w:r>
          </w:p>
        </w:tc>
        <w:tc>
          <w:tcPr>
            <w:tcW w:w="1466" w:type="dxa"/>
          </w:tcPr>
          <w:p w14:paraId="0F2AB657" w14:textId="77777777" w:rsidR="005809CE" w:rsidRDefault="006F7AC7">
            <w:pPr>
              <w:pStyle w:val="TableParagraph"/>
              <w:spacing w:line="225" w:lineRule="exact"/>
              <w:ind w:left="38" w:right="4"/>
              <w:rPr>
                <w:sz w:val="20"/>
              </w:rPr>
            </w:pPr>
            <w:r>
              <w:rPr>
                <w:spacing w:val="-2"/>
                <w:sz w:val="20"/>
              </w:rPr>
              <w:t>Urban</w:t>
            </w:r>
          </w:p>
          <w:p w14:paraId="74A1E9EA" w14:textId="77777777" w:rsidR="005809CE" w:rsidRDefault="006F7AC7">
            <w:pPr>
              <w:pStyle w:val="TableParagraph"/>
              <w:spacing w:before="17" w:line="204" w:lineRule="exact"/>
              <w:ind w:left="38" w:right="5"/>
              <w:rPr>
                <w:sz w:val="20"/>
              </w:rPr>
            </w:pPr>
            <w:r>
              <w:rPr>
                <w:spacing w:val="-2"/>
                <w:sz w:val="20"/>
              </w:rPr>
              <w:t>background.</w:t>
            </w:r>
          </w:p>
        </w:tc>
        <w:tc>
          <w:tcPr>
            <w:tcW w:w="914" w:type="dxa"/>
          </w:tcPr>
          <w:p w14:paraId="0297ACB3" w14:textId="77777777" w:rsidR="005809CE" w:rsidRDefault="006F7AC7">
            <w:pPr>
              <w:pStyle w:val="TableParagraph"/>
              <w:spacing w:before="117"/>
              <w:ind w:right="16"/>
              <w:rPr>
                <w:sz w:val="20"/>
              </w:rPr>
            </w:pPr>
            <w:r>
              <w:rPr>
                <w:spacing w:val="-2"/>
                <w:sz w:val="20"/>
              </w:rPr>
              <w:t>288671</w:t>
            </w:r>
          </w:p>
        </w:tc>
        <w:tc>
          <w:tcPr>
            <w:tcW w:w="914" w:type="dxa"/>
          </w:tcPr>
          <w:p w14:paraId="0FC8F7B7" w14:textId="77777777" w:rsidR="005809CE" w:rsidRDefault="006F7AC7">
            <w:pPr>
              <w:pStyle w:val="TableParagraph"/>
              <w:spacing w:before="117"/>
              <w:ind w:right="15"/>
              <w:rPr>
                <w:sz w:val="20"/>
              </w:rPr>
            </w:pPr>
            <w:r>
              <w:rPr>
                <w:spacing w:val="-2"/>
                <w:sz w:val="20"/>
              </w:rPr>
              <w:t>680047</w:t>
            </w:r>
          </w:p>
        </w:tc>
        <w:tc>
          <w:tcPr>
            <w:tcW w:w="1528" w:type="dxa"/>
          </w:tcPr>
          <w:p w14:paraId="2BD3F329" w14:textId="77777777" w:rsidR="005809CE" w:rsidRDefault="006F7AC7">
            <w:pPr>
              <w:pStyle w:val="TableParagraph"/>
              <w:spacing w:before="105"/>
              <w:ind w:left="40" w:right="1"/>
              <w:rPr>
                <w:sz w:val="20"/>
              </w:rPr>
            </w:pPr>
            <w:r>
              <w:rPr>
                <w:spacing w:val="-4"/>
                <w:sz w:val="20"/>
              </w:rPr>
              <w:t>NO</w:t>
            </w:r>
            <w:r>
              <w:rPr>
                <w:spacing w:val="-4"/>
                <w:sz w:val="20"/>
                <w:vertAlign w:val="subscript"/>
              </w:rPr>
              <w:t>2</w:t>
            </w:r>
            <w:r>
              <w:rPr>
                <w:spacing w:val="-4"/>
                <w:sz w:val="20"/>
              </w:rPr>
              <w:t>.</w:t>
            </w:r>
          </w:p>
        </w:tc>
        <w:tc>
          <w:tcPr>
            <w:tcW w:w="1924" w:type="dxa"/>
          </w:tcPr>
          <w:p w14:paraId="7D2447E7" w14:textId="77777777" w:rsidR="005809CE" w:rsidRDefault="006F7AC7">
            <w:pPr>
              <w:pStyle w:val="TableParagraph"/>
              <w:spacing w:before="105"/>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73E76B37" w14:textId="77777777" w:rsidR="005809CE" w:rsidRDefault="006F7AC7">
            <w:pPr>
              <w:pStyle w:val="TableParagraph"/>
              <w:spacing w:before="117"/>
              <w:ind w:left="56" w:right="15"/>
              <w:rPr>
                <w:sz w:val="20"/>
              </w:rPr>
            </w:pPr>
            <w:r>
              <w:rPr>
                <w:sz w:val="20"/>
              </w:rPr>
              <w:t>Y</w:t>
            </w:r>
            <w:r>
              <w:rPr>
                <w:spacing w:val="-6"/>
                <w:sz w:val="20"/>
              </w:rPr>
              <w:t xml:space="preserve"> </w:t>
            </w:r>
            <w:r>
              <w:rPr>
                <w:spacing w:val="-4"/>
                <w:sz w:val="20"/>
              </w:rPr>
              <w:t>(&lt;5)</w:t>
            </w:r>
          </w:p>
        </w:tc>
        <w:tc>
          <w:tcPr>
            <w:tcW w:w="1417" w:type="dxa"/>
          </w:tcPr>
          <w:p w14:paraId="10091864" w14:textId="77777777" w:rsidR="005809CE" w:rsidRDefault="006F7AC7">
            <w:pPr>
              <w:pStyle w:val="TableParagraph"/>
              <w:spacing w:before="117"/>
              <w:ind w:left="46" w:right="3"/>
              <w:rPr>
                <w:sz w:val="20"/>
              </w:rPr>
            </w:pPr>
            <w:r>
              <w:rPr>
                <w:spacing w:val="-5"/>
                <w:sz w:val="20"/>
              </w:rPr>
              <w:t>&lt;10</w:t>
            </w:r>
          </w:p>
        </w:tc>
        <w:tc>
          <w:tcPr>
            <w:tcW w:w="1146" w:type="dxa"/>
          </w:tcPr>
          <w:p w14:paraId="47F96E19" w14:textId="77777777" w:rsidR="005809CE" w:rsidRDefault="006F7AC7">
            <w:pPr>
              <w:pStyle w:val="TableParagraph"/>
              <w:spacing w:before="117"/>
              <w:ind w:left="70" w:right="18"/>
              <w:rPr>
                <w:sz w:val="20"/>
              </w:rPr>
            </w:pPr>
            <w:r>
              <w:rPr>
                <w:spacing w:val="-10"/>
                <w:sz w:val="20"/>
              </w:rPr>
              <w:t>N</w:t>
            </w:r>
          </w:p>
        </w:tc>
      </w:tr>
      <w:tr w:rsidR="005809CE" w14:paraId="07614DC3" w14:textId="77777777">
        <w:trPr>
          <w:trHeight w:val="275"/>
        </w:trPr>
        <w:tc>
          <w:tcPr>
            <w:tcW w:w="688" w:type="dxa"/>
          </w:tcPr>
          <w:p w14:paraId="2216E26F" w14:textId="77777777" w:rsidR="005809CE" w:rsidRDefault="006F7AC7">
            <w:pPr>
              <w:pStyle w:val="TableParagraph"/>
              <w:spacing w:before="22"/>
              <w:ind w:left="30"/>
              <w:rPr>
                <w:sz w:val="20"/>
              </w:rPr>
            </w:pPr>
            <w:r>
              <w:rPr>
                <w:spacing w:val="-4"/>
                <w:sz w:val="20"/>
              </w:rPr>
              <w:t>NA51</w:t>
            </w:r>
          </w:p>
        </w:tc>
        <w:tc>
          <w:tcPr>
            <w:tcW w:w="2522" w:type="dxa"/>
          </w:tcPr>
          <w:p w14:paraId="62F983A7" w14:textId="77777777" w:rsidR="005809CE" w:rsidRDefault="006F7AC7">
            <w:pPr>
              <w:pStyle w:val="TableParagraph"/>
              <w:spacing w:before="22"/>
              <w:ind w:left="94" w:right="6"/>
              <w:rPr>
                <w:sz w:val="20"/>
              </w:rPr>
            </w:pPr>
            <w:r>
              <w:rPr>
                <w:sz w:val="20"/>
              </w:rPr>
              <w:t>Mary</w:t>
            </w:r>
            <w:r>
              <w:rPr>
                <w:spacing w:val="-13"/>
                <w:sz w:val="20"/>
              </w:rPr>
              <w:t xml:space="preserve"> </w:t>
            </w:r>
            <w:r>
              <w:rPr>
                <w:sz w:val="20"/>
              </w:rPr>
              <w:t>St,</w:t>
            </w:r>
            <w:r>
              <w:rPr>
                <w:spacing w:val="-7"/>
                <w:sz w:val="20"/>
              </w:rPr>
              <w:t xml:space="preserve"> </w:t>
            </w:r>
            <w:r>
              <w:rPr>
                <w:spacing w:val="-2"/>
                <w:sz w:val="20"/>
              </w:rPr>
              <w:t>Laurieston.</w:t>
            </w:r>
          </w:p>
        </w:tc>
        <w:tc>
          <w:tcPr>
            <w:tcW w:w="1466" w:type="dxa"/>
          </w:tcPr>
          <w:p w14:paraId="193C9AE0" w14:textId="77777777" w:rsidR="005809CE" w:rsidRDefault="006F7AC7">
            <w:pPr>
              <w:pStyle w:val="TableParagraph"/>
              <w:spacing w:before="22"/>
              <w:ind w:left="38" w:right="2"/>
              <w:rPr>
                <w:sz w:val="20"/>
              </w:rPr>
            </w:pPr>
            <w:r>
              <w:rPr>
                <w:spacing w:val="-2"/>
                <w:sz w:val="20"/>
              </w:rPr>
              <w:t>Roadside.</w:t>
            </w:r>
          </w:p>
        </w:tc>
        <w:tc>
          <w:tcPr>
            <w:tcW w:w="914" w:type="dxa"/>
          </w:tcPr>
          <w:p w14:paraId="450E4ADB" w14:textId="77777777" w:rsidR="005809CE" w:rsidRDefault="006F7AC7">
            <w:pPr>
              <w:pStyle w:val="TableParagraph"/>
              <w:spacing w:before="22"/>
              <w:ind w:right="16"/>
              <w:rPr>
                <w:sz w:val="20"/>
              </w:rPr>
            </w:pPr>
            <w:r>
              <w:rPr>
                <w:spacing w:val="-2"/>
                <w:sz w:val="20"/>
              </w:rPr>
              <w:t>290965</w:t>
            </w:r>
          </w:p>
        </w:tc>
        <w:tc>
          <w:tcPr>
            <w:tcW w:w="914" w:type="dxa"/>
          </w:tcPr>
          <w:p w14:paraId="505A9856" w14:textId="77777777" w:rsidR="005809CE" w:rsidRDefault="006F7AC7">
            <w:pPr>
              <w:pStyle w:val="TableParagraph"/>
              <w:spacing w:before="22"/>
              <w:ind w:right="15"/>
              <w:rPr>
                <w:sz w:val="20"/>
              </w:rPr>
            </w:pPr>
            <w:r>
              <w:rPr>
                <w:spacing w:val="-2"/>
                <w:sz w:val="20"/>
              </w:rPr>
              <w:t>679490</w:t>
            </w:r>
          </w:p>
        </w:tc>
        <w:tc>
          <w:tcPr>
            <w:tcW w:w="1528" w:type="dxa"/>
          </w:tcPr>
          <w:p w14:paraId="3E9300D8" w14:textId="77777777" w:rsidR="005809CE" w:rsidRDefault="006F7AC7">
            <w:pPr>
              <w:pStyle w:val="TableParagraph"/>
              <w:spacing w:before="10"/>
              <w:ind w:left="40" w:right="1"/>
              <w:rPr>
                <w:sz w:val="20"/>
              </w:rPr>
            </w:pPr>
            <w:r>
              <w:rPr>
                <w:spacing w:val="-4"/>
                <w:sz w:val="20"/>
              </w:rPr>
              <w:t>NO</w:t>
            </w:r>
            <w:r>
              <w:rPr>
                <w:spacing w:val="-4"/>
                <w:sz w:val="20"/>
                <w:vertAlign w:val="subscript"/>
              </w:rPr>
              <w:t>2</w:t>
            </w:r>
            <w:r>
              <w:rPr>
                <w:spacing w:val="-4"/>
                <w:sz w:val="20"/>
              </w:rPr>
              <w:t>.</w:t>
            </w:r>
          </w:p>
        </w:tc>
        <w:tc>
          <w:tcPr>
            <w:tcW w:w="1924" w:type="dxa"/>
          </w:tcPr>
          <w:p w14:paraId="28944400" w14:textId="77777777" w:rsidR="005809CE" w:rsidRDefault="006F7AC7">
            <w:pPr>
              <w:pStyle w:val="TableParagraph"/>
              <w:spacing w:before="22"/>
              <w:ind w:left="55" w:right="15"/>
              <w:rPr>
                <w:sz w:val="20"/>
              </w:rPr>
            </w:pPr>
            <w:r>
              <w:rPr>
                <w:spacing w:val="-10"/>
                <w:sz w:val="20"/>
              </w:rPr>
              <w:t>N</w:t>
            </w:r>
          </w:p>
        </w:tc>
        <w:tc>
          <w:tcPr>
            <w:tcW w:w="1182" w:type="dxa"/>
          </w:tcPr>
          <w:p w14:paraId="5B016C32" w14:textId="77777777" w:rsidR="005809CE" w:rsidRDefault="006F7AC7">
            <w:pPr>
              <w:pStyle w:val="TableParagraph"/>
              <w:spacing w:before="22"/>
              <w:ind w:left="56" w:right="14"/>
              <w:rPr>
                <w:sz w:val="20"/>
              </w:rPr>
            </w:pPr>
            <w:bookmarkStart w:id="369" w:name="Y_(1)_"/>
            <w:bookmarkEnd w:id="369"/>
            <w:r>
              <w:rPr>
                <w:sz w:val="20"/>
              </w:rPr>
              <w:t>Y</w:t>
            </w:r>
            <w:r>
              <w:rPr>
                <w:spacing w:val="-6"/>
                <w:sz w:val="20"/>
              </w:rPr>
              <w:t xml:space="preserve"> </w:t>
            </w:r>
            <w:r>
              <w:rPr>
                <w:spacing w:val="-5"/>
                <w:sz w:val="20"/>
              </w:rPr>
              <w:t>(1)</w:t>
            </w:r>
          </w:p>
        </w:tc>
        <w:tc>
          <w:tcPr>
            <w:tcW w:w="1417" w:type="dxa"/>
          </w:tcPr>
          <w:p w14:paraId="60A09CD8" w14:textId="77777777" w:rsidR="005809CE" w:rsidRDefault="006F7AC7">
            <w:pPr>
              <w:pStyle w:val="TableParagraph"/>
              <w:spacing w:before="22"/>
              <w:ind w:left="46" w:right="1"/>
              <w:rPr>
                <w:sz w:val="20"/>
              </w:rPr>
            </w:pPr>
            <w:bookmarkStart w:id="370" w:name="4.5_"/>
            <w:bookmarkEnd w:id="370"/>
            <w:r>
              <w:rPr>
                <w:spacing w:val="-5"/>
                <w:sz w:val="20"/>
              </w:rPr>
              <w:t>4.5</w:t>
            </w:r>
          </w:p>
        </w:tc>
        <w:tc>
          <w:tcPr>
            <w:tcW w:w="1146" w:type="dxa"/>
          </w:tcPr>
          <w:p w14:paraId="0CADECC7" w14:textId="77777777" w:rsidR="005809CE" w:rsidRDefault="006F7AC7">
            <w:pPr>
              <w:pStyle w:val="TableParagraph"/>
              <w:spacing w:before="22"/>
              <w:ind w:left="70" w:right="14"/>
              <w:rPr>
                <w:sz w:val="20"/>
              </w:rPr>
            </w:pPr>
            <w:r>
              <w:rPr>
                <w:spacing w:val="-10"/>
                <w:sz w:val="20"/>
              </w:rPr>
              <w:t>Y</w:t>
            </w:r>
          </w:p>
        </w:tc>
      </w:tr>
      <w:tr w:rsidR="005809CE" w14:paraId="41D71A21" w14:textId="77777777">
        <w:trPr>
          <w:trHeight w:val="274"/>
        </w:trPr>
        <w:tc>
          <w:tcPr>
            <w:tcW w:w="688" w:type="dxa"/>
          </w:tcPr>
          <w:p w14:paraId="3AF0DF8C" w14:textId="77777777" w:rsidR="005809CE" w:rsidRDefault="006F7AC7">
            <w:pPr>
              <w:pStyle w:val="TableParagraph"/>
              <w:spacing w:before="21"/>
              <w:ind w:left="30"/>
              <w:rPr>
                <w:sz w:val="20"/>
              </w:rPr>
            </w:pPr>
            <w:r>
              <w:rPr>
                <w:spacing w:val="-4"/>
                <w:sz w:val="20"/>
              </w:rPr>
              <w:t>NA52</w:t>
            </w:r>
          </w:p>
        </w:tc>
        <w:tc>
          <w:tcPr>
            <w:tcW w:w="2522" w:type="dxa"/>
          </w:tcPr>
          <w:p w14:paraId="45BCD00E" w14:textId="77777777" w:rsidR="005809CE" w:rsidRDefault="006F7AC7">
            <w:pPr>
              <w:pStyle w:val="TableParagraph"/>
              <w:spacing w:before="21"/>
              <w:ind w:left="94" w:right="4"/>
              <w:rPr>
                <w:sz w:val="20"/>
              </w:rPr>
            </w:pPr>
            <w:r>
              <w:rPr>
                <w:sz w:val="20"/>
              </w:rPr>
              <w:t>Main</w:t>
            </w:r>
            <w:r>
              <w:rPr>
                <w:spacing w:val="-8"/>
                <w:sz w:val="20"/>
              </w:rPr>
              <w:t xml:space="preserve"> </w:t>
            </w:r>
            <w:r>
              <w:rPr>
                <w:sz w:val="20"/>
              </w:rPr>
              <w:t>St,</w:t>
            </w:r>
            <w:r>
              <w:rPr>
                <w:spacing w:val="-8"/>
                <w:sz w:val="20"/>
              </w:rPr>
              <w:t xml:space="preserve"> </w:t>
            </w:r>
            <w:r>
              <w:rPr>
                <w:spacing w:val="-2"/>
                <w:sz w:val="20"/>
              </w:rPr>
              <w:t>Larbert.</w:t>
            </w:r>
          </w:p>
        </w:tc>
        <w:tc>
          <w:tcPr>
            <w:tcW w:w="1466" w:type="dxa"/>
          </w:tcPr>
          <w:p w14:paraId="77868CE3" w14:textId="77777777" w:rsidR="005809CE" w:rsidRDefault="006F7AC7">
            <w:pPr>
              <w:pStyle w:val="TableParagraph"/>
              <w:spacing w:before="21"/>
              <w:ind w:left="38" w:right="2"/>
              <w:rPr>
                <w:sz w:val="20"/>
              </w:rPr>
            </w:pPr>
            <w:r>
              <w:rPr>
                <w:spacing w:val="-2"/>
                <w:sz w:val="20"/>
              </w:rPr>
              <w:t>Roadside.</w:t>
            </w:r>
          </w:p>
        </w:tc>
        <w:tc>
          <w:tcPr>
            <w:tcW w:w="914" w:type="dxa"/>
          </w:tcPr>
          <w:p w14:paraId="7FD7DE91" w14:textId="77777777" w:rsidR="005809CE" w:rsidRDefault="006F7AC7">
            <w:pPr>
              <w:pStyle w:val="TableParagraph"/>
              <w:spacing w:before="21"/>
              <w:ind w:right="16"/>
              <w:rPr>
                <w:sz w:val="20"/>
              </w:rPr>
            </w:pPr>
            <w:r>
              <w:rPr>
                <w:spacing w:val="-2"/>
                <w:sz w:val="20"/>
              </w:rPr>
              <w:t>285866</w:t>
            </w:r>
          </w:p>
        </w:tc>
        <w:tc>
          <w:tcPr>
            <w:tcW w:w="914" w:type="dxa"/>
          </w:tcPr>
          <w:p w14:paraId="1782557E" w14:textId="77777777" w:rsidR="005809CE" w:rsidRDefault="006F7AC7">
            <w:pPr>
              <w:pStyle w:val="TableParagraph"/>
              <w:spacing w:before="21"/>
              <w:ind w:right="15"/>
              <w:rPr>
                <w:sz w:val="20"/>
              </w:rPr>
            </w:pPr>
            <w:r>
              <w:rPr>
                <w:spacing w:val="-2"/>
                <w:sz w:val="20"/>
              </w:rPr>
              <w:t>682356</w:t>
            </w:r>
          </w:p>
        </w:tc>
        <w:tc>
          <w:tcPr>
            <w:tcW w:w="1528" w:type="dxa"/>
          </w:tcPr>
          <w:p w14:paraId="7E167D24"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3FCBBB06" w14:textId="77777777" w:rsidR="005809CE" w:rsidRDefault="006F7AC7">
            <w:pPr>
              <w:pStyle w:val="TableParagraph"/>
              <w:spacing w:before="21"/>
              <w:ind w:left="55" w:right="15"/>
              <w:rPr>
                <w:sz w:val="20"/>
              </w:rPr>
            </w:pPr>
            <w:r>
              <w:rPr>
                <w:spacing w:val="-10"/>
                <w:sz w:val="20"/>
              </w:rPr>
              <w:t>N</w:t>
            </w:r>
          </w:p>
        </w:tc>
        <w:tc>
          <w:tcPr>
            <w:tcW w:w="1182" w:type="dxa"/>
          </w:tcPr>
          <w:p w14:paraId="05D2B338"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7F321D3E" w14:textId="77777777" w:rsidR="005809CE" w:rsidRDefault="006F7AC7">
            <w:pPr>
              <w:pStyle w:val="TableParagraph"/>
              <w:spacing w:before="21"/>
              <w:ind w:left="46" w:right="1"/>
              <w:rPr>
                <w:sz w:val="20"/>
              </w:rPr>
            </w:pPr>
            <w:bookmarkStart w:id="371" w:name="4.4_"/>
            <w:bookmarkEnd w:id="371"/>
            <w:r>
              <w:rPr>
                <w:spacing w:val="-5"/>
                <w:sz w:val="20"/>
              </w:rPr>
              <w:t>4.4</w:t>
            </w:r>
          </w:p>
        </w:tc>
        <w:tc>
          <w:tcPr>
            <w:tcW w:w="1146" w:type="dxa"/>
          </w:tcPr>
          <w:p w14:paraId="4098D2AD" w14:textId="77777777" w:rsidR="005809CE" w:rsidRDefault="006F7AC7">
            <w:pPr>
              <w:pStyle w:val="TableParagraph"/>
              <w:spacing w:before="21"/>
              <w:ind w:left="70" w:right="14"/>
              <w:rPr>
                <w:sz w:val="20"/>
              </w:rPr>
            </w:pPr>
            <w:r>
              <w:rPr>
                <w:spacing w:val="-10"/>
                <w:sz w:val="20"/>
              </w:rPr>
              <w:t>Y</w:t>
            </w:r>
          </w:p>
        </w:tc>
      </w:tr>
      <w:tr w:rsidR="005809CE" w14:paraId="5B9C657C" w14:textId="77777777">
        <w:trPr>
          <w:trHeight w:val="275"/>
        </w:trPr>
        <w:tc>
          <w:tcPr>
            <w:tcW w:w="688" w:type="dxa"/>
          </w:tcPr>
          <w:p w14:paraId="74123150" w14:textId="77777777" w:rsidR="005809CE" w:rsidRDefault="006F7AC7">
            <w:pPr>
              <w:pStyle w:val="TableParagraph"/>
              <w:spacing w:before="21"/>
              <w:ind w:left="30"/>
              <w:rPr>
                <w:sz w:val="20"/>
              </w:rPr>
            </w:pPr>
            <w:r>
              <w:rPr>
                <w:spacing w:val="-4"/>
                <w:sz w:val="20"/>
              </w:rPr>
              <w:t>NA53</w:t>
            </w:r>
          </w:p>
        </w:tc>
        <w:tc>
          <w:tcPr>
            <w:tcW w:w="2522" w:type="dxa"/>
          </w:tcPr>
          <w:p w14:paraId="78FAB548" w14:textId="77777777" w:rsidR="005809CE" w:rsidRDefault="006F7AC7">
            <w:pPr>
              <w:pStyle w:val="TableParagraph"/>
              <w:spacing w:before="21"/>
              <w:ind w:left="94" w:right="6"/>
              <w:rPr>
                <w:sz w:val="20"/>
              </w:rPr>
            </w:pPr>
            <w:r>
              <w:rPr>
                <w:spacing w:val="-2"/>
                <w:sz w:val="20"/>
              </w:rPr>
              <w:t>Denny</w:t>
            </w:r>
            <w:r>
              <w:rPr>
                <w:spacing w:val="-7"/>
                <w:sz w:val="20"/>
              </w:rPr>
              <w:t xml:space="preserve"> </w:t>
            </w:r>
            <w:r>
              <w:rPr>
                <w:spacing w:val="-2"/>
                <w:sz w:val="20"/>
              </w:rPr>
              <w:t>Cross.</w:t>
            </w:r>
          </w:p>
        </w:tc>
        <w:tc>
          <w:tcPr>
            <w:tcW w:w="1466" w:type="dxa"/>
          </w:tcPr>
          <w:p w14:paraId="450988A9" w14:textId="77777777" w:rsidR="005809CE" w:rsidRDefault="006F7AC7">
            <w:pPr>
              <w:pStyle w:val="TableParagraph"/>
              <w:spacing w:before="21"/>
              <w:ind w:left="38" w:right="3"/>
              <w:rPr>
                <w:sz w:val="20"/>
              </w:rPr>
            </w:pPr>
            <w:r>
              <w:rPr>
                <w:spacing w:val="-2"/>
                <w:sz w:val="20"/>
              </w:rPr>
              <w:t>Roadside.</w:t>
            </w:r>
          </w:p>
        </w:tc>
        <w:tc>
          <w:tcPr>
            <w:tcW w:w="914" w:type="dxa"/>
          </w:tcPr>
          <w:p w14:paraId="19CC9ED4" w14:textId="77777777" w:rsidR="005809CE" w:rsidRDefault="006F7AC7">
            <w:pPr>
              <w:pStyle w:val="TableParagraph"/>
              <w:spacing w:before="21"/>
              <w:ind w:right="16"/>
              <w:rPr>
                <w:sz w:val="20"/>
              </w:rPr>
            </w:pPr>
            <w:r>
              <w:rPr>
                <w:spacing w:val="-2"/>
                <w:sz w:val="20"/>
              </w:rPr>
              <w:t>281211</w:t>
            </w:r>
          </w:p>
        </w:tc>
        <w:tc>
          <w:tcPr>
            <w:tcW w:w="914" w:type="dxa"/>
          </w:tcPr>
          <w:p w14:paraId="59F5DFEA" w14:textId="77777777" w:rsidR="005809CE" w:rsidRDefault="006F7AC7">
            <w:pPr>
              <w:pStyle w:val="TableParagraph"/>
              <w:spacing w:before="21"/>
              <w:ind w:right="16"/>
              <w:rPr>
                <w:sz w:val="20"/>
              </w:rPr>
            </w:pPr>
            <w:r>
              <w:rPr>
                <w:spacing w:val="-2"/>
                <w:sz w:val="20"/>
              </w:rPr>
              <w:t>682727</w:t>
            </w:r>
          </w:p>
        </w:tc>
        <w:tc>
          <w:tcPr>
            <w:tcW w:w="1528" w:type="dxa"/>
          </w:tcPr>
          <w:p w14:paraId="489BF6FD"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225F1FBA" w14:textId="77777777" w:rsidR="005809CE" w:rsidRDefault="006F7AC7">
            <w:pPr>
              <w:pStyle w:val="TableParagraph"/>
              <w:spacing w:before="21"/>
              <w:ind w:left="55" w:right="15"/>
              <w:rPr>
                <w:sz w:val="20"/>
              </w:rPr>
            </w:pPr>
            <w:r>
              <w:rPr>
                <w:spacing w:val="-10"/>
                <w:sz w:val="20"/>
              </w:rPr>
              <w:t>N</w:t>
            </w:r>
          </w:p>
        </w:tc>
        <w:tc>
          <w:tcPr>
            <w:tcW w:w="1182" w:type="dxa"/>
          </w:tcPr>
          <w:p w14:paraId="3650F7EA"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5B43A193" w14:textId="77777777" w:rsidR="005809CE" w:rsidRDefault="006F7AC7">
            <w:pPr>
              <w:pStyle w:val="TableParagraph"/>
              <w:spacing w:before="21"/>
              <w:ind w:left="46" w:right="1"/>
              <w:rPr>
                <w:sz w:val="20"/>
              </w:rPr>
            </w:pPr>
            <w:r>
              <w:rPr>
                <w:spacing w:val="-5"/>
                <w:sz w:val="20"/>
              </w:rPr>
              <w:t>0.8</w:t>
            </w:r>
          </w:p>
        </w:tc>
        <w:tc>
          <w:tcPr>
            <w:tcW w:w="1146" w:type="dxa"/>
          </w:tcPr>
          <w:p w14:paraId="4C9A6EE0" w14:textId="77777777" w:rsidR="005809CE" w:rsidRDefault="006F7AC7">
            <w:pPr>
              <w:pStyle w:val="TableParagraph"/>
              <w:spacing w:before="21"/>
              <w:ind w:left="70" w:right="14"/>
              <w:rPr>
                <w:sz w:val="20"/>
              </w:rPr>
            </w:pPr>
            <w:r>
              <w:rPr>
                <w:spacing w:val="-10"/>
                <w:sz w:val="20"/>
              </w:rPr>
              <w:t>Y</w:t>
            </w:r>
          </w:p>
        </w:tc>
      </w:tr>
      <w:tr w:rsidR="005809CE" w14:paraId="34DD25B7" w14:textId="77777777">
        <w:trPr>
          <w:trHeight w:val="712"/>
        </w:trPr>
        <w:tc>
          <w:tcPr>
            <w:tcW w:w="688" w:type="dxa"/>
          </w:tcPr>
          <w:p w14:paraId="19EE2549" w14:textId="77777777" w:rsidR="005809CE" w:rsidRDefault="005809CE">
            <w:pPr>
              <w:pStyle w:val="TableParagraph"/>
              <w:spacing w:before="10"/>
              <w:ind w:left="0"/>
              <w:jc w:val="left"/>
              <w:rPr>
                <w:b/>
                <w:sz w:val="20"/>
              </w:rPr>
            </w:pPr>
          </w:p>
          <w:p w14:paraId="60190FD3" w14:textId="77777777" w:rsidR="005809CE" w:rsidRDefault="006F7AC7">
            <w:pPr>
              <w:pStyle w:val="TableParagraph"/>
              <w:ind w:left="30"/>
              <w:rPr>
                <w:sz w:val="20"/>
              </w:rPr>
            </w:pPr>
            <w:r>
              <w:rPr>
                <w:spacing w:val="-4"/>
                <w:sz w:val="20"/>
              </w:rPr>
              <w:t>NA55</w:t>
            </w:r>
          </w:p>
        </w:tc>
        <w:tc>
          <w:tcPr>
            <w:tcW w:w="2522" w:type="dxa"/>
          </w:tcPr>
          <w:p w14:paraId="3C80F53C" w14:textId="77777777" w:rsidR="005809CE" w:rsidRDefault="005809CE">
            <w:pPr>
              <w:pStyle w:val="TableParagraph"/>
              <w:spacing w:before="10"/>
              <w:ind w:left="0"/>
              <w:jc w:val="left"/>
              <w:rPr>
                <w:b/>
                <w:sz w:val="20"/>
              </w:rPr>
            </w:pPr>
          </w:p>
          <w:p w14:paraId="3A4CC1A2" w14:textId="77777777" w:rsidR="005809CE" w:rsidRDefault="006F7AC7">
            <w:pPr>
              <w:pStyle w:val="TableParagraph"/>
              <w:ind w:left="94" w:right="6"/>
              <w:rPr>
                <w:sz w:val="20"/>
              </w:rPr>
            </w:pPr>
            <w:bookmarkStart w:id="372" w:name="Inchyra_Station._"/>
            <w:bookmarkEnd w:id="372"/>
            <w:r>
              <w:rPr>
                <w:spacing w:val="-2"/>
                <w:sz w:val="20"/>
              </w:rPr>
              <w:t>Inchyra</w:t>
            </w:r>
            <w:r>
              <w:rPr>
                <w:spacing w:val="-4"/>
                <w:sz w:val="20"/>
              </w:rPr>
              <w:t xml:space="preserve"> </w:t>
            </w:r>
            <w:r>
              <w:rPr>
                <w:spacing w:val="-2"/>
                <w:sz w:val="20"/>
              </w:rPr>
              <w:t>Station.</w:t>
            </w:r>
          </w:p>
        </w:tc>
        <w:tc>
          <w:tcPr>
            <w:tcW w:w="1466" w:type="dxa"/>
          </w:tcPr>
          <w:p w14:paraId="2DAD3E97" w14:textId="77777777" w:rsidR="005809CE" w:rsidRDefault="006F7AC7">
            <w:pPr>
              <w:pStyle w:val="TableParagraph"/>
              <w:spacing w:line="259" w:lineRule="auto"/>
              <w:ind w:left="158" w:right="120" w:firstLine="2"/>
              <w:rPr>
                <w:sz w:val="20"/>
              </w:rPr>
            </w:pPr>
            <w:r>
              <w:rPr>
                <w:spacing w:val="-2"/>
                <w:sz w:val="20"/>
              </w:rPr>
              <w:t xml:space="preserve">Urban </w:t>
            </w:r>
            <w:r>
              <w:rPr>
                <w:sz w:val="20"/>
              </w:rPr>
              <w:t>background</w:t>
            </w:r>
            <w:r>
              <w:rPr>
                <w:spacing w:val="-14"/>
                <w:sz w:val="20"/>
              </w:rPr>
              <w:t xml:space="preserve"> </w:t>
            </w:r>
            <w:r>
              <w:rPr>
                <w:sz w:val="20"/>
              </w:rPr>
              <w:t>/</w:t>
            </w:r>
          </w:p>
          <w:p w14:paraId="6A46FF6B" w14:textId="77777777" w:rsidR="005809CE" w:rsidRDefault="006F7AC7">
            <w:pPr>
              <w:pStyle w:val="TableParagraph"/>
              <w:spacing w:line="203" w:lineRule="exact"/>
              <w:ind w:left="38"/>
              <w:rPr>
                <w:sz w:val="20"/>
              </w:rPr>
            </w:pPr>
            <w:r>
              <w:rPr>
                <w:spacing w:val="-2"/>
                <w:sz w:val="20"/>
              </w:rPr>
              <w:t>industrial.</w:t>
            </w:r>
          </w:p>
        </w:tc>
        <w:tc>
          <w:tcPr>
            <w:tcW w:w="914" w:type="dxa"/>
          </w:tcPr>
          <w:p w14:paraId="40C1A089" w14:textId="77777777" w:rsidR="005809CE" w:rsidRDefault="005809CE">
            <w:pPr>
              <w:pStyle w:val="TableParagraph"/>
              <w:spacing w:before="10"/>
              <w:ind w:left="0"/>
              <w:jc w:val="left"/>
              <w:rPr>
                <w:b/>
                <w:sz w:val="20"/>
              </w:rPr>
            </w:pPr>
          </w:p>
          <w:p w14:paraId="5F387A7D" w14:textId="77777777" w:rsidR="005809CE" w:rsidRDefault="006F7AC7">
            <w:pPr>
              <w:pStyle w:val="TableParagraph"/>
              <w:ind w:right="16"/>
              <w:rPr>
                <w:sz w:val="20"/>
              </w:rPr>
            </w:pPr>
            <w:bookmarkStart w:id="373" w:name="293830_"/>
            <w:bookmarkEnd w:id="373"/>
            <w:r>
              <w:rPr>
                <w:spacing w:val="-2"/>
                <w:sz w:val="20"/>
              </w:rPr>
              <w:t>293830</w:t>
            </w:r>
          </w:p>
        </w:tc>
        <w:tc>
          <w:tcPr>
            <w:tcW w:w="914" w:type="dxa"/>
          </w:tcPr>
          <w:p w14:paraId="14BFFBA2" w14:textId="77777777" w:rsidR="005809CE" w:rsidRDefault="005809CE">
            <w:pPr>
              <w:pStyle w:val="TableParagraph"/>
              <w:spacing w:before="10"/>
              <w:ind w:left="0"/>
              <w:jc w:val="left"/>
              <w:rPr>
                <w:b/>
                <w:sz w:val="20"/>
              </w:rPr>
            </w:pPr>
          </w:p>
          <w:p w14:paraId="242530BF" w14:textId="77777777" w:rsidR="005809CE" w:rsidRDefault="006F7AC7">
            <w:pPr>
              <w:pStyle w:val="TableParagraph"/>
              <w:ind w:right="15"/>
              <w:rPr>
                <w:sz w:val="20"/>
              </w:rPr>
            </w:pPr>
            <w:bookmarkStart w:id="374" w:name="681022_"/>
            <w:bookmarkEnd w:id="374"/>
            <w:r>
              <w:rPr>
                <w:spacing w:val="-2"/>
                <w:sz w:val="20"/>
              </w:rPr>
              <w:t>681022</w:t>
            </w:r>
          </w:p>
        </w:tc>
        <w:tc>
          <w:tcPr>
            <w:tcW w:w="1528" w:type="dxa"/>
          </w:tcPr>
          <w:p w14:paraId="41CBE062" w14:textId="77777777" w:rsidR="005809CE" w:rsidRDefault="006F7AC7">
            <w:pPr>
              <w:pStyle w:val="TableParagraph"/>
              <w:spacing w:before="116" w:line="259" w:lineRule="auto"/>
              <w:ind w:left="303" w:hanging="120"/>
              <w:jc w:val="left"/>
              <w:rPr>
                <w:sz w:val="20"/>
              </w:rPr>
            </w:pPr>
            <w:bookmarkStart w:id="375" w:name="Benzene,_1,3_butadiene._"/>
            <w:bookmarkEnd w:id="375"/>
            <w:r>
              <w:rPr>
                <w:spacing w:val="-2"/>
                <w:sz w:val="20"/>
              </w:rPr>
              <w:t>Benzene,</w:t>
            </w:r>
            <w:r>
              <w:rPr>
                <w:spacing w:val="-12"/>
                <w:sz w:val="20"/>
              </w:rPr>
              <w:t xml:space="preserve"> </w:t>
            </w:r>
            <w:r>
              <w:rPr>
                <w:spacing w:val="-2"/>
                <w:sz w:val="20"/>
              </w:rPr>
              <w:t>1,3 butadiene.</w:t>
            </w:r>
          </w:p>
        </w:tc>
        <w:tc>
          <w:tcPr>
            <w:tcW w:w="1924" w:type="dxa"/>
          </w:tcPr>
          <w:p w14:paraId="456BF701" w14:textId="77777777" w:rsidR="005809CE" w:rsidRDefault="005809CE">
            <w:pPr>
              <w:pStyle w:val="TableParagraph"/>
              <w:spacing w:before="10"/>
              <w:ind w:left="0"/>
              <w:jc w:val="left"/>
              <w:rPr>
                <w:b/>
                <w:sz w:val="20"/>
              </w:rPr>
            </w:pPr>
          </w:p>
          <w:p w14:paraId="59EFAE50" w14:textId="77777777" w:rsidR="005809CE" w:rsidRDefault="006F7AC7">
            <w:pPr>
              <w:pStyle w:val="TableParagraph"/>
              <w:spacing w:before="1"/>
              <w:ind w:left="55" w:right="15"/>
              <w:rPr>
                <w:sz w:val="20"/>
              </w:rPr>
            </w:pPr>
            <w:r>
              <w:rPr>
                <w:spacing w:val="-10"/>
                <w:sz w:val="20"/>
              </w:rPr>
              <w:t>N</w:t>
            </w:r>
          </w:p>
        </w:tc>
        <w:tc>
          <w:tcPr>
            <w:tcW w:w="1182" w:type="dxa"/>
          </w:tcPr>
          <w:p w14:paraId="5AFF21CE" w14:textId="77777777" w:rsidR="005809CE" w:rsidRDefault="005809CE">
            <w:pPr>
              <w:pStyle w:val="TableParagraph"/>
              <w:spacing w:before="10"/>
              <w:ind w:left="0"/>
              <w:jc w:val="left"/>
              <w:rPr>
                <w:b/>
                <w:sz w:val="20"/>
              </w:rPr>
            </w:pPr>
          </w:p>
          <w:p w14:paraId="08C0C783" w14:textId="77777777" w:rsidR="005809CE" w:rsidRDefault="006F7AC7">
            <w:pPr>
              <w:pStyle w:val="TableParagraph"/>
              <w:spacing w:before="1"/>
              <w:ind w:left="56" w:right="15"/>
              <w:rPr>
                <w:sz w:val="20"/>
              </w:rPr>
            </w:pPr>
            <w:r>
              <w:rPr>
                <w:sz w:val="20"/>
              </w:rPr>
              <w:t>Y</w:t>
            </w:r>
            <w:r>
              <w:rPr>
                <w:spacing w:val="-6"/>
                <w:sz w:val="20"/>
              </w:rPr>
              <w:t xml:space="preserve"> </w:t>
            </w:r>
            <w:r>
              <w:rPr>
                <w:spacing w:val="-4"/>
                <w:sz w:val="20"/>
              </w:rPr>
              <w:t>(&lt;5)</w:t>
            </w:r>
          </w:p>
        </w:tc>
        <w:tc>
          <w:tcPr>
            <w:tcW w:w="1417" w:type="dxa"/>
          </w:tcPr>
          <w:p w14:paraId="66B2A0BD" w14:textId="77777777" w:rsidR="005809CE" w:rsidRDefault="005809CE">
            <w:pPr>
              <w:pStyle w:val="TableParagraph"/>
              <w:spacing w:before="10"/>
              <w:ind w:left="0"/>
              <w:jc w:val="left"/>
              <w:rPr>
                <w:b/>
                <w:sz w:val="20"/>
              </w:rPr>
            </w:pPr>
          </w:p>
          <w:p w14:paraId="6DCD5CAE" w14:textId="77777777" w:rsidR="005809CE" w:rsidRDefault="006F7AC7">
            <w:pPr>
              <w:pStyle w:val="TableParagraph"/>
              <w:spacing w:before="1"/>
              <w:ind w:left="46" w:right="4"/>
              <w:rPr>
                <w:sz w:val="20"/>
              </w:rPr>
            </w:pPr>
            <w:r>
              <w:rPr>
                <w:spacing w:val="-5"/>
                <w:sz w:val="20"/>
              </w:rPr>
              <w:t>&lt;2</w:t>
            </w:r>
          </w:p>
        </w:tc>
        <w:tc>
          <w:tcPr>
            <w:tcW w:w="1146" w:type="dxa"/>
          </w:tcPr>
          <w:p w14:paraId="7A69803C" w14:textId="77777777" w:rsidR="005809CE" w:rsidRDefault="005809CE">
            <w:pPr>
              <w:pStyle w:val="TableParagraph"/>
              <w:spacing w:before="10"/>
              <w:ind w:left="0"/>
              <w:jc w:val="left"/>
              <w:rPr>
                <w:b/>
                <w:sz w:val="20"/>
              </w:rPr>
            </w:pPr>
          </w:p>
          <w:p w14:paraId="3C6975E8" w14:textId="77777777" w:rsidR="005809CE" w:rsidRDefault="006F7AC7">
            <w:pPr>
              <w:pStyle w:val="TableParagraph"/>
              <w:spacing w:before="1"/>
              <w:ind w:left="70" w:right="18"/>
              <w:rPr>
                <w:sz w:val="20"/>
              </w:rPr>
            </w:pPr>
            <w:r>
              <w:rPr>
                <w:spacing w:val="-10"/>
                <w:sz w:val="20"/>
              </w:rPr>
              <w:t>N</w:t>
            </w:r>
          </w:p>
        </w:tc>
      </w:tr>
      <w:tr w:rsidR="005809CE" w14:paraId="1DCCED1B" w14:textId="77777777">
        <w:trPr>
          <w:trHeight w:val="712"/>
        </w:trPr>
        <w:tc>
          <w:tcPr>
            <w:tcW w:w="688" w:type="dxa"/>
          </w:tcPr>
          <w:p w14:paraId="22FCAE8E" w14:textId="77777777" w:rsidR="005809CE" w:rsidRDefault="005809CE">
            <w:pPr>
              <w:pStyle w:val="TableParagraph"/>
              <w:spacing w:before="9"/>
              <w:ind w:left="0"/>
              <w:jc w:val="left"/>
              <w:rPr>
                <w:b/>
                <w:sz w:val="20"/>
              </w:rPr>
            </w:pPr>
          </w:p>
          <w:p w14:paraId="52C14597" w14:textId="77777777" w:rsidR="005809CE" w:rsidRDefault="006F7AC7">
            <w:pPr>
              <w:pStyle w:val="TableParagraph"/>
              <w:ind w:left="29"/>
              <w:rPr>
                <w:sz w:val="20"/>
              </w:rPr>
            </w:pPr>
            <w:r>
              <w:rPr>
                <w:spacing w:val="-4"/>
                <w:sz w:val="20"/>
              </w:rPr>
              <w:t>NA57</w:t>
            </w:r>
          </w:p>
        </w:tc>
        <w:tc>
          <w:tcPr>
            <w:tcW w:w="2522" w:type="dxa"/>
          </w:tcPr>
          <w:p w14:paraId="5B97A10C" w14:textId="77777777" w:rsidR="005809CE" w:rsidRDefault="006F7AC7">
            <w:pPr>
              <w:pStyle w:val="TableParagraph"/>
              <w:spacing w:before="115" w:line="261" w:lineRule="auto"/>
              <w:ind w:left="626" w:right="281" w:firstLine="48"/>
              <w:jc w:val="left"/>
              <w:rPr>
                <w:sz w:val="20"/>
              </w:rPr>
            </w:pPr>
            <w:r>
              <w:rPr>
                <w:spacing w:val="-2"/>
                <w:sz w:val="20"/>
              </w:rPr>
              <w:t>Inchyra</w:t>
            </w:r>
            <w:r>
              <w:rPr>
                <w:spacing w:val="-12"/>
                <w:sz w:val="20"/>
              </w:rPr>
              <w:t xml:space="preserve"> </w:t>
            </w:r>
            <w:r>
              <w:rPr>
                <w:spacing w:val="-2"/>
                <w:sz w:val="20"/>
              </w:rPr>
              <w:t>Road, Grangemouth.</w:t>
            </w:r>
          </w:p>
        </w:tc>
        <w:tc>
          <w:tcPr>
            <w:tcW w:w="1466" w:type="dxa"/>
          </w:tcPr>
          <w:p w14:paraId="630A387A" w14:textId="77777777" w:rsidR="005809CE" w:rsidRDefault="006F7AC7">
            <w:pPr>
              <w:pStyle w:val="TableParagraph"/>
              <w:spacing w:line="259" w:lineRule="auto"/>
              <w:ind w:left="158" w:right="120" w:firstLine="2"/>
              <w:rPr>
                <w:sz w:val="20"/>
              </w:rPr>
            </w:pPr>
            <w:r>
              <w:rPr>
                <w:spacing w:val="-2"/>
                <w:sz w:val="20"/>
              </w:rPr>
              <w:t xml:space="preserve">Urban </w:t>
            </w:r>
            <w:r>
              <w:rPr>
                <w:sz w:val="20"/>
              </w:rPr>
              <w:t>background</w:t>
            </w:r>
            <w:r>
              <w:rPr>
                <w:spacing w:val="-14"/>
                <w:sz w:val="20"/>
              </w:rPr>
              <w:t xml:space="preserve"> </w:t>
            </w:r>
            <w:r>
              <w:rPr>
                <w:sz w:val="20"/>
              </w:rPr>
              <w:t>/</w:t>
            </w:r>
          </w:p>
          <w:p w14:paraId="1A258879" w14:textId="77777777" w:rsidR="005809CE" w:rsidRDefault="006F7AC7">
            <w:pPr>
              <w:pStyle w:val="TableParagraph"/>
              <w:spacing w:line="203" w:lineRule="exact"/>
              <w:ind w:left="38"/>
              <w:rPr>
                <w:sz w:val="20"/>
              </w:rPr>
            </w:pPr>
            <w:r>
              <w:rPr>
                <w:spacing w:val="-2"/>
                <w:sz w:val="20"/>
              </w:rPr>
              <w:t>industrial.</w:t>
            </w:r>
          </w:p>
        </w:tc>
        <w:tc>
          <w:tcPr>
            <w:tcW w:w="914" w:type="dxa"/>
          </w:tcPr>
          <w:p w14:paraId="2CF14FDE" w14:textId="77777777" w:rsidR="005809CE" w:rsidRDefault="005809CE">
            <w:pPr>
              <w:pStyle w:val="TableParagraph"/>
              <w:spacing w:before="9"/>
              <w:ind w:left="0"/>
              <w:jc w:val="left"/>
              <w:rPr>
                <w:b/>
                <w:sz w:val="20"/>
              </w:rPr>
            </w:pPr>
          </w:p>
          <w:p w14:paraId="4091BD2F" w14:textId="77777777" w:rsidR="005809CE" w:rsidRDefault="006F7AC7">
            <w:pPr>
              <w:pStyle w:val="TableParagraph"/>
              <w:spacing w:before="1"/>
              <w:ind w:right="16"/>
              <w:rPr>
                <w:sz w:val="20"/>
              </w:rPr>
            </w:pPr>
            <w:r>
              <w:rPr>
                <w:spacing w:val="-2"/>
                <w:sz w:val="20"/>
              </w:rPr>
              <w:t>294028</w:t>
            </w:r>
          </w:p>
        </w:tc>
        <w:tc>
          <w:tcPr>
            <w:tcW w:w="914" w:type="dxa"/>
          </w:tcPr>
          <w:p w14:paraId="32137D21" w14:textId="77777777" w:rsidR="005809CE" w:rsidRDefault="005809CE">
            <w:pPr>
              <w:pStyle w:val="TableParagraph"/>
              <w:spacing w:before="9"/>
              <w:ind w:left="0"/>
              <w:jc w:val="left"/>
              <w:rPr>
                <w:b/>
                <w:sz w:val="20"/>
              </w:rPr>
            </w:pPr>
          </w:p>
          <w:p w14:paraId="30B438A6" w14:textId="77777777" w:rsidR="005809CE" w:rsidRDefault="006F7AC7">
            <w:pPr>
              <w:pStyle w:val="TableParagraph"/>
              <w:spacing w:before="1"/>
              <w:ind w:right="15"/>
              <w:rPr>
                <w:sz w:val="20"/>
              </w:rPr>
            </w:pPr>
            <w:r>
              <w:rPr>
                <w:spacing w:val="-2"/>
                <w:sz w:val="20"/>
              </w:rPr>
              <w:t>680829</w:t>
            </w:r>
          </w:p>
        </w:tc>
        <w:tc>
          <w:tcPr>
            <w:tcW w:w="1528" w:type="dxa"/>
          </w:tcPr>
          <w:p w14:paraId="0CEE1418" w14:textId="77777777" w:rsidR="005809CE" w:rsidRDefault="006F7AC7">
            <w:pPr>
              <w:pStyle w:val="TableParagraph"/>
              <w:spacing w:before="228"/>
              <w:ind w:left="40" w:right="4"/>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Pr>
          <w:p w14:paraId="2485A3C1" w14:textId="77777777" w:rsidR="005809CE" w:rsidRDefault="005809CE">
            <w:pPr>
              <w:pStyle w:val="TableParagraph"/>
              <w:spacing w:before="9"/>
              <w:ind w:left="0"/>
              <w:jc w:val="left"/>
              <w:rPr>
                <w:b/>
                <w:sz w:val="20"/>
              </w:rPr>
            </w:pPr>
          </w:p>
          <w:p w14:paraId="35E7DE15" w14:textId="77777777" w:rsidR="005809CE" w:rsidRDefault="006F7AC7">
            <w:pPr>
              <w:pStyle w:val="TableParagraph"/>
              <w:ind w:left="55" w:right="15"/>
              <w:rPr>
                <w:sz w:val="20"/>
              </w:rPr>
            </w:pPr>
            <w:r>
              <w:rPr>
                <w:spacing w:val="-10"/>
                <w:sz w:val="20"/>
              </w:rPr>
              <w:t>N</w:t>
            </w:r>
          </w:p>
        </w:tc>
        <w:tc>
          <w:tcPr>
            <w:tcW w:w="1182" w:type="dxa"/>
          </w:tcPr>
          <w:p w14:paraId="1B3FA399" w14:textId="77777777" w:rsidR="005809CE" w:rsidRDefault="005809CE">
            <w:pPr>
              <w:pStyle w:val="TableParagraph"/>
              <w:spacing w:before="9"/>
              <w:ind w:left="0"/>
              <w:jc w:val="left"/>
              <w:rPr>
                <w:b/>
                <w:sz w:val="20"/>
              </w:rPr>
            </w:pPr>
          </w:p>
          <w:p w14:paraId="7373E17F" w14:textId="77777777" w:rsidR="005809CE" w:rsidRDefault="006F7AC7">
            <w:pPr>
              <w:pStyle w:val="TableParagraph"/>
              <w:ind w:left="56" w:right="15"/>
              <w:rPr>
                <w:sz w:val="20"/>
              </w:rPr>
            </w:pPr>
            <w:r>
              <w:rPr>
                <w:sz w:val="20"/>
              </w:rPr>
              <w:t>Y</w:t>
            </w:r>
            <w:r>
              <w:rPr>
                <w:spacing w:val="-6"/>
                <w:sz w:val="20"/>
              </w:rPr>
              <w:t xml:space="preserve"> </w:t>
            </w:r>
            <w:r>
              <w:rPr>
                <w:spacing w:val="-4"/>
                <w:sz w:val="20"/>
              </w:rPr>
              <w:t>(&lt;5)</w:t>
            </w:r>
          </w:p>
        </w:tc>
        <w:tc>
          <w:tcPr>
            <w:tcW w:w="1417" w:type="dxa"/>
          </w:tcPr>
          <w:p w14:paraId="3F9EB8D4" w14:textId="77777777" w:rsidR="005809CE" w:rsidRDefault="005809CE">
            <w:pPr>
              <w:pStyle w:val="TableParagraph"/>
              <w:spacing w:before="9"/>
              <w:ind w:left="0"/>
              <w:jc w:val="left"/>
              <w:rPr>
                <w:b/>
                <w:sz w:val="20"/>
              </w:rPr>
            </w:pPr>
          </w:p>
          <w:p w14:paraId="472561E0" w14:textId="77777777" w:rsidR="005809CE" w:rsidRDefault="006F7AC7">
            <w:pPr>
              <w:pStyle w:val="TableParagraph"/>
              <w:ind w:left="46" w:right="3"/>
              <w:rPr>
                <w:sz w:val="20"/>
              </w:rPr>
            </w:pPr>
            <w:r>
              <w:rPr>
                <w:spacing w:val="-5"/>
                <w:sz w:val="20"/>
              </w:rPr>
              <w:t>&lt;10</w:t>
            </w:r>
          </w:p>
        </w:tc>
        <w:tc>
          <w:tcPr>
            <w:tcW w:w="1146" w:type="dxa"/>
          </w:tcPr>
          <w:p w14:paraId="0028A572" w14:textId="77777777" w:rsidR="005809CE" w:rsidRDefault="005809CE">
            <w:pPr>
              <w:pStyle w:val="TableParagraph"/>
              <w:spacing w:before="9"/>
              <w:ind w:left="0"/>
              <w:jc w:val="left"/>
              <w:rPr>
                <w:b/>
                <w:sz w:val="20"/>
              </w:rPr>
            </w:pPr>
          </w:p>
          <w:p w14:paraId="325FBC70" w14:textId="77777777" w:rsidR="005809CE" w:rsidRDefault="006F7AC7">
            <w:pPr>
              <w:pStyle w:val="TableParagraph"/>
              <w:ind w:left="70" w:right="14"/>
              <w:rPr>
                <w:sz w:val="20"/>
              </w:rPr>
            </w:pPr>
            <w:r>
              <w:rPr>
                <w:spacing w:val="-10"/>
                <w:sz w:val="20"/>
              </w:rPr>
              <w:t>Y</w:t>
            </w:r>
          </w:p>
        </w:tc>
      </w:tr>
      <w:tr w:rsidR="005809CE" w14:paraId="2C845E4F" w14:textId="77777777">
        <w:trPr>
          <w:trHeight w:val="275"/>
        </w:trPr>
        <w:tc>
          <w:tcPr>
            <w:tcW w:w="688" w:type="dxa"/>
          </w:tcPr>
          <w:p w14:paraId="59B0F38F" w14:textId="77777777" w:rsidR="005809CE" w:rsidRDefault="006F7AC7">
            <w:pPr>
              <w:pStyle w:val="TableParagraph"/>
              <w:spacing w:before="22"/>
              <w:ind w:left="30"/>
              <w:rPr>
                <w:sz w:val="20"/>
              </w:rPr>
            </w:pPr>
            <w:r>
              <w:rPr>
                <w:spacing w:val="-4"/>
                <w:sz w:val="20"/>
              </w:rPr>
              <w:t>NA58</w:t>
            </w:r>
          </w:p>
        </w:tc>
        <w:tc>
          <w:tcPr>
            <w:tcW w:w="2522" w:type="dxa"/>
          </w:tcPr>
          <w:p w14:paraId="747C8B1D" w14:textId="77777777" w:rsidR="005809CE" w:rsidRDefault="006F7AC7">
            <w:pPr>
              <w:pStyle w:val="TableParagraph"/>
              <w:spacing w:before="22"/>
              <w:ind w:left="94" w:right="6"/>
              <w:rPr>
                <w:sz w:val="20"/>
              </w:rPr>
            </w:pPr>
            <w:r>
              <w:rPr>
                <w:sz w:val="20"/>
              </w:rPr>
              <w:t>Callendar</w:t>
            </w:r>
            <w:r>
              <w:rPr>
                <w:spacing w:val="-12"/>
                <w:sz w:val="20"/>
              </w:rPr>
              <w:t xml:space="preserve"> </w:t>
            </w:r>
            <w:r>
              <w:rPr>
                <w:sz w:val="20"/>
              </w:rPr>
              <w:t>Rd,</w:t>
            </w:r>
            <w:r>
              <w:rPr>
                <w:spacing w:val="-13"/>
                <w:sz w:val="20"/>
              </w:rPr>
              <w:t xml:space="preserve"> </w:t>
            </w:r>
            <w:r>
              <w:rPr>
                <w:spacing w:val="-2"/>
                <w:sz w:val="20"/>
              </w:rPr>
              <w:t>Falkirk.</w:t>
            </w:r>
          </w:p>
        </w:tc>
        <w:tc>
          <w:tcPr>
            <w:tcW w:w="1466" w:type="dxa"/>
          </w:tcPr>
          <w:p w14:paraId="68F1D364" w14:textId="77777777" w:rsidR="005809CE" w:rsidRDefault="006F7AC7">
            <w:pPr>
              <w:pStyle w:val="TableParagraph"/>
              <w:spacing w:before="22"/>
              <w:ind w:left="38" w:right="3"/>
              <w:rPr>
                <w:sz w:val="20"/>
              </w:rPr>
            </w:pPr>
            <w:r>
              <w:rPr>
                <w:spacing w:val="-2"/>
                <w:sz w:val="20"/>
              </w:rPr>
              <w:t>Roadside.</w:t>
            </w:r>
          </w:p>
        </w:tc>
        <w:tc>
          <w:tcPr>
            <w:tcW w:w="914" w:type="dxa"/>
          </w:tcPr>
          <w:p w14:paraId="204786E9" w14:textId="77777777" w:rsidR="005809CE" w:rsidRDefault="006F7AC7">
            <w:pPr>
              <w:pStyle w:val="TableParagraph"/>
              <w:spacing w:before="22"/>
              <w:ind w:right="16"/>
              <w:rPr>
                <w:sz w:val="20"/>
              </w:rPr>
            </w:pPr>
            <w:r>
              <w:rPr>
                <w:spacing w:val="-2"/>
                <w:sz w:val="20"/>
              </w:rPr>
              <w:t>289667</w:t>
            </w:r>
          </w:p>
        </w:tc>
        <w:tc>
          <w:tcPr>
            <w:tcW w:w="914" w:type="dxa"/>
          </w:tcPr>
          <w:p w14:paraId="730F5B7A" w14:textId="77777777" w:rsidR="005809CE" w:rsidRDefault="006F7AC7">
            <w:pPr>
              <w:pStyle w:val="TableParagraph"/>
              <w:spacing w:before="22"/>
              <w:ind w:right="16"/>
              <w:rPr>
                <w:sz w:val="20"/>
              </w:rPr>
            </w:pPr>
            <w:r>
              <w:rPr>
                <w:spacing w:val="-2"/>
                <w:sz w:val="20"/>
              </w:rPr>
              <w:t>679724</w:t>
            </w:r>
          </w:p>
        </w:tc>
        <w:tc>
          <w:tcPr>
            <w:tcW w:w="1528" w:type="dxa"/>
          </w:tcPr>
          <w:p w14:paraId="2F35586C" w14:textId="77777777" w:rsidR="005809CE" w:rsidRDefault="006F7AC7">
            <w:pPr>
              <w:pStyle w:val="TableParagraph"/>
              <w:spacing w:before="10"/>
              <w:ind w:left="40" w:right="1"/>
              <w:rPr>
                <w:sz w:val="20"/>
              </w:rPr>
            </w:pPr>
            <w:r>
              <w:rPr>
                <w:spacing w:val="-4"/>
                <w:sz w:val="20"/>
              </w:rPr>
              <w:t>NO</w:t>
            </w:r>
            <w:r>
              <w:rPr>
                <w:spacing w:val="-4"/>
                <w:sz w:val="20"/>
                <w:vertAlign w:val="subscript"/>
              </w:rPr>
              <w:t>2</w:t>
            </w:r>
            <w:r>
              <w:rPr>
                <w:spacing w:val="-4"/>
                <w:sz w:val="20"/>
              </w:rPr>
              <w:t>.</w:t>
            </w:r>
          </w:p>
        </w:tc>
        <w:tc>
          <w:tcPr>
            <w:tcW w:w="1924" w:type="dxa"/>
          </w:tcPr>
          <w:p w14:paraId="2C8DFFE0" w14:textId="77777777" w:rsidR="005809CE" w:rsidRDefault="006F7AC7">
            <w:pPr>
              <w:pStyle w:val="TableParagraph"/>
              <w:spacing w:before="22"/>
              <w:ind w:left="55" w:right="15"/>
              <w:rPr>
                <w:sz w:val="20"/>
              </w:rPr>
            </w:pPr>
            <w:r>
              <w:rPr>
                <w:spacing w:val="-10"/>
                <w:sz w:val="20"/>
              </w:rPr>
              <w:t>N</w:t>
            </w:r>
          </w:p>
        </w:tc>
        <w:tc>
          <w:tcPr>
            <w:tcW w:w="1182" w:type="dxa"/>
          </w:tcPr>
          <w:p w14:paraId="5E9E09A4" w14:textId="77777777" w:rsidR="005809CE" w:rsidRDefault="006F7AC7">
            <w:pPr>
              <w:pStyle w:val="TableParagraph"/>
              <w:spacing w:before="22"/>
              <w:ind w:left="56" w:right="15"/>
              <w:rPr>
                <w:sz w:val="20"/>
              </w:rPr>
            </w:pPr>
            <w:r>
              <w:rPr>
                <w:sz w:val="20"/>
              </w:rPr>
              <w:t>Y</w:t>
            </w:r>
            <w:r>
              <w:rPr>
                <w:spacing w:val="-6"/>
                <w:sz w:val="20"/>
              </w:rPr>
              <w:t xml:space="preserve"> </w:t>
            </w:r>
            <w:r>
              <w:rPr>
                <w:spacing w:val="-4"/>
                <w:sz w:val="20"/>
              </w:rPr>
              <w:t>(&lt;2)</w:t>
            </w:r>
          </w:p>
        </w:tc>
        <w:tc>
          <w:tcPr>
            <w:tcW w:w="1417" w:type="dxa"/>
          </w:tcPr>
          <w:p w14:paraId="6FE4CD8A" w14:textId="77777777" w:rsidR="005809CE" w:rsidRDefault="006F7AC7">
            <w:pPr>
              <w:pStyle w:val="TableParagraph"/>
              <w:spacing w:before="22"/>
              <w:ind w:left="46" w:right="1"/>
              <w:rPr>
                <w:sz w:val="20"/>
              </w:rPr>
            </w:pPr>
            <w:r>
              <w:rPr>
                <w:spacing w:val="-5"/>
                <w:sz w:val="20"/>
              </w:rPr>
              <w:t>0.5</w:t>
            </w:r>
          </w:p>
        </w:tc>
        <w:tc>
          <w:tcPr>
            <w:tcW w:w="1146" w:type="dxa"/>
          </w:tcPr>
          <w:p w14:paraId="37AE15BA" w14:textId="77777777" w:rsidR="005809CE" w:rsidRDefault="006F7AC7">
            <w:pPr>
              <w:pStyle w:val="TableParagraph"/>
              <w:spacing w:before="22"/>
              <w:ind w:left="70" w:right="14"/>
              <w:rPr>
                <w:sz w:val="20"/>
              </w:rPr>
            </w:pPr>
            <w:r>
              <w:rPr>
                <w:spacing w:val="-10"/>
                <w:sz w:val="20"/>
              </w:rPr>
              <w:t>Y</w:t>
            </w:r>
          </w:p>
        </w:tc>
      </w:tr>
      <w:tr w:rsidR="005809CE" w14:paraId="6C71CCBA" w14:textId="77777777">
        <w:trPr>
          <w:trHeight w:val="274"/>
        </w:trPr>
        <w:tc>
          <w:tcPr>
            <w:tcW w:w="688" w:type="dxa"/>
          </w:tcPr>
          <w:p w14:paraId="6D22B917" w14:textId="77777777" w:rsidR="005809CE" w:rsidRDefault="006F7AC7">
            <w:pPr>
              <w:pStyle w:val="TableParagraph"/>
              <w:spacing w:before="21"/>
              <w:ind w:left="30"/>
              <w:rPr>
                <w:sz w:val="20"/>
              </w:rPr>
            </w:pPr>
            <w:r>
              <w:rPr>
                <w:spacing w:val="-4"/>
                <w:sz w:val="20"/>
              </w:rPr>
              <w:t>NA59</w:t>
            </w:r>
          </w:p>
        </w:tc>
        <w:tc>
          <w:tcPr>
            <w:tcW w:w="2522" w:type="dxa"/>
          </w:tcPr>
          <w:p w14:paraId="682390A1" w14:textId="77777777" w:rsidR="005809CE" w:rsidRDefault="006F7AC7">
            <w:pPr>
              <w:pStyle w:val="TableParagraph"/>
              <w:spacing w:before="21"/>
              <w:ind w:left="94" w:right="6"/>
              <w:rPr>
                <w:sz w:val="20"/>
              </w:rPr>
            </w:pPr>
            <w:r>
              <w:rPr>
                <w:sz w:val="20"/>
              </w:rPr>
              <w:t>Carron</w:t>
            </w:r>
            <w:r>
              <w:rPr>
                <w:spacing w:val="-9"/>
                <w:sz w:val="20"/>
              </w:rPr>
              <w:t xml:space="preserve"> </w:t>
            </w:r>
            <w:r>
              <w:rPr>
                <w:sz w:val="20"/>
              </w:rPr>
              <w:t>Rd,</w:t>
            </w:r>
            <w:r>
              <w:rPr>
                <w:spacing w:val="-8"/>
                <w:sz w:val="20"/>
              </w:rPr>
              <w:t xml:space="preserve"> </w:t>
            </w:r>
            <w:r>
              <w:rPr>
                <w:spacing w:val="-2"/>
                <w:sz w:val="20"/>
              </w:rPr>
              <w:t>Bainsford.</w:t>
            </w:r>
          </w:p>
        </w:tc>
        <w:tc>
          <w:tcPr>
            <w:tcW w:w="1466" w:type="dxa"/>
          </w:tcPr>
          <w:p w14:paraId="37705245" w14:textId="77777777" w:rsidR="005809CE" w:rsidRDefault="006F7AC7">
            <w:pPr>
              <w:pStyle w:val="TableParagraph"/>
              <w:spacing w:before="21"/>
              <w:ind w:left="38" w:right="3"/>
              <w:rPr>
                <w:sz w:val="20"/>
              </w:rPr>
            </w:pPr>
            <w:r>
              <w:rPr>
                <w:spacing w:val="-2"/>
                <w:sz w:val="20"/>
              </w:rPr>
              <w:t>Roadside.</w:t>
            </w:r>
          </w:p>
        </w:tc>
        <w:tc>
          <w:tcPr>
            <w:tcW w:w="914" w:type="dxa"/>
          </w:tcPr>
          <w:p w14:paraId="6B10FC7A" w14:textId="77777777" w:rsidR="005809CE" w:rsidRDefault="006F7AC7">
            <w:pPr>
              <w:pStyle w:val="TableParagraph"/>
              <w:spacing w:before="21"/>
              <w:ind w:right="16"/>
              <w:rPr>
                <w:sz w:val="20"/>
              </w:rPr>
            </w:pPr>
            <w:r>
              <w:rPr>
                <w:spacing w:val="-2"/>
                <w:sz w:val="20"/>
              </w:rPr>
              <w:t>288392</w:t>
            </w:r>
          </w:p>
        </w:tc>
        <w:tc>
          <w:tcPr>
            <w:tcW w:w="914" w:type="dxa"/>
          </w:tcPr>
          <w:p w14:paraId="05B2C53E" w14:textId="77777777" w:rsidR="005809CE" w:rsidRDefault="006F7AC7">
            <w:pPr>
              <w:pStyle w:val="TableParagraph"/>
              <w:spacing w:before="21"/>
              <w:ind w:right="16"/>
              <w:rPr>
                <w:sz w:val="20"/>
              </w:rPr>
            </w:pPr>
            <w:r>
              <w:rPr>
                <w:spacing w:val="-2"/>
                <w:sz w:val="20"/>
              </w:rPr>
              <w:t>681931</w:t>
            </w:r>
          </w:p>
        </w:tc>
        <w:tc>
          <w:tcPr>
            <w:tcW w:w="1528" w:type="dxa"/>
          </w:tcPr>
          <w:p w14:paraId="364584CF"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2404D643" w14:textId="77777777" w:rsidR="005809CE" w:rsidRDefault="006F7AC7">
            <w:pPr>
              <w:pStyle w:val="TableParagraph"/>
              <w:spacing w:before="21"/>
              <w:ind w:left="55" w:right="15"/>
              <w:rPr>
                <w:sz w:val="20"/>
              </w:rPr>
            </w:pPr>
            <w:r>
              <w:rPr>
                <w:spacing w:val="-10"/>
                <w:sz w:val="20"/>
              </w:rPr>
              <w:t>N</w:t>
            </w:r>
          </w:p>
        </w:tc>
        <w:tc>
          <w:tcPr>
            <w:tcW w:w="1182" w:type="dxa"/>
          </w:tcPr>
          <w:p w14:paraId="689C92BE"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59B66B06" w14:textId="77777777" w:rsidR="005809CE" w:rsidRDefault="006F7AC7">
            <w:pPr>
              <w:pStyle w:val="TableParagraph"/>
              <w:spacing w:before="21"/>
              <w:ind w:left="46" w:right="1"/>
              <w:rPr>
                <w:sz w:val="20"/>
              </w:rPr>
            </w:pPr>
            <w:r>
              <w:rPr>
                <w:spacing w:val="-5"/>
                <w:sz w:val="20"/>
              </w:rPr>
              <w:t>1.2</w:t>
            </w:r>
          </w:p>
        </w:tc>
        <w:tc>
          <w:tcPr>
            <w:tcW w:w="1146" w:type="dxa"/>
          </w:tcPr>
          <w:p w14:paraId="4634A384" w14:textId="77777777" w:rsidR="005809CE" w:rsidRDefault="006F7AC7">
            <w:pPr>
              <w:pStyle w:val="TableParagraph"/>
              <w:spacing w:before="21"/>
              <w:ind w:left="70" w:right="14"/>
              <w:rPr>
                <w:sz w:val="20"/>
              </w:rPr>
            </w:pPr>
            <w:r>
              <w:rPr>
                <w:spacing w:val="-10"/>
                <w:sz w:val="20"/>
              </w:rPr>
              <w:t>Y</w:t>
            </w:r>
          </w:p>
        </w:tc>
      </w:tr>
      <w:tr w:rsidR="005809CE" w14:paraId="5D22F216" w14:textId="77777777">
        <w:trPr>
          <w:trHeight w:val="275"/>
        </w:trPr>
        <w:tc>
          <w:tcPr>
            <w:tcW w:w="688" w:type="dxa"/>
          </w:tcPr>
          <w:p w14:paraId="64C7EA3D" w14:textId="77777777" w:rsidR="005809CE" w:rsidRDefault="006F7AC7">
            <w:pPr>
              <w:pStyle w:val="TableParagraph"/>
              <w:spacing w:before="21"/>
              <w:ind w:left="30"/>
              <w:rPr>
                <w:sz w:val="20"/>
              </w:rPr>
            </w:pPr>
            <w:r>
              <w:rPr>
                <w:spacing w:val="-4"/>
                <w:sz w:val="20"/>
              </w:rPr>
              <w:t>NA60</w:t>
            </w:r>
          </w:p>
        </w:tc>
        <w:tc>
          <w:tcPr>
            <w:tcW w:w="2522" w:type="dxa"/>
          </w:tcPr>
          <w:p w14:paraId="64720AF0" w14:textId="77777777" w:rsidR="005809CE" w:rsidRDefault="006F7AC7">
            <w:pPr>
              <w:pStyle w:val="TableParagraph"/>
              <w:spacing w:before="21"/>
              <w:ind w:left="94" w:right="4"/>
              <w:rPr>
                <w:sz w:val="20"/>
              </w:rPr>
            </w:pPr>
            <w:r>
              <w:rPr>
                <w:sz w:val="20"/>
              </w:rPr>
              <w:t>Ronades</w:t>
            </w:r>
            <w:r>
              <w:rPr>
                <w:spacing w:val="-10"/>
                <w:sz w:val="20"/>
              </w:rPr>
              <w:t xml:space="preserve"> </w:t>
            </w:r>
            <w:r>
              <w:rPr>
                <w:sz w:val="20"/>
              </w:rPr>
              <w:t>Rd,</w:t>
            </w:r>
            <w:r>
              <w:rPr>
                <w:spacing w:val="-11"/>
                <w:sz w:val="20"/>
              </w:rPr>
              <w:t xml:space="preserve"> </w:t>
            </w:r>
            <w:r>
              <w:rPr>
                <w:spacing w:val="-2"/>
                <w:sz w:val="20"/>
              </w:rPr>
              <w:t>Carron.</w:t>
            </w:r>
          </w:p>
        </w:tc>
        <w:tc>
          <w:tcPr>
            <w:tcW w:w="1466" w:type="dxa"/>
          </w:tcPr>
          <w:p w14:paraId="061A7ECB" w14:textId="77777777" w:rsidR="005809CE" w:rsidRDefault="006F7AC7">
            <w:pPr>
              <w:pStyle w:val="TableParagraph"/>
              <w:spacing w:before="21"/>
              <w:ind w:left="38" w:right="3"/>
              <w:rPr>
                <w:sz w:val="20"/>
              </w:rPr>
            </w:pPr>
            <w:r>
              <w:rPr>
                <w:spacing w:val="-2"/>
                <w:sz w:val="20"/>
              </w:rPr>
              <w:t>Roadside.</w:t>
            </w:r>
          </w:p>
        </w:tc>
        <w:tc>
          <w:tcPr>
            <w:tcW w:w="914" w:type="dxa"/>
          </w:tcPr>
          <w:p w14:paraId="417EF0E9" w14:textId="77777777" w:rsidR="005809CE" w:rsidRDefault="006F7AC7">
            <w:pPr>
              <w:pStyle w:val="TableParagraph"/>
              <w:spacing w:before="21"/>
              <w:ind w:right="16"/>
              <w:rPr>
                <w:sz w:val="20"/>
              </w:rPr>
            </w:pPr>
            <w:r>
              <w:rPr>
                <w:spacing w:val="-2"/>
                <w:sz w:val="20"/>
              </w:rPr>
              <w:t>288133</w:t>
            </w:r>
          </w:p>
        </w:tc>
        <w:tc>
          <w:tcPr>
            <w:tcW w:w="914" w:type="dxa"/>
          </w:tcPr>
          <w:p w14:paraId="3DECF934" w14:textId="77777777" w:rsidR="005809CE" w:rsidRDefault="006F7AC7">
            <w:pPr>
              <w:pStyle w:val="TableParagraph"/>
              <w:spacing w:before="21"/>
              <w:ind w:right="16"/>
              <w:rPr>
                <w:sz w:val="20"/>
              </w:rPr>
            </w:pPr>
            <w:r>
              <w:rPr>
                <w:spacing w:val="-2"/>
                <w:sz w:val="20"/>
              </w:rPr>
              <w:t>681587</w:t>
            </w:r>
          </w:p>
        </w:tc>
        <w:tc>
          <w:tcPr>
            <w:tcW w:w="1528" w:type="dxa"/>
          </w:tcPr>
          <w:p w14:paraId="47212292"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5D381D58" w14:textId="77777777" w:rsidR="005809CE" w:rsidRDefault="006F7AC7">
            <w:pPr>
              <w:pStyle w:val="TableParagraph"/>
              <w:spacing w:before="21"/>
              <w:ind w:left="55" w:right="15"/>
              <w:rPr>
                <w:sz w:val="20"/>
              </w:rPr>
            </w:pPr>
            <w:r>
              <w:rPr>
                <w:spacing w:val="-10"/>
                <w:sz w:val="20"/>
              </w:rPr>
              <w:t>N</w:t>
            </w:r>
          </w:p>
        </w:tc>
        <w:tc>
          <w:tcPr>
            <w:tcW w:w="1182" w:type="dxa"/>
          </w:tcPr>
          <w:p w14:paraId="4CCA9ECC"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143ACC2F" w14:textId="77777777" w:rsidR="005809CE" w:rsidRDefault="006F7AC7">
            <w:pPr>
              <w:pStyle w:val="TableParagraph"/>
              <w:spacing w:before="21"/>
              <w:ind w:left="46" w:right="1"/>
              <w:rPr>
                <w:sz w:val="20"/>
              </w:rPr>
            </w:pPr>
            <w:r>
              <w:rPr>
                <w:spacing w:val="-5"/>
                <w:sz w:val="20"/>
              </w:rPr>
              <w:t>1.6</w:t>
            </w:r>
          </w:p>
        </w:tc>
        <w:tc>
          <w:tcPr>
            <w:tcW w:w="1146" w:type="dxa"/>
          </w:tcPr>
          <w:p w14:paraId="2EB7D2E9" w14:textId="77777777" w:rsidR="005809CE" w:rsidRDefault="006F7AC7">
            <w:pPr>
              <w:pStyle w:val="TableParagraph"/>
              <w:spacing w:before="21"/>
              <w:ind w:left="70" w:right="14"/>
              <w:rPr>
                <w:sz w:val="20"/>
              </w:rPr>
            </w:pPr>
            <w:r>
              <w:rPr>
                <w:spacing w:val="-10"/>
                <w:sz w:val="20"/>
              </w:rPr>
              <w:t>Y</w:t>
            </w:r>
          </w:p>
        </w:tc>
      </w:tr>
      <w:tr w:rsidR="005809CE" w14:paraId="6A2AEAC3" w14:textId="77777777">
        <w:trPr>
          <w:trHeight w:val="274"/>
        </w:trPr>
        <w:tc>
          <w:tcPr>
            <w:tcW w:w="688" w:type="dxa"/>
          </w:tcPr>
          <w:p w14:paraId="20AE0DBC" w14:textId="77777777" w:rsidR="005809CE" w:rsidRDefault="006F7AC7">
            <w:pPr>
              <w:pStyle w:val="TableParagraph"/>
              <w:spacing w:before="22"/>
              <w:ind w:left="30"/>
              <w:rPr>
                <w:sz w:val="20"/>
              </w:rPr>
            </w:pPr>
            <w:r>
              <w:rPr>
                <w:spacing w:val="-4"/>
                <w:sz w:val="20"/>
              </w:rPr>
              <w:t>NA61</w:t>
            </w:r>
          </w:p>
        </w:tc>
        <w:tc>
          <w:tcPr>
            <w:tcW w:w="2522" w:type="dxa"/>
          </w:tcPr>
          <w:p w14:paraId="5051B3AC" w14:textId="77777777" w:rsidR="005809CE" w:rsidRDefault="006F7AC7">
            <w:pPr>
              <w:pStyle w:val="TableParagraph"/>
              <w:spacing w:before="22"/>
              <w:ind w:left="94" w:right="6"/>
              <w:rPr>
                <w:sz w:val="20"/>
              </w:rPr>
            </w:pPr>
            <w:r>
              <w:rPr>
                <w:sz w:val="20"/>
              </w:rPr>
              <w:t>Canal</w:t>
            </w:r>
            <w:r>
              <w:rPr>
                <w:spacing w:val="-10"/>
                <w:sz w:val="20"/>
              </w:rPr>
              <w:t xml:space="preserve"> </w:t>
            </w:r>
            <w:r>
              <w:rPr>
                <w:sz w:val="20"/>
              </w:rPr>
              <w:t>Rd,</w:t>
            </w:r>
            <w:r>
              <w:rPr>
                <w:spacing w:val="-8"/>
                <w:sz w:val="20"/>
              </w:rPr>
              <w:t xml:space="preserve"> </w:t>
            </w:r>
            <w:r>
              <w:rPr>
                <w:spacing w:val="-2"/>
                <w:sz w:val="20"/>
              </w:rPr>
              <w:t>Falkirk.</w:t>
            </w:r>
          </w:p>
        </w:tc>
        <w:tc>
          <w:tcPr>
            <w:tcW w:w="1466" w:type="dxa"/>
          </w:tcPr>
          <w:p w14:paraId="6966A72C" w14:textId="77777777" w:rsidR="005809CE" w:rsidRDefault="006F7AC7">
            <w:pPr>
              <w:pStyle w:val="TableParagraph"/>
              <w:spacing w:before="22"/>
              <w:ind w:left="38" w:right="3"/>
              <w:rPr>
                <w:sz w:val="20"/>
              </w:rPr>
            </w:pPr>
            <w:r>
              <w:rPr>
                <w:spacing w:val="-2"/>
                <w:sz w:val="20"/>
              </w:rPr>
              <w:t>Roadside.</w:t>
            </w:r>
          </w:p>
        </w:tc>
        <w:tc>
          <w:tcPr>
            <w:tcW w:w="914" w:type="dxa"/>
          </w:tcPr>
          <w:p w14:paraId="22282D16" w14:textId="77777777" w:rsidR="005809CE" w:rsidRDefault="006F7AC7">
            <w:pPr>
              <w:pStyle w:val="TableParagraph"/>
              <w:spacing w:before="22"/>
              <w:ind w:right="16"/>
              <w:rPr>
                <w:sz w:val="20"/>
              </w:rPr>
            </w:pPr>
            <w:r>
              <w:rPr>
                <w:spacing w:val="-2"/>
                <w:sz w:val="20"/>
              </w:rPr>
              <w:t>287976</w:t>
            </w:r>
          </w:p>
        </w:tc>
        <w:tc>
          <w:tcPr>
            <w:tcW w:w="914" w:type="dxa"/>
          </w:tcPr>
          <w:p w14:paraId="7A566042" w14:textId="77777777" w:rsidR="005809CE" w:rsidRDefault="006F7AC7">
            <w:pPr>
              <w:pStyle w:val="TableParagraph"/>
              <w:spacing w:before="22"/>
              <w:ind w:right="16"/>
              <w:rPr>
                <w:sz w:val="20"/>
              </w:rPr>
            </w:pPr>
            <w:r>
              <w:rPr>
                <w:spacing w:val="-2"/>
                <w:sz w:val="20"/>
              </w:rPr>
              <w:t>680656</w:t>
            </w:r>
          </w:p>
        </w:tc>
        <w:tc>
          <w:tcPr>
            <w:tcW w:w="1528" w:type="dxa"/>
          </w:tcPr>
          <w:p w14:paraId="5EB7B7D0" w14:textId="77777777" w:rsidR="005809CE" w:rsidRDefault="006F7AC7">
            <w:pPr>
              <w:pStyle w:val="TableParagraph"/>
              <w:spacing w:before="10"/>
              <w:ind w:left="40" w:right="1"/>
              <w:rPr>
                <w:sz w:val="20"/>
              </w:rPr>
            </w:pPr>
            <w:r>
              <w:rPr>
                <w:spacing w:val="-4"/>
                <w:sz w:val="20"/>
              </w:rPr>
              <w:t>NO</w:t>
            </w:r>
            <w:r>
              <w:rPr>
                <w:spacing w:val="-4"/>
                <w:sz w:val="20"/>
                <w:vertAlign w:val="subscript"/>
              </w:rPr>
              <w:t>2</w:t>
            </w:r>
            <w:r>
              <w:rPr>
                <w:spacing w:val="-4"/>
                <w:sz w:val="20"/>
              </w:rPr>
              <w:t>.</w:t>
            </w:r>
          </w:p>
        </w:tc>
        <w:tc>
          <w:tcPr>
            <w:tcW w:w="1924" w:type="dxa"/>
          </w:tcPr>
          <w:p w14:paraId="49139FDF" w14:textId="77777777" w:rsidR="005809CE" w:rsidRDefault="006F7AC7">
            <w:pPr>
              <w:pStyle w:val="TableParagraph"/>
              <w:spacing w:before="22"/>
              <w:ind w:left="55" w:right="15"/>
              <w:rPr>
                <w:sz w:val="20"/>
              </w:rPr>
            </w:pPr>
            <w:r>
              <w:rPr>
                <w:spacing w:val="-10"/>
                <w:sz w:val="20"/>
              </w:rPr>
              <w:t>N</w:t>
            </w:r>
          </w:p>
        </w:tc>
        <w:tc>
          <w:tcPr>
            <w:tcW w:w="1182" w:type="dxa"/>
          </w:tcPr>
          <w:p w14:paraId="10E90AC7" w14:textId="77777777" w:rsidR="005809CE" w:rsidRDefault="006F7AC7">
            <w:pPr>
              <w:pStyle w:val="TableParagraph"/>
              <w:spacing w:before="22"/>
              <w:ind w:left="56" w:right="15"/>
              <w:rPr>
                <w:sz w:val="20"/>
              </w:rPr>
            </w:pPr>
            <w:r>
              <w:rPr>
                <w:sz w:val="20"/>
              </w:rPr>
              <w:t>Y</w:t>
            </w:r>
            <w:r>
              <w:rPr>
                <w:spacing w:val="-6"/>
                <w:sz w:val="20"/>
              </w:rPr>
              <w:t xml:space="preserve"> </w:t>
            </w:r>
            <w:r>
              <w:rPr>
                <w:spacing w:val="-4"/>
                <w:sz w:val="20"/>
              </w:rPr>
              <w:t>(&lt;2)</w:t>
            </w:r>
          </w:p>
        </w:tc>
        <w:tc>
          <w:tcPr>
            <w:tcW w:w="1417" w:type="dxa"/>
          </w:tcPr>
          <w:p w14:paraId="574F22D3" w14:textId="77777777" w:rsidR="005809CE" w:rsidRDefault="006F7AC7">
            <w:pPr>
              <w:pStyle w:val="TableParagraph"/>
              <w:spacing w:before="22"/>
              <w:ind w:left="46" w:right="1"/>
              <w:rPr>
                <w:sz w:val="20"/>
              </w:rPr>
            </w:pPr>
            <w:r>
              <w:rPr>
                <w:spacing w:val="-5"/>
                <w:sz w:val="20"/>
              </w:rPr>
              <w:t>1.5</w:t>
            </w:r>
          </w:p>
        </w:tc>
        <w:tc>
          <w:tcPr>
            <w:tcW w:w="1146" w:type="dxa"/>
          </w:tcPr>
          <w:p w14:paraId="11F7CAC7" w14:textId="77777777" w:rsidR="005809CE" w:rsidRDefault="006F7AC7">
            <w:pPr>
              <w:pStyle w:val="TableParagraph"/>
              <w:spacing w:before="22"/>
              <w:ind w:left="70" w:right="14"/>
              <w:rPr>
                <w:sz w:val="20"/>
              </w:rPr>
            </w:pPr>
            <w:r>
              <w:rPr>
                <w:spacing w:val="-10"/>
                <w:sz w:val="20"/>
              </w:rPr>
              <w:t>Y</w:t>
            </w:r>
          </w:p>
        </w:tc>
      </w:tr>
      <w:tr w:rsidR="005809CE" w14:paraId="7F11549A" w14:textId="77777777">
        <w:trPr>
          <w:trHeight w:val="275"/>
        </w:trPr>
        <w:tc>
          <w:tcPr>
            <w:tcW w:w="688" w:type="dxa"/>
          </w:tcPr>
          <w:p w14:paraId="0B7D3D12" w14:textId="77777777" w:rsidR="005809CE" w:rsidRDefault="006F7AC7">
            <w:pPr>
              <w:pStyle w:val="TableParagraph"/>
              <w:spacing w:before="22"/>
              <w:ind w:left="30"/>
              <w:rPr>
                <w:sz w:val="20"/>
              </w:rPr>
            </w:pPr>
            <w:r>
              <w:rPr>
                <w:spacing w:val="-4"/>
                <w:sz w:val="20"/>
              </w:rPr>
              <w:t>NA62</w:t>
            </w:r>
          </w:p>
        </w:tc>
        <w:tc>
          <w:tcPr>
            <w:tcW w:w="2522" w:type="dxa"/>
          </w:tcPr>
          <w:p w14:paraId="5E9C832D" w14:textId="77777777" w:rsidR="005809CE" w:rsidRDefault="006F7AC7">
            <w:pPr>
              <w:pStyle w:val="TableParagraph"/>
              <w:spacing w:before="22"/>
              <w:ind w:left="94" w:right="6"/>
              <w:rPr>
                <w:sz w:val="20"/>
              </w:rPr>
            </w:pPr>
            <w:r>
              <w:rPr>
                <w:sz w:val="20"/>
              </w:rPr>
              <w:t>Arnot</w:t>
            </w:r>
            <w:r>
              <w:rPr>
                <w:spacing w:val="-9"/>
                <w:sz w:val="20"/>
              </w:rPr>
              <w:t xml:space="preserve"> </w:t>
            </w:r>
            <w:r>
              <w:rPr>
                <w:sz w:val="20"/>
              </w:rPr>
              <w:t>St,</w:t>
            </w:r>
            <w:r>
              <w:rPr>
                <w:spacing w:val="-8"/>
                <w:sz w:val="20"/>
              </w:rPr>
              <w:t xml:space="preserve"> </w:t>
            </w:r>
            <w:r>
              <w:rPr>
                <w:spacing w:val="-2"/>
                <w:sz w:val="20"/>
              </w:rPr>
              <w:t>Falkirk.</w:t>
            </w:r>
          </w:p>
        </w:tc>
        <w:tc>
          <w:tcPr>
            <w:tcW w:w="1466" w:type="dxa"/>
          </w:tcPr>
          <w:p w14:paraId="3561328F" w14:textId="77777777" w:rsidR="005809CE" w:rsidRDefault="006F7AC7">
            <w:pPr>
              <w:pStyle w:val="TableParagraph"/>
              <w:spacing w:before="22"/>
              <w:ind w:left="38" w:right="2"/>
              <w:rPr>
                <w:sz w:val="20"/>
              </w:rPr>
            </w:pPr>
            <w:r>
              <w:rPr>
                <w:spacing w:val="-2"/>
                <w:sz w:val="20"/>
              </w:rPr>
              <w:t>Roadside.</w:t>
            </w:r>
          </w:p>
        </w:tc>
        <w:tc>
          <w:tcPr>
            <w:tcW w:w="914" w:type="dxa"/>
          </w:tcPr>
          <w:p w14:paraId="6CDD704A" w14:textId="77777777" w:rsidR="005809CE" w:rsidRDefault="006F7AC7">
            <w:pPr>
              <w:pStyle w:val="TableParagraph"/>
              <w:spacing w:before="22"/>
              <w:ind w:right="16"/>
              <w:rPr>
                <w:sz w:val="20"/>
              </w:rPr>
            </w:pPr>
            <w:r>
              <w:rPr>
                <w:spacing w:val="-2"/>
                <w:sz w:val="20"/>
              </w:rPr>
              <w:t>289125</w:t>
            </w:r>
          </w:p>
        </w:tc>
        <w:tc>
          <w:tcPr>
            <w:tcW w:w="914" w:type="dxa"/>
          </w:tcPr>
          <w:p w14:paraId="0629A6A5" w14:textId="77777777" w:rsidR="005809CE" w:rsidRDefault="006F7AC7">
            <w:pPr>
              <w:pStyle w:val="TableParagraph"/>
              <w:spacing w:before="22"/>
              <w:ind w:right="15"/>
              <w:rPr>
                <w:sz w:val="20"/>
              </w:rPr>
            </w:pPr>
            <w:r>
              <w:rPr>
                <w:spacing w:val="-2"/>
                <w:sz w:val="20"/>
              </w:rPr>
              <w:t>679705</w:t>
            </w:r>
          </w:p>
        </w:tc>
        <w:tc>
          <w:tcPr>
            <w:tcW w:w="1528" w:type="dxa"/>
          </w:tcPr>
          <w:p w14:paraId="06EAC0D1" w14:textId="77777777" w:rsidR="005809CE" w:rsidRDefault="006F7AC7">
            <w:pPr>
              <w:pStyle w:val="TableParagraph"/>
              <w:spacing w:before="10"/>
              <w:ind w:left="40" w:right="1"/>
              <w:rPr>
                <w:sz w:val="20"/>
              </w:rPr>
            </w:pPr>
            <w:r>
              <w:rPr>
                <w:spacing w:val="-4"/>
                <w:sz w:val="20"/>
              </w:rPr>
              <w:t>NO</w:t>
            </w:r>
            <w:r>
              <w:rPr>
                <w:spacing w:val="-4"/>
                <w:sz w:val="20"/>
                <w:vertAlign w:val="subscript"/>
              </w:rPr>
              <w:t>2</w:t>
            </w:r>
            <w:r>
              <w:rPr>
                <w:spacing w:val="-4"/>
                <w:sz w:val="20"/>
              </w:rPr>
              <w:t>.</w:t>
            </w:r>
          </w:p>
        </w:tc>
        <w:tc>
          <w:tcPr>
            <w:tcW w:w="1924" w:type="dxa"/>
          </w:tcPr>
          <w:p w14:paraId="76F3C03A" w14:textId="77777777" w:rsidR="005809CE" w:rsidRDefault="006F7AC7">
            <w:pPr>
              <w:pStyle w:val="TableParagraph"/>
              <w:spacing w:before="10"/>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00227B04" w14:textId="77777777" w:rsidR="005809CE" w:rsidRDefault="006F7AC7">
            <w:pPr>
              <w:pStyle w:val="TableParagraph"/>
              <w:spacing w:before="22"/>
              <w:ind w:left="56" w:right="15"/>
              <w:rPr>
                <w:sz w:val="20"/>
              </w:rPr>
            </w:pPr>
            <w:r>
              <w:rPr>
                <w:sz w:val="20"/>
              </w:rPr>
              <w:t>Y</w:t>
            </w:r>
            <w:r>
              <w:rPr>
                <w:spacing w:val="-6"/>
                <w:sz w:val="20"/>
              </w:rPr>
              <w:t xml:space="preserve"> </w:t>
            </w:r>
            <w:r>
              <w:rPr>
                <w:spacing w:val="-4"/>
                <w:sz w:val="20"/>
              </w:rPr>
              <w:t>(&lt;2)</w:t>
            </w:r>
          </w:p>
        </w:tc>
        <w:tc>
          <w:tcPr>
            <w:tcW w:w="1417" w:type="dxa"/>
          </w:tcPr>
          <w:p w14:paraId="45D60B5D" w14:textId="77777777" w:rsidR="005809CE" w:rsidRDefault="006F7AC7">
            <w:pPr>
              <w:pStyle w:val="TableParagraph"/>
              <w:spacing w:before="22"/>
              <w:ind w:left="46" w:right="1"/>
              <w:rPr>
                <w:sz w:val="20"/>
              </w:rPr>
            </w:pPr>
            <w:r>
              <w:rPr>
                <w:spacing w:val="-5"/>
                <w:sz w:val="20"/>
              </w:rPr>
              <w:t>1.2</w:t>
            </w:r>
          </w:p>
        </w:tc>
        <w:tc>
          <w:tcPr>
            <w:tcW w:w="1146" w:type="dxa"/>
          </w:tcPr>
          <w:p w14:paraId="3F7ED07E" w14:textId="77777777" w:rsidR="005809CE" w:rsidRDefault="006F7AC7">
            <w:pPr>
              <w:pStyle w:val="TableParagraph"/>
              <w:spacing w:before="22"/>
              <w:ind w:left="70" w:right="14"/>
              <w:rPr>
                <w:sz w:val="20"/>
              </w:rPr>
            </w:pPr>
            <w:r>
              <w:rPr>
                <w:spacing w:val="-10"/>
                <w:sz w:val="20"/>
              </w:rPr>
              <w:t>Y</w:t>
            </w:r>
          </w:p>
        </w:tc>
      </w:tr>
      <w:tr w:rsidR="005809CE" w14:paraId="069B4F30" w14:textId="77777777">
        <w:trPr>
          <w:trHeight w:val="464"/>
        </w:trPr>
        <w:tc>
          <w:tcPr>
            <w:tcW w:w="688" w:type="dxa"/>
          </w:tcPr>
          <w:p w14:paraId="56E78830" w14:textId="77777777" w:rsidR="005809CE" w:rsidRDefault="006F7AC7">
            <w:pPr>
              <w:pStyle w:val="TableParagraph"/>
              <w:spacing w:before="114"/>
              <w:ind w:left="30"/>
              <w:rPr>
                <w:sz w:val="20"/>
              </w:rPr>
            </w:pPr>
            <w:r>
              <w:rPr>
                <w:spacing w:val="-4"/>
                <w:sz w:val="20"/>
              </w:rPr>
              <w:t>NA63</w:t>
            </w:r>
          </w:p>
        </w:tc>
        <w:tc>
          <w:tcPr>
            <w:tcW w:w="2522" w:type="dxa"/>
          </w:tcPr>
          <w:p w14:paraId="0B60772D" w14:textId="77777777" w:rsidR="005809CE" w:rsidRDefault="006F7AC7">
            <w:pPr>
              <w:pStyle w:val="TableParagraph"/>
              <w:spacing w:before="114"/>
              <w:ind w:left="94" w:right="4"/>
              <w:rPr>
                <w:sz w:val="20"/>
              </w:rPr>
            </w:pPr>
            <w:r>
              <w:rPr>
                <w:sz w:val="20"/>
              </w:rPr>
              <w:t>Camelon</w:t>
            </w:r>
            <w:r>
              <w:rPr>
                <w:spacing w:val="-9"/>
                <w:sz w:val="20"/>
              </w:rPr>
              <w:t xml:space="preserve"> </w:t>
            </w:r>
            <w:r>
              <w:rPr>
                <w:sz w:val="20"/>
              </w:rPr>
              <w:t>Rd,</w:t>
            </w:r>
            <w:r>
              <w:rPr>
                <w:spacing w:val="-9"/>
                <w:sz w:val="20"/>
              </w:rPr>
              <w:t xml:space="preserve"> </w:t>
            </w:r>
            <w:r>
              <w:rPr>
                <w:spacing w:val="-2"/>
                <w:sz w:val="20"/>
              </w:rPr>
              <w:t>Falkirk.</w:t>
            </w:r>
          </w:p>
        </w:tc>
        <w:tc>
          <w:tcPr>
            <w:tcW w:w="1466" w:type="dxa"/>
          </w:tcPr>
          <w:p w14:paraId="0EC8B5BE" w14:textId="77777777" w:rsidR="005809CE" w:rsidRDefault="006F7AC7">
            <w:pPr>
              <w:pStyle w:val="TableParagraph"/>
              <w:spacing w:line="222" w:lineRule="exact"/>
              <w:ind w:left="38" w:right="4"/>
              <w:rPr>
                <w:sz w:val="20"/>
              </w:rPr>
            </w:pPr>
            <w:r>
              <w:rPr>
                <w:spacing w:val="-2"/>
                <w:sz w:val="20"/>
              </w:rPr>
              <w:t>Urban</w:t>
            </w:r>
          </w:p>
          <w:p w14:paraId="44F0FCEF" w14:textId="77777777" w:rsidR="005809CE" w:rsidRDefault="006F7AC7">
            <w:pPr>
              <w:pStyle w:val="TableParagraph"/>
              <w:spacing w:before="17" w:line="205" w:lineRule="exact"/>
              <w:ind w:left="38" w:right="5"/>
              <w:rPr>
                <w:sz w:val="20"/>
              </w:rPr>
            </w:pPr>
            <w:r>
              <w:rPr>
                <w:spacing w:val="-2"/>
                <w:sz w:val="20"/>
              </w:rPr>
              <w:t>background.</w:t>
            </w:r>
          </w:p>
        </w:tc>
        <w:tc>
          <w:tcPr>
            <w:tcW w:w="914" w:type="dxa"/>
          </w:tcPr>
          <w:p w14:paraId="6C243E87" w14:textId="77777777" w:rsidR="005809CE" w:rsidRDefault="006F7AC7">
            <w:pPr>
              <w:pStyle w:val="TableParagraph"/>
              <w:spacing w:before="115"/>
              <w:ind w:right="15"/>
              <w:rPr>
                <w:sz w:val="20"/>
              </w:rPr>
            </w:pPr>
            <w:r>
              <w:rPr>
                <w:spacing w:val="-2"/>
                <w:sz w:val="20"/>
              </w:rPr>
              <w:t>288055</w:t>
            </w:r>
          </w:p>
        </w:tc>
        <w:tc>
          <w:tcPr>
            <w:tcW w:w="914" w:type="dxa"/>
          </w:tcPr>
          <w:p w14:paraId="457FBBDA" w14:textId="77777777" w:rsidR="005809CE" w:rsidRDefault="006F7AC7">
            <w:pPr>
              <w:pStyle w:val="TableParagraph"/>
              <w:spacing w:before="114"/>
              <w:ind w:right="15"/>
              <w:rPr>
                <w:sz w:val="20"/>
              </w:rPr>
            </w:pPr>
            <w:r>
              <w:rPr>
                <w:spacing w:val="-2"/>
                <w:sz w:val="20"/>
              </w:rPr>
              <w:t>680134</w:t>
            </w:r>
          </w:p>
        </w:tc>
        <w:tc>
          <w:tcPr>
            <w:tcW w:w="1528" w:type="dxa"/>
          </w:tcPr>
          <w:p w14:paraId="505668F2" w14:textId="77777777" w:rsidR="005809CE" w:rsidRDefault="006F7AC7">
            <w:pPr>
              <w:pStyle w:val="TableParagraph"/>
              <w:spacing w:before="103"/>
              <w:ind w:left="40" w:right="1"/>
              <w:rPr>
                <w:sz w:val="20"/>
              </w:rPr>
            </w:pPr>
            <w:r>
              <w:rPr>
                <w:spacing w:val="-4"/>
                <w:sz w:val="20"/>
              </w:rPr>
              <w:t>NO</w:t>
            </w:r>
            <w:r>
              <w:rPr>
                <w:spacing w:val="-4"/>
                <w:sz w:val="20"/>
                <w:vertAlign w:val="subscript"/>
              </w:rPr>
              <w:t>2</w:t>
            </w:r>
            <w:r>
              <w:rPr>
                <w:spacing w:val="-4"/>
                <w:sz w:val="20"/>
              </w:rPr>
              <w:t>.</w:t>
            </w:r>
          </w:p>
        </w:tc>
        <w:tc>
          <w:tcPr>
            <w:tcW w:w="1924" w:type="dxa"/>
          </w:tcPr>
          <w:p w14:paraId="1E04E216" w14:textId="77777777" w:rsidR="005809CE" w:rsidRDefault="006F7AC7">
            <w:pPr>
              <w:pStyle w:val="TableParagraph"/>
              <w:spacing w:before="102"/>
              <w:ind w:left="55" w:right="17"/>
              <w:rPr>
                <w:sz w:val="20"/>
              </w:rPr>
            </w:pPr>
            <w:r>
              <w:rPr>
                <w:sz w:val="20"/>
              </w:rPr>
              <w:t>On</w:t>
            </w:r>
            <w:r>
              <w:rPr>
                <w:spacing w:val="-14"/>
                <w:sz w:val="20"/>
              </w:rPr>
              <w:t xml:space="preserve"> </w:t>
            </w:r>
            <w:r>
              <w:rPr>
                <w:sz w:val="20"/>
              </w:rPr>
              <w:t>boundary</w:t>
            </w:r>
            <w:r>
              <w:rPr>
                <w:spacing w:val="-13"/>
                <w:sz w:val="20"/>
              </w:rPr>
              <w:t xml:space="preserve"> </w:t>
            </w:r>
            <w:r>
              <w:rPr>
                <w:spacing w:val="-4"/>
                <w:sz w:val="20"/>
              </w:rPr>
              <w:t>NO</w:t>
            </w:r>
            <w:r>
              <w:rPr>
                <w:spacing w:val="-4"/>
                <w:sz w:val="20"/>
                <w:vertAlign w:val="subscript"/>
              </w:rPr>
              <w:t>2</w:t>
            </w:r>
            <w:r>
              <w:rPr>
                <w:spacing w:val="-4"/>
                <w:sz w:val="20"/>
              </w:rPr>
              <w:t>.</w:t>
            </w:r>
          </w:p>
        </w:tc>
        <w:tc>
          <w:tcPr>
            <w:tcW w:w="1182" w:type="dxa"/>
          </w:tcPr>
          <w:p w14:paraId="3C62151F" w14:textId="77777777" w:rsidR="005809CE" w:rsidRDefault="006F7AC7">
            <w:pPr>
              <w:pStyle w:val="TableParagraph"/>
              <w:spacing w:before="114"/>
              <w:ind w:left="56" w:right="14"/>
              <w:rPr>
                <w:sz w:val="20"/>
              </w:rPr>
            </w:pPr>
            <w:r>
              <w:rPr>
                <w:sz w:val="20"/>
              </w:rPr>
              <w:t>Y</w:t>
            </w:r>
            <w:r>
              <w:rPr>
                <w:spacing w:val="-6"/>
                <w:sz w:val="20"/>
              </w:rPr>
              <w:t xml:space="preserve"> </w:t>
            </w:r>
            <w:r>
              <w:rPr>
                <w:spacing w:val="-4"/>
                <w:sz w:val="20"/>
              </w:rPr>
              <w:t>(&lt;5)</w:t>
            </w:r>
          </w:p>
        </w:tc>
        <w:tc>
          <w:tcPr>
            <w:tcW w:w="1417" w:type="dxa"/>
          </w:tcPr>
          <w:p w14:paraId="19D129C5" w14:textId="77777777" w:rsidR="005809CE" w:rsidRDefault="006F7AC7">
            <w:pPr>
              <w:pStyle w:val="TableParagraph"/>
              <w:spacing w:before="114"/>
              <w:ind w:left="46" w:right="3"/>
              <w:rPr>
                <w:sz w:val="20"/>
              </w:rPr>
            </w:pPr>
            <w:r>
              <w:rPr>
                <w:spacing w:val="-5"/>
                <w:sz w:val="20"/>
              </w:rPr>
              <w:t>&lt;10</w:t>
            </w:r>
          </w:p>
        </w:tc>
        <w:tc>
          <w:tcPr>
            <w:tcW w:w="1146" w:type="dxa"/>
          </w:tcPr>
          <w:p w14:paraId="083C2670" w14:textId="77777777" w:rsidR="005809CE" w:rsidRDefault="006F7AC7">
            <w:pPr>
              <w:pStyle w:val="TableParagraph"/>
              <w:spacing w:before="114"/>
              <w:ind w:left="70" w:right="17"/>
              <w:rPr>
                <w:sz w:val="20"/>
              </w:rPr>
            </w:pPr>
            <w:r>
              <w:rPr>
                <w:spacing w:val="-10"/>
                <w:sz w:val="20"/>
              </w:rPr>
              <w:t>N</w:t>
            </w:r>
          </w:p>
        </w:tc>
      </w:tr>
      <w:tr w:rsidR="005809CE" w14:paraId="60FC11AD" w14:textId="77777777">
        <w:trPr>
          <w:trHeight w:val="275"/>
        </w:trPr>
        <w:tc>
          <w:tcPr>
            <w:tcW w:w="688" w:type="dxa"/>
          </w:tcPr>
          <w:p w14:paraId="0F399645" w14:textId="77777777" w:rsidR="005809CE" w:rsidRDefault="006F7AC7">
            <w:pPr>
              <w:pStyle w:val="TableParagraph"/>
              <w:spacing w:before="23"/>
              <w:ind w:left="30"/>
              <w:rPr>
                <w:sz w:val="20"/>
              </w:rPr>
            </w:pPr>
            <w:r>
              <w:rPr>
                <w:spacing w:val="-4"/>
                <w:sz w:val="20"/>
              </w:rPr>
              <w:t>NA64</w:t>
            </w:r>
          </w:p>
        </w:tc>
        <w:tc>
          <w:tcPr>
            <w:tcW w:w="2522" w:type="dxa"/>
          </w:tcPr>
          <w:p w14:paraId="2F468087" w14:textId="77777777" w:rsidR="005809CE" w:rsidRDefault="006F7AC7">
            <w:pPr>
              <w:pStyle w:val="TableParagraph"/>
              <w:spacing w:before="23"/>
              <w:ind w:left="94" w:right="6"/>
              <w:rPr>
                <w:sz w:val="20"/>
              </w:rPr>
            </w:pPr>
            <w:r>
              <w:rPr>
                <w:sz w:val="20"/>
              </w:rPr>
              <w:t>New</w:t>
            </w:r>
            <w:r>
              <w:rPr>
                <w:spacing w:val="-13"/>
                <w:sz w:val="20"/>
              </w:rPr>
              <w:t xml:space="preserve"> </w:t>
            </w:r>
            <w:r>
              <w:rPr>
                <w:sz w:val="20"/>
              </w:rPr>
              <w:t>Hallglen</w:t>
            </w:r>
            <w:r>
              <w:rPr>
                <w:spacing w:val="-10"/>
                <w:sz w:val="20"/>
              </w:rPr>
              <w:t xml:space="preserve"> </w:t>
            </w:r>
            <w:r>
              <w:rPr>
                <w:sz w:val="20"/>
              </w:rPr>
              <w:t>Rd,</w:t>
            </w:r>
            <w:r>
              <w:rPr>
                <w:spacing w:val="-11"/>
                <w:sz w:val="20"/>
              </w:rPr>
              <w:t xml:space="preserve"> </w:t>
            </w:r>
            <w:r>
              <w:rPr>
                <w:spacing w:val="-2"/>
                <w:sz w:val="20"/>
              </w:rPr>
              <w:t>Falkirk.</w:t>
            </w:r>
          </w:p>
        </w:tc>
        <w:tc>
          <w:tcPr>
            <w:tcW w:w="1466" w:type="dxa"/>
          </w:tcPr>
          <w:p w14:paraId="3EBD7C02" w14:textId="77777777" w:rsidR="005809CE" w:rsidRDefault="006F7AC7">
            <w:pPr>
              <w:pStyle w:val="TableParagraph"/>
              <w:spacing w:before="23"/>
              <w:ind w:left="38" w:right="2"/>
              <w:rPr>
                <w:sz w:val="20"/>
              </w:rPr>
            </w:pPr>
            <w:r>
              <w:rPr>
                <w:spacing w:val="-2"/>
                <w:sz w:val="20"/>
              </w:rPr>
              <w:t>Roadside.</w:t>
            </w:r>
          </w:p>
        </w:tc>
        <w:tc>
          <w:tcPr>
            <w:tcW w:w="914" w:type="dxa"/>
          </w:tcPr>
          <w:p w14:paraId="064B1EB7" w14:textId="77777777" w:rsidR="005809CE" w:rsidRDefault="006F7AC7">
            <w:pPr>
              <w:pStyle w:val="TableParagraph"/>
              <w:spacing w:before="23"/>
              <w:ind w:right="16"/>
              <w:rPr>
                <w:sz w:val="20"/>
              </w:rPr>
            </w:pPr>
            <w:r>
              <w:rPr>
                <w:spacing w:val="-2"/>
                <w:sz w:val="20"/>
              </w:rPr>
              <w:t>288807</w:t>
            </w:r>
          </w:p>
        </w:tc>
        <w:tc>
          <w:tcPr>
            <w:tcW w:w="914" w:type="dxa"/>
          </w:tcPr>
          <w:p w14:paraId="0AE5F89F" w14:textId="77777777" w:rsidR="005809CE" w:rsidRDefault="006F7AC7">
            <w:pPr>
              <w:pStyle w:val="TableParagraph"/>
              <w:spacing w:before="23"/>
              <w:ind w:right="16"/>
              <w:rPr>
                <w:sz w:val="20"/>
              </w:rPr>
            </w:pPr>
            <w:r>
              <w:rPr>
                <w:spacing w:val="-2"/>
                <w:sz w:val="20"/>
              </w:rPr>
              <w:t>678422</w:t>
            </w:r>
          </w:p>
        </w:tc>
        <w:tc>
          <w:tcPr>
            <w:tcW w:w="1528" w:type="dxa"/>
          </w:tcPr>
          <w:p w14:paraId="337FB0B2" w14:textId="77777777" w:rsidR="005809CE" w:rsidRDefault="006F7AC7">
            <w:pPr>
              <w:pStyle w:val="TableParagraph"/>
              <w:spacing w:before="11"/>
              <w:ind w:left="40" w:right="1"/>
              <w:rPr>
                <w:sz w:val="20"/>
              </w:rPr>
            </w:pPr>
            <w:r>
              <w:rPr>
                <w:spacing w:val="-4"/>
                <w:sz w:val="20"/>
              </w:rPr>
              <w:t>NO</w:t>
            </w:r>
            <w:r>
              <w:rPr>
                <w:spacing w:val="-4"/>
                <w:sz w:val="20"/>
                <w:vertAlign w:val="subscript"/>
              </w:rPr>
              <w:t>2</w:t>
            </w:r>
            <w:r>
              <w:rPr>
                <w:spacing w:val="-4"/>
                <w:sz w:val="20"/>
              </w:rPr>
              <w:t>.</w:t>
            </w:r>
          </w:p>
        </w:tc>
        <w:tc>
          <w:tcPr>
            <w:tcW w:w="1924" w:type="dxa"/>
          </w:tcPr>
          <w:p w14:paraId="44AA7AB3" w14:textId="77777777" w:rsidR="005809CE" w:rsidRDefault="006F7AC7">
            <w:pPr>
              <w:pStyle w:val="TableParagraph"/>
              <w:spacing w:before="23"/>
              <w:ind w:left="55" w:right="15"/>
              <w:rPr>
                <w:sz w:val="20"/>
              </w:rPr>
            </w:pPr>
            <w:r>
              <w:rPr>
                <w:spacing w:val="-10"/>
                <w:sz w:val="20"/>
              </w:rPr>
              <w:t>N</w:t>
            </w:r>
          </w:p>
        </w:tc>
        <w:tc>
          <w:tcPr>
            <w:tcW w:w="1182" w:type="dxa"/>
          </w:tcPr>
          <w:p w14:paraId="5B31FD4B" w14:textId="77777777" w:rsidR="005809CE" w:rsidRDefault="006F7AC7">
            <w:pPr>
              <w:pStyle w:val="TableParagraph"/>
              <w:spacing w:before="23"/>
              <w:ind w:left="56" w:right="15"/>
              <w:rPr>
                <w:sz w:val="20"/>
              </w:rPr>
            </w:pPr>
            <w:r>
              <w:rPr>
                <w:sz w:val="20"/>
              </w:rPr>
              <w:t>Y</w:t>
            </w:r>
            <w:r>
              <w:rPr>
                <w:spacing w:val="-6"/>
                <w:sz w:val="20"/>
              </w:rPr>
              <w:t xml:space="preserve"> </w:t>
            </w:r>
            <w:r>
              <w:rPr>
                <w:spacing w:val="-4"/>
                <w:sz w:val="20"/>
              </w:rPr>
              <w:t>(&lt;2)</w:t>
            </w:r>
          </w:p>
        </w:tc>
        <w:tc>
          <w:tcPr>
            <w:tcW w:w="1417" w:type="dxa"/>
          </w:tcPr>
          <w:p w14:paraId="27CEFF0A" w14:textId="77777777" w:rsidR="005809CE" w:rsidRDefault="006F7AC7">
            <w:pPr>
              <w:pStyle w:val="TableParagraph"/>
              <w:spacing w:before="23"/>
              <w:ind w:left="46" w:right="1"/>
              <w:rPr>
                <w:sz w:val="20"/>
              </w:rPr>
            </w:pPr>
            <w:r>
              <w:rPr>
                <w:spacing w:val="-5"/>
                <w:sz w:val="20"/>
              </w:rPr>
              <w:t>1.7</w:t>
            </w:r>
          </w:p>
        </w:tc>
        <w:tc>
          <w:tcPr>
            <w:tcW w:w="1146" w:type="dxa"/>
          </w:tcPr>
          <w:p w14:paraId="4B1ADF79" w14:textId="77777777" w:rsidR="005809CE" w:rsidRDefault="006F7AC7">
            <w:pPr>
              <w:pStyle w:val="TableParagraph"/>
              <w:spacing w:before="23"/>
              <w:ind w:left="70" w:right="14"/>
              <w:rPr>
                <w:sz w:val="20"/>
              </w:rPr>
            </w:pPr>
            <w:r>
              <w:rPr>
                <w:spacing w:val="-10"/>
                <w:sz w:val="20"/>
              </w:rPr>
              <w:t>Y</w:t>
            </w:r>
          </w:p>
        </w:tc>
      </w:tr>
      <w:tr w:rsidR="005809CE" w14:paraId="4DBF3FC6" w14:textId="77777777">
        <w:trPr>
          <w:trHeight w:val="286"/>
        </w:trPr>
        <w:tc>
          <w:tcPr>
            <w:tcW w:w="688" w:type="dxa"/>
          </w:tcPr>
          <w:p w14:paraId="413F0931" w14:textId="77777777" w:rsidR="005809CE" w:rsidRDefault="006F7AC7">
            <w:pPr>
              <w:pStyle w:val="TableParagraph"/>
              <w:spacing w:before="29"/>
              <w:ind w:left="30"/>
              <w:rPr>
                <w:sz w:val="20"/>
              </w:rPr>
            </w:pPr>
            <w:r>
              <w:rPr>
                <w:spacing w:val="-4"/>
                <w:sz w:val="20"/>
              </w:rPr>
              <w:t>NA65</w:t>
            </w:r>
          </w:p>
        </w:tc>
        <w:tc>
          <w:tcPr>
            <w:tcW w:w="2522" w:type="dxa"/>
          </w:tcPr>
          <w:p w14:paraId="2A50737F" w14:textId="77777777" w:rsidR="005809CE" w:rsidRDefault="006F7AC7">
            <w:pPr>
              <w:pStyle w:val="TableParagraph"/>
              <w:spacing w:before="29"/>
              <w:ind w:left="94" w:right="4"/>
              <w:rPr>
                <w:sz w:val="20"/>
              </w:rPr>
            </w:pPr>
            <w:r>
              <w:rPr>
                <w:sz w:val="20"/>
              </w:rPr>
              <w:t>Redding</w:t>
            </w:r>
            <w:r>
              <w:rPr>
                <w:spacing w:val="-11"/>
                <w:sz w:val="20"/>
              </w:rPr>
              <w:t xml:space="preserve"> </w:t>
            </w:r>
            <w:r>
              <w:rPr>
                <w:sz w:val="20"/>
              </w:rPr>
              <w:t>Rd,</w:t>
            </w:r>
            <w:r>
              <w:rPr>
                <w:spacing w:val="-11"/>
                <w:sz w:val="20"/>
              </w:rPr>
              <w:t xml:space="preserve"> </w:t>
            </w:r>
            <w:r>
              <w:rPr>
                <w:spacing w:val="-2"/>
                <w:sz w:val="20"/>
              </w:rPr>
              <w:t>Redding.</w:t>
            </w:r>
          </w:p>
        </w:tc>
        <w:tc>
          <w:tcPr>
            <w:tcW w:w="1466" w:type="dxa"/>
          </w:tcPr>
          <w:p w14:paraId="6B6B88AE" w14:textId="77777777" w:rsidR="005809CE" w:rsidRDefault="006F7AC7">
            <w:pPr>
              <w:pStyle w:val="TableParagraph"/>
              <w:spacing w:before="29"/>
              <w:ind w:left="38" w:right="3"/>
              <w:rPr>
                <w:sz w:val="20"/>
              </w:rPr>
            </w:pPr>
            <w:r>
              <w:rPr>
                <w:spacing w:val="-2"/>
                <w:sz w:val="20"/>
              </w:rPr>
              <w:t>Roadside.</w:t>
            </w:r>
          </w:p>
        </w:tc>
        <w:tc>
          <w:tcPr>
            <w:tcW w:w="914" w:type="dxa"/>
          </w:tcPr>
          <w:p w14:paraId="1767683C" w14:textId="77777777" w:rsidR="005809CE" w:rsidRDefault="006F7AC7">
            <w:pPr>
              <w:pStyle w:val="TableParagraph"/>
              <w:spacing w:before="29"/>
              <w:ind w:right="16"/>
              <w:rPr>
                <w:sz w:val="20"/>
              </w:rPr>
            </w:pPr>
            <w:r>
              <w:rPr>
                <w:spacing w:val="-2"/>
                <w:sz w:val="20"/>
              </w:rPr>
              <w:t>291356</w:t>
            </w:r>
          </w:p>
        </w:tc>
        <w:tc>
          <w:tcPr>
            <w:tcW w:w="914" w:type="dxa"/>
          </w:tcPr>
          <w:p w14:paraId="7516845C" w14:textId="77777777" w:rsidR="005809CE" w:rsidRDefault="006F7AC7">
            <w:pPr>
              <w:pStyle w:val="TableParagraph"/>
              <w:spacing w:before="29"/>
              <w:ind w:right="16"/>
              <w:rPr>
                <w:sz w:val="20"/>
              </w:rPr>
            </w:pPr>
            <w:r>
              <w:rPr>
                <w:spacing w:val="-2"/>
                <w:sz w:val="20"/>
              </w:rPr>
              <w:t>678644</w:t>
            </w:r>
          </w:p>
        </w:tc>
        <w:tc>
          <w:tcPr>
            <w:tcW w:w="1528" w:type="dxa"/>
          </w:tcPr>
          <w:p w14:paraId="7BE0B0F5" w14:textId="77777777" w:rsidR="005809CE" w:rsidRDefault="006F7AC7">
            <w:pPr>
              <w:pStyle w:val="TableParagraph"/>
              <w:spacing w:before="17"/>
              <w:ind w:left="40" w:right="1"/>
              <w:rPr>
                <w:sz w:val="20"/>
              </w:rPr>
            </w:pPr>
            <w:r>
              <w:rPr>
                <w:spacing w:val="-4"/>
                <w:sz w:val="20"/>
              </w:rPr>
              <w:t>NO</w:t>
            </w:r>
            <w:r>
              <w:rPr>
                <w:spacing w:val="-4"/>
                <w:sz w:val="20"/>
                <w:vertAlign w:val="subscript"/>
              </w:rPr>
              <w:t>2</w:t>
            </w:r>
            <w:r>
              <w:rPr>
                <w:spacing w:val="-4"/>
                <w:sz w:val="20"/>
              </w:rPr>
              <w:t>.</w:t>
            </w:r>
          </w:p>
        </w:tc>
        <w:tc>
          <w:tcPr>
            <w:tcW w:w="1924" w:type="dxa"/>
          </w:tcPr>
          <w:p w14:paraId="75F1AACD" w14:textId="77777777" w:rsidR="005809CE" w:rsidRDefault="006F7AC7">
            <w:pPr>
              <w:pStyle w:val="TableParagraph"/>
              <w:spacing w:before="29"/>
              <w:ind w:left="55" w:right="15"/>
              <w:rPr>
                <w:sz w:val="20"/>
              </w:rPr>
            </w:pPr>
            <w:r>
              <w:rPr>
                <w:spacing w:val="-10"/>
                <w:sz w:val="20"/>
              </w:rPr>
              <w:t>N</w:t>
            </w:r>
          </w:p>
        </w:tc>
        <w:tc>
          <w:tcPr>
            <w:tcW w:w="1182" w:type="dxa"/>
          </w:tcPr>
          <w:p w14:paraId="533267CB" w14:textId="77777777" w:rsidR="005809CE" w:rsidRDefault="006F7AC7">
            <w:pPr>
              <w:pStyle w:val="TableParagraph"/>
              <w:spacing w:before="29"/>
              <w:ind w:left="56" w:right="15"/>
              <w:rPr>
                <w:sz w:val="20"/>
              </w:rPr>
            </w:pPr>
            <w:r>
              <w:rPr>
                <w:sz w:val="20"/>
              </w:rPr>
              <w:t>Y</w:t>
            </w:r>
            <w:r>
              <w:rPr>
                <w:spacing w:val="-6"/>
                <w:sz w:val="20"/>
              </w:rPr>
              <w:t xml:space="preserve"> </w:t>
            </w:r>
            <w:r>
              <w:rPr>
                <w:spacing w:val="-4"/>
                <w:sz w:val="20"/>
              </w:rPr>
              <w:t>(&lt;2)</w:t>
            </w:r>
          </w:p>
        </w:tc>
        <w:tc>
          <w:tcPr>
            <w:tcW w:w="1417" w:type="dxa"/>
          </w:tcPr>
          <w:p w14:paraId="4FC4B12F" w14:textId="77777777" w:rsidR="005809CE" w:rsidRDefault="006F7AC7">
            <w:pPr>
              <w:pStyle w:val="TableParagraph"/>
              <w:spacing w:before="29"/>
              <w:ind w:left="46" w:right="1"/>
              <w:rPr>
                <w:sz w:val="20"/>
              </w:rPr>
            </w:pPr>
            <w:r>
              <w:rPr>
                <w:spacing w:val="-5"/>
                <w:sz w:val="20"/>
              </w:rPr>
              <w:t>0.6</w:t>
            </w:r>
          </w:p>
        </w:tc>
        <w:tc>
          <w:tcPr>
            <w:tcW w:w="1146" w:type="dxa"/>
          </w:tcPr>
          <w:p w14:paraId="47CE3B21" w14:textId="77777777" w:rsidR="005809CE" w:rsidRDefault="006F7AC7">
            <w:pPr>
              <w:pStyle w:val="TableParagraph"/>
              <w:spacing w:before="29"/>
              <w:ind w:left="70" w:right="14"/>
              <w:rPr>
                <w:sz w:val="20"/>
              </w:rPr>
            </w:pPr>
            <w:r>
              <w:rPr>
                <w:spacing w:val="-10"/>
                <w:sz w:val="20"/>
              </w:rPr>
              <w:t>Y</w:t>
            </w:r>
          </w:p>
        </w:tc>
      </w:tr>
    </w:tbl>
    <w:p w14:paraId="3CFE6027" w14:textId="77777777" w:rsidR="005809CE" w:rsidRDefault="005809CE">
      <w:pPr>
        <w:rPr>
          <w:sz w:val="20"/>
        </w:rPr>
        <w:sectPr w:rsidR="005809CE">
          <w:footerReference w:type="default" r:id="rId28"/>
          <w:pgSz w:w="16840" w:h="11910" w:orient="landscape"/>
          <w:pgMar w:top="1340" w:right="1620" w:bottom="900" w:left="1020" w:header="0" w:footer="709" w:gutter="0"/>
          <w:pgNumType w:start="22"/>
          <w:cols w:space="720"/>
        </w:sectPr>
      </w:pPr>
    </w:p>
    <w:p w14:paraId="05BB8E1D" w14:textId="77777777" w:rsidR="005809CE" w:rsidRDefault="006F7AC7">
      <w:pPr>
        <w:tabs>
          <w:tab w:val="left" w:pos="1552"/>
        </w:tabs>
        <w:spacing w:before="68"/>
        <w:ind w:left="112"/>
        <w:rPr>
          <w:b/>
        </w:rPr>
      </w:pPr>
      <w:r>
        <w:rPr>
          <w:b/>
        </w:rPr>
        <w:lastRenderedPageBreak/>
        <w:t>Table</w:t>
      </w:r>
      <w:r>
        <w:rPr>
          <w:b/>
          <w:spacing w:val="-4"/>
        </w:rPr>
        <w:t xml:space="preserve"> </w:t>
      </w:r>
      <w:r>
        <w:rPr>
          <w:b/>
          <w:spacing w:val="-5"/>
        </w:rPr>
        <w:t>2.2</w:t>
      </w:r>
      <w:r>
        <w:rPr>
          <w:b/>
        </w:rPr>
        <w:tab/>
        <w:t>Details</w:t>
      </w:r>
      <w:r>
        <w:rPr>
          <w:b/>
          <w:spacing w:val="-9"/>
        </w:rPr>
        <w:t xml:space="preserve"> </w:t>
      </w:r>
      <w:r>
        <w:rPr>
          <w:b/>
        </w:rPr>
        <w:t>of</w:t>
      </w:r>
      <w:r>
        <w:rPr>
          <w:b/>
          <w:spacing w:val="-6"/>
        </w:rPr>
        <w:t xml:space="preserve"> </w:t>
      </w:r>
      <w:r>
        <w:rPr>
          <w:b/>
        </w:rPr>
        <w:t>Non-Automatic</w:t>
      </w:r>
      <w:r>
        <w:rPr>
          <w:b/>
          <w:spacing w:val="-7"/>
        </w:rPr>
        <w:t xml:space="preserve"> </w:t>
      </w:r>
      <w:r>
        <w:rPr>
          <w:b/>
        </w:rPr>
        <w:t>Monitoring</w:t>
      </w:r>
      <w:r>
        <w:rPr>
          <w:b/>
          <w:spacing w:val="-5"/>
        </w:rPr>
        <w:t xml:space="preserve"> </w:t>
      </w:r>
      <w:r>
        <w:rPr>
          <w:b/>
        </w:rPr>
        <w:t>Sites</w:t>
      </w:r>
      <w:r>
        <w:rPr>
          <w:b/>
          <w:spacing w:val="-6"/>
        </w:rPr>
        <w:t xml:space="preserve"> </w:t>
      </w:r>
      <w:r>
        <w:rPr>
          <w:b/>
          <w:spacing w:val="-2"/>
        </w:rPr>
        <w:t>continued</w:t>
      </w:r>
    </w:p>
    <w:p w14:paraId="0747AF21" w14:textId="77777777" w:rsidR="005809CE" w:rsidRDefault="005809CE">
      <w:pPr>
        <w:pStyle w:val="BodyText"/>
        <w:spacing w:before="11"/>
        <w:rPr>
          <w:b/>
          <w:sz w:val="5"/>
        </w:rPr>
      </w:pPr>
    </w:p>
    <w:tbl>
      <w:tblPr>
        <w:tblW w:w="0" w:type="auto"/>
        <w:tblInd w:w="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8"/>
        <w:gridCol w:w="2522"/>
        <w:gridCol w:w="1466"/>
        <w:gridCol w:w="914"/>
        <w:gridCol w:w="914"/>
        <w:gridCol w:w="1528"/>
        <w:gridCol w:w="1924"/>
        <w:gridCol w:w="1182"/>
        <w:gridCol w:w="1417"/>
        <w:gridCol w:w="1146"/>
      </w:tblGrid>
      <w:tr w:rsidR="005809CE" w14:paraId="347C2FF8" w14:textId="77777777">
        <w:trPr>
          <w:trHeight w:val="744"/>
        </w:trPr>
        <w:tc>
          <w:tcPr>
            <w:tcW w:w="688" w:type="dxa"/>
            <w:tcBorders>
              <w:bottom w:val="single" w:sz="18" w:space="0" w:color="000000"/>
            </w:tcBorders>
          </w:tcPr>
          <w:p w14:paraId="64162821" w14:textId="77777777" w:rsidR="005809CE" w:rsidRDefault="005809CE">
            <w:pPr>
              <w:pStyle w:val="TableParagraph"/>
              <w:spacing w:before="28"/>
              <w:ind w:left="0"/>
              <w:jc w:val="left"/>
              <w:rPr>
                <w:b/>
                <w:sz w:val="20"/>
              </w:rPr>
            </w:pPr>
          </w:p>
          <w:p w14:paraId="410E5B18" w14:textId="77777777" w:rsidR="005809CE" w:rsidRDefault="006F7AC7">
            <w:pPr>
              <w:pStyle w:val="TableParagraph"/>
              <w:ind w:left="27"/>
              <w:rPr>
                <w:b/>
                <w:sz w:val="20"/>
              </w:rPr>
            </w:pPr>
            <w:r>
              <w:rPr>
                <w:b/>
                <w:spacing w:val="-4"/>
                <w:sz w:val="20"/>
              </w:rPr>
              <w:t>Site</w:t>
            </w:r>
          </w:p>
        </w:tc>
        <w:tc>
          <w:tcPr>
            <w:tcW w:w="2522" w:type="dxa"/>
            <w:tcBorders>
              <w:bottom w:val="single" w:sz="18" w:space="0" w:color="000000"/>
            </w:tcBorders>
          </w:tcPr>
          <w:p w14:paraId="5EC99124" w14:textId="77777777" w:rsidR="005809CE" w:rsidRDefault="005809CE">
            <w:pPr>
              <w:pStyle w:val="TableParagraph"/>
              <w:spacing w:before="28"/>
              <w:ind w:left="0"/>
              <w:jc w:val="left"/>
              <w:rPr>
                <w:b/>
                <w:sz w:val="20"/>
              </w:rPr>
            </w:pPr>
          </w:p>
          <w:p w14:paraId="75D201B8" w14:textId="77777777" w:rsidR="005809CE" w:rsidRDefault="006F7AC7">
            <w:pPr>
              <w:pStyle w:val="TableParagraph"/>
              <w:ind w:left="35"/>
              <w:rPr>
                <w:b/>
                <w:sz w:val="20"/>
              </w:rPr>
            </w:pPr>
            <w:r>
              <w:rPr>
                <w:b/>
                <w:spacing w:val="-2"/>
                <w:sz w:val="20"/>
              </w:rPr>
              <w:t>Location</w:t>
            </w:r>
          </w:p>
        </w:tc>
        <w:tc>
          <w:tcPr>
            <w:tcW w:w="1466" w:type="dxa"/>
            <w:tcBorders>
              <w:bottom w:val="single" w:sz="18" w:space="0" w:color="000000"/>
            </w:tcBorders>
          </w:tcPr>
          <w:p w14:paraId="1498E269" w14:textId="77777777" w:rsidR="005809CE" w:rsidRDefault="005809CE">
            <w:pPr>
              <w:pStyle w:val="TableParagraph"/>
              <w:spacing w:before="28"/>
              <w:ind w:left="0"/>
              <w:jc w:val="left"/>
              <w:rPr>
                <w:b/>
                <w:sz w:val="20"/>
              </w:rPr>
            </w:pPr>
          </w:p>
          <w:p w14:paraId="4832A5A5" w14:textId="77777777" w:rsidR="005809CE" w:rsidRDefault="006F7AC7">
            <w:pPr>
              <w:pStyle w:val="TableParagraph"/>
              <w:ind w:left="38" w:right="1"/>
              <w:rPr>
                <w:b/>
                <w:sz w:val="20"/>
              </w:rPr>
            </w:pPr>
            <w:r>
              <w:rPr>
                <w:b/>
                <w:sz w:val="20"/>
              </w:rPr>
              <w:t>Site</w:t>
            </w:r>
            <w:r>
              <w:rPr>
                <w:b/>
                <w:spacing w:val="-8"/>
                <w:sz w:val="20"/>
              </w:rPr>
              <w:t xml:space="preserve"> </w:t>
            </w:r>
            <w:r>
              <w:rPr>
                <w:b/>
                <w:spacing w:val="-4"/>
                <w:sz w:val="20"/>
              </w:rPr>
              <w:t>Type</w:t>
            </w:r>
          </w:p>
        </w:tc>
        <w:tc>
          <w:tcPr>
            <w:tcW w:w="1828" w:type="dxa"/>
            <w:gridSpan w:val="2"/>
            <w:tcBorders>
              <w:bottom w:val="single" w:sz="18" w:space="0" w:color="000000"/>
            </w:tcBorders>
          </w:tcPr>
          <w:p w14:paraId="5A097A10" w14:textId="77777777" w:rsidR="005809CE" w:rsidRDefault="005809CE">
            <w:pPr>
              <w:pStyle w:val="TableParagraph"/>
              <w:spacing w:before="18"/>
              <w:ind w:left="0"/>
              <w:jc w:val="left"/>
              <w:rPr>
                <w:b/>
                <w:sz w:val="20"/>
              </w:rPr>
            </w:pPr>
          </w:p>
          <w:p w14:paraId="389CB0D3" w14:textId="77777777" w:rsidR="005809CE" w:rsidRDefault="006F7AC7">
            <w:pPr>
              <w:pStyle w:val="TableParagraph"/>
              <w:ind w:left="92"/>
              <w:jc w:val="left"/>
              <w:rPr>
                <w:b/>
                <w:sz w:val="20"/>
              </w:rPr>
            </w:pPr>
            <w:r>
              <w:rPr>
                <w:b/>
                <w:sz w:val="20"/>
              </w:rPr>
              <w:t>OS</w:t>
            </w:r>
            <w:r>
              <w:rPr>
                <w:b/>
                <w:spacing w:val="-7"/>
                <w:sz w:val="20"/>
              </w:rPr>
              <w:t xml:space="preserve"> </w:t>
            </w:r>
            <w:r>
              <w:rPr>
                <w:b/>
                <w:sz w:val="20"/>
              </w:rPr>
              <w:t>Grid</w:t>
            </w:r>
            <w:r>
              <w:rPr>
                <w:b/>
                <w:spacing w:val="-4"/>
                <w:sz w:val="20"/>
              </w:rPr>
              <w:t xml:space="preserve"> </w:t>
            </w:r>
            <w:r>
              <w:rPr>
                <w:b/>
                <w:sz w:val="20"/>
              </w:rPr>
              <w:t>Ref</w:t>
            </w:r>
            <w:r>
              <w:rPr>
                <w:b/>
                <w:spacing w:val="-5"/>
                <w:sz w:val="20"/>
              </w:rPr>
              <w:t xml:space="preserve"> </w:t>
            </w:r>
            <w:r>
              <w:rPr>
                <w:b/>
                <w:sz w:val="20"/>
              </w:rPr>
              <w:t>(x,</w:t>
            </w:r>
            <w:r>
              <w:rPr>
                <w:b/>
                <w:spacing w:val="-5"/>
                <w:sz w:val="20"/>
              </w:rPr>
              <w:t xml:space="preserve"> y)</w:t>
            </w:r>
          </w:p>
        </w:tc>
        <w:tc>
          <w:tcPr>
            <w:tcW w:w="1528" w:type="dxa"/>
            <w:tcBorders>
              <w:bottom w:val="single" w:sz="18" w:space="0" w:color="000000"/>
            </w:tcBorders>
          </w:tcPr>
          <w:p w14:paraId="6E384F8A" w14:textId="77777777" w:rsidR="005809CE" w:rsidRDefault="006F7AC7">
            <w:pPr>
              <w:pStyle w:val="TableParagraph"/>
              <w:spacing w:before="128" w:line="268" w:lineRule="auto"/>
              <w:ind w:left="282" w:firstLine="2"/>
              <w:jc w:val="left"/>
              <w:rPr>
                <w:b/>
                <w:sz w:val="20"/>
              </w:rPr>
            </w:pPr>
            <w:r>
              <w:rPr>
                <w:b/>
                <w:spacing w:val="-2"/>
                <w:sz w:val="20"/>
              </w:rPr>
              <w:t>Pollutants Monitored</w:t>
            </w:r>
          </w:p>
        </w:tc>
        <w:tc>
          <w:tcPr>
            <w:tcW w:w="1924" w:type="dxa"/>
            <w:tcBorders>
              <w:bottom w:val="single" w:sz="18" w:space="0" w:color="000000"/>
            </w:tcBorders>
          </w:tcPr>
          <w:p w14:paraId="01504684" w14:textId="77777777" w:rsidR="005809CE" w:rsidRDefault="006F7AC7">
            <w:pPr>
              <w:pStyle w:val="TableParagraph"/>
              <w:spacing w:line="224" w:lineRule="exact"/>
              <w:ind w:left="55" w:right="14"/>
              <w:rPr>
                <w:b/>
                <w:sz w:val="20"/>
              </w:rPr>
            </w:pPr>
            <w:r>
              <w:rPr>
                <w:b/>
                <w:sz w:val="20"/>
              </w:rPr>
              <w:t>In</w:t>
            </w:r>
            <w:r>
              <w:rPr>
                <w:b/>
                <w:spacing w:val="-6"/>
                <w:sz w:val="20"/>
              </w:rPr>
              <w:t xml:space="preserve"> </w:t>
            </w:r>
            <w:r>
              <w:rPr>
                <w:b/>
                <w:sz w:val="20"/>
              </w:rPr>
              <w:t>NO</w:t>
            </w:r>
            <w:r>
              <w:rPr>
                <w:b/>
                <w:sz w:val="20"/>
                <w:vertAlign w:val="subscript"/>
              </w:rPr>
              <w:t>2</w:t>
            </w:r>
            <w:r>
              <w:rPr>
                <w:b/>
                <w:sz w:val="20"/>
              </w:rPr>
              <w:t>,</w:t>
            </w:r>
            <w:r>
              <w:rPr>
                <w:b/>
                <w:spacing w:val="-6"/>
                <w:sz w:val="20"/>
              </w:rPr>
              <w:t xml:space="preserve"> </w:t>
            </w:r>
            <w:r>
              <w:rPr>
                <w:b/>
                <w:sz w:val="20"/>
              </w:rPr>
              <w:t>benzene</w:t>
            </w:r>
            <w:r>
              <w:rPr>
                <w:b/>
                <w:spacing w:val="-6"/>
                <w:sz w:val="20"/>
              </w:rPr>
              <w:t xml:space="preserve"> </w:t>
            </w:r>
            <w:r>
              <w:rPr>
                <w:b/>
                <w:spacing w:val="-5"/>
                <w:sz w:val="20"/>
              </w:rPr>
              <w:t>or</w:t>
            </w:r>
          </w:p>
          <w:p w14:paraId="7FADE049" w14:textId="77777777" w:rsidR="005809CE" w:rsidRDefault="006F7AC7">
            <w:pPr>
              <w:pStyle w:val="TableParagraph"/>
              <w:spacing w:line="260" w:lineRule="atLeast"/>
              <w:ind w:left="55" w:right="9"/>
              <w:rPr>
                <w:b/>
                <w:sz w:val="20"/>
              </w:rPr>
            </w:pPr>
            <w:r>
              <w:rPr>
                <w:b/>
                <w:sz w:val="20"/>
              </w:rPr>
              <w:t>1,3</w:t>
            </w:r>
            <w:r>
              <w:rPr>
                <w:b/>
                <w:spacing w:val="-14"/>
                <w:sz w:val="20"/>
              </w:rPr>
              <w:t xml:space="preserve"> </w:t>
            </w:r>
            <w:r>
              <w:rPr>
                <w:b/>
                <w:sz w:val="20"/>
              </w:rPr>
              <w:t xml:space="preserve">butadiene </w:t>
            </w:r>
            <w:r>
              <w:rPr>
                <w:b/>
                <w:spacing w:val="-2"/>
                <w:sz w:val="20"/>
              </w:rPr>
              <w:t>AQMA?</w:t>
            </w:r>
          </w:p>
        </w:tc>
        <w:tc>
          <w:tcPr>
            <w:tcW w:w="1182" w:type="dxa"/>
            <w:tcBorders>
              <w:bottom w:val="single" w:sz="18" w:space="0" w:color="000000"/>
            </w:tcBorders>
          </w:tcPr>
          <w:p w14:paraId="4C824269" w14:textId="77777777" w:rsidR="005809CE" w:rsidRDefault="006F7AC7">
            <w:pPr>
              <w:pStyle w:val="TableParagraph"/>
              <w:spacing w:before="1" w:line="268" w:lineRule="auto"/>
              <w:ind w:left="92" w:right="50" w:firstLine="2"/>
              <w:rPr>
                <w:b/>
                <w:sz w:val="20"/>
              </w:rPr>
            </w:pPr>
            <w:r>
              <w:rPr>
                <w:b/>
                <w:spacing w:val="-2"/>
                <w:sz w:val="20"/>
              </w:rPr>
              <w:t>Relevant exposure?</w:t>
            </w:r>
          </w:p>
          <w:p w14:paraId="3C3A9F1F" w14:textId="77777777" w:rsidR="005809CE" w:rsidRDefault="006F7AC7">
            <w:pPr>
              <w:pStyle w:val="TableParagraph"/>
              <w:spacing w:line="208" w:lineRule="exact"/>
              <w:ind w:left="56" w:right="17"/>
              <w:rPr>
                <w:b/>
                <w:sz w:val="20"/>
              </w:rPr>
            </w:pPr>
            <w:r>
              <w:rPr>
                <w:b/>
                <w:spacing w:val="-5"/>
                <w:sz w:val="20"/>
              </w:rPr>
              <w:t>(m)</w:t>
            </w:r>
          </w:p>
        </w:tc>
        <w:tc>
          <w:tcPr>
            <w:tcW w:w="1417" w:type="dxa"/>
            <w:tcBorders>
              <w:bottom w:val="single" w:sz="18" w:space="0" w:color="000000"/>
            </w:tcBorders>
          </w:tcPr>
          <w:p w14:paraId="2FF72E19" w14:textId="77777777" w:rsidR="005809CE" w:rsidRDefault="006F7AC7">
            <w:pPr>
              <w:pStyle w:val="TableParagraph"/>
              <w:spacing w:before="1" w:line="268" w:lineRule="auto"/>
              <w:ind w:left="90" w:right="44" w:firstLine="2"/>
              <w:rPr>
                <w:b/>
                <w:sz w:val="20"/>
              </w:rPr>
            </w:pPr>
            <w:r>
              <w:rPr>
                <w:b/>
                <w:sz w:val="20"/>
              </w:rPr>
              <w:t xml:space="preserve">Distance to </w:t>
            </w:r>
            <w:proofErr w:type="spellStart"/>
            <w:r>
              <w:rPr>
                <w:b/>
                <w:sz w:val="20"/>
              </w:rPr>
              <w:t>kerb</w:t>
            </w:r>
            <w:proofErr w:type="spellEnd"/>
            <w:r>
              <w:rPr>
                <w:b/>
                <w:spacing w:val="-14"/>
                <w:sz w:val="20"/>
              </w:rPr>
              <w:t xml:space="preserve"> </w:t>
            </w:r>
            <w:r>
              <w:rPr>
                <w:b/>
                <w:sz w:val="20"/>
              </w:rPr>
              <w:t>(nearest</w:t>
            </w:r>
          </w:p>
          <w:p w14:paraId="38B033A6" w14:textId="77777777" w:rsidR="005809CE" w:rsidRDefault="006F7AC7">
            <w:pPr>
              <w:pStyle w:val="TableParagraph"/>
              <w:spacing w:line="208" w:lineRule="exact"/>
              <w:ind w:left="46" w:right="1"/>
              <w:rPr>
                <w:b/>
                <w:sz w:val="20"/>
              </w:rPr>
            </w:pPr>
            <w:r>
              <w:rPr>
                <w:b/>
                <w:sz w:val="20"/>
              </w:rPr>
              <w:t>road),</w:t>
            </w:r>
            <w:r>
              <w:rPr>
                <w:b/>
                <w:spacing w:val="-9"/>
                <w:sz w:val="20"/>
              </w:rPr>
              <w:t xml:space="preserve"> </w:t>
            </w:r>
            <w:r>
              <w:rPr>
                <w:b/>
                <w:spacing w:val="-5"/>
                <w:sz w:val="20"/>
              </w:rPr>
              <w:t>m.</w:t>
            </w:r>
          </w:p>
        </w:tc>
        <w:tc>
          <w:tcPr>
            <w:tcW w:w="1146" w:type="dxa"/>
            <w:tcBorders>
              <w:bottom w:val="single" w:sz="18" w:space="0" w:color="000000"/>
            </w:tcBorders>
          </w:tcPr>
          <w:p w14:paraId="5ABA347B" w14:textId="77777777" w:rsidR="005809CE" w:rsidRDefault="006F7AC7">
            <w:pPr>
              <w:pStyle w:val="TableParagraph"/>
              <w:spacing w:before="128" w:line="268" w:lineRule="auto"/>
              <w:ind w:left="106" w:right="-15" w:hanging="60"/>
              <w:jc w:val="left"/>
              <w:rPr>
                <w:b/>
                <w:sz w:val="20"/>
              </w:rPr>
            </w:pPr>
            <w:r>
              <w:rPr>
                <w:b/>
                <w:spacing w:val="-2"/>
                <w:sz w:val="20"/>
              </w:rPr>
              <w:t>Worst-case Location?</w:t>
            </w:r>
          </w:p>
        </w:tc>
      </w:tr>
      <w:tr w:rsidR="005809CE" w14:paraId="3EBC0DFA" w14:textId="77777777">
        <w:trPr>
          <w:trHeight w:val="456"/>
        </w:trPr>
        <w:tc>
          <w:tcPr>
            <w:tcW w:w="688" w:type="dxa"/>
            <w:tcBorders>
              <w:top w:val="single" w:sz="18" w:space="0" w:color="000000"/>
            </w:tcBorders>
          </w:tcPr>
          <w:p w14:paraId="1B491C68" w14:textId="77777777" w:rsidR="005809CE" w:rsidRDefault="006F7AC7">
            <w:pPr>
              <w:pStyle w:val="TableParagraph"/>
              <w:spacing w:before="106"/>
              <w:ind w:left="30"/>
              <w:rPr>
                <w:sz w:val="20"/>
              </w:rPr>
            </w:pPr>
            <w:r>
              <w:rPr>
                <w:spacing w:val="-4"/>
                <w:sz w:val="20"/>
              </w:rPr>
              <w:t>NA67</w:t>
            </w:r>
          </w:p>
        </w:tc>
        <w:tc>
          <w:tcPr>
            <w:tcW w:w="2522" w:type="dxa"/>
            <w:tcBorders>
              <w:top w:val="single" w:sz="18" w:space="0" w:color="000000"/>
            </w:tcBorders>
          </w:tcPr>
          <w:p w14:paraId="5ED3770E" w14:textId="77777777" w:rsidR="005809CE" w:rsidRDefault="006F7AC7">
            <w:pPr>
              <w:pStyle w:val="TableParagraph"/>
              <w:spacing w:before="106"/>
              <w:ind w:left="94" w:right="4"/>
              <w:rPr>
                <w:sz w:val="20"/>
              </w:rPr>
            </w:pPr>
            <w:r>
              <w:rPr>
                <w:sz w:val="20"/>
              </w:rPr>
              <w:t>Queen</w:t>
            </w:r>
            <w:r>
              <w:rPr>
                <w:spacing w:val="-9"/>
                <w:sz w:val="20"/>
              </w:rPr>
              <w:t xml:space="preserve"> </w:t>
            </w:r>
            <w:r>
              <w:rPr>
                <w:sz w:val="20"/>
              </w:rPr>
              <w:t>St,</w:t>
            </w:r>
            <w:r>
              <w:rPr>
                <w:spacing w:val="-8"/>
                <w:sz w:val="20"/>
              </w:rPr>
              <w:t xml:space="preserve"> </w:t>
            </w:r>
            <w:r>
              <w:rPr>
                <w:spacing w:val="-2"/>
                <w:sz w:val="20"/>
              </w:rPr>
              <w:t>Falkirk.</w:t>
            </w:r>
          </w:p>
        </w:tc>
        <w:tc>
          <w:tcPr>
            <w:tcW w:w="1466" w:type="dxa"/>
            <w:tcBorders>
              <w:top w:val="single" w:sz="18" w:space="0" w:color="000000"/>
            </w:tcBorders>
          </w:tcPr>
          <w:p w14:paraId="718B338B" w14:textId="77777777" w:rsidR="005809CE" w:rsidRDefault="006F7AC7">
            <w:pPr>
              <w:pStyle w:val="TableParagraph"/>
              <w:spacing w:line="214" w:lineRule="exact"/>
              <w:ind w:left="38" w:right="4"/>
              <w:rPr>
                <w:sz w:val="20"/>
              </w:rPr>
            </w:pPr>
            <w:r>
              <w:rPr>
                <w:spacing w:val="-2"/>
                <w:sz w:val="20"/>
              </w:rPr>
              <w:t>Urban</w:t>
            </w:r>
          </w:p>
          <w:p w14:paraId="04454513" w14:textId="77777777" w:rsidR="005809CE" w:rsidRDefault="006F7AC7">
            <w:pPr>
              <w:pStyle w:val="TableParagraph"/>
              <w:spacing w:before="17" w:line="205" w:lineRule="exact"/>
              <w:ind w:left="38" w:right="5"/>
              <w:rPr>
                <w:sz w:val="20"/>
              </w:rPr>
            </w:pPr>
            <w:r>
              <w:rPr>
                <w:spacing w:val="-2"/>
                <w:sz w:val="20"/>
              </w:rPr>
              <w:t>background.</w:t>
            </w:r>
          </w:p>
        </w:tc>
        <w:tc>
          <w:tcPr>
            <w:tcW w:w="914" w:type="dxa"/>
            <w:tcBorders>
              <w:top w:val="single" w:sz="18" w:space="0" w:color="000000"/>
            </w:tcBorders>
          </w:tcPr>
          <w:p w14:paraId="70779AD4" w14:textId="77777777" w:rsidR="005809CE" w:rsidRDefault="006F7AC7">
            <w:pPr>
              <w:pStyle w:val="TableParagraph"/>
              <w:spacing w:before="107"/>
              <w:ind w:right="15"/>
              <w:rPr>
                <w:sz w:val="20"/>
              </w:rPr>
            </w:pPr>
            <w:r>
              <w:rPr>
                <w:spacing w:val="-2"/>
                <w:sz w:val="20"/>
              </w:rPr>
              <w:t>289430</w:t>
            </w:r>
          </w:p>
        </w:tc>
        <w:tc>
          <w:tcPr>
            <w:tcW w:w="914" w:type="dxa"/>
            <w:tcBorders>
              <w:top w:val="single" w:sz="18" w:space="0" w:color="000000"/>
            </w:tcBorders>
          </w:tcPr>
          <w:p w14:paraId="377BA84F" w14:textId="77777777" w:rsidR="005809CE" w:rsidRDefault="006F7AC7">
            <w:pPr>
              <w:pStyle w:val="TableParagraph"/>
              <w:spacing w:before="107"/>
              <w:ind w:right="15"/>
              <w:rPr>
                <w:sz w:val="20"/>
              </w:rPr>
            </w:pPr>
            <w:r>
              <w:rPr>
                <w:spacing w:val="-2"/>
                <w:sz w:val="20"/>
              </w:rPr>
              <w:t>680433</w:t>
            </w:r>
          </w:p>
        </w:tc>
        <w:tc>
          <w:tcPr>
            <w:tcW w:w="1528" w:type="dxa"/>
            <w:tcBorders>
              <w:top w:val="single" w:sz="18" w:space="0" w:color="000000"/>
            </w:tcBorders>
          </w:tcPr>
          <w:p w14:paraId="1DF4AAC1" w14:textId="77777777" w:rsidR="005809CE" w:rsidRDefault="006F7AC7">
            <w:pPr>
              <w:pStyle w:val="TableParagraph"/>
              <w:spacing w:before="95"/>
              <w:ind w:left="40" w:right="1"/>
              <w:rPr>
                <w:sz w:val="20"/>
              </w:rPr>
            </w:pPr>
            <w:r>
              <w:rPr>
                <w:spacing w:val="-4"/>
                <w:sz w:val="20"/>
              </w:rPr>
              <w:t>NO</w:t>
            </w:r>
            <w:r>
              <w:rPr>
                <w:spacing w:val="-4"/>
                <w:sz w:val="20"/>
                <w:vertAlign w:val="subscript"/>
              </w:rPr>
              <w:t>2</w:t>
            </w:r>
            <w:r>
              <w:rPr>
                <w:spacing w:val="-4"/>
                <w:sz w:val="20"/>
              </w:rPr>
              <w:t>.</w:t>
            </w:r>
          </w:p>
        </w:tc>
        <w:tc>
          <w:tcPr>
            <w:tcW w:w="1924" w:type="dxa"/>
            <w:tcBorders>
              <w:top w:val="single" w:sz="18" w:space="0" w:color="000000"/>
            </w:tcBorders>
          </w:tcPr>
          <w:p w14:paraId="4E476F9A" w14:textId="77777777" w:rsidR="005809CE" w:rsidRDefault="006F7AC7">
            <w:pPr>
              <w:pStyle w:val="TableParagraph"/>
              <w:spacing w:before="106"/>
              <w:ind w:left="55" w:right="15"/>
              <w:rPr>
                <w:sz w:val="20"/>
              </w:rPr>
            </w:pPr>
            <w:r>
              <w:rPr>
                <w:spacing w:val="-10"/>
                <w:sz w:val="20"/>
              </w:rPr>
              <w:t>N</w:t>
            </w:r>
          </w:p>
        </w:tc>
        <w:tc>
          <w:tcPr>
            <w:tcW w:w="1182" w:type="dxa"/>
            <w:tcBorders>
              <w:top w:val="single" w:sz="18" w:space="0" w:color="000000"/>
            </w:tcBorders>
          </w:tcPr>
          <w:p w14:paraId="25913758" w14:textId="77777777" w:rsidR="005809CE" w:rsidRDefault="006F7AC7">
            <w:pPr>
              <w:pStyle w:val="TableParagraph"/>
              <w:spacing w:before="106"/>
              <w:ind w:left="56" w:right="15"/>
              <w:rPr>
                <w:sz w:val="20"/>
              </w:rPr>
            </w:pPr>
            <w:bookmarkStart w:id="376" w:name="Y_(&lt;5)_"/>
            <w:bookmarkEnd w:id="376"/>
            <w:r>
              <w:rPr>
                <w:sz w:val="20"/>
              </w:rPr>
              <w:t>Y</w:t>
            </w:r>
            <w:r>
              <w:rPr>
                <w:spacing w:val="-6"/>
                <w:sz w:val="20"/>
              </w:rPr>
              <w:t xml:space="preserve"> </w:t>
            </w:r>
            <w:r>
              <w:rPr>
                <w:spacing w:val="-4"/>
                <w:sz w:val="20"/>
              </w:rPr>
              <w:t>(&lt;5)</w:t>
            </w:r>
          </w:p>
        </w:tc>
        <w:tc>
          <w:tcPr>
            <w:tcW w:w="1417" w:type="dxa"/>
            <w:tcBorders>
              <w:top w:val="single" w:sz="18" w:space="0" w:color="000000"/>
            </w:tcBorders>
          </w:tcPr>
          <w:p w14:paraId="4F0500FC" w14:textId="77777777" w:rsidR="005809CE" w:rsidRDefault="006F7AC7">
            <w:pPr>
              <w:pStyle w:val="TableParagraph"/>
              <w:spacing w:before="106"/>
              <w:ind w:left="46" w:right="3"/>
              <w:rPr>
                <w:sz w:val="20"/>
              </w:rPr>
            </w:pPr>
            <w:bookmarkStart w:id="377" w:name="&lt;10_"/>
            <w:bookmarkEnd w:id="377"/>
            <w:r>
              <w:rPr>
                <w:spacing w:val="-5"/>
                <w:sz w:val="20"/>
              </w:rPr>
              <w:t>&lt;10</w:t>
            </w:r>
          </w:p>
        </w:tc>
        <w:tc>
          <w:tcPr>
            <w:tcW w:w="1146" w:type="dxa"/>
            <w:tcBorders>
              <w:top w:val="single" w:sz="18" w:space="0" w:color="000000"/>
            </w:tcBorders>
          </w:tcPr>
          <w:p w14:paraId="0E03B178" w14:textId="77777777" w:rsidR="005809CE" w:rsidRDefault="006F7AC7">
            <w:pPr>
              <w:pStyle w:val="TableParagraph"/>
              <w:spacing w:before="106"/>
              <w:ind w:left="70" w:right="18"/>
              <w:rPr>
                <w:sz w:val="20"/>
              </w:rPr>
            </w:pPr>
            <w:r>
              <w:rPr>
                <w:spacing w:val="-10"/>
                <w:sz w:val="20"/>
              </w:rPr>
              <w:t>N</w:t>
            </w:r>
          </w:p>
        </w:tc>
      </w:tr>
      <w:tr w:rsidR="005809CE" w14:paraId="69B25EE3" w14:textId="77777777">
        <w:trPr>
          <w:trHeight w:val="274"/>
        </w:trPr>
        <w:tc>
          <w:tcPr>
            <w:tcW w:w="688" w:type="dxa"/>
          </w:tcPr>
          <w:p w14:paraId="4F71114D" w14:textId="77777777" w:rsidR="005809CE" w:rsidRDefault="006F7AC7">
            <w:pPr>
              <w:pStyle w:val="TableParagraph"/>
              <w:spacing w:before="21"/>
              <w:ind w:left="30"/>
              <w:rPr>
                <w:sz w:val="20"/>
              </w:rPr>
            </w:pPr>
            <w:r>
              <w:rPr>
                <w:spacing w:val="-4"/>
                <w:sz w:val="20"/>
              </w:rPr>
              <w:t>NA68</w:t>
            </w:r>
          </w:p>
        </w:tc>
        <w:tc>
          <w:tcPr>
            <w:tcW w:w="2522" w:type="dxa"/>
          </w:tcPr>
          <w:p w14:paraId="3FB19CE0" w14:textId="77777777" w:rsidR="005809CE" w:rsidRDefault="006F7AC7">
            <w:pPr>
              <w:pStyle w:val="TableParagraph"/>
              <w:spacing w:before="21"/>
              <w:ind w:left="94" w:right="6"/>
              <w:rPr>
                <w:sz w:val="20"/>
              </w:rPr>
            </w:pPr>
            <w:r>
              <w:rPr>
                <w:sz w:val="20"/>
              </w:rPr>
              <w:t>Bellevue</w:t>
            </w:r>
            <w:r>
              <w:rPr>
                <w:spacing w:val="-14"/>
                <w:sz w:val="20"/>
              </w:rPr>
              <w:t xml:space="preserve"> </w:t>
            </w:r>
            <w:r>
              <w:rPr>
                <w:sz w:val="20"/>
              </w:rPr>
              <w:t>St,</w:t>
            </w:r>
            <w:r>
              <w:rPr>
                <w:spacing w:val="-13"/>
                <w:sz w:val="20"/>
              </w:rPr>
              <w:t xml:space="preserve"> </w:t>
            </w:r>
            <w:r>
              <w:rPr>
                <w:spacing w:val="-2"/>
                <w:sz w:val="20"/>
              </w:rPr>
              <w:t>Falkirk.</w:t>
            </w:r>
          </w:p>
        </w:tc>
        <w:tc>
          <w:tcPr>
            <w:tcW w:w="1466" w:type="dxa"/>
          </w:tcPr>
          <w:p w14:paraId="1BDC186A" w14:textId="77777777" w:rsidR="005809CE" w:rsidRDefault="006F7AC7">
            <w:pPr>
              <w:pStyle w:val="TableParagraph"/>
              <w:spacing w:before="21"/>
              <w:ind w:left="38" w:right="2"/>
              <w:rPr>
                <w:sz w:val="20"/>
              </w:rPr>
            </w:pPr>
            <w:r>
              <w:rPr>
                <w:spacing w:val="-2"/>
                <w:sz w:val="20"/>
              </w:rPr>
              <w:t>Roadside.</w:t>
            </w:r>
          </w:p>
        </w:tc>
        <w:tc>
          <w:tcPr>
            <w:tcW w:w="914" w:type="dxa"/>
          </w:tcPr>
          <w:p w14:paraId="65A16895" w14:textId="77777777" w:rsidR="005809CE" w:rsidRDefault="006F7AC7">
            <w:pPr>
              <w:pStyle w:val="TableParagraph"/>
              <w:spacing w:before="21"/>
              <w:ind w:right="16"/>
              <w:rPr>
                <w:sz w:val="20"/>
              </w:rPr>
            </w:pPr>
            <w:r>
              <w:rPr>
                <w:noProof/>
              </w:rPr>
              <mc:AlternateContent>
                <mc:Choice Requires="wpg">
                  <w:drawing>
                    <wp:anchor distT="0" distB="0" distL="0" distR="0" simplePos="0" relativeHeight="476585472" behindDoc="1" locked="0" layoutInCell="1" allowOverlap="1" wp14:anchorId="1BB6F3F8" wp14:editId="2B3568E0">
                      <wp:simplePos x="0" y="0"/>
                      <wp:positionH relativeFrom="column">
                        <wp:posOffset>329565</wp:posOffset>
                      </wp:positionH>
                      <wp:positionV relativeFrom="paragraph">
                        <wp:posOffset>74595</wp:posOffset>
                      </wp:positionV>
                      <wp:extent cx="2103120" cy="3325495"/>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50" name="Image 50"/>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49FC7B03" id="Group 49" o:spid="_x0000_s1026" alt="&quot;&quot;" style="position:absolute;margin-left:25.95pt;margin-top:5.85pt;width:165.6pt;height:261.85pt;z-index:-26731008;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">
                      <v:shape id="Image 50"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">
                        <v:imagedata r:id="rId15" o:title=""/>
                      </v:shape>
                    </v:group>
                  </w:pict>
                </mc:Fallback>
              </mc:AlternateContent>
            </w:r>
            <w:r>
              <w:rPr>
                <w:spacing w:val="-2"/>
                <w:sz w:val="20"/>
              </w:rPr>
              <w:t>289234</w:t>
            </w:r>
          </w:p>
        </w:tc>
        <w:tc>
          <w:tcPr>
            <w:tcW w:w="914" w:type="dxa"/>
          </w:tcPr>
          <w:p w14:paraId="7C36004E" w14:textId="77777777" w:rsidR="005809CE" w:rsidRDefault="006F7AC7">
            <w:pPr>
              <w:pStyle w:val="TableParagraph"/>
              <w:spacing w:before="21"/>
              <w:ind w:right="15"/>
              <w:rPr>
                <w:sz w:val="20"/>
              </w:rPr>
            </w:pPr>
            <w:r>
              <w:rPr>
                <w:spacing w:val="-2"/>
                <w:sz w:val="20"/>
              </w:rPr>
              <w:t>679945</w:t>
            </w:r>
          </w:p>
        </w:tc>
        <w:tc>
          <w:tcPr>
            <w:tcW w:w="1528" w:type="dxa"/>
          </w:tcPr>
          <w:p w14:paraId="3EB6AAEB"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00C7D982" w14:textId="77777777" w:rsidR="005809CE" w:rsidRDefault="006F7AC7">
            <w:pPr>
              <w:pStyle w:val="TableParagraph"/>
              <w:spacing w:before="9"/>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0DF0056E"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4C0CFF17" w14:textId="77777777" w:rsidR="005809CE" w:rsidRDefault="006F7AC7">
            <w:pPr>
              <w:pStyle w:val="TableParagraph"/>
              <w:spacing w:before="21"/>
              <w:ind w:left="46" w:right="1"/>
              <w:rPr>
                <w:sz w:val="20"/>
              </w:rPr>
            </w:pPr>
            <w:r>
              <w:rPr>
                <w:spacing w:val="-5"/>
                <w:sz w:val="20"/>
              </w:rPr>
              <w:t>1.7</w:t>
            </w:r>
          </w:p>
        </w:tc>
        <w:tc>
          <w:tcPr>
            <w:tcW w:w="1146" w:type="dxa"/>
          </w:tcPr>
          <w:p w14:paraId="29A2E831" w14:textId="77777777" w:rsidR="005809CE" w:rsidRDefault="006F7AC7">
            <w:pPr>
              <w:pStyle w:val="TableParagraph"/>
              <w:spacing w:before="21"/>
              <w:ind w:left="70" w:right="14"/>
              <w:rPr>
                <w:sz w:val="20"/>
              </w:rPr>
            </w:pPr>
            <w:r>
              <w:rPr>
                <w:spacing w:val="-10"/>
                <w:sz w:val="20"/>
              </w:rPr>
              <w:t>Y</w:t>
            </w:r>
          </w:p>
        </w:tc>
      </w:tr>
      <w:tr w:rsidR="005809CE" w14:paraId="4C322616" w14:textId="77777777">
        <w:trPr>
          <w:trHeight w:val="275"/>
        </w:trPr>
        <w:tc>
          <w:tcPr>
            <w:tcW w:w="688" w:type="dxa"/>
          </w:tcPr>
          <w:p w14:paraId="7AEF286B" w14:textId="77777777" w:rsidR="005809CE" w:rsidRDefault="006F7AC7">
            <w:pPr>
              <w:pStyle w:val="TableParagraph"/>
              <w:spacing w:before="21"/>
              <w:ind w:left="30"/>
              <w:rPr>
                <w:sz w:val="20"/>
              </w:rPr>
            </w:pPr>
            <w:r>
              <w:rPr>
                <w:spacing w:val="-4"/>
                <w:sz w:val="20"/>
              </w:rPr>
              <w:t>NA69</w:t>
            </w:r>
          </w:p>
        </w:tc>
        <w:tc>
          <w:tcPr>
            <w:tcW w:w="2522" w:type="dxa"/>
          </w:tcPr>
          <w:p w14:paraId="43EE77AC" w14:textId="77777777" w:rsidR="005809CE" w:rsidRDefault="006F7AC7">
            <w:pPr>
              <w:pStyle w:val="TableParagraph"/>
              <w:spacing w:before="21"/>
              <w:ind w:left="94" w:right="4"/>
              <w:rPr>
                <w:sz w:val="20"/>
              </w:rPr>
            </w:pPr>
            <w:r>
              <w:rPr>
                <w:sz w:val="20"/>
              </w:rPr>
              <w:t>Kerse</w:t>
            </w:r>
            <w:r>
              <w:rPr>
                <w:spacing w:val="-10"/>
                <w:sz w:val="20"/>
              </w:rPr>
              <w:t xml:space="preserve"> </w:t>
            </w:r>
            <w:r>
              <w:rPr>
                <w:sz w:val="20"/>
              </w:rPr>
              <w:t>Lane,</w:t>
            </w:r>
            <w:r>
              <w:rPr>
                <w:spacing w:val="-10"/>
                <w:sz w:val="20"/>
              </w:rPr>
              <w:t xml:space="preserve"> </w:t>
            </w:r>
            <w:r>
              <w:rPr>
                <w:spacing w:val="-2"/>
                <w:sz w:val="20"/>
              </w:rPr>
              <w:t>Falkirk.</w:t>
            </w:r>
          </w:p>
        </w:tc>
        <w:tc>
          <w:tcPr>
            <w:tcW w:w="1466" w:type="dxa"/>
          </w:tcPr>
          <w:p w14:paraId="2E71E36B" w14:textId="77777777" w:rsidR="005809CE" w:rsidRDefault="006F7AC7">
            <w:pPr>
              <w:pStyle w:val="TableParagraph"/>
              <w:spacing w:before="21"/>
              <w:ind w:left="38" w:right="2"/>
              <w:rPr>
                <w:sz w:val="20"/>
              </w:rPr>
            </w:pPr>
            <w:r>
              <w:rPr>
                <w:spacing w:val="-2"/>
                <w:sz w:val="20"/>
              </w:rPr>
              <w:t>Roadside.</w:t>
            </w:r>
          </w:p>
        </w:tc>
        <w:tc>
          <w:tcPr>
            <w:tcW w:w="914" w:type="dxa"/>
          </w:tcPr>
          <w:p w14:paraId="622E42DB" w14:textId="77777777" w:rsidR="005809CE" w:rsidRDefault="006F7AC7">
            <w:pPr>
              <w:pStyle w:val="TableParagraph"/>
              <w:spacing w:before="21"/>
              <w:ind w:right="16"/>
              <w:rPr>
                <w:sz w:val="20"/>
              </w:rPr>
            </w:pPr>
            <w:r>
              <w:rPr>
                <w:spacing w:val="-2"/>
                <w:sz w:val="20"/>
              </w:rPr>
              <w:t>289025</w:t>
            </w:r>
          </w:p>
        </w:tc>
        <w:tc>
          <w:tcPr>
            <w:tcW w:w="914" w:type="dxa"/>
          </w:tcPr>
          <w:p w14:paraId="23C7B43C" w14:textId="77777777" w:rsidR="005809CE" w:rsidRDefault="006F7AC7">
            <w:pPr>
              <w:pStyle w:val="TableParagraph"/>
              <w:spacing w:before="21"/>
              <w:ind w:right="15"/>
              <w:rPr>
                <w:sz w:val="20"/>
              </w:rPr>
            </w:pPr>
            <w:r>
              <w:rPr>
                <w:spacing w:val="-2"/>
                <w:sz w:val="20"/>
              </w:rPr>
              <w:t>679991</w:t>
            </w:r>
          </w:p>
        </w:tc>
        <w:tc>
          <w:tcPr>
            <w:tcW w:w="1528" w:type="dxa"/>
          </w:tcPr>
          <w:p w14:paraId="3F5A321F"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02419E51" w14:textId="77777777" w:rsidR="005809CE" w:rsidRDefault="006F7AC7">
            <w:pPr>
              <w:pStyle w:val="TableParagraph"/>
              <w:spacing w:before="9"/>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2A632EBE"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3A04F409" w14:textId="77777777" w:rsidR="005809CE" w:rsidRDefault="006F7AC7">
            <w:pPr>
              <w:pStyle w:val="TableParagraph"/>
              <w:spacing w:before="21"/>
              <w:ind w:left="46" w:right="1"/>
              <w:rPr>
                <w:sz w:val="20"/>
              </w:rPr>
            </w:pPr>
            <w:bookmarkStart w:id="378" w:name="2.3_"/>
            <w:bookmarkEnd w:id="378"/>
            <w:r>
              <w:rPr>
                <w:spacing w:val="-5"/>
                <w:sz w:val="20"/>
              </w:rPr>
              <w:t>2.3</w:t>
            </w:r>
          </w:p>
        </w:tc>
        <w:tc>
          <w:tcPr>
            <w:tcW w:w="1146" w:type="dxa"/>
          </w:tcPr>
          <w:p w14:paraId="6B12D2E9" w14:textId="77777777" w:rsidR="005809CE" w:rsidRDefault="006F7AC7">
            <w:pPr>
              <w:pStyle w:val="TableParagraph"/>
              <w:spacing w:before="21"/>
              <w:ind w:left="70" w:right="14"/>
              <w:rPr>
                <w:sz w:val="20"/>
              </w:rPr>
            </w:pPr>
            <w:r>
              <w:rPr>
                <w:spacing w:val="-10"/>
                <w:sz w:val="20"/>
              </w:rPr>
              <w:t>Y</w:t>
            </w:r>
          </w:p>
        </w:tc>
      </w:tr>
      <w:tr w:rsidR="005809CE" w14:paraId="2300D568" w14:textId="77777777">
        <w:trPr>
          <w:trHeight w:val="465"/>
        </w:trPr>
        <w:tc>
          <w:tcPr>
            <w:tcW w:w="688" w:type="dxa"/>
          </w:tcPr>
          <w:p w14:paraId="3AEBF422" w14:textId="77777777" w:rsidR="005809CE" w:rsidRDefault="006F7AC7">
            <w:pPr>
              <w:pStyle w:val="TableParagraph"/>
              <w:spacing w:before="116"/>
              <w:ind w:left="30"/>
              <w:rPr>
                <w:sz w:val="20"/>
              </w:rPr>
            </w:pPr>
            <w:r>
              <w:rPr>
                <w:spacing w:val="-4"/>
                <w:sz w:val="20"/>
              </w:rPr>
              <w:t>NA70</w:t>
            </w:r>
          </w:p>
        </w:tc>
        <w:tc>
          <w:tcPr>
            <w:tcW w:w="2522" w:type="dxa"/>
          </w:tcPr>
          <w:p w14:paraId="0901838A" w14:textId="77777777" w:rsidR="005809CE" w:rsidRDefault="006F7AC7">
            <w:pPr>
              <w:pStyle w:val="TableParagraph"/>
              <w:spacing w:line="224" w:lineRule="exact"/>
              <w:ind w:left="94" w:right="3"/>
              <w:rPr>
                <w:sz w:val="20"/>
              </w:rPr>
            </w:pPr>
            <w:r>
              <w:rPr>
                <w:sz w:val="20"/>
              </w:rPr>
              <w:t>Park</w:t>
            </w:r>
            <w:r>
              <w:rPr>
                <w:spacing w:val="-3"/>
                <w:sz w:val="20"/>
              </w:rPr>
              <w:t xml:space="preserve"> </w:t>
            </w:r>
            <w:r>
              <w:rPr>
                <w:sz w:val="20"/>
              </w:rPr>
              <w:t>St</w:t>
            </w:r>
            <w:r>
              <w:rPr>
                <w:spacing w:val="-6"/>
                <w:sz w:val="20"/>
              </w:rPr>
              <w:t xml:space="preserve"> </w:t>
            </w:r>
            <w:r>
              <w:rPr>
                <w:sz w:val="20"/>
              </w:rPr>
              <w:t>AQ</w:t>
            </w:r>
            <w:r>
              <w:rPr>
                <w:spacing w:val="-5"/>
                <w:sz w:val="20"/>
              </w:rPr>
              <w:t xml:space="preserve"> </w:t>
            </w:r>
            <w:r>
              <w:rPr>
                <w:spacing w:val="-2"/>
                <w:sz w:val="20"/>
              </w:rPr>
              <w:t>station,</w:t>
            </w:r>
          </w:p>
          <w:p w14:paraId="1A1FE7AD" w14:textId="77777777" w:rsidR="005809CE" w:rsidRDefault="006F7AC7">
            <w:pPr>
              <w:pStyle w:val="TableParagraph"/>
              <w:spacing w:before="17" w:line="205" w:lineRule="exact"/>
              <w:ind w:left="37"/>
              <w:rPr>
                <w:sz w:val="20"/>
              </w:rPr>
            </w:pPr>
            <w:r>
              <w:rPr>
                <w:spacing w:val="-2"/>
                <w:sz w:val="20"/>
              </w:rPr>
              <w:t>Falkirk.</w:t>
            </w:r>
          </w:p>
        </w:tc>
        <w:tc>
          <w:tcPr>
            <w:tcW w:w="1466" w:type="dxa"/>
          </w:tcPr>
          <w:p w14:paraId="5507A792" w14:textId="77777777" w:rsidR="005809CE" w:rsidRDefault="006F7AC7">
            <w:pPr>
              <w:pStyle w:val="TableParagraph"/>
              <w:spacing w:before="116"/>
              <w:ind w:left="38" w:right="2"/>
              <w:rPr>
                <w:sz w:val="20"/>
              </w:rPr>
            </w:pPr>
            <w:r>
              <w:rPr>
                <w:spacing w:val="-2"/>
                <w:sz w:val="20"/>
              </w:rPr>
              <w:t>Roadside.</w:t>
            </w:r>
          </w:p>
        </w:tc>
        <w:tc>
          <w:tcPr>
            <w:tcW w:w="914" w:type="dxa"/>
          </w:tcPr>
          <w:p w14:paraId="21B47012" w14:textId="77777777" w:rsidR="005809CE" w:rsidRDefault="006F7AC7">
            <w:pPr>
              <w:pStyle w:val="TableParagraph"/>
              <w:spacing w:before="116"/>
              <w:ind w:right="16"/>
              <w:rPr>
                <w:sz w:val="20"/>
              </w:rPr>
            </w:pPr>
            <w:r>
              <w:rPr>
                <w:spacing w:val="-2"/>
                <w:sz w:val="20"/>
              </w:rPr>
              <w:t>288892</w:t>
            </w:r>
          </w:p>
        </w:tc>
        <w:tc>
          <w:tcPr>
            <w:tcW w:w="914" w:type="dxa"/>
          </w:tcPr>
          <w:p w14:paraId="223C28D3" w14:textId="77777777" w:rsidR="005809CE" w:rsidRDefault="006F7AC7">
            <w:pPr>
              <w:pStyle w:val="TableParagraph"/>
              <w:spacing w:before="116"/>
              <w:ind w:right="15"/>
              <w:rPr>
                <w:sz w:val="20"/>
              </w:rPr>
            </w:pPr>
            <w:r>
              <w:rPr>
                <w:spacing w:val="-2"/>
                <w:sz w:val="20"/>
              </w:rPr>
              <w:t>680070</w:t>
            </w:r>
          </w:p>
        </w:tc>
        <w:tc>
          <w:tcPr>
            <w:tcW w:w="1528" w:type="dxa"/>
          </w:tcPr>
          <w:p w14:paraId="78F6E8A9" w14:textId="77777777" w:rsidR="005809CE" w:rsidRDefault="006F7AC7">
            <w:pPr>
              <w:pStyle w:val="TableParagraph"/>
              <w:spacing w:before="104"/>
              <w:ind w:left="40"/>
              <w:rPr>
                <w:sz w:val="20"/>
              </w:rPr>
            </w:pPr>
            <w:bookmarkStart w:id="379" w:name="NO2.*_"/>
            <w:bookmarkEnd w:id="379"/>
            <w:r>
              <w:rPr>
                <w:spacing w:val="-2"/>
                <w:sz w:val="20"/>
              </w:rPr>
              <w:t>NO</w:t>
            </w:r>
            <w:proofErr w:type="gramStart"/>
            <w:r>
              <w:rPr>
                <w:spacing w:val="-2"/>
                <w:sz w:val="20"/>
                <w:vertAlign w:val="subscript"/>
              </w:rPr>
              <w:t>2</w:t>
            </w:r>
            <w:r>
              <w:rPr>
                <w:spacing w:val="-2"/>
                <w:sz w:val="20"/>
              </w:rPr>
              <w:t>.*</w:t>
            </w:r>
            <w:proofErr w:type="gramEnd"/>
          </w:p>
        </w:tc>
        <w:tc>
          <w:tcPr>
            <w:tcW w:w="1924" w:type="dxa"/>
          </w:tcPr>
          <w:p w14:paraId="33489C92" w14:textId="77777777" w:rsidR="005809CE" w:rsidRDefault="006F7AC7">
            <w:pPr>
              <w:pStyle w:val="TableParagraph"/>
              <w:spacing w:before="104"/>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03AB6C94" w14:textId="77777777" w:rsidR="005809CE" w:rsidRDefault="006F7AC7">
            <w:pPr>
              <w:pStyle w:val="TableParagraph"/>
              <w:spacing w:before="116"/>
              <w:ind w:left="56" w:right="15"/>
              <w:rPr>
                <w:sz w:val="20"/>
              </w:rPr>
            </w:pPr>
            <w:r>
              <w:rPr>
                <w:sz w:val="20"/>
              </w:rPr>
              <w:t>Y</w:t>
            </w:r>
            <w:r>
              <w:rPr>
                <w:spacing w:val="-6"/>
                <w:sz w:val="20"/>
              </w:rPr>
              <w:t xml:space="preserve"> </w:t>
            </w:r>
            <w:r>
              <w:rPr>
                <w:spacing w:val="-4"/>
                <w:sz w:val="20"/>
              </w:rPr>
              <w:t>(&lt;2)</w:t>
            </w:r>
          </w:p>
        </w:tc>
        <w:tc>
          <w:tcPr>
            <w:tcW w:w="1417" w:type="dxa"/>
          </w:tcPr>
          <w:p w14:paraId="62710D94" w14:textId="77777777" w:rsidR="005809CE" w:rsidRDefault="006F7AC7">
            <w:pPr>
              <w:pStyle w:val="TableParagraph"/>
              <w:spacing w:before="116"/>
              <w:ind w:left="46" w:right="1"/>
              <w:rPr>
                <w:sz w:val="20"/>
              </w:rPr>
            </w:pPr>
            <w:bookmarkStart w:id="380" w:name="4.7_"/>
            <w:bookmarkEnd w:id="380"/>
            <w:r>
              <w:rPr>
                <w:spacing w:val="-5"/>
                <w:sz w:val="20"/>
              </w:rPr>
              <w:t>4.7</w:t>
            </w:r>
          </w:p>
        </w:tc>
        <w:tc>
          <w:tcPr>
            <w:tcW w:w="1146" w:type="dxa"/>
          </w:tcPr>
          <w:p w14:paraId="2622E03A" w14:textId="77777777" w:rsidR="005809CE" w:rsidRDefault="006F7AC7">
            <w:pPr>
              <w:pStyle w:val="TableParagraph"/>
              <w:spacing w:before="116"/>
              <w:ind w:left="70" w:right="14"/>
              <w:rPr>
                <w:sz w:val="20"/>
              </w:rPr>
            </w:pPr>
            <w:r>
              <w:rPr>
                <w:spacing w:val="-10"/>
                <w:sz w:val="20"/>
              </w:rPr>
              <w:t>Y</w:t>
            </w:r>
          </w:p>
        </w:tc>
      </w:tr>
      <w:tr w:rsidR="005809CE" w14:paraId="51B36391" w14:textId="77777777">
        <w:trPr>
          <w:trHeight w:val="274"/>
        </w:trPr>
        <w:tc>
          <w:tcPr>
            <w:tcW w:w="688" w:type="dxa"/>
          </w:tcPr>
          <w:p w14:paraId="7207C36E" w14:textId="77777777" w:rsidR="005809CE" w:rsidRDefault="006F7AC7">
            <w:pPr>
              <w:pStyle w:val="TableParagraph"/>
              <w:spacing w:before="21"/>
              <w:ind w:left="30"/>
              <w:rPr>
                <w:sz w:val="20"/>
              </w:rPr>
            </w:pPr>
            <w:r>
              <w:rPr>
                <w:spacing w:val="-4"/>
                <w:sz w:val="20"/>
              </w:rPr>
              <w:t>NA71</w:t>
            </w:r>
          </w:p>
        </w:tc>
        <w:tc>
          <w:tcPr>
            <w:tcW w:w="2522" w:type="dxa"/>
          </w:tcPr>
          <w:p w14:paraId="2EE14C32" w14:textId="77777777" w:rsidR="005809CE" w:rsidRDefault="006F7AC7">
            <w:pPr>
              <w:pStyle w:val="TableParagraph"/>
              <w:spacing w:before="21"/>
              <w:ind w:left="94" w:right="6"/>
              <w:rPr>
                <w:sz w:val="20"/>
              </w:rPr>
            </w:pPr>
            <w:r>
              <w:rPr>
                <w:sz w:val="20"/>
              </w:rPr>
              <w:t>Park</w:t>
            </w:r>
            <w:r>
              <w:rPr>
                <w:spacing w:val="-4"/>
                <w:sz w:val="20"/>
              </w:rPr>
              <w:t xml:space="preserve"> </w:t>
            </w:r>
            <w:r>
              <w:rPr>
                <w:sz w:val="20"/>
              </w:rPr>
              <w:t>St,</w:t>
            </w:r>
            <w:r>
              <w:rPr>
                <w:spacing w:val="-7"/>
                <w:sz w:val="20"/>
              </w:rPr>
              <w:t xml:space="preserve"> </w:t>
            </w:r>
            <w:r>
              <w:rPr>
                <w:spacing w:val="-2"/>
                <w:sz w:val="20"/>
              </w:rPr>
              <w:t>Falkirk.</w:t>
            </w:r>
          </w:p>
        </w:tc>
        <w:tc>
          <w:tcPr>
            <w:tcW w:w="1466" w:type="dxa"/>
          </w:tcPr>
          <w:p w14:paraId="1434F01C" w14:textId="77777777" w:rsidR="005809CE" w:rsidRDefault="006F7AC7">
            <w:pPr>
              <w:pStyle w:val="TableParagraph"/>
              <w:spacing w:before="21"/>
              <w:ind w:left="38" w:right="2"/>
              <w:rPr>
                <w:sz w:val="20"/>
              </w:rPr>
            </w:pPr>
            <w:r>
              <w:rPr>
                <w:spacing w:val="-2"/>
                <w:sz w:val="20"/>
              </w:rPr>
              <w:t>Roadside.</w:t>
            </w:r>
          </w:p>
        </w:tc>
        <w:tc>
          <w:tcPr>
            <w:tcW w:w="914" w:type="dxa"/>
          </w:tcPr>
          <w:p w14:paraId="4DEC22C2" w14:textId="77777777" w:rsidR="005809CE" w:rsidRDefault="006F7AC7">
            <w:pPr>
              <w:pStyle w:val="TableParagraph"/>
              <w:spacing w:before="21"/>
              <w:ind w:right="1"/>
              <w:rPr>
                <w:sz w:val="20"/>
              </w:rPr>
            </w:pPr>
            <w:r>
              <w:rPr>
                <w:spacing w:val="-2"/>
                <w:sz w:val="20"/>
              </w:rPr>
              <w:t>288910</w:t>
            </w:r>
          </w:p>
        </w:tc>
        <w:tc>
          <w:tcPr>
            <w:tcW w:w="914" w:type="dxa"/>
          </w:tcPr>
          <w:p w14:paraId="76FE5C57" w14:textId="77777777" w:rsidR="005809CE" w:rsidRDefault="006F7AC7">
            <w:pPr>
              <w:pStyle w:val="TableParagraph"/>
              <w:spacing w:before="45" w:line="210" w:lineRule="exact"/>
              <w:rPr>
                <w:sz w:val="20"/>
              </w:rPr>
            </w:pPr>
            <w:r>
              <w:rPr>
                <w:spacing w:val="-2"/>
                <w:sz w:val="20"/>
              </w:rPr>
              <w:t>680112</w:t>
            </w:r>
          </w:p>
        </w:tc>
        <w:tc>
          <w:tcPr>
            <w:tcW w:w="1528" w:type="dxa"/>
          </w:tcPr>
          <w:p w14:paraId="17297D14"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2DB02B54" w14:textId="77777777" w:rsidR="005809CE" w:rsidRDefault="006F7AC7">
            <w:pPr>
              <w:pStyle w:val="TableParagraph"/>
              <w:spacing w:before="9"/>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5A7AFECB"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3B8DA450" w14:textId="77777777" w:rsidR="005809CE" w:rsidRDefault="006F7AC7">
            <w:pPr>
              <w:pStyle w:val="TableParagraph"/>
              <w:spacing w:before="21"/>
              <w:ind w:left="46" w:right="1"/>
              <w:rPr>
                <w:sz w:val="20"/>
              </w:rPr>
            </w:pPr>
            <w:r>
              <w:rPr>
                <w:spacing w:val="-5"/>
                <w:sz w:val="20"/>
              </w:rPr>
              <w:t>1.5</w:t>
            </w:r>
          </w:p>
        </w:tc>
        <w:tc>
          <w:tcPr>
            <w:tcW w:w="1146" w:type="dxa"/>
          </w:tcPr>
          <w:p w14:paraId="43E5607D" w14:textId="77777777" w:rsidR="005809CE" w:rsidRDefault="006F7AC7">
            <w:pPr>
              <w:pStyle w:val="TableParagraph"/>
              <w:spacing w:before="21"/>
              <w:ind w:left="70" w:right="14"/>
              <w:rPr>
                <w:sz w:val="20"/>
              </w:rPr>
            </w:pPr>
            <w:r>
              <w:rPr>
                <w:spacing w:val="-10"/>
                <w:sz w:val="20"/>
              </w:rPr>
              <w:t>Y</w:t>
            </w:r>
          </w:p>
        </w:tc>
      </w:tr>
      <w:tr w:rsidR="005809CE" w14:paraId="59A96618" w14:textId="77777777">
        <w:trPr>
          <w:trHeight w:val="275"/>
        </w:trPr>
        <w:tc>
          <w:tcPr>
            <w:tcW w:w="688" w:type="dxa"/>
          </w:tcPr>
          <w:p w14:paraId="69FF8871" w14:textId="77777777" w:rsidR="005809CE" w:rsidRDefault="006F7AC7">
            <w:pPr>
              <w:pStyle w:val="TableParagraph"/>
              <w:spacing w:before="21"/>
              <w:ind w:left="30"/>
              <w:rPr>
                <w:sz w:val="20"/>
              </w:rPr>
            </w:pPr>
            <w:r>
              <w:rPr>
                <w:spacing w:val="-4"/>
                <w:sz w:val="20"/>
              </w:rPr>
              <w:t>NA72</w:t>
            </w:r>
          </w:p>
        </w:tc>
        <w:tc>
          <w:tcPr>
            <w:tcW w:w="2522" w:type="dxa"/>
          </w:tcPr>
          <w:p w14:paraId="0B223DEE" w14:textId="77777777" w:rsidR="005809CE" w:rsidRDefault="006F7AC7">
            <w:pPr>
              <w:pStyle w:val="TableParagraph"/>
              <w:spacing w:before="21"/>
              <w:ind w:left="94" w:right="4"/>
              <w:rPr>
                <w:sz w:val="20"/>
              </w:rPr>
            </w:pPr>
            <w:r>
              <w:rPr>
                <w:sz w:val="20"/>
              </w:rPr>
              <w:t>Vicar</w:t>
            </w:r>
            <w:r>
              <w:rPr>
                <w:spacing w:val="-10"/>
                <w:sz w:val="20"/>
              </w:rPr>
              <w:t xml:space="preserve"> </w:t>
            </w:r>
            <w:r>
              <w:rPr>
                <w:sz w:val="20"/>
              </w:rPr>
              <w:t>St,</w:t>
            </w:r>
            <w:r>
              <w:rPr>
                <w:spacing w:val="-8"/>
                <w:sz w:val="20"/>
              </w:rPr>
              <w:t xml:space="preserve"> </w:t>
            </w:r>
            <w:r>
              <w:rPr>
                <w:spacing w:val="-2"/>
                <w:sz w:val="20"/>
              </w:rPr>
              <w:t>Falkirk.</w:t>
            </w:r>
          </w:p>
        </w:tc>
        <w:tc>
          <w:tcPr>
            <w:tcW w:w="1466" w:type="dxa"/>
          </w:tcPr>
          <w:p w14:paraId="3BAE95FF" w14:textId="77777777" w:rsidR="005809CE" w:rsidRDefault="006F7AC7">
            <w:pPr>
              <w:pStyle w:val="TableParagraph"/>
              <w:spacing w:before="21"/>
              <w:ind w:left="38" w:right="2"/>
              <w:rPr>
                <w:sz w:val="20"/>
              </w:rPr>
            </w:pPr>
            <w:r>
              <w:rPr>
                <w:spacing w:val="-2"/>
                <w:sz w:val="20"/>
              </w:rPr>
              <w:t>Roadside.</w:t>
            </w:r>
          </w:p>
        </w:tc>
        <w:tc>
          <w:tcPr>
            <w:tcW w:w="914" w:type="dxa"/>
          </w:tcPr>
          <w:p w14:paraId="33BD3CDE" w14:textId="77777777" w:rsidR="005809CE" w:rsidRDefault="006F7AC7">
            <w:pPr>
              <w:pStyle w:val="TableParagraph"/>
              <w:spacing w:before="21"/>
              <w:ind w:right="1"/>
              <w:rPr>
                <w:sz w:val="20"/>
              </w:rPr>
            </w:pPr>
            <w:r>
              <w:rPr>
                <w:spacing w:val="-2"/>
                <w:sz w:val="20"/>
              </w:rPr>
              <w:t>288824</w:t>
            </w:r>
          </w:p>
        </w:tc>
        <w:tc>
          <w:tcPr>
            <w:tcW w:w="914" w:type="dxa"/>
          </w:tcPr>
          <w:p w14:paraId="7DD4D355" w14:textId="77777777" w:rsidR="005809CE" w:rsidRDefault="006F7AC7">
            <w:pPr>
              <w:pStyle w:val="TableParagraph"/>
              <w:spacing w:before="45" w:line="211" w:lineRule="exact"/>
              <w:rPr>
                <w:sz w:val="20"/>
              </w:rPr>
            </w:pPr>
            <w:r>
              <w:rPr>
                <w:spacing w:val="-2"/>
                <w:sz w:val="20"/>
              </w:rPr>
              <w:t>680120</w:t>
            </w:r>
          </w:p>
        </w:tc>
        <w:tc>
          <w:tcPr>
            <w:tcW w:w="1528" w:type="dxa"/>
          </w:tcPr>
          <w:p w14:paraId="68BC570B"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1C6421E2" w14:textId="77777777" w:rsidR="005809CE" w:rsidRDefault="006F7AC7">
            <w:pPr>
              <w:pStyle w:val="TableParagraph"/>
              <w:spacing w:before="9"/>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48748942"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39C27E9F" w14:textId="77777777" w:rsidR="005809CE" w:rsidRDefault="006F7AC7">
            <w:pPr>
              <w:pStyle w:val="TableParagraph"/>
              <w:spacing w:before="21"/>
              <w:ind w:left="46" w:right="1"/>
              <w:rPr>
                <w:sz w:val="20"/>
              </w:rPr>
            </w:pPr>
            <w:r>
              <w:rPr>
                <w:spacing w:val="-5"/>
                <w:sz w:val="20"/>
              </w:rPr>
              <w:t>1.5</w:t>
            </w:r>
          </w:p>
        </w:tc>
        <w:tc>
          <w:tcPr>
            <w:tcW w:w="1146" w:type="dxa"/>
          </w:tcPr>
          <w:p w14:paraId="758064D6" w14:textId="77777777" w:rsidR="005809CE" w:rsidRDefault="006F7AC7">
            <w:pPr>
              <w:pStyle w:val="TableParagraph"/>
              <w:spacing w:before="21"/>
              <w:ind w:left="70" w:right="14"/>
              <w:rPr>
                <w:sz w:val="20"/>
              </w:rPr>
            </w:pPr>
            <w:r>
              <w:rPr>
                <w:spacing w:val="-10"/>
                <w:sz w:val="20"/>
              </w:rPr>
              <w:t>Y</w:t>
            </w:r>
          </w:p>
        </w:tc>
      </w:tr>
      <w:tr w:rsidR="005809CE" w14:paraId="67FEA1D1" w14:textId="77777777">
        <w:trPr>
          <w:trHeight w:val="464"/>
        </w:trPr>
        <w:tc>
          <w:tcPr>
            <w:tcW w:w="688" w:type="dxa"/>
          </w:tcPr>
          <w:p w14:paraId="52BE8667" w14:textId="77777777" w:rsidR="005809CE" w:rsidRDefault="006F7AC7">
            <w:pPr>
              <w:pStyle w:val="TableParagraph"/>
              <w:spacing w:before="116"/>
              <w:ind w:left="30"/>
              <w:rPr>
                <w:sz w:val="20"/>
              </w:rPr>
            </w:pPr>
            <w:r>
              <w:rPr>
                <w:spacing w:val="-4"/>
                <w:sz w:val="20"/>
              </w:rPr>
              <w:t>NA73</w:t>
            </w:r>
          </w:p>
        </w:tc>
        <w:tc>
          <w:tcPr>
            <w:tcW w:w="2522" w:type="dxa"/>
          </w:tcPr>
          <w:p w14:paraId="7236F588" w14:textId="77777777" w:rsidR="005809CE" w:rsidRDefault="006F7AC7">
            <w:pPr>
              <w:pStyle w:val="TableParagraph"/>
              <w:spacing w:line="224" w:lineRule="exact"/>
              <w:ind w:left="94" w:right="3"/>
              <w:rPr>
                <w:sz w:val="20"/>
              </w:rPr>
            </w:pPr>
            <w:r>
              <w:rPr>
                <w:sz w:val="20"/>
              </w:rPr>
              <w:t>West</w:t>
            </w:r>
            <w:r>
              <w:rPr>
                <w:spacing w:val="-5"/>
                <w:sz w:val="20"/>
              </w:rPr>
              <w:t xml:space="preserve"> </w:t>
            </w:r>
            <w:r>
              <w:rPr>
                <w:sz w:val="20"/>
              </w:rPr>
              <w:t>Bridge</w:t>
            </w:r>
            <w:r>
              <w:rPr>
                <w:spacing w:val="-5"/>
                <w:sz w:val="20"/>
              </w:rPr>
              <w:t xml:space="preserve"> </w:t>
            </w:r>
            <w:r>
              <w:rPr>
                <w:sz w:val="20"/>
              </w:rPr>
              <w:t>St</w:t>
            </w:r>
            <w:r>
              <w:rPr>
                <w:spacing w:val="-5"/>
                <w:sz w:val="20"/>
              </w:rPr>
              <w:t xml:space="preserve"> </w:t>
            </w:r>
            <w:r>
              <w:rPr>
                <w:spacing w:val="-4"/>
                <w:sz w:val="20"/>
              </w:rPr>
              <w:t>RHS,</w:t>
            </w:r>
          </w:p>
          <w:p w14:paraId="417653A0" w14:textId="77777777" w:rsidR="005809CE" w:rsidRDefault="006F7AC7">
            <w:pPr>
              <w:pStyle w:val="TableParagraph"/>
              <w:spacing w:before="17" w:line="203" w:lineRule="exact"/>
              <w:ind w:left="38"/>
              <w:rPr>
                <w:sz w:val="20"/>
              </w:rPr>
            </w:pPr>
            <w:r>
              <w:rPr>
                <w:spacing w:val="-2"/>
                <w:sz w:val="20"/>
              </w:rPr>
              <w:t>Falkirk.</w:t>
            </w:r>
          </w:p>
        </w:tc>
        <w:tc>
          <w:tcPr>
            <w:tcW w:w="1466" w:type="dxa"/>
          </w:tcPr>
          <w:p w14:paraId="7372E648" w14:textId="77777777" w:rsidR="005809CE" w:rsidRDefault="006F7AC7">
            <w:pPr>
              <w:pStyle w:val="TableParagraph"/>
              <w:spacing w:before="116"/>
              <w:ind w:left="38" w:right="2"/>
              <w:rPr>
                <w:sz w:val="20"/>
              </w:rPr>
            </w:pPr>
            <w:r>
              <w:rPr>
                <w:spacing w:val="-2"/>
                <w:sz w:val="20"/>
              </w:rPr>
              <w:t>Roadside.</w:t>
            </w:r>
          </w:p>
        </w:tc>
        <w:tc>
          <w:tcPr>
            <w:tcW w:w="914" w:type="dxa"/>
          </w:tcPr>
          <w:p w14:paraId="19F94B19" w14:textId="77777777" w:rsidR="005809CE" w:rsidRDefault="006F7AC7">
            <w:pPr>
              <w:pStyle w:val="TableParagraph"/>
              <w:spacing w:before="116"/>
              <w:ind w:right="1"/>
              <w:rPr>
                <w:sz w:val="20"/>
              </w:rPr>
            </w:pPr>
            <w:r>
              <w:rPr>
                <w:spacing w:val="-2"/>
                <w:sz w:val="20"/>
              </w:rPr>
              <w:t>288467</w:t>
            </w:r>
          </w:p>
        </w:tc>
        <w:tc>
          <w:tcPr>
            <w:tcW w:w="914" w:type="dxa"/>
          </w:tcPr>
          <w:p w14:paraId="0BC2CA23" w14:textId="77777777" w:rsidR="005809CE" w:rsidRDefault="006F7AC7">
            <w:pPr>
              <w:pStyle w:val="TableParagraph"/>
              <w:spacing w:before="116"/>
              <w:ind w:right="15"/>
              <w:rPr>
                <w:sz w:val="20"/>
              </w:rPr>
            </w:pPr>
            <w:r>
              <w:rPr>
                <w:spacing w:val="-2"/>
                <w:sz w:val="20"/>
              </w:rPr>
              <w:t>680048</w:t>
            </w:r>
          </w:p>
        </w:tc>
        <w:tc>
          <w:tcPr>
            <w:tcW w:w="1528" w:type="dxa"/>
          </w:tcPr>
          <w:p w14:paraId="4AD16234" w14:textId="77777777" w:rsidR="005809CE" w:rsidRDefault="006F7AC7">
            <w:pPr>
              <w:pStyle w:val="TableParagraph"/>
              <w:spacing w:before="104"/>
              <w:ind w:left="40" w:right="1"/>
              <w:rPr>
                <w:sz w:val="20"/>
              </w:rPr>
            </w:pPr>
            <w:r>
              <w:rPr>
                <w:spacing w:val="-4"/>
                <w:sz w:val="20"/>
              </w:rPr>
              <w:t>NO</w:t>
            </w:r>
            <w:r>
              <w:rPr>
                <w:spacing w:val="-4"/>
                <w:sz w:val="20"/>
                <w:vertAlign w:val="subscript"/>
              </w:rPr>
              <w:t>2</w:t>
            </w:r>
            <w:r>
              <w:rPr>
                <w:spacing w:val="-4"/>
                <w:sz w:val="20"/>
              </w:rPr>
              <w:t>.</w:t>
            </w:r>
          </w:p>
        </w:tc>
        <w:tc>
          <w:tcPr>
            <w:tcW w:w="1924" w:type="dxa"/>
          </w:tcPr>
          <w:p w14:paraId="5DB1354A" w14:textId="77777777" w:rsidR="005809CE" w:rsidRDefault="006F7AC7">
            <w:pPr>
              <w:pStyle w:val="TableParagraph"/>
              <w:spacing w:before="104"/>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72562DE6" w14:textId="77777777" w:rsidR="005809CE" w:rsidRDefault="006F7AC7">
            <w:pPr>
              <w:pStyle w:val="TableParagraph"/>
              <w:spacing w:before="116"/>
              <w:ind w:left="56" w:right="15"/>
              <w:rPr>
                <w:sz w:val="20"/>
              </w:rPr>
            </w:pPr>
            <w:r>
              <w:rPr>
                <w:sz w:val="20"/>
              </w:rPr>
              <w:t>Y</w:t>
            </w:r>
            <w:r>
              <w:rPr>
                <w:spacing w:val="-6"/>
                <w:sz w:val="20"/>
              </w:rPr>
              <w:t xml:space="preserve"> </w:t>
            </w:r>
            <w:r>
              <w:rPr>
                <w:spacing w:val="-4"/>
                <w:sz w:val="20"/>
              </w:rPr>
              <w:t>(&lt;2)</w:t>
            </w:r>
          </w:p>
        </w:tc>
        <w:tc>
          <w:tcPr>
            <w:tcW w:w="1417" w:type="dxa"/>
          </w:tcPr>
          <w:p w14:paraId="6F2BBE79" w14:textId="77777777" w:rsidR="005809CE" w:rsidRDefault="006F7AC7">
            <w:pPr>
              <w:pStyle w:val="TableParagraph"/>
              <w:spacing w:before="116"/>
              <w:ind w:left="46" w:right="1"/>
              <w:rPr>
                <w:sz w:val="20"/>
              </w:rPr>
            </w:pPr>
            <w:r>
              <w:rPr>
                <w:spacing w:val="-5"/>
                <w:sz w:val="20"/>
              </w:rPr>
              <w:t>0.3</w:t>
            </w:r>
          </w:p>
        </w:tc>
        <w:tc>
          <w:tcPr>
            <w:tcW w:w="1146" w:type="dxa"/>
          </w:tcPr>
          <w:p w14:paraId="7C3713C7" w14:textId="77777777" w:rsidR="005809CE" w:rsidRDefault="006F7AC7">
            <w:pPr>
              <w:pStyle w:val="TableParagraph"/>
              <w:spacing w:before="116"/>
              <w:ind w:left="70" w:right="14"/>
              <w:rPr>
                <w:sz w:val="20"/>
              </w:rPr>
            </w:pPr>
            <w:r>
              <w:rPr>
                <w:spacing w:val="-10"/>
                <w:sz w:val="20"/>
              </w:rPr>
              <w:t>Y</w:t>
            </w:r>
          </w:p>
        </w:tc>
      </w:tr>
      <w:tr w:rsidR="005809CE" w14:paraId="70090B34" w14:textId="77777777">
        <w:trPr>
          <w:trHeight w:val="465"/>
        </w:trPr>
        <w:tc>
          <w:tcPr>
            <w:tcW w:w="688" w:type="dxa"/>
          </w:tcPr>
          <w:p w14:paraId="2E92B7C0" w14:textId="77777777" w:rsidR="005809CE" w:rsidRDefault="006F7AC7">
            <w:pPr>
              <w:pStyle w:val="TableParagraph"/>
              <w:spacing w:before="116"/>
              <w:ind w:left="30"/>
              <w:rPr>
                <w:sz w:val="20"/>
              </w:rPr>
            </w:pPr>
            <w:r>
              <w:rPr>
                <w:spacing w:val="-4"/>
                <w:sz w:val="20"/>
              </w:rPr>
              <w:t>NA76</w:t>
            </w:r>
          </w:p>
        </w:tc>
        <w:tc>
          <w:tcPr>
            <w:tcW w:w="2522" w:type="dxa"/>
          </w:tcPr>
          <w:p w14:paraId="4DA01F02" w14:textId="77777777" w:rsidR="005809CE" w:rsidRDefault="006F7AC7">
            <w:pPr>
              <w:pStyle w:val="TableParagraph"/>
              <w:spacing w:line="224" w:lineRule="exact"/>
              <w:ind w:left="94" w:right="4"/>
              <w:rPr>
                <w:sz w:val="20"/>
              </w:rPr>
            </w:pPr>
            <w:proofErr w:type="spellStart"/>
            <w:r>
              <w:rPr>
                <w:sz w:val="20"/>
              </w:rPr>
              <w:t>Tyrst</w:t>
            </w:r>
            <w:proofErr w:type="spellEnd"/>
            <w:r>
              <w:rPr>
                <w:spacing w:val="-11"/>
                <w:sz w:val="20"/>
              </w:rPr>
              <w:t xml:space="preserve"> </w:t>
            </w:r>
            <w:r>
              <w:rPr>
                <w:spacing w:val="-2"/>
                <w:sz w:val="20"/>
              </w:rPr>
              <w:t>Road,</w:t>
            </w:r>
          </w:p>
          <w:p w14:paraId="12D27CE6" w14:textId="77777777" w:rsidR="005809CE" w:rsidRDefault="006F7AC7">
            <w:pPr>
              <w:pStyle w:val="TableParagraph"/>
              <w:spacing w:before="17" w:line="205" w:lineRule="exact"/>
              <w:ind w:left="33"/>
              <w:rPr>
                <w:sz w:val="20"/>
              </w:rPr>
            </w:pPr>
            <w:r>
              <w:rPr>
                <w:spacing w:val="-2"/>
                <w:sz w:val="20"/>
              </w:rPr>
              <w:t>Stenhousemuir.</w:t>
            </w:r>
          </w:p>
        </w:tc>
        <w:tc>
          <w:tcPr>
            <w:tcW w:w="1466" w:type="dxa"/>
          </w:tcPr>
          <w:p w14:paraId="300E4FFC" w14:textId="77777777" w:rsidR="005809CE" w:rsidRDefault="006F7AC7">
            <w:pPr>
              <w:pStyle w:val="TableParagraph"/>
              <w:spacing w:before="116"/>
              <w:ind w:left="38" w:right="2"/>
              <w:rPr>
                <w:sz w:val="20"/>
              </w:rPr>
            </w:pPr>
            <w:r>
              <w:rPr>
                <w:spacing w:val="-2"/>
                <w:sz w:val="20"/>
              </w:rPr>
              <w:t>Roadside.</w:t>
            </w:r>
          </w:p>
        </w:tc>
        <w:tc>
          <w:tcPr>
            <w:tcW w:w="914" w:type="dxa"/>
          </w:tcPr>
          <w:p w14:paraId="301F3484" w14:textId="77777777" w:rsidR="005809CE" w:rsidRDefault="006F7AC7">
            <w:pPr>
              <w:pStyle w:val="TableParagraph"/>
              <w:spacing w:before="116"/>
              <w:ind w:right="16"/>
              <w:rPr>
                <w:sz w:val="20"/>
              </w:rPr>
            </w:pPr>
            <w:r>
              <w:rPr>
                <w:spacing w:val="-2"/>
                <w:sz w:val="20"/>
              </w:rPr>
              <w:t>286851</w:t>
            </w:r>
          </w:p>
        </w:tc>
        <w:tc>
          <w:tcPr>
            <w:tcW w:w="914" w:type="dxa"/>
          </w:tcPr>
          <w:p w14:paraId="382E67BF" w14:textId="77777777" w:rsidR="005809CE" w:rsidRDefault="006F7AC7">
            <w:pPr>
              <w:pStyle w:val="TableParagraph"/>
              <w:spacing w:before="116"/>
              <w:ind w:right="15"/>
              <w:rPr>
                <w:sz w:val="20"/>
              </w:rPr>
            </w:pPr>
            <w:r>
              <w:rPr>
                <w:spacing w:val="-2"/>
                <w:sz w:val="20"/>
              </w:rPr>
              <w:t>683229</w:t>
            </w:r>
          </w:p>
        </w:tc>
        <w:tc>
          <w:tcPr>
            <w:tcW w:w="1528" w:type="dxa"/>
          </w:tcPr>
          <w:p w14:paraId="674EE247" w14:textId="77777777" w:rsidR="005809CE" w:rsidRDefault="006F7AC7">
            <w:pPr>
              <w:pStyle w:val="TableParagraph"/>
              <w:spacing w:before="104"/>
              <w:ind w:left="40" w:right="1"/>
              <w:rPr>
                <w:sz w:val="20"/>
              </w:rPr>
            </w:pPr>
            <w:r>
              <w:rPr>
                <w:spacing w:val="-4"/>
                <w:sz w:val="20"/>
              </w:rPr>
              <w:t>NO</w:t>
            </w:r>
            <w:r>
              <w:rPr>
                <w:spacing w:val="-4"/>
                <w:sz w:val="20"/>
                <w:vertAlign w:val="subscript"/>
              </w:rPr>
              <w:t>2</w:t>
            </w:r>
            <w:r>
              <w:rPr>
                <w:spacing w:val="-4"/>
                <w:sz w:val="20"/>
              </w:rPr>
              <w:t>.</w:t>
            </w:r>
          </w:p>
        </w:tc>
        <w:tc>
          <w:tcPr>
            <w:tcW w:w="1924" w:type="dxa"/>
          </w:tcPr>
          <w:p w14:paraId="584B9A1A" w14:textId="77777777" w:rsidR="005809CE" w:rsidRDefault="006F7AC7">
            <w:pPr>
              <w:pStyle w:val="TableParagraph"/>
              <w:spacing w:before="116"/>
              <w:ind w:left="55" w:right="15"/>
              <w:rPr>
                <w:sz w:val="20"/>
              </w:rPr>
            </w:pPr>
            <w:r>
              <w:rPr>
                <w:spacing w:val="-10"/>
                <w:sz w:val="20"/>
              </w:rPr>
              <w:t>N</w:t>
            </w:r>
          </w:p>
        </w:tc>
        <w:tc>
          <w:tcPr>
            <w:tcW w:w="1182" w:type="dxa"/>
          </w:tcPr>
          <w:p w14:paraId="6763CF41" w14:textId="77777777" w:rsidR="005809CE" w:rsidRDefault="006F7AC7">
            <w:pPr>
              <w:pStyle w:val="TableParagraph"/>
              <w:spacing w:before="116"/>
              <w:ind w:left="56" w:right="15"/>
              <w:rPr>
                <w:sz w:val="20"/>
              </w:rPr>
            </w:pPr>
            <w:r>
              <w:rPr>
                <w:sz w:val="20"/>
              </w:rPr>
              <w:t>Y</w:t>
            </w:r>
            <w:r>
              <w:rPr>
                <w:spacing w:val="-6"/>
                <w:sz w:val="20"/>
              </w:rPr>
              <w:t xml:space="preserve"> </w:t>
            </w:r>
            <w:r>
              <w:rPr>
                <w:spacing w:val="-4"/>
                <w:sz w:val="20"/>
              </w:rPr>
              <w:t>(&lt;2)</w:t>
            </w:r>
          </w:p>
        </w:tc>
        <w:tc>
          <w:tcPr>
            <w:tcW w:w="1417" w:type="dxa"/>
          </w:tcPr>
          <w:p w14:paraId="7B12DB75" w14:textId="77777777" w:rsidR="005809CE" w:rsidRDefault="006F7AC7">
            <w:pPr>
              <w:pStyle w:val="TableParagraph"/>
              <w:spacing w:before="116"/>
              <w:ind w:left="46" w:right="3"/>
              <w:rPr>
                <w:sz w:val="20"/>
              </w:rPr>
            </w:pPr>
            <w:r>
              <w:rPr>
                <w:spacing w:val="-5"/>
                <w:sz w:val="20"/>
              </w:rPr>
              <w:t>&lt;2</w:t>
            </w:r>
          </w:p>
        </w:tc>
        <w:tc>
          <w:tcPr>
            <w:tcW w:w="1146" w:type="dxa"/>
          </w:tcPr>
          <w:p w14:paraId="1D7A1875" w14:textId="77777777" w:rsidR="005809CE" w:rsidRDefault="006F7AC7">
            <w:pPr>
              <w:pStyle w:val="TableParagraph"/>
              <w:spacing w:before="116"/>
              <w:ind w:left="70" w:right="14"/>
              <w:rPr>
                <w:sz w:val="20"/>
              </w:rPr>
            </w:pPr>
            <w:r>
              <w:rPr>
                <w:spacing w:val="-10"/>
                <w:sz w:val="20"/>
              </w:rPr>
              <w:t>Y</w:t>
            </w:r>
          </w:p>
        </w:tc>
      </w:tr>
      <w:tr w:rsidR="005809CE" w14:paraId="6676000E" w14:textId="77777777">
        <w:trPr>
          <w:trHeight w:val="275"/>
        </w:trPr>
        <w:tc>
          <w:tcPr>
            <w:tcW w:w="688" w:type="dxa"/>
          </w:tcPr>
          <w:p w14:paraId="25FFCDC4" w14:textId="77777777" w:rsidR="005809CE" w:rsidRDefault="006F7AC7">
            <w:pPr>
              <w:pStyle w:val="TableParagraph"/>
              <w:spacing w:before="21"/>
              <w:ind w:left="30"/>
              <w:rPr>
                <w:sz w:val="20"/>
              </w:rPr>
            </w:pPr>
            <w:r>
              <w:rPr>
                <w:spacing w:val="-4"/>
                <w:sz w:val="20"/>
              </w:rPr>
              <w:t>NA77</w:t>
            </w:r>
          </w:p>
        </w:tc>
        <w:tc>
          <w:tcPr>
            <w:tcW w:w="2522" w:type="dxa"/>
          </w:tcPr>
          <w:p w14:paraId="6185A60D" w14:textId="77777777" w:rsidR="005809CE" w:rsidRDefault="006F7AC7">
            <w:pPr>
              <w:pStyle w:val="TableParagraph"/>
              <w:spacing w:before="21"/>
              <w:ind w:left="94" w:right="4"/>
              <w:rPr>
                <w:sz w:val="20"/>
              </w:rPr>
            </w:pPr>
            <w:r>
              <w:rPr>
                <w:spacing w:val="-2"/>
                <w:sz w:val="20"/>
              </w:rPr>
              <w:t>Kinnaird Village.</w:t>
            </w:r>
          </w:p>
        </w:tc>
        <w:tc>
          <w:tcPr>
            <w:tcW w:w="1466" w:type="dxa"/>
          </w:tcPr>
          <w:p w14:paraId="5F40365C" w14:textId="77777777" w:rsidR="005809CE" w:rsidRDefault="006F7AC7">
            <w:pPr>
              <w:pStyle w:val="TableParagraph"/>
              <w:spacing w:before="21"/>
              <w:ind w:left="38" w:right="3"/>
              <w:rPr>
                <w:sz w:val="20"/>
              </w:rPr>
            </w:pPr>
            <w:r>
              <w:rPr>
                <w:spacing w:val="-2"/>
                <w:sz w:val="20"/>
              </w:rPr>
              <w:t>Roadside.</w:t>
            </w:r>
          </w:p>
        </w:tc>
        <w:tc>
          <w:tcPr>
            <w:tcW w:w="914" w:type="dxa"/>
          </w:tcPr>
          <w:p w14:paraId="3D724801" w14:textId="77777777" w:rsidR="005809CE" w:rsidRDefault="006F7AC7">
            <w:pPr>
              <w:pStyle w:val="TableParagraph"/>
              <w:spacing w:before="21"/>
              <w:ind w:right="17"/>
              <w:rPr>
                <w:sz w:val="20"/>
              </w:rPr>
            </w:pPr>
            <w:r>
              <w:rPr>
                <w:spacing w:val="-2"/>
                <w:sz w:val="20"/>
              </w:rPr>
              <w:t>286490</w:t>
            </w:r>
          </w:p>
        </w:tc>
        <w:tc>
          <w:tcPr>
            <w:tcW w:w="914" w:type="dxa"/>
          </w:tcPr>
          <w:p w14:paraId="64412D5F" w14:textId="77777777" w:rsidR="005809CE" w:rsidRDefault="006F7AC7">
            <w:pPr>
              <w:pStyle w:val="TableParagraph"/>
              <w:spacing w:before="21"/>
              <w:ind w:right="16"/>
              <w:rPr>
                <w:sz w:val="20"/>
              </w:rPr>
            </w:pPr>
            <w:r>
              <w:rPr>
                <w:spacing w:val="-2"/>
                <w:sz w:val="20"/>
              </w:rPr>
              <w:t>683775</w:t>
            </w:r>
          </w:p>
        </w:tc>
        <w:tc>
          <w:tcPr>
            <w:tcW w:w="1528" w:type="dxa"/>
          </w:tcPr>
          <w:p w14:paraId="33767BA4" w14:textId="77777777" w:rsidR="005809CE" w:rsidRDefault="006F7AC7">
            <w:pPr>
              <w:pStyle w:val="TableParagraph"/>
              <w:spacing w:before="9"/>
              <w:ind w:left="40" w:right="4"/>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Pr>
          <w:p w14:paraId="63720C28" w14:textId="77777777" w:rsidR="005809CE" w:rsidRDefault="006F7AC7">
            <w:pPr>
              <w:pStyle w:val="TableParagraph"/>
              <w:spacing w:before="21"/>
              <w:ind w:left="55" w:right="15"/>
              <w:rPr>
                <w:sz w:val="20"/>
              </w:rPr>
            </w:pPr>
            <w:r>
              <w:rPr>
                <w:spacing w:val="-10"/>
                <w:sz w:val="20"/>
              </w:rPr>
              <w:t>N</w:t>
            </w:r>
          </w:p>
        </w:tc>
        <w:tc>
          <w:tcPr>
            <w:tcW w:w="1182" w:type="dxa"/>
          </w:tcPr>
          <w:p w14:paraId="2949429C"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7A8D199C" w14:textId="77777777" w:rsidR="005809CE" w:rsidRDefault="006F7AC7">
            <w:pPr>
              <w:pStyle w:val="TableParagraph"/>
              <w:spacing w:before="21"/>
              <w:ind w:left="46" w:right="1"/>
              <w:rPr>
                <w:sz w:val="20"/>
              </w:rPr>
            </w:pPr>
            <w:bookmarkStart w:id="381" w:name="3.9_"/>
            <w:bookmarkEnd w:id="381"/>
            <w:r>
              <w:rPr>
                <w:spacing w:val="-5"/>
                <w:sz w:val="20"/>
              </w:rPr>
              <w:t>3.9</w:t>
            </w:r>
          </w:p>
        </w:tc>
        <w:tc>
          <w:tcPr>
            <w:tcW w:w="1146" w:type="dxa"/>
          </w:tcPr>
          <w:p w14:paraId="121C65B1" w14:textId="77777777" w:rsidR="005809CE" w:rsidRDefault="006F7AC7">
            <w:pPr>
              <w:pStyle w:val="TableParagraph"/>
              <w:spacing w:before="21"/>
              <w:ind w:left="70" w:right="14"/>
              <w:rPr>
                <w:sz w:val="20"/>
              </w:rPr>
            </w:pPr>
            <w:r>
              <w:rPr>
                <w:spacing w:val="-10"/>
                <w:sz w:val="20"/>
              </w:rPr>
              <w:t>Y</w:t>
            </w:r>
          </w:p>
        </w:tc>
      </w:tr>
      <w:tr w:rsidR="005809CE" w14:paraId="01EC5048" w14:textId="77777777">
        <w:trPr>
          <w:trHeight w:val="274"/>
        </w:trPr>
        <w:tc>
          <w:tcPr>
            <w:tcW w:w="688" w:type="dxa"/>
          </w:tcPr>
          <w:p w14:paraId="57ED013C" w14:textId="77777777" w:rsidR="005809CE" w:rsidRDefault="006F7AC7">
            <w:pPr>
              <w:pStyle w:val="TableParagraph"/>
              <w:spacing w:before="22"/>
              <w:ind w:left="30"/>
              <w:rPr>
                <w:sz w:val="20"/>
              </w:rPr>
            </w:pPr>
            <w:r>
              <w:rPr>
                <w:spacing w:val="-4"/>
                <w:sz w:val="20"/>
              </w:rPr>
              <w:t>NA78</w:t>
            </w:r>
          </w:p>
        </w:tc>
        <w:tc>
          <w:tcPr>
            <w:tcW w:w="2522" w:type="dxa"/>
          </w:tcPr>
          <w:p w14:paraId="3A554712" w14:textId="77777777" w:rsidR="005809CE" w:rsidRDefault="006F7AC7">
            <w:pPr>
              <w:pStyle w:val="TableParagraph"/>
              <w:spacing w:before="22"/>
              <w:ind w:left="94" w:right="6"/>
              <w:rPr>
                <w:sz w:val="20"/>
              </w:rPr>
            </w:pPr>
            <w:r>
              <w:rPr>
                <w:sz w:val="20"/>
              </w:rPr>
              <w:t>Glen</w:t>
            </w:r>
            <w:r>
              <w:rPr>
                <w:spacing w:val="-11"/>
                <w:sz w:val="20"/>
              </w:rPr>
              <w:t xml:space="preserve"> </w:t>
            </w:r>
            <w:r>
              <w:rPr>
                <w:sz w:val="20"/>
              </w:rPr>
              <w:t>Brae,</w:t>
            </w:r>
            <w:r>
              <w:rPr>
                <w:spacing w:val="-9"/>
                <w:sz w:val="20"/>
              </w:rPr>
              <w:t xml:space="preserve"> </w:t>
            </w:r>
            <w:r>
              <w:rPr>
                <w:spacing w:val="-2"/>
                <w:sz w:val="20"/>
              </w:rPr>
              <w:t>Falkirk.</w:t>
            </w:r>
          </w:p>
        </w:tc>
        <w:tc>
          <w:tcPr>
            <w:tcW w:w="1466" w:type="dxa"/>
          </w:tcPr>
          <w:p w14:paraId="74944312" w14:textId="77777777" w:rsidR="005809CE" w:rsidRDefault="006F7AC7">
            <w:pPr>
              <w:pStyle w:val="TableParagraph"/>
              <w:spacing w:before="22"/>
              <w:ind w:left="38" w:right="2"/>
              <w:rPr>
                <w:sz w:val="20"/>
              </w:rPr>
            </w:pPr>
            <w:r>
              <w:rPr>
                <w:spacing w:val="-2"/>
                <w:sz w:val="20"/>
              </w:rPr>
              <w:t>Roadside.</w:t>
            </w:r>
          </w:p>
        </w:tc>
        <w:tc>
          <w:tcPr>
            <w:tcW w:w="914" w:type="dxa"/>
          </w:tcPr>
          <w:p w14:paraId="76DDF8F4" w14:textId="77777777" w:rsidR="005809CE" w:rsidRDefault="006F7AC7">
            <w:pPr>
              <w:pStyle w:val="TableParagraph"/>
              <w:spacing w:before="22"/>
              <w:ind w:right="16"/>
              <w:rPr>
                <w:sz w:val="20"/>
              </w:rPr>
            </w:pPr>
            <w:r>
              <w:rPr>
                <w:spacing w:val="-2"/>
                <w:sz w:val="20"/>
              </w:rPr>
              <w:t>288525</w:t>
            </w:r>
          </w:p>
        </w:tc>
        <w:tc>
          <w:tcPr>
            <w:tcW w:w="914" w:type="dxa"/>
          </w:tcPr>
          <w:p w14:paraId="3CA4ACBD" w14:textId="77777777" w:rsidR="005809CE" w:rsidRDefault="006F7AC7">
            <w:pPr>
              <w:pStyle w:val="TableParagraph"/>
              <w:spacing w:before="22"/>
              <w:ind w:right="15"/>
              <w:rPr>
                <w:sz w:val="20"/>
              </w:rPr>
            </w:pPr>
            <w:r>
              <w:rPr>
                <w:spacing w:val="-2"/>
                <w:sz w:val="20"/>
              </w:rPr>
              <w:t>678991</w:t>
            </w:r>
          </w:p>
        </w:tc>
        <w:tc>
          <w:tcPr>
            <w:tcW w:w="1528" w:type="dxa"/>
          </w:tcPr>
          <w:p w14:paraId="1483B17E" w14:textId="77777777" w:rsidR="005809CE" w:rsidRDefault="006F7AC7">
            <w:pPr>
              <w:pStyle w:val="TableParagraph"/>
              <w:spacing w:before="10"/>
              <w:ind w:left="40" w:right="1"/>
              <w:rPr>
                <w:sz w:val="20"/>
              </w:rPr>
            </w:pPr>
            <w:r>
              <w:rPr>
                <w:spacing w:val="-4"/>
                <w:sz w:val="20"/>
              </w:rPr>
              <w:t>NO</w:t>
            </w:r>
            <w:r>
              <w:rPr>
                <w:spacing w:val="-4"/>
                <w:sz w:val="20"/>
                <w:vertAlign w:val="subscript"/>
              </w:rPr>
              <w:t>2</w:t>
            </w:r>
            <w:r>
              <w:rPr>
                <w:spacing w:val="-4"/>
                <w:sz w:val="20"/>
              </w:rPr>
              <w:t>.</w:t>
            </w:r>
          </w:p>
        </w:tc>
        <w:tc>
          <w:tcPr>
            <w:tcW w:w="1924" w:type="dxa"/>
          </w:tcPr>
          <w:p w14:paraId="1B3CF8A8" w14:textId="77777777" w:rsidR="005809CE" w:rsidRDefault="006F7AC7">
            <w:pPr>
              <w:pStyle w:val="TableParagraph"/>
              <w:spacing w:before="22"/>
              <w:ind w:left="55" w:right="15"/>
              <w:rPr>
                <w:sz w:val="20"/>
              </w:rPr>
            </w:pPr>
            <w:r>
              <w:rPr>
                <w:spacing w:val="-10"/>
                <w:sz w:val="20"/>
              </w:rPr>
              <w:t>N</w:t>
            </w:r>
          </w:p>
        </w:tc>
        <w:tc>
          <w:tcPr>
            <w:tcW w:w="1182" w:type="dxa"/>
          </w:tcPr>
          <w:p w14:paraId="0D1BFC42" w14:textId="77777777" w:rsidR="005809CE" w:rsidRDefault="006F7AC7">
            <w:pPr>
              <w:pStyle w:val="TableParagraph"/>
              <w:spacing w:before="22"/>
              <w:ind w:left="56" w:right="15"/>
              <w:rPr>
                <w:sz w:val="20"/>
              </w:rPr>
            </w:pPr>
            <w:r>
              <w:rPr>
                <w:sz w:val="20"/>
              </w:rPr>
              <w:t>Y</w:t>
            </w:r>
            <w:r>
              <w:rPr>
                <w:spacing w:val="-6"/>
                <w:sz w:val="20"/>
              </w:rPr>
              <w:t xml:space="preserve"> </w:t>
            </w:r>
            <w:r>
              <w:rPr>
                <w:spacing w:val="-4"/>
                <w:sz w:val="20"/>
              </w:rPr>
              <w:t>(&lt;2)</w:t>
            </w:r>
          </w:p>
        </w:tc>
        <w:tc>
          <w:tcPr>
            <w:tcW w:w="1417" w:type="dxa"/>
          </w:tcPr>
          <w:p w14:paraId="05A91E70" w14:textId="77777777" w:rsidR="005809CE" w:rsidRDefault="006F7AC7">
            <w:pPr>
              <w:pStyle w:val="TableParagraph"/>
              <w:spacing w:before="22"/>
              <w:ind w:left="46" w:right="1"/>
              <w:rPr>
                <w:sz w:val="20"/>
              </w:rPr>
            </w:pPr>
            <w:bookmarkStart w:id="382" w:name="2.6_"/>
            <w:bookmarkEnd w:id="382"/>
            <w:r>
              <w:rPr>
                <w:spacing w:val="-5"/>
                <w:sz w:val="20"/>
              </w:rPr>
              <w:t>2.6</w:t>
            </w:r>
          </w:p>
        </w:tc>
        <w:tc>
          <w:tcPr>
            <w:tcW w:w="1146" w:type="dxa"/>
          </w:tcPr>
          <w:p w14:paraId="4401537A" w14:textId="77777777" w:rsidR="005809CE" w:rsidRDefault="006F7AC7">
            <w:pPr>
              <w:pStyle w:val="TableParagraph"/>
              <w:spacing w:before="22"/>
              <w:ind w:left="70" w:right="14"/>
              <w:rPr>
                <w:sz w:val="20"/>
              </w:rPr>
            </w:pPr>
            <w:r>
              <w:rPr>
                <w:spacing w:val="-10"/>
                <w:sz w:val="20"/>
              </w:rPr>
              <w:t>Y</w:t>
            </w:r>
          </w:p>
        </w:tc>
      </w:tr>
      <w:tr w:rsidR="005809CE" w14:paraId="68B42281" w14:textId="77777777">
        <w:trPr>
          <w:trHeight w:val="275"/>
        </w:trPr>
        <w:tc>
          <w:tcPr>
            <w:tcW w:w="688" w:type="dxa"/>
          </w:tcPr>
          <w:p w14:paraId="61D08F47" w14:textId="77777777" w:rsidR="005809CE" w:rsidRDefault="006F7AC7">
            <w:pPr>
              <w:pStyle w:val="TableParagraph"/>
              <w:spacing w:before="22"/>
              <w:ind w:left="30"/>
              <w:rPr>
                <w:sz w:val="20"/>
              </w:rPr>
            </w:pPr>
            <w:r>
              <w:rPr>
                <w:spacing w:val="-4"/>
                <w:sz w:val="20"/>
              </w:rPr>
              <w:t>NA80</w:t>
            </w:r>
          </w:p>
        </w:tc>
        <w:tc>
          <w:tcPr>
            <w:tcW w:w="2522" w:type="dxa"/>
          </w:tcPr>
          <w:p w14:paraId="19158EAF" w14:textId="77777777" w:rsidR="005809CE" w:rsidRDefault="006F7AC7">
            <w:pPr>
              <w:pStyle w:val="TableParagraph"/>
              <w:spacing w:before="22"/>
              <w:ind w:left="94" w:right="4"/>
              <w:rPr>
                <w:sz w:val="20"/>
              </w:rPr>
            </w:pPr>
            <w:r>
              <w:rPr>
                <w:sz w:val="20"/>
              </w:rPr>
              <w:t>Cow</w:t>
            </w:r>
            <w:r>
              <w:rPr>
                <w:spacing w:val="-9"/>
                <w:sz w:val="20"/>
              </w:rPr>
              <w:t xml:space="preserve"> </w:t>
            </w:r>
            <w:r>
              <w:rPr>
                <w:sz w:val="20"/>
              </w:rPr>
              <w:t>Wynd,</w:t>
            </w:r>
            <w:r>
              <w:rPr>
                <w:spacing w:val="-6"/>
                <w:sz w:val="20"/>
              </w:rPr>
              <w:t xml:space="preserve"> </w:t>
            </w:r>
            <w:r>
              <w:rPr>
                <w:spacing w:val="-2"/>
                <w:sz w:val="20"/>
              </w:rPr>
              <w:t>Falkirk.</w:t>
            </w:r>
          </w:p>
        </w:tc>
        <w:tc>
          <w:tcPr>
            <w:tcW w:w="1466" w:type="dxa"/>
          </w:tcPr>
          <w:p w14:paraId="6B0F8BAA" w14:textId="77777777" w:rsidR="005809CE" w:rsidRDefault="006F7AC7">
            <w:pPr>
              <w:pStyle w:val="TableParagraph"/>
              <w:spacing w:before="22"/>
              <w:ind w:left="38" w:right="2"/>
              <w:rPr>
                <w:sz w:val="20"/>
              </w:rPr>
            </w:pPr>
            <w:r>
              <w:rPr>
                <w:spacing w:val="-2"/>
                <w:sz w:val="20"/>
              </w:rPr>
              <w:t>Roadside.</w:t>
            </w:r>
          </w:p>
        </w:tc>
        <w:tc>
          <w:tcPr>
            <w:tcW w:w="914" w:type="dxa"/>
          </w:tcPr>
          <w:p w14:paraId="4E6DEC85" w14:textId="77777777" w:rsidR="005809CE" w:rsidRDefault="006F7AC7">
            <w:pPr>
              <w:pStyle w:val="TableParagraph"/>
              <w:spacing w:before="22"/>
              <w:ind w:right="16"/>
              <w:rPr>
                <w:sz w:val="20"/>
              </w:rPr>
            </w:pPr>
            <w:r>
              <w:rPr>
                <w:spacing w:val="-2"/>
                <w:sz w:val="20"/>
              </w:rPr>
              <w:t>288765</w:t>
            </w:r>
          </w:p>
        </w:tc>
        <w:tc>
          <w:tcPr>
            <w:tcW w:w="914" w:type="dxa"/>
          </w:tcPr>
          <w:p w14:paraId="6A179C94" w14:textId="77777777" w:rsidR="005809CE" w:rsidRDefault="006F7AC7">
            <w:pPr>
              <w:pStyle w:val="TableParagraph"/>
              <w:spacing w:before="22"/>
              <w:ind w:right="15"/>
              <w:rPr>
                <w:sz w:val="20"/>
              </w:rPr>
            </w:pPr>
            <w:r>
              <w:rPr>
                <w:spacing w:val="-2"/>
                <w:sz w:val="20"/>
              </w:rPr>
              <w:t>679456</w:t>
            </w:r>
          </w:p>
        </w:tc>
        <w:tc>
          <w:tcPr>
            <w:tcW w:w="1528" w:type="dxa"/>
          </w:tcPr>
          <w:p w14:paraId="26DEDA0B" w14:textId="77777777" w:rsidR="005809CE" w:rsidRDefault="006F7AC7">
            <w:pPr>
              <w:pStyle w:val="TableParagraph"/>
              <w:spacing w:before="10"/>
              <w:ind w:left="40" w:right="4"/>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Pr>
          <w:p w14:paraId="4E5FB0A3" w14:textId="77777777" w:rsidR="005809CE" w:rsidRDefault="006F7AC7">
            <w:pPr>
              <w:pStyle w:val="TableParagraph"/>
              <w:spacing w:before="22"/>
              <w:ind w:left="55" w:right="15"/>
              <w:rPr>
                <w:sz w:val="20"/>
              </w:rPr>
            </w:pPr>
            <w:r>
              <w:rPr>
                <w:spacing w:val="-10"/>
                <w:sz w:val="20"/>
              </w:rPr>
              <w:t>N</w:t>
            </w:r>
          </w:p>
        </w:tc>
        <w:tc>
          <w:tcPr>
            <w:tcW w:w="1182" w:type="dxa"/>
          </w:tcPr>
          <w:p w14:paraId="4808327C" w14:textId="77777777" w:rsidR="005809CE" w:rsidRDefault="006F7AC7">
            <w:pPr>
              <w:pStyle w:val="TableParagraph"/>
              <w:spacing w:before="22"/>
              <w:ind w:left="56" w:right="15"/>
              <w:rPr>
                <w:sz w:val="20"/>
              </w:rPr>
            </w:pPr>
            <w:r>
              <w:rPr>
                <w:sz w:val="20"/>
              </w:rPr>
              <w:t>Y</w:t>
            </w:r>
            <w:r>
              <w:rPr>
                <w:spacing w:val="-6"/>
                <w:sz w:val="20"/>
              </w:rPr>
              <w:t xml:space="preserve"> </w:t>
            </w:r>
            <w:r>
              <w:rPr>
                <w:spacing w:val="-4"/>
                <w:sz w:val="20"/>
              </w:rPr>
              <w:t>(&lt;2)</w:t>
            </w:r>
          </w:p>
        </w:tc>
        <w:tc>
          <w:tcPr>
            <w:tcW w:w="1417" w:type="dxa"/>
          </w:tcPr>
          <w:p w14:paraId="7D858DA5" w14:textId="77777777" w:rsidR="005809CE" w:rsidRDefault="006F7AC7">
            <w:pPr>
              <w:pStyle w:val="TableParagraph"/>
              <w:spacing w:before="22"/>
              <w:ind w:left="46" w:right="1"/>
              <w:rPr>
                <w:sz w:val="20"/>
              </w:rPr>
            </w:pPr>
            <w:r>
              <w:rPr>
                <w:spacing w:val="-5"/>
                <w:sz w:val="20"/>
              </w:rPr>
              <w:t>1.8</w:t>
            </w:r>
          </w:p>
        </w:tc>
        <w:tc>
          <w:tcPr>
            <w:tcW w:w="1146" w:type="dxa"/>
          </w:tcPr>
          <w:p w14:paraId="0797E18A" w14:textId="77777777" w:rsidR="005809CE" w:rsidRDefault="006F7AC7">
            <w:pPr>
              <w:pStyle w:val="TableParagraph"/>
              <w:spacing w:before="22"/>
              <w:ind w:left="70" w:right="14"/>
              <w:rPr>
                <w:sz w:val="20"/>
              </w:rPr>
            </w:pPr>
            <w:r>
              <w:rPr>
                <w:spacing w:val="-10"/>
                <w:sz w:val="20"/>
              </w:rPr>
              <w:t>Y</w:t>
            </w:r>
          </w:p>
        </w:tc>
      </w:tr>
      <w:tr w:rsidR="005809CE" w14:paraId="0B589866" w14:textId="77777777">
        <w:trPr>
          <w:trHeight w:val="274"/>
        </w:trPr>
        <w:tc>
          <w:tcPr>
            <w:tcW w:w="688" w:type="dxa"/>
          </w:tcPr>
          <w:p w14:paraId="619C919E" w14:textId="77777777" w:rsidR="005809CE" w:rsidRDefault="006F7AC7">
            <w:pPr>
              <w:pStyle w:val="TableParagraph"/>
              <w:spacing w:before="21"/>
              <w:ind w:left="30"/>
              <w:rPr>
                <w:sz w:val="20"/>
              </w:rPr>
            </w:pPr>
            <w:r>
              <w:rPr>
                <w:spacing w:val="-4"/>
                <w:sz w:val="20"/>
              </w:rPr>
              <w:t>NA81</w:t>
            </w:r>
          </w:p>
        </w:tc>
        <w:tc>
          <w:tcPr>
            <w:tcW w:w="2522" w:type="dxa"/>
          </w:tcPr>
          <w:p w14:paraId="4E8B43AC" w14:textId="77777777" w:rsidR="005809CE" w:rsidRDefault="006F7AC7">
            <w:pPr>
              <w:pStyle w:val="TableParagraph"/>
              <w:spacing w:before="21"/>
              <w:ind w:left="94" w:right="6"/>
              <w:rPr>
                <w:sz w:val="20"/>
              </w:rPr>
            </w:pPr>
            <w:r>
              <w:rPr>
                <w:sz w:val="20"/>
              </w:rPr>
              <w:t>Grahams</w:t>
            </w:r>
            <w:r>
              <w:rPr>
                <w:spacing w:val="-7"/>
                <w:sz w:val="20"/>
              </w:rPr>
              <w:t xml:space="preserve"> </w:t>
            </w:r>
            <w:r>
              <w:rPr>
                <w:sz w:val="20"/>
              </w:rPr>
              <w:t>Rd,</w:t>
            </w:r>
            <w:r>
              <w:rPr>
                <w:spacing w:val="-7"/>
                <w:sz w:val="20"/>
              </w:rPr>
              <w:t xml:space="preserve"> </w:t>
            </w:r>
            <w:r>
              <w:rPr>
                <w:spacing w:val="-2"/>
                <w:sz w:val="20"/>
              </w:rPr>
              <w:t>Falkirk.</w:t>
            </w:r>
          </w:p>
        </w:tc>
        <w:tc>
          <w:tcPr>
            <w:tcW w:w="1466" w:type="dxa"/>
          </w:tcPr>
          <w:p w14:paraId="4FAFFF31" w14:textId="77777777" w:rsidR="005809CE" w:rsidRDefault="006F7AC7">
            <w:pPr>
              <w:pStyle w:val="TableParagraph"/>
              <w:spacing w:before="21"/>
              <w:ind w:left="38" w:right="2"/>
              <w:rPr>
                <w:sz w:val="20"/>
              </w:rPr>
            </w:pPr>
            <w:r>
              <w:rPr>
                <w:spacing w:val="-2"/>
                <w:sz w:val="20"/>
              </w:rPr>
              <w:t>Roadside.</w:t>
            </w:r>
          </w:p>
        </w:tc>
        <w:tc>
          <w:tcPr>
            <w:tcW w:w="914" w:type="dxa"/>
          </w:tcPr>
          <w:p w14:paraId="2DDDCF3F" w14:textId="77777777" w:rsidR="005809CE" w:rsidRDefault="006F7AC7">
            <w:pPr>
              <w:pStyle w:val="TableParagraph"/>
              <w:spacing w:before="21"/>
              <w:ind w:right="16"/>
              <w:rPr>
                <w:sz w:val="20"/>
              </w:rPr>
            </w:pPr>
            <w:r>
              <w:rPr>
                <w:spacing w:val="-2"/>
                <w:sz w:val="20"/>
              </w:rPr>
              <w:t>288834</w:t>
            </w:r>
          </w:p>
        </w:tc>
        <w:tc>
          <w:tcPr>
            <w:tcW w:w="914" w:type="dxa"/>
          </w:tcPr>
          <w:p w14:paraId="31647290" w14:textId="77777777" w:rsidR="005809CE" w:rsidRDefault="006F7AC7">
            <w:pPr>
              <w:pStyle w:val="TableParagraph"/>
              <w:spacing w:before="21"/>
              <w:ind w:right="15"/>
              <w:rPr>
                <w:sz w:val="20"/>
              </w:rPr>
            </w:pPr>
            <w:r>
              <w:rPr>
                <w:spacing w:val="-2"/>
                <w:sz w:val="20"/>
              </w:rPr>
              <w:t>680898</w:t>
            </w:r>
          </w:p>
        </w:tc>
        <w:tc>
          <w:tcPr>
            <w:tcW w:w="1528" w:type="dxa"/>
          </w:tcPr>
          <w:p w14:paraId="758BCD82" w14:textId="77777777" w:rsidR="005809CE" w:rsidRDefault="006F7AC7">
            <w:pPr>
              <w:pStyle w:val="TableParagraph"/>
              <w:spacing w:before="9"/>
              <w:ind w:left="40" w:right="4"/>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Pr>
          <w:p w14:paraId="0F57F435" w14:textId="77777777" w:rsidR="005809CE" w:rsidRDefault="006F7AC7">
            <w:pPr>
              <w:pStyle w:val="TableParagraph"/>
              <w:spacing w:before="21"/>
              <w:ind w:left="55" w:right="15"/>
              <w:rPr>
                <w:sz w:val="20"/>
              </w:rPr>
            </w:pPr>
            <w:r>
              <w:rPr>
                <w:spacing w:val="-10"/>
                <w:sz w:val="20"/>
              </w:rPr>
              <w:t>N</w:t>
            </w:r>
          </w:p>
        </w:tc>
        <w:tc>
          <w:tcPr>
            <w:tcW w:w="1182" w:type="dxa"/>
          </w:tcPr>
          <w:p w14:paraId="3C405205"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0A976F93" w14:textId="77777777" w:rsidR="005809CE" w:rsidRDefault="006F7AC7">
            <w:pPr>
              <w:pStyle w:val="TableParagraph"/>
              <w:spacing w:before="21"/>
              <w:ind w:left="46" w:right="1"/>
              <w:rPr>
                <w:sz w:val="20"/>
              </w:rPr>
            </w:pPr>
            <w:r>
              <w:rPr>
                <w:spacing w:val="-5"/>
                <w:sz w:val="20"/>
              </w:rPr>
              <w:t>0.5</w:t>
            </w:r>
          </w:p>
        </w:tc>
        <w:tc>
          <w:tcPr>
            <w:tcW w:w="1146" w:type="dxa"/>
          </w:tcPr>
          <w:p w14:paraId="6EA00123" w14:textId="77777777" w:rsidR="005809CE" w:rsidRDefault="006F7AC7">
            <w:pPr>
              <w:pStyle w:val="TableParagraph"/>
              <w:spacing w:before="21"/>
              <w:ind w:left="70" w:right="14"/>
              <w:rPr>
                <w:sz w:val="20"/>
              </w:rPr>
            </w:pPr>
            <w:r>
              <w:rPr>
                <w:spacing w:val="-10"/>
                <w:sz w:val="20"/>
              </w:rPr>
              <w:t>Y</w:t>
            </w:r>
          </w:p>
        </w:tc>
      </w:tr>
      <w:tr w:rsidR="005809CE" w14:paraId="1D682980" w14:textId="77777777">
        <w:trPr>
          <w:trHeight w:val="275"/>
        </w:trPr>
        <w:tc>
          <w:tcPr>
            <w:tcW w:w="688" w:type="dxa"/>
          </w:tcPr>
          <w:p w14:paraId="60DB3E1F" w14:textId="77777777" w:rsidR="005809CE" w:rsidRDefault="006F7AC7">
            <w:pPr>
              <w:pStyle w:val="TableParagraph"/>
              <w:spacing w:before="21"/>
              <w:ind w:left="30"/>
              <w:rPr>
                <w:sz w:val="20"/>
              </w:rPr>
            </w:pPr>
            <w:r>
              <w:rPr>
                <w:spacing w:val="-4"/>
                <w:sz w:val="20"/>
              </w:rPr>
              <w:t>NA82</w:t>
            </w:r>
          </w:p>
        </w:tc>
        <w:tc>
          <w:tcPr>
            <w:tcW w:w="2522" w:type="dxa"/>
          </w:tcPr>
          <w:p w14:paraId="55EB0686" w14:textId="77777777" w:rsidR="005809CE" w:rsidRDefault="006F7AC7">
            <w:pPr>
              <w:pStyle w:val="TableParagraph"/>
              <w:spacing w:before="21"/>
              <w:ind w:left="94" w:right="4"/>
              <w:rPr>
                <w:sz w:val="20"/>
              </w:rPr>
            </w:pPr>
            <w:r>
              <w:rPr>
                <w:sz w:val="20"/>
              </w:rPr>
              <w:t>Castings</w:t>
            </w:r>
            <w:r>
              <w:rPr>
                <w:spacing w:val="-12"/>
                <w:sz w:val="20"/>
              </w:rPr>
              <w:t xml:space="preserve"> </w:t>
            </w:r>
            <w:r>
              <w:rPr>
                <w:sz w:val="20"/>
              </w:rPr>
              <w:t>Ave,</w:t>
            </w:r>
            <w:r>
              <w:rPr>
                <w:spacing w:val="-13"/>
                <w:sz w:val="20"/>
              </w:rPr>
              <w:t xml:space="preserve"> </w:t>
            </w:r>
            <w:r>
              <w:rPr>
                <w:spacing w:val="-2"/>
                <w:sz w:val="20"/>
              </w:rPr>
              <w:t>Falkirk.</w:t>
            </w:r>
          </w:p>
        </w:tc>
        <w:tc>
          <w:tcPr>
            <w:tcW w:w="1466" w:type="dxa"/>
          </w:tcPr>
          <w:p w14:paraId="346625A9" w14:textId="77777777" w:rsidR="005809CE" w:rsidRDefault="006F7AC7">
            <w:pPr>
              <w:pStyle w:val="TableParagraph"/>
              <w:spacing w:before="21"/>
              <w:ind w:left="38" w:right="2"/>
              <w:rPr>
                <w:sz w:val="20"/>
              </w:rPr>
            </w:pPr>
            <w:r>
              <w:rPr>
                <w:spacing w:val="-2"/>
                <w:sz w:val="20"/>
              </w:rPr>
              <w:t>Roadside.</w:t>
            </w:r>
          </w:p>
        </w:tc>
        <w:tc>
          <w:tcPr>
            <w:tcW w:w="914" w:type="dxa"/>
          </w:tcPr>
          <w:p w14:paraId="4DBF9C36" w14:textId="77777777" w:rsidR="005809CE" w:rsidRDefault="006F7AC7">
            <w:pPr>
              <w:pStyle w:val="TableParagraph"/>
              <w:spacing w:before="21"/>
              <w:ind w:right="16"/>
              <w:rPr>
                <w:sz w:val="20"/>
              </w:rPr>
            </w:pPr>
            <w:r>
              <w:rPr>
                <w:spacing w:val="-2"/>
                <w:sz w:val="20"/>
              </w:rPr>
              <w:t>288858</w:t>
            </w:r>
          </w:p>
        </w:tc>
        <w:tc>
          <w:tcPr>
            <w:tcW w:w="914" w:type="dxa"/>
          </w:tcPr>
          <w:p w14:paraId="4AD898F6" w14:textId="77777777" w:rsidR="005809CE" w:rsidRDefault="006F7AC7">
            <w:pPr>
              <w:pStyle w:val="TableParagraph"/>
              <w:spacing w:before="21"/>
              <w:ind w:right="15"/>
              <w:rPr>
                <w:sz w:val="20"/>
              </w:rPr>
            </w:pPr>
            <w:r>
              <w:rPr>
                <w:spacing w:val="-2"/>
                <w:sz w:val="20"/>
              </w:rPr>
              <w:t>681036</w:t>
            </w:r>
          </w:p>
        </w:tc>
        <w:tc>
          <w:tcPr>
            <w:tcW w:w="1528" w:type="dxa"/>
          </w:tcPr>
          <w:p w14:paraId="7270EAEF" w14:textId="77777777" w:rsidR="005809CE" w:rsidRDefault="006F7AC7">
            <w:pPr>
              <w:pStyle w:val="TableParagraph"/>
              <w:spacing w:before="9"/>
              <w:ind w:left="40" w:right="1"/>
              <w:rPr>
                <w:sz w:val="20"/>
              </w:rPr>
            </w:pPr>
            <w:r>
              <w:rPr>
                <w:spacing w:val="-4"/>
                <w:sz w:val="20"/>
              </w:rPr>
              <w:t>NO</w:t>
            </w:r>
            <w:r>
              <w:rPr>
                <w:spacing w:val="-4"/>
                <w:sz w:val="20"/>
                <w:vertAlign w:val="subscript"/>
              </w:rPr>
              <w:t>2</w:t>
            </w:r>
            <w:r>
              <w:rPr>
                <w:spacing w:val="-4"/>
                <w:sz w:val="20"/>
              </w:rPr>
              <w:t>.</w:t>
            </w:r>
          </w:p>
        </w:tc>
        <w:tc>
          <w:tcPr>
            <w:tcW w:w="1924" w:type="dxa"/>
          </w:tcPr>
          <w:p w14:paraId="70F1BD4B" w14:textId="77777777" w:rsidR="005809CE" w:rsidRDefault="006F7AC7">
            <w:pPr>
              <w:pStyle w:val="TableParagraph"/>
              <w:spacing w:before="21"/>
              <w:ind w:left="55" w:right="15"/>
              <w:rPr>
                <w:sz w:val="20"/>
              </w:rPr>
            </w:pPr>
            <w:r>
              <w:rPr>
                <w:spacing w:val="-10"/>
                <w:sz w:val="20"/>
              </w:rPr>
              <w:t>N</w:t>
            </w:r>
          </w:p>
        </w:tc>
        <w:tc>
          <w:tcPr>
            <w:tcW w:w="1182" w:type="dxa"/>
          </w:tcPr>
          <w:p w14:paraId="04F7EACC" w14:textId="77777777" w:rsidR="005809CE" w:rsidRDefault="006F7AC7">
            <w:pPr>
              <w:pStyle w:val="TableParagraph"/>
              <w:spacing w:before="21"/>
              <w:ind w:left="56" w:right="15"/>
              <w:rPr>
                <w:sz w:val="20"/>
              </w:rPr>
            </w:pPr>
            <w:r>
              <w:rPr>
                <w:sz w:val="20"/>
              </w:rPr>
              <w:t>Y</w:t>
            </w:r>
            <w:r>
              <w:rPr>
                <w:spacing w:val="-6"/>
                <w:sz w:val="20"/>
              </w:rPr>
              <w:t xml:space="preserve"> </w:t>
            </w:r>
            <w:r>
              <w:rPr>
                <w:spacing w:val="-4"/>
                <w:sz w:val="20"/>
              </w:rPr>
              <w:t>(&lt;2)</w:t>
            </w:r>
          </w:p>
        </w:tc>
        <w:tc>
          <w:tcPr>
            <w:tcW w:w="1417" w:type="dxa"/>
          </w:tcPr>
          <w:p w14:paraId="35F75406" w14:textId="77777777" w:rsidR="005809CE" w:rsidRDefault="006F7AC7">
            <w:pPr>
              <w:pStyle w:val="TableParagraph"/>
              <w:spacing w:before="21"/>
              <w:ind w:left="46" w:right="3"/>
              <w:rPr>
                <w:sz w:val="20"/>
              </w:rPr>
            </w:pPr>
            <w:r>
              <w:rPr>
                <w:spacing w:val="-5"/>
                <w:sz w:val="20"/>
              </w:rPr>
              <w:t>&lt;2</w:t>
            </w:r>
          </w:p>
        </w:tc>
        <w:tc>
          <w:tcPr>
            <w:tcW w:w="1146" w:type="dxa"/>
          </w:tcPr>
          <w:p w14:paraId="6C5F41B2" w14:textId="77777777" w:rsidR="005809CE" w:rsidRDefault="006F7AC7">
            <w:pPr>
              <w:pStyle w:val="TableParagraph"/>
              <w:spacing w:before="21"/>
              <w:ind w:left="70" w:right="14"/>
              <w:rPr>
                <w:sz w:val="20"/>
              </w:rPr>
            </w:pPr>
            <w:r>
              <w:rPr>
                <w:spacing w:val="-10"/>
                <w:sz w:val="20"/>
              </w:rPr>
              <w:t>Y</w:t>
            </w:r>
          </w:p>
        </w:tc>
      </w:tr>
      <w:tr w:rsidR="005809CE" w14:paraId="3A153A62" w14:textId="77777777">
        <w:trPr>
          <w:trHeight w:val="274"/>
        </w:trPr>
        <w:tc>
          <w:tcPr>
            <w:tcW w:w="688" w:type="dxa"/>
          </w:tcPr>
          <w:p w14:paraId="400CD344" w14:textId="77777777" w:rsidR="005809CE" w:rsidRDefault="006F7AC7">
            <w:pPr>
              <w:pStyle w:val="TableParagraph"/>
              <w:spacing w:before="22"/>
              <w:ind w:left="30"/>
              <w:rPr>
                <w:sz w:val="20"/>
              </w:rPr>
            </w:pPr>
            <w:r>
              <w:rPr>
                <w:spacing w:val="-4"/>
                <w:sz w:val="20"/>
              </w:rPr>
              <w:t>NA83</w:t>
            </w:r>
          </w:p>
        </w:tc>
        <w:tc>
          <w:tcPr>
            <w:tcW w:w="2522" w:type="dxa"/>
          </w:tcPr>
          <w:p w14:paraId="4711A148" w14:textId="77777777" w:rsidR="005809CE" w:rsidRDefault="006F7AC7">
            <w:pPr>
              <w:pStyle w:val="TableParagraph"/>
              <w:spacing w:before="22"/>
              <w:ind w:left="94" w:right="4"/>
              <w:rPr>
                <w:sz w:val="20"/>
              </w:rPr>
            </w:pPr>
            <w:r>
              <w:rPr>
                <w:sz w:val="20"/>
              </w:rPr>
              <w:t>Main</w:t>
            </w:r>
            <w:r>
              <w:rPr>
                <w:spacing w:val="-8"/>
                <w:sz w:val="20"/>
              </w:rPr>
              <w:t xml:space="preserve"> </w:t>
            </w:r>
            <w:r>
              <w:rPr>
                <w:sz w:val="20"/>
              </w:rPr>
              <w:t>St,</w:t>
            </w:r>
            <w:r>
              <w:rPr>
                <w:spacing w:val="-8"/>
                <w:sz w:val="20"/>
              </w:rPr>
              <w:t xml:space="preserve"> </w:t>
            </w:r>
            <w:r>
              <w:rPr>
                <w:spacing w:val="-2"/>
                <w:sz w:val="20"/>
              </w:rPr>
              <w:t>Bainsford.</w:t>
            </w:r>
          </w:p>
        </w:tc>
        <w:tc>
          <w:tcPr>
            <w:tcW w:w="1466" w:type="dxa"/>
          </w:tcPr>
          <w:p w14:paraId="0A652F3C" w14:textId="77777777" w:rsidR="005809CE" w:rsidRDefault="006F7AC7">
            <w:pPr>
              <w:pStyle w:val="TableParagraph"/>
              <w:spacing w:before="22"/>
              <w:ind w:left="38" w:right="2"/>
              <w:rPr>
                <w:sz w:val="20"/>
              </w:rPr>
            </w:pPr>
            <w:r>
              <w:rPr>
                <w:spacing w:val="-2"/>
                <w:sz w:val="20"/>
              </w:rPr>
              <w:t>Roadside.</w:t>
            </w:r>
          </w:p>
        </w:tc>
        <w:tc>
          <w:tcPr>
            <w:tcW w:w="914" w:type="dxa"/>
          </w:tcPr>
          <w:p w14:paraId="66D1CFBC" w14:textId="77777777" w:rsidR="005809CE" w:rsidRDefault="006F7AC7">
            <w:pPr>
              <w:pStyle w:val="TableParagraph"/>
              <w:spacing w:before="22"/>
              <w:ind w:right="16"/>
              <w:rPr>
                <w:sz w:val="20"/>
              </w:rPr>
            </w:pPr>
            <w:r>
              <w:rPr>
                <w:spacing w:val="-2"/>
                <w:sz w:val="20"/>
              </w:rPr>
              <w:t>288614</w:t>
            </w:r>
          </w:p>
        </w:tc>
        <w:tc>
          <w:tcPr>
            <w:tcW w:w="914" w:type="dxa"/>
          </w:tcPr>
          <w:p w14:paraId="1A1B4F51" w14:textId="77777777" w:rsidR="005809CE" w:rsidRDefault="006F7AC7">
            <w:pPr>
              <w:pStyle w:val="TableParagraph"/>
              <w:spacing w:before="22"/>
              <w:ind w:right="15"/>
              <w:rPr>
                <w:sz w:val="20"/>
              </w:rPr>
            </w:pPr>
            <w:r>
              <w:rPr>
                <w:spacing w:val="-2"/>
                <w:sz w:val="20"/>
              </w:rPr>
              <w:t>681415</w:t>
            </w:r>
          </w:p>
        </w:tc>
        <w:tc>
          <w:tcPr>
            <w:tcW w:w="1528" w:type="dxa"/>
          </w:tcPr>
          <w:p w14:paraId="24BE9F1C" w14:textId="77777777" w:rsidR="005809CE" w:rsidRDefault="006F7AC7">
            <w:pPr>
              <w:pStyle w:val="TableParagraph"/>
              <w:spacing w:before="10"/>
              <w:ind w:left="40" w:right="1"/>
              <w:rPr>
                <w:sz w:val="20"/>
              </w:rPr>
            </w:pPr>
            <w:r>
              <w:rPr>
                <w:spacing w:val="-4"/>
                <w:sz w:val="20"/>
              </w:rPr>
              <w:t>NO</w:t>
            </w:r>
            <w:r>
              <w:rPr>
                <w:spacing w:val="-4"/>
                <w:sz w:val="20"/>
                <w:vertAlign w:val="subscript"/>
              </w:rPr>
              <w:t>2</w:t>
            </w:r>
            <w:r>
              <w:rPr>
                <w:spacing w:val="-4"/>
                <w:sz w:val="20"/>
              </w:rPr>
              <w:t>.</w:t>
            </w:r>
          </w:p>
        </w:tc>
        <w:tc>
          <w:tcPr>
            <w:tcW w:w="1924" w:type="dxa"/>
          </w:tcPr>
          <w:p w14:paraId="3FEAAFFE" w14:textId="77777777" w:rsidR="005809CE" w:rsidRDefault="006F7AC7">
            <w:pPr>
              <w:pStyle w:val="TableParagraph"/>
              <w:spacing w:before="22"/>
              <w:ind w:left="55" w:right="15"/>
              <w:rPr>
                <w:sz w:val="20"/>
              </w:rPr>
            </w:pPr>
            <w:r>
              <w:rPr>
                <w:spacing w:val="-10"/>
                <w:sz w:val="20"/>
              </w:rPr>
              <w:t>N</w:t>
            </w:r>
          </w:p>
        </w:tc>
        <w:tc>
          <w:tcPr>
            <w:tcW w:w="1182" w:type="dxa"/>
          </w:tcPr>
          <w:p w14:paraId="296E6D4E" w14:textId="77777777" w:rsidR="005809CE" w:rsidRDefault="006F7AC7">
            <w:pPr>
              <w:pStyle w:val="TableParagraph"/>
              <w:spacing w:before="22"/>
              <w:ind w:left="56" w:right="15"/>
              <w:rPr>
                <w:sz w:val="20"/>
              </w:rPr>
            </w:pPr>
            <w:r>
              <w:rPr>
                <w:sz w:val="20"/>
              </w:rPr>
              <w:t>Y</w:t>
            </w:r>
            <w:r>
              <w:rPr>
                <w:spacing w:val="-6"/>
                <w:sz w:val="20"/>
              </w:rPr>
              <w:t xml:space="preserve"> </w:t>
            </w:r>
            <w:r>
              <w:rPr>
                <w:spacing w:val="-4"/>
                <w:sz w:val="20"/>
              </w:rPr>
              <w:t>(&lt;2)</w:t>
            </w:r>
          </w:p>
        </w:tc>
        <w:tc>
          <w:tcPr>
            <w:tcW w:w="1417" w:type="dxa"/>
          </w:tcPr>
          <w:p w14:paraId="0C640E80" w14:textId="77777777" w:rsidR="005809CE" w:rsidRDefault="006F7AC7">
            <w:pPr>
              <w:pStyle w:val="TableParagraph"/>
              <w:spacing w:before="22"/>
              <w:ind w:left="46" w:right="1"/>
              <w:rPr>
                <w:sz w:val="20"/>
              </w:rPr>
            </w:pPr>
            <w:r>
              <w:rPr>
                <w:spacing w:val="-5"/>
                <w:sz w:val="20"/>
              </w:rPr>
              <w:t>0.5</w:t>
            </w:r>
          </w:p>
        </w:tc>
        <w:tc>
          <w:tcPr>
            <w:tcW w:w="1146" w:type="dxa"/>
          </w:tcPr>
          <w:p w14:paraId="758CEAB6" w14:textId="77777777" w:rsidR="005809CE" w:rsidRDefault="006F7AC7">
            <w:pPr>
              <w:pStyle w:val="TableParagraph"/>
              <w:spacing w:before="22"/>
              <w:ind w:left="70" w:right="14"/>
              <w:rPr>
                <w:sz w:val="20"/>
              </w:rPr>
            </w:pPr>
            <w:r>
              <w:rPr>
                <w:spacing w:val="-10"/>
                <w:sz w:val="20"/>
              </w:rPr>
              <w:t>Y</w:t>
            </w:r>
          </w:p>
        </w:tc>
      </w:tr>
      <w:tr w:rsidR="005809CE" w14:paraId="242FD4FB" w14:textId="77777777">
        <w:trPr>
          <w:trHeight w:val="465"/>
        </w:trPr>
        <w:tc>
          <w:tcPr>
            <w:tcW w:w="688" w:type="dxa"/>
          </w:tcPr>
          <w:p w14:paraId="5B6D9B97" w14:textId="77777777" w:rsidR="005809CE" w:rsidRDefault="006F7AC7">
            <w:pPr>
              <w:pStyle w:val="TableParagraph"/>
              <w:spacing w:before="116"/>
              <w:ind w:left="30"/>
              <w:rPr>
                <w:sz w:val="20"/>
              </w:rPr>
            </w:pPr>
            <w:r>
              <w:rPr>
                <w:spacing w:val="-4"/>
                <w:sz w:val="20"/>
              </w:rPr>
              <w:t>NA85</w:t>
            </w:r>
          </w:p>
        </w:tc>
        <w:tc>
          <w:tcPr>
            <w:tcW w:w="2522" w:type="dxa"/>
          </w:tcPr>
          <w:p w14:paraId="16F6CF78" w14:textId="77777777" w:rsidR="005809CE" w:rsidRDefault="006F7AC7">
            <w:pPr>
              <w:pStyle w:val="TableParagraph"/>
              <w:spacing w:before="116"/>
              <w:ind w:left="94" w:right="4"/>
              <w:rPr>
                <w:sz w:val="20"/>
              </w:rPr>
            </w:pPr>
            <w:proofErr w:type="spellStart"/>
            <w:r>
              <w:rPr>
                <w:sz w:val="20"/>
              </w:rPr>
              <w:t>Auchinloch</w:t>
            </w:r>
            <w:proofErr w:type="spellEnd"/>
            <w:r>
              <w:rPr>
                <w:spacing w:val="-13"/>
                <w:sz w:val="20"/>
              </w:rPr>
              <w:t xml:space="preserve"> </w:t>
            </w:r>
            <w:r>
              <w:rPr>
                <w:sz w:val="20"/>
              </w:rPr>
              <w:t>Dr,</w:t>
            </w:r>
            <w:r>
              <w:rPr>
                <w:spacing w:val="-13"/>
                <w:sz w:val="20"/>
              </w:rPr>
              <w:t xml:space="preserve"> </w:t>
            </w:r>
            <w:r>
              <w:rPr>
                <w:spacing w:val="-2"/>
                <w:sz w:val="20"/>
              </w:rPr>
              <w:t>Banknock.</w:t>
            </w:r>
          </w:p>
        </w:tc>
        <w:tc>
          <w:tcPr>
            <w:tcW w:w="1466" w:type="dxa"/>
          </w:tcPr>
          <w:p w14:paraId="1581D961" w14:textId="77777777" w:rsidR="005809CE" w:rsidRDefault="006F7AC7">
            <w:pPr>
              <w:pStyle w:val="TableParagraph"/>
              <w:spacing w:before="116"/>
              <w:ind w:left="38" w:right="3"/>
              <w:rPr>
                <w:sz w:val="20"/>
              </w:rPr>
            </w:pPr>
            <w:r>
              <w:rPr>
                <w:spacing w:val="-2"/>
                <w:sz w:val="20"/>
              </w:rPr>
              <w:t>Roadside.</w:t>
            </w:r>
          </w:p>
        </w:tc>
        <w:tc>
          <w:tcPr>
            <w:tcW w:w="914" w:type="dxa"/>
          </w:tcPr>
          <w:p w14:paraId="317D2D37" w14:textId="77777777" w:rsidR="005809CE" w:rsidRDefault="006F7AC7">
            <w:pPr>
              <w:pStyle w:val="TableParagraph"/>
              <w:spacing w:before="116"/>
              <w:ind w:right="16"/>
              <w:rPr>
                <w:sz w:val="20"/>
              </w:rPr>
            </w:pPr>
            <w:r>
              <w:rPr>
                <w:spacing w:val="-2"/>
                <w:sz w:val="20"/>
              </w:rPr>
              <w:t>278752</w:t>
            </w:r>
          </w:p>
        </w:tc>
        <w:tc>
          <w:tcPr>
            <w:tcW w:w="914" w:type="dxa"/>
          </w:tcPr>
          <w:p w14:paraId="2A3C5BB1" w14:textId="77777777" w:rsidR="005809CE" w:rsidRDefault="006F7AC7">
            <w:pPr>
              <w:pStyle w:val="TableParagraph"/>
              <w:spacing w:before="116"/>
              <w:ind w:right="16"/>
              <w:rPr>
                <w:sz w:val="20"/>
              </w:rPr>
            </w:pPr>
            <w:r>
              <w:rPr>
                <w:spacing w:val="-2"/>
                <w:sz w:val="20"/>
              </w:rPr>
              <w:t>679049</w:t>
            </w:r>
          </w:p>
        </w:tc>
        <w:tc>
          <w:tcPr>
            <w:tcW w:w="1528" w:type="dxa"/>
          </w:tcPr>
          <w:p w14:paraId="68965E6E" w14:textId="77777777" w:rsidR="005809CE" w:rsidRDefault="006F7AC7">
            <w:pPr>
              <w:pStyle w:val="TableParagraph"/>
              <w:spacing w:before="104"/>
              <w:ind w:left="40" w:right="1"/>
              <w:rPr>
                <w:sz w:val="20"/>
              </w:rPr>
            </w:pPr>
            <w:r>
              <w:rPr>
                <w:spacing w:val="-4"/>
                <w:sz w:val="20"/>
              </w:rPr>
              <w:t>NO</w:t>
            </w:r>
            <w:r>
              <w:rPr>
                <w:spacing w:val="-4"/>
                <w:sz w:val="20"/>
                <w:vertAlign w:val="subscript"/>
              </w:rPr>
              <w:t>2</w:t>
            </w:r>
            <w:r>
              <w:rPr>
                <w:spacing w:val="-4"/>
                <w:sz w:val="20"/>
              </w:rPr>
              <w:t>.</w:t>
            </w:r>
          </w:p>
        </w:tc>
        <w:tc>
          <w:tcPr>
            <w:tcW w:w="1924" w:type="dxa"/>
          </w:tcPr>
          <w:p w14:paraId="6BB18696" w14:textId="77777777" w:rsidR="005809CE" w:rsidRDefault="006F7AC7">
            <w:pPr>
              <w:pStyle w:val="TableParagraph"/>
              <w:spacing w:before="104"/>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14852686" w14:textId="77777777" w:rsidR="005809CE" w:rsidRDefault="006F7AC7">
            <w:pPr>
              <w:pStyle w:val="TableParagraph"/>
              <w:spacing w:before="116"/>
              <w:ind w:left="56" w:right="15"/>
              <w:rPr>
                <w:sz w:val="20"/>
              </w:rPr>
            </w:pPr>
            <w:r>
              <w:rPr>
                <w:sz w:val="20"/>
              </w:rPr>
              <w:t>Y</w:t>
            </w:r>
            <w:r>
              <w:rPr>
                <w:spacing w:val="-6"/>
                <w:sz w:val="20"/>
              </w:rPr>
              <w:t xml:space="preserve"> </w:t>
            </w:r>
            <w:r>
              <w:rPr>
                <w:spacing w:val="-4"/>
                <w:sz w:val="20"/>
              </w:rPr>
              <w:t>(&lt;2)</w:t>
            </w:r>
          </w:p>
        </w:tc>
        <w:tc>
          <w:tcPr>
            <w:tcW w:w="1417" w:type="dxa"/>
          </w:tcPr>
          <w:p w14:paraId="5323AA3C" w14:textId="77777777" w:rsidR="005809CE" w:rsidRDefault="006F7AC7">
            <w:pPr>
              <w:pStyle w:val="TableParagraph"/>
              <w:spacing w:before="116"/>
              <w:ind w:left="46" w:right="3"/>
              <w:rPr>
                <w:sz w:val="20"/>
              </w:rPr>
            </w:pPr>
            <w:bookmarkStart w:id="383" w:name="&lt;2_"/>
            <w:bookmarkEnd w:id="383"/>
            <w:r>
              <w:rPr>
                <w:spacing w:val="-5"/>
                <w:sz w:val="20"/>
              </w:rPr>
              <w:t>&lt;2</w:t>
            </w:r>
          </w:p>
        </w:tc>
        <w:tc>
          <w:tcPr>
            <w:tcW w:w="1146" w:type="dxa"/>
          </w:tcPr>
          <w:p w14:paraId="1A46AB8C" w14:textId="77777777" w:rsidR="005809CE" w:rsidRDefault="006F7AC7">
            <w:pPr>
              <w:pStyle w:val="TableParagraph"/>
              <w:spacing w:before="116"/>
              <w:ind w:left="70" w:right="14"/>
              <w:rPr>
                <w:sz w:val="20"/>
              </w:rPr>
            </w:pPr>
            <w:r>
              <w:rPr>
                <w:spacing w:val="-10"/>
                <w:sz w:val="20"/>
              </w:rPr>
              <w:t>Y</w:t>
            </w:r>
          </w:p>
        </w:tc>
      </w:tr>
      <w:tr w:rsidR="005809CE" w14:paraId="5F82AFB7" w14:textId="77777777">
        <w:trPr>
          <w:trHeight w:val="465"/>
        </w:trPr>
        <w:tc>
          <w:tcPr>
            <w:tcW w:w="688" w:type="dxa"/>
          </w:tcPr>
          <w:p w14:paraId="5A0A60B9" w14:textId="77777777" w:rsidR="005809CE" w:rsidRDefault="006F7AC7">
            <w:pPr>
              <w:pStyle w:val="TableParagraph"/>
              <w:spacing w:before="114"/>
              <w:ind w:left="30"/>
              <w:rPr>
                <w:sz w:val="20"/>
              </w:rPr>
            </w:pPr>
            <w:r>
              <w:rPr>
                <w:spacing w:val="-4"/>
                <w:sz w:val="20"/>
              </w:rPr>
              <w:t>NA86</w:t>
            </w:r>
          </w:p>
        </w:tc>
        <w:tc>
          <w:tcPr>
            <w:tcW w:w="2522" w:type="dxa"/>
          </w:tcPr>
          <w:p w14:paraId="5B2D743E" w14:textId="77777777" w:rsidR="005809CE" w:rsidRDefault="006F7AC7">
            <w:pPr>
              <w:pStyle w:val="TableParagraph"/>
              <w:spacing w:before="114"/>
              <w:ind w:left="94" w:right="4"/>
              <w:rPr>
                <w:sz w:val="20"/>
              </w:rPr>
            </w:pPr>
            <w:r>
              <w:rPr>
                <w:sz w:val="20"/>
              </w:rPr>
              <w:t>Wolfe</w:t>
            </w:r>
            <w:r>
              <w:rPr>
                <w:spacing w:val="-2"/>
                <w:sz w:val="20"/>
              </w:rPr>
              <w:t xml:space="preserve"> </w:t>
            </w:r>
            <w:r>
              <w:rPr>
                <w:sz w:val="20"/>
              </w:rPr>
              <w:t>Rd,</w:t>
            </w:r>
            <w:r>
              <w:rPr>
                <w:spacing w:val="-2"/>
                <w:sz w:val="20"/>
              </w:rPr>
              <w:t xml:space="preserve"> Falkirk.</w:t>
            </w:r>
          </w:p>
        </w:tc>
        <w:tc>
          <w:tcPr>
            <w:tcW w:w="1466" w:type="dxa"/>
          </w:tcPr>
          <w:p w14:paraId="79D162F5" w14:textId="77777777" w:rsidR="005809CE" w:rsidRDefault="006F7AC7">
            <w:pPr>
              <w:pStyle w:val="TableParagraph"/>
              <w:spacing w:line="222" w:lineRule="exact"/>
              <w:ind w:left="38" w:right="4"/>
              <w:rPr>
                <w:sz w:val="20"/>
              </w:rPr>
            </w:pPr>
            <w:r>
              <w:rPr>
                <w:spacing w:val="-2"/>
                <w:sz w:val="20"/>
              </w:rPr>
              <w:t>Urban</w:t>
            </w:r>
          </w:p>
          <w:p w14:paraId="70CE5B8B" w14:textId="77777777" w:rsidR="005809CE" w:rsidRDefault="006F7AC7">
            <w:pPr>
              <w:pStyle w:val="TableParagraph"/>
              <w:spacing w:before="19" w:line="203" w:lineRule="exact"/>
              <w:ind w:left="38" w:right="5"/>
              <w:rPr>
                <w:sz w:val="20"/>
              </w:rPr>
            </w:pPr>
            <w:r>
              <w:rPr>
                <w:spacing w:val="-2"/>
                <w:sz w:val="20"/>
              </w:rPr>
              <w:t>background.</w:t>
            </w:r>
          </w:p>
        </w:tc>
        <w:tc>
          <w:tcPr>
            <w:tcW w:w="914" w:type="dxa"/>
          </w:tcPr>
          <w:p w14:paraId="379ADE28" w14:textId="77777777" w:rsidR="005809CE" w:rsidRDefault="006F7AC7">
            <w:pPr>
              <w:pStyle w:val="TableParagraph"/>
              <w:spacing w:before="115"/>
              <w:ind w:right="15"/>
              <w:rPr>
                <w:sz w:val="20"/>
              </w:rPr>
            </w:pPr>
            <w:r>
              <w:rPr>
                <w:spacing w:val="-2"/>
                <w:sz w:val="20"/>
              </w:rPr>
              <w:t>289667</w:t>
            </w:r>
          </w:p>
        </w:tc>
        <w:tc>
          <w:tcPr>
            <w:tcW w:w="914" w:type="dxa"/>
          </w:tcPr>
          <w:p w14:paraId="4B496558" w14:textId="77777777" w:rsidR="005809CE" w:rsidRDefault="006F7AC7">
            <w:pPr>
              <w:pStyle w:val="TableParagraph"/>
              <w:spacing w:before="115"/>
              <w:ind w:right="15"/>
              <w:rPr>
                <w:sz w:val="20"/>
              </w:rPr>
            </w:pPr>
            <w:r>
              <w:rPr>
                <w:spacing w:val="-2"/>
                <w:sz w:val="20"/>
              </w:rPr>
              <w:t>679871</w:t>
            </w:r>
          </w:p>
        </w:tc>
        <w:tc>
          <w:tcPr>
            <w:tcW w:w="1528" w:type="dxa"/>
          </w:tcPr>
          <w:p w14:paraId="59C1BF61" w14:textId="77777777" w:rsidR="005809CE" w:rsidRDefault="006F7AC7">
            <w:pPr>
              <w:pStyle w:val="TableParagraph"/>
              <w:spacing w:before="103"/>
              <w:ind w:left="40" w:right="1"/>
              <w:rPr>
                <w:sz w:val="20"/>
              </w:rPr>
            </w:pPr>
            <w:r>
              <w:rPr>
                <w:spacing w:val="-4"/>
                <w:sz w:val="20"/>
              </w:rPr>
              <w:t>NO</w:t>
            </w:r>
            <w:r>
              <w:rPr>
                <w:spacing w:val="-4"/>
                <w:sz w:val="20"/>
                <w:vertAlign w:val="subscript"/>
              </w:rPr>
              <w:t>2</w:t>
            </w:r>
            <w:r>
              <w:rPr>
                <w:spacing w:val="-4"/>
                <w:sz w:val="20"/>
              </w:rPr>
              <w:t>.</w:t>
            </w:r>
          </w:p>
        </w:tc>
        <w:tc>
          <w:tcPr>
            <w:tcW w:w="1924" w:type="dxa"/>
          </w:tcPr>
          <w:p w14:paraId="78D7C0FB" w14:textId="77777777" w:rsidR="005809CE" w:rsidRDefault="006F7AC7">
            <w:pPr>
              <w:pStyle w:val="TableParagraph"/>
              <w:spacing w:before="114"/>
              <w:ind w:left="55" w:right="15"/>
              <w:rPr>
                <w:sz w:val="20"/>
              </w:rPr>
            </w:pPr>
            <w:r>
              <w:rPr>
                <w:spacing w:val="-10"/>
                <w:sz w:val="20"/>
              </w:rPr>
              <w:t>N</w:t>
            </w:r>
          </w:p>
        </w:tc>
        <w:tc>
          <w:tcPr>
            <w:tcW w:w="1182" w:type="dxa"/>
          </w:tcPr>
          <w:p w14:paraId="081347BC" w14:textId="77777777" w:rsidR="005809CE" w:rsidRDefault="006F7AC7">
            <w:pPr>
              <w:pStyle w:val="TableParagraph"/>
              <w:spacing w:before="114"/>
              <w:ind w:left="56" w:right="15"/>
              <w:rPr>
                <w:sz w:val="20"/>
              </w:rPr>
            </w:pPr>
            <w:r>
              <w:rPr>
                <w:sz w:val="20"/>
              </w:rPr>
              <w:t>Y</w:t>
            </w:r>
            <w:r>
              <w:rPr>
                <w:spacing w:val="-6"/>
                <w:sz w:val="20"/>
              </w:rPr>
              <w:t xml:space="preserve"> </w:t>
            </w:r>
            <w:r>
              <w:rPr>
                <w:spacing w:val="-4"/>
                <w:sz w:val="20"/>
              </w:rPr>
              <w:t>(&lt;2)</w:t>
            </w:r>
          </w:p>
        </w:tc>
        <w:tc>
          <w:tcPr>
            <w:tcW w:w="1417" w:type="dxa"/>
          </w:tcPr>
          <w:p w14:paraId="66B3B629" w14:textId="77777777" w:rsidR="005809CE" w:rsidRDefault="006F7AC7">
            <w:pPr>
              <w:pStyle w:val="TableParagraph"/>
              <w:spacing w:before="114"/>
              <w:ind w:left="46" w:right="3"/>
              <w:rPr>
                <w:sz w:val="20"/>
              </w:rPr>
            </w:pPr>
            <w:r>
              <w:rPr>
                <w:spacing w:val="-10"/>
                <w:sz w:val="20"/>
              </w:rPr>
              <w:t>2</w:t>
            </w:r>
          </w:p>
        </w:tc>
        <w:tc>
          <w:tcPr>
            <w:tcW w:w="1146" w:type="dxa"/>
          </w:tcPr>
          <w:p w14:paraId="17602BF2" w14:textId="77777777" w:rsidR="005809CE" w:rsidRDefault="006F7AC7">
            <w:pPr>
              <w:pStyle w:val="TableParagraph"/>
              <w:spacing w:before="114"/>
              <w:ind w:left="70" w:right="18"/>
              <w:rPr>
                <w:sz w:val="20"/>
              </w:rPr>
            </w:pPr>
            <w:r>
              <w:rPr>
                <w:spacing w:val="-10"/>
                <w:sz w:val="20"/>
              </w:rPr>
              <w:t>N</w:t>
            </w:r>
          </w:p>
        </w:tc>
      </w:tr>
      <w:tr w:rsidR="005809CE" w14:paraId="714EF2E2" w14:textId="77777777">
        <w:trPr>
          <w:trHeight w:val="286"/>
        </w:trPr>
        <w:tc>
          <w:tcPr>
            <w:tcW w:w="688" w:type="dxa"/>
          </w:tcPr>
          <w:p w14:paraId="339BE04A" w14:textId="77777777" w:rsidR="005809CE" w:rsidRDefault="006F7AC7">
            <w:pPr>
              <w:pStyle w:val="TableParagraph"/>
              <w:spacing w:before="29"/>
              <w:ind w:left="30"/>
              <w:rPr>
                <w:sz w:val="20"/>
              </w:rPr>
            </w:pPr>
            <w:r>
              <w:rPr>
                <w:spacing w:val="-4"/>
                <w:sz w:val="20"/>
              </w:rPr>
              <w:t>NA87</w:t>
            </w:r>
          </w:p>
        </w:tc>
        <w:tc>
          <w:tcPr>
            <w:tcW w:w="2522" w:type="dxa"/>
          </w:tcPr>
          <w:p w14:paraId="7DF8446E" w14:textId="77777777" w:rsidR="005809CE" w:rsidRDefault="006F7AC7">
            <w:pPr>
              <w:pStyle w:val="TableParagraph"/>
              <w:spacing w:before="29"/>
              <w:ind w:left="94" w:right="6"/>
              <w:rPr>
                <w:sz w:val="20"/>
              </w:rPr>
            </w:pPr>
            <w:r>
              <w:rPr>
                <w:sz w:val="20"/>
              </w:rPr>
              <w:t>M80</w:t>
            </w:r>
            <w:r>
              <w:rPr>
                <w:spacing w:val="-9"/>
                <w:sz w:val="20"/>
              </w:rPr>
              <w:t xml:space="preserve"> </w:t>
            </w:r>
            <w:r>
              <w:rPr>
                <w:sz w:val="20"/>
              </w:rPr>
              <w:t>slip</w:t>
            </w:r>
            <w:r>
              <w:rPr>
                <w:spacing w:val="-8"/>
                <w:sz w:val="20"/>
              </w:rPr>
              <w:t xml:space="preserve"> </w:t>
            </w:r>
            <w:r>
              <w:rPr>
                <w:sz w:val="20"/>
              </w:rPr>
              <w:t>south,</w:t>
            </w:r>
            <w:r>
              <w:rPr>
                <w:spacing w:val="-9"/>
                <w:sz w:val="20"/>
              </w:rPr>
              <w:t xml:space="preserve"> </w:t>
            </w:r>
            <w:r>
              <w:rPr>
                <w:spacing w:val="-2"/>
                <w:sz w:val="20"/>
              </w:rPr>
              <w:t>Haggs.</w:t>
            </w:r>
          </w:p>
        </w:tc>
        <w:tc>
          <w:tcPr>
            <w:tcW w:w="1466" w:type="dxa"/>
          </w:tcPr>
          <w:p w14:paraId="38663017" w14:textId="77777777" w:rsidR="005809CE" w:rsidRDefault="006F7AC7">
            <w:pPr>
              <w:pStyle w:val="TableParagraph"/>
              <w:spacing w:before="29"/>
              <w:ind w:left="38" w:right="2"/>
              <w:rPr>
                <w:sz w:val="20"/>
              </w:rPr>
            </w:pPr>
            <w:r>
              <w:rPr>
                <w:spacing w:val="-2"/>
                <w:sz w:val="20"/>
              </w:rPr>
              <w:t>Roadside.</w:t>
            </w:r>
          </w:p>
        </w:tc>
        <w:tc>
          <w:tcPr>
            <w:tcW w:w="914" w:type="dxa"/>
          </w:tcPr>
          <w:p w14:paraId="434FAD35" w14:textId="77777777" w:rsidR="005809CE" w:rsidRDefault="006F7AC7">
            <w:pPr>
              <w:pStyle w:val="TableParagraph"/>
              <w:spacing w:before="29"/>
              <w:ind w:right="16"/>
              <w:rPr>
                <w:sz w:val="20"/>
              </w:rPr>
            </w:pPr>
            <w:r>
              <w:rPr>
                <w:spacing w:val="-2"/>
                <w:sz w:val="20"/>
              </w:rPr>
              <w:t>279017</w:t>
            </w:r>
          </w:p>
        </w:tc>
        <w:tc>
          <w:tcPr>
            <w:tcW w:w="914" w:type="dxa"/>
          </w:tcPr>
          <w:p w14:paraId="62B4B5B3" w14:textId="77777777" w:rsidR="005809CE" w:rsidRDefault="006F7AC7">
            <w:pPr>
              <w:pStyle w:val="TableParagraph"/>
              <w:spacing w:before="29"/>
              <w:ind w:right="15"/>
              <w:rPr>
                <w:sz w:val="20"/>
              </w:rPr>
            </w:pPr>
            <w:r>
              <w:rPr>
                <w:spacing w:val="-2"/>
                <w:sz w:val="20"/>
              </w:rPr>
              <w:t>679305</w:t>
            </w:r>
          </w:p>
        </w:tc>
        <w:tc>
          <w:tcPr>
            <w:tcW w:w="1528" w:type="dxa"/>
          </w:tcPr>
          <w:p w14:paraId="49AB8000" w14:textId="77777777" w:rsidR="005809CE" w:rsidRDefault="006F7AC7">
            <w:pPr>
              <w:pStyle w:val="TableParagraph"/>
              <w:spacing w:before="17"/>
              <w:ind w:left="40" w:right="1"/>
              <w:rPr>
                <w:sz w:val="20"/>
              </w:rPr>
            </w:pPr>
            <w:r>
              <w:rPr>
                <w:spacing w:val="-4"/>
                <w:sz w:val="20"/>
              </w:rPr>
              <w:t>NO</w:t>
            </w:r>
            <w:r>
              <w:rPr>
                <w:spacing w:val="-4"/>
                <w:sz w:val="20"/>
                <w:vertAlign w:val="subscript"/>
              </w:rPr>
              <w:t>2</w:t>
            </w:r>
            <w:r>
              <w:rPr>
                <w:spacing w:val="-4"/>
                <w:sz w:val="20"/>
              </w:rPr>
              <w:t>.</w:t>
            </w:r>
          </w:p>
        </w:tc>
        <w:tc>
          <w:tcPr>
            <w:tcW w:w="1924" w:type="dxa"/>
          </w:tcPr>
          <w:p w14:paraId="535A5006" w14:textId="77777777" w:rsidR="005809CE" w:rsidRDefault="006F7AC7">
            <w:pPr>
              <w:pStyle w:val="TableParagraph"/>
              <w:spacing w:before="17"/>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4ABCCFB8" w14:textId="77777777" w:rsidR="005809CE" w:rsidRDefault="006F7AC7">
            <w:pPr>
              <w:pStyle w:val="TableParagraph"/>
              <w:spacing w:before="29"/>
              <w:ind w:left="56" w:right="15"/>
              <w:rPr>
                <w:sz w:val="20"/>
              </w:rPr>
            </w:pPr>
            <w:r>
              <w:rPr>
                <w:sz w:val="20"/>
              </w:rPr>
              <w:t>Y</w:t>
            </w:r>
            <w:r>
              <w:rPr>
                <w:spacing w:val="-6"/>
                <w:sz w:val="20"/>
              </w:rPr>
              <w:t xml:space="preserve"> </w:t>
            </w:r>
            <w:r>
              <w:rPr>
                <w:spacing w:val="-4"/>
                <w:sz w:val="20"/>
              </w:rPr>
              <w:t>(&lt;2)</w:t>
            </w:r>
          </w:p>
        </w:tc>
        <w:tc>
          <w:tcPr>
            <w:tcW w:w="1417" w:type="dxa"/>
          </w:tcPr>
          <w:p w14:paraId="4879A201" w14:textId="77777777" w:rsidR="005809CE" w:rsidRDefault="006F7AC7">
            <w:pPr>
              <w:pStyle w:val="TableParagraph"/>
              <w:spacing w:before="29"/>
              <w:ind w:left="46" w:right="1"/>
              <w:rPr>
                <w:sz w:val="20"/>
              </w:rPr>
            </w:pPr>
            <w:r>
              <w:rPr>
                <w:spacing w:val="-5"/>
                <w:sz w:val="20"/>
              </w:rPr>
              <w:t>1.6</w:t>
            </w:r>
          </w:p>
        </w:tc>
        <w:tc>
          <w:tcPr>
            <w:tcW w:w="1146" w:type="dxa"/>
          </w:tcPr>
          <w:p w14:paraId="7D48EA3C" w14:textId="77777777" w:rsidR="005809CE" w:rsidRDefault="006F7AC7">
            <w:pPr>
              <w:pStyle w:val="TableParagraph"/>
              <w:spacing w:before="29"/>
              <w:ind w:left="70" w:right="14"/>
              <w:rPr>
                <w:sz w:val="20"/>
              </w:rPr>
            </w:pPr>
            <w:r>
              <w:rPr>
                <w:spacing w:val="-10"/>
                <w:sz w:val="20"/>
              </w:rPr>
              <w:t>Y</w:t>
            </w:r>
          </w:p>
        </w:tc>
      </w:tr>
    </w:tbl>
    <w:p w14:paraId="7CC8C84D" w14:textId="77777777" w:rsidR="005809CE" w:rsidRDefault="005809CE">
      <w:pPr>
        <w:rPr>
          <w:sz w:val="20"/>
        </w:rPr>
        <w:sectPr w:rsidR="005809CE">
          <w:pgSz w:w="16840" w:h="11910" w:orient="landscape"/>
          <w:pgMar w:top="1340" w:right="1620" w:bottom="900" w:left="1020" w:header="0" w:footer="709" w:gutter="0"/>
          <w:cols w:space="720"/>
        </w:sectPr>
      </w:pPr>
    </w:p>
    <w:p w14:paraId="3DB92A15" w14:textId="77777777" w:rsidR="005809CE" w:rsidRDefault="006F7AC7">
      <w:pPr>
        <w:tabs>
          <w:tab w:val="left" w:pos="1552"/>
        </w:tabs>
        <w:spacing w:before="68"/>
        <w:ind w:left="112"/>
        <w:rPr>
          <w:b/>
        </w:rPr>
      </w:pPr>
      <w:r>
        <w:rPr>
          <w:noProof/>
        </w:rPr>
        <w:lastRenderedPageBreak/>
        <w:drawing>
          <wp:anchor distT="0" distB="0" distL="0" distR="0" simplePos="0" relativeHeight="476585984" behindDoc="1" locked="0" layoutInCell="1" allowOverlap="1" wp14:anchorId="0378CDF5" wp14:editId="4DA80366">
            <wp:simplePos x="0" y="0"/>
            <wp:positionH relativeFrom="page">
              <wp:posOffset>4183379</wp:posOffset>
            </wp:positionH>
            <wp:positionV relativeFrom="paragraph">
              <wp:posOffset>1151150</wp:posOffset>
            </wp:positionV>
            <wp:extent cx="2102244" cy="3323844"/>
            <wp:effectExtent l="0" t="0" r="0" b="0"/>
            <wp:wrapNone/>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2244" cy="3323844"/>
                    </a:xfrm>
                    <a:prstGeom prst="rect">
                      <a:avLst/>
                    </a:prstGeom>
                  </pic:spPr>
                </pic:pic>
              </a:graphicData>
            </a:graphic>
          </wp:anchor>
        </w:drawing>
      </w:r>
      <w:r>
        <w:rPr>
          <w:b/>
        </w:rPr>
        <w:t>Table</w:t>
      </w:r>
      <w:r>
        <w:rPr>
          <w:b/>
          <w:spacing w:val="-4"/>
        </w:rPr>
        <w:t xml:space="preserve"> </w:t>
      </w:r>
      <w:r>
        <w:rPr>
          <w:b/>
          <w:spacing w:val="-5"/>
        </w:rPr>
        <w:t>2.2</w:t>
      </w:r>
      <w:r>
        <w:rPr>
          <w:b/>
        </w:rPr>
        <w:tab/>
        <w:t>Details</w:t>
      </w:r>
      <w:r>
        <w:rPr>
          <w:b/>
          <w:spacing w:val="-9"/>
        </w:rPr>
        <w:t xml:space="preserve"> </w:t>
      </w:r>
      <w:r>
        <w:rPr>
          <w:b/>
        </w:rPr>
        <w:t>of</w:t>
      </w:r>
      <w:r>
        <w:rPr>
          <w:b/>
          <w:spacing w:val="-6"/>
        </w:rPr>
        <w:t xml:space="preserve"> </w:t>
      </w:r>
      <w:r>
        <w:rPr>
          <w:b/>
        </w:rPr>
        <w:t>Non-Automatic</w:t>
      </w:r>
      <w:r>
        <w:rPr>
          <w:b/>
          <w:spacing w:val="-7"/>
        </w:rPr>
        <w:t xml:space="preserve"> </w:t>
      </w:r>
      <w:r>
        <w:rPr>
          <w:b/>
        </w:rPr>
        <w:t>Monitoring</w:t>
      </w:r>
      <w:r>
        <w:rPr>
          <w:b/>
          <w:spacing w:val="-5"/>
        </w:rPr>
        <w:t xml:space="preserve"> </w:t>
      </w:r>
      <w:r>
        <w:rPr>
          <w:b/>
        </w:rPr>
        <w:t>Sites</w:t>
      </w:r>
      <w:r>
        <w:rPr>
          <w:b/>
          <w:spacing w:val="-6"/>
        </w:rPr>
        <w:t xml:space="preserve"> </w:t>
      </w:r>
      <w:r>
        <w:rPr>
          <w:b/>
          <w:spacing w:val="-2"/>
        </w:rPr>
        <w:t>continued</w:t>
      </w:r>
    </w:p>
    <w:p w14:paraId="03904811" w14:textId="77777777" w:rsidR="005809CE" w:rsidRDefault="005809CE">
      <w:pPr>
        <w:pStyle w:val="BodyText"/>
        <w:spacing w:before="8"/>
        <w:rPr>
          <w:b/>
          <w:sz w:val="5"/>
        </w:rPr>
      </w:pPr>
    </w:p>
    <w:tbl>
      <w:tblPr>
        <w:tblW w:w="0" w:type="auto"/>
        <w:tblInd w:w="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8"/>
        <w:gridCol w:w="2522"/>
        <w:gridCol w:w="1466"/>
        <w:gridCol w:w="914"/>
        <w:gridCol w:w="914"/>
        <w:gridCol w:w="1528"/>
        <w:gridCol w:w="1924"/>
        <w:gridCol w:w="1182"/>
        <w:gridCol w:w="1417"/>
        <w:gridCol w:w="1146"/>
      </w:tblGrid>
      <w:tr w:rsidR="005809CE" w14:paraId="3D80EC14" w14:textId="77777777">
        <w:trPr>
          <w:trHeight w:val="744"/>
        </w:trPr>
        <w:tc>
          <w:tcPr>
            <w:tcW w:w="688" w:type="dxa"/>
            <w:tcBorders>
              <w:bottom w:val="single" w:sz="18" w:space="0" w:color="000000"/>
            </w:tcBorders>
          </w:tcPr>
          <w:p w14:paraId="51295EE2" w14:textId="77777777" w:rsidR="005809CE" w:rsidRDefault="005809CE">
            <w:pPr>
              <w:pStyle w:val="TableParagraph"/>
              <w:spacing w:before="28"/>
              <w:ind w:left="0"/>
              <w:jc w:val="left"/>
              <w:rPr>
                <w:b/>
                <w:sz w:val="20"/>
              </w:rPr>
            </w:pPr>
          </w:p>
          <w:p w14:paraId="3B29F279" w14:textId="77777777" w:rsidR="005809CE" w:rsidRDefault="006F7AC7">
            <w:pPr>
              <w:pStyle w:val="TableParagraph"/>
              <w:ind w:left="27"/>
              <w:rPr>
                <w:b/>
                <w:sz w:val="20"/>
              </w:rPr>
            </w:pPr>
            <w:r>
              <w:rPr>
                <w:b/>
                <w:spacing w:val="-4"/>
                <w:sz w:val="20"/>
              </w:rPr>
              <w:t>Site</w:t>
            </w:r>
          </w:p>
        </w:tc>
        <w:tc>
          <w:tcPr>
            <w:tcW w:w="2522" w:type="dxa"/>
            <w:tcBorders>
              <w:bottom w:val="single" w:sz="18" w:space="0" w:color="000000"/>
            </w:tcBorders>
          </w:tcPr>
          <w:p w14:paraId="5347D4C9" w14:textId="77777777" w:rsidR="005809CE" w:rsidRDefault="005809CE">
            <w:pPr>
              <w:pStyle w:val="TableParagraph"/>
              <w:spacing w:before="28"/>
              <w:ind w:left="0"/>
              <w:jc w:val="left"/>
              <w:rPr>
                <w:b/>
                <w:sz w:val="20"/>
              </w:rPr>
            </w:pPr>
          </w:p>
          <w:p w14:paraId="05BB1224" w14:textId="77777777" w:rsidR="005809CE" w:rsidRDefault="006F7AC7">
            <w:pPr>
              <w:pStyle w:val="TableParagraph"/>
              <w:ind w:left="35"/>
              <w:rPr>
                <w:b/>
                <w:sz w:val="20"/>
              </w:rPr>
            </w:pPr>
            <w:r>
              <w:rPr>
                <w:b/>
                <w:spacing w:val="-2"/>
                <w:sz w:val="20"/>
              </w:rPr>
              <w:t>Location</w:t>
            </w:r>
          </w:p>
        </w:tc>
        <w:tc>
          <w:tcPr>
            <w:tcW w:w="1466" w:type="dxa"/>
            <w:tcBorders>
              <w:bottom w:val="single" w:sz="18" w:space="0" w:color="000000"/>
            </w:tcBorders>
          </w:tcPr>
          <w:p w14:paraId="74B3B0DD" w14:textId="77777777" w:rsidR="005809CE" w:rsidRDefault="005809CE">
            <w:pPr>
              <w:pStyle w:val="TableParagraph"/>
              <w:spacing w:before="28"/>
              <w:ind w:left="0"/>
              <w:jc w:val="left"/>
              <w:rPr>
                <w:b/>
                <w:sz w:val="20"/>
              </w:rPr>
            </w:pPr>
          </w:p>
          <w:p w14:paraId="2C94FA8F" w14:textId="77777777" w:rsidR="005809CE" w:rsidRDefault="006F7AC7">
            <w:pPr>
              <w:pStyle w:val="TableParagraph"/>
              <w:ind w:left="38" w:right="1"/>
              <w:rPr>
                <w:b/>
                <w:sz w:val="20"/>
              </w:rPr>
            </w:pPr>
            <w:r>
              <w:rPr>
                <w:b/>
                <w:sz w:val="20"/>
              </w:rPr>
              <w:t>Site</w:t>
            </w:r>
            <w:r>
              <w:rPr>
                <w:b/>
                <w:spacing w:val="-8"/>
                <w:sz w:val="20"/>
              </w:rPr>
              <w:t xml:space="preserve"> </w:t>
            </w:r>
            <w:r>
              <w:rPr>
                <w:b/>
                <w:spacing w:val="-4"/>
                <w:sz w:val="20"/>
              </w:rPr>
              <w:t>Type</w:t>
            </w:r>
          </w:p>
        </w:tc>
        <w:tc>
          <w:tcPr>
            <w:tcW w:w="1828" w:type="dxa"/>
            <w:gridSpan w:val="2"/>
            <w:tcBorders>
              <w:bottom w:val="single" w:sz="18" w:space="0" w:color="000000"/>
            </w:tcBorders>
          </w:tcPr>
          <w:p w14:paraId="6A5D058E" w14:textId="77777777" w:rsidR="005809CE" w:rsidRDefault="005809CE">
            <w:pPr>
              <w:pStyle w:val="TableParagraph"/>
              <w:spacing w:before="18"/>
              <w:ind w:left="0"/>
              <w:jc w:val="left"/>
              <w:rPr>
                <w:b/>
                <w:sz w:val="20"/>
              </w:rPr>
            </w:pPr>
          </w:p>
          <w:p w14:paraId="0DAB0EFA" w14:textId="77777777" w:rsidR="005809CE" w:rsidRDefault="006F7AC7">
            <w:pPr>
              <w:pStyle w:val="TableParagraph"/>
              <w:ind w:left="92"/>
              <w:jc w:val="left"/>
              <w:rPr>
                <w:b/>
                <w:sz w:val="20"/>
              </w:rPr>
            </w:pPr>
            <w:r>
              <w:rPr>
                <w:b/>
                <w:sz w:val="20"/>
              </w:rPr>
              <w:t>OS</w:t>
            </w:r>
            <w:r>
              <w:rPr>
                <w:b/>
                <w:spacing w:val="-7"/>
                <w:sz w:val="20"/>
              </w:rPr>
              <w:t xml:space="preserve"> </w:t>
            </w:r>
            <w:r>
              <w:rPr>
                <w:b/>
                <w:sz w:val="20"/>
              </w:rPr>
              <w:t>Grid</w:t>
            </w:r>
            <w:r>
              <w:rPr>
                <w:b/>
                <w:spacing w:val="-4"/>
                <w:sz w:val="20"/>
              </w:rPr>
              <w:t xml:space="preserve"> </w:t>
            </w:r>
            <w:r>
              <w:rPr>
                <w:b/>
                <w:sz w:val="20"/>
              </w:rPr>
              <w:t>Ref</w:t>
            </w:r>
            <w:r>
              <w:rPr>
                <w:b/>
                <w:spacing w:val="-5"/>
                <w:sz w:val="20"/>
              </w:rPr>
              <w:t xml:space="preserve"> </w:t>
            </w:r>
            <w:r>
              <w:rPr>
                <w:b/>
                <w:sz w:val="20"/>
              </w:rPr>
              <w:t>(x,</w:t>
            </w:r>
            <w:r>
              <w:rPr>
                <w:b/>
                <w:spacing w:val="-5"/>
                <w:sz w:val="20"/>
              </w:rPr>
              <w:t xml:space="preserve"> y)</w:t>
            </w:r>
          </w:p>
        </w:tc>
        <w:tc>
          <w:tcPr>
            <w:tcW w:w="1528" w:type="dxa"/>
            <w:tcBorders>
              <w:bottom w:val="single" w:sz="18" w:space="0" w:color="000000"/>
            </w:tcBorders>
          </w:tcPr>
          <w:p w14:paraId="766A3FFE" w14:textId="77777777" w:rsidR="005809CE" w:rsidRDefault="006F7AC7">
            <w:pPr>
              <w:pStyle w:val="TableParagraph"/>
              <w:spacing w:before="128" w:line="268" w:lineRule="auto"/>
              <w:ind w:left="282" w:firstLine="2"/>
              <w:jc w:val="left"/>
              <w:rPr>
                <w:b/>
                <w:sz w:val="20"/>
              </w:rPr>
            </w:pPr>
            <w:r>
              <w:rPr>
                <w:b/>
                <w:spacing w:val="-2"/>
                <w:sz w:val="20"/>
              </w:rPr>
              <w:t>Pollutants Monitored</w:t>
            </w:r>
          </w:p>
        </w:tc>
        <w:tc>
          <w:tcPr>
            <w:tcW w:w="1924" w:type="dxa"/>
            <w:tcBorders>
              <w:bottom w:val="single" w:sz="18" w:space="0" w:color="000000"/>
            </w:tcBorders>
          </w:tcPr>
          <w:p w14:paraId="6525F5CC" w14:textId="77777777" w:rsidR="005809CE" w:rsidRDefault="006F7AC7">
            <w:pPr>
              <w:pStyle w:val="TableParagraph"/>
              <w:spacing w:line="224" w:lineRule="exact"/>
              <w:ind w:left="55" w:right="14"/>
              <w:rPr>
                <w:b/>
                <w:sz w:val="20"/>
              </w:rPr>
            </w:pPr>
            <w:r>
              <w:rPr>
                <w:b/>
                <w:sz w:val="20"/>
              </w:rPr>
              <w:t>In</w:t>
            </w:r>
            <w:r>
              <w:rPr>
                <w:b/>
                <w:spacing w:val="-6"/>
                <w:sz w:val="20"/>
              </w:rPr>
              <w:t xml:space="preserve"> </w:t>
            </w:r>
            <w:r>
              <w:rPr>
                <w:b/>
                <w:sz w:val="20"/>
              </w:rPr>
              <w:t>NO</w:t>
            </w:r>
            <w:r>
              <w:rPr>
                <w:b/>
                <w:sz w:val="20"/>
                <w:vertAlign w:val="subscript"/>
              </w:rPr>
              <w:t>2</w:t>
            </w:r>
            <w:r>
              <w:rPr>
                <w:b/>
                <w:sz w:val="20"/>
              </w:rPr>
              <w:t>,</w:t>
            </w:r>
            <w:r>
              <w:rPr>
                <w:b/>
                <w:spacing w:val="-6"/>
                <w:sz w:val="20"/>
              </w:rPr>
              <w:t xml:space="preserve"> </w:t>
            </w:r>
            <w:r>
              <w:rPr>
                <w:b/>
                <w:sz w:val="20"/>
              </w:rPr>
              <w:t>benzene</w:t>
            </w:r>
            <w:r>
              <w:rPr>
                <w:b/>
                <w:spacing w:val="-6"/>
                <w:sz w:val="20"/>
              </w:rPr>
              <w:t xml:space="preserve"> </w:t>
            </w:r>
            <w:r>
              <w:rPr>
                <w:b/>
                <w:spacing w:val="-5"/>
                <w:sz w:val="20"/>
              </w:rPr>
              <w:t>or</w:t>
            </w:r>
          </w:p>
          <w:p w14:paraId="7C537D21" w14:textId="77777777" w:rsidR="005809CE" w:rsidRDefault="006F7AC7">
            <w:pPr>
              <w:pStyle w:val="TableParagraph"/>
              <w:spacing w:line="260" w:lineRule="atLeast"/>
              <w:ind w:left="55" w:right="9"/>
              <w:rPr>
                <w:b/>
                <w:sz w:val="20"/>
              </w:rPr>
            </w:pPr>
            <w:r>
              <w:rPr>
                <w:b/>
                <w:sz w:val="20"/>
              </w:rPr>
              <w:t>1,3</w:t>
            </w:r>
            <w:r>
              <w:rPr>
                <w:b/>
                <w:spacing w:val="-14"/>
                <w:sz w:val="20"/>
              </w:rPr>
              <w:t xml:space="preserve"> </w:t>
            </w:r>
            <w:r>
              <w:rPr>
                <w:b/>
                <w:sz w:val="20"/>
              </w:rPr>
              <w:t xml:space="preserve">butadiene </w:t>
            </w:r>
            <w:r>
              <w:rPr>
                <w:b/>
                <w:spacing w:val="-2"/>
                <w:sz w:val="20"/>
              </w:rPr>
              <w:t>AQMA?</w:t>
            </w:r>
          </w:p>
        </w:tc>
        <w:tc>
          <w:tcPr>
            <w:tcW w:w="1182" w:type="dxa"/>
            <w:tcBorders>
              <w:bottom w:val="single" w:sz="18" w:space="0" w:color="000000"/>
            </w:tcBorders>
          </w:tcPr>
          <w:p w14:paraId="29F45C04" w14:textId="77777777" w:rsidR="005809CE" w:rsidRDefault="006F7AC7">
            <w:pPr>
              <w:pStyle w:val="TableParagraph"/>
              <w:spacing w:before="1" w:line="268" w:lineRule="auto"/>
              <w:ind w:left="92" w:right="50" w:firstLine="2"/>
              <w:rPr>
                <w:b/>
                <w:sz w:val="20"/>
              </w:rPr>
            </w:pPr>
            <w:r>
              <w:rPr>
                <w:b/>
                <w:spacing w:val="-2"/>
                <w:sz w:val="20"/>
              </w:rPr>
              <w:t>Relevant exposure?</w:t>
            </w:r>
          </w:p>
          <w:p w14:paraId="1E7AD734" w14:textId="77777777" w:rsidR="005809CE" w:rsidRDefault="006F7AC7">
            <w:pPr>
              <w:pStyle w:val="TableParagraph"/>
              <w:spacing w:before="1" w:line="208" w:lineRule="exact"/>
              <w:ind w:left="56" w:right="17"/>
              <w:rPr>
                <w:b/>
                <w:sz w:val="20"/>
              </w:rPr>
            </w:pPr>
            <w:r>
              <w:rPr>
                <w:b/>
                <w:spacing w:val="-5"/>
                <w:sz w:val="20"/>
              </w:rPr>
              <w:t>(m)</w:t>
            </w:r>
          </w:p>
        </w:tc>
        <w:tc>
          <w:tcPr>
            <w:tcW w:w="1417" w:type="dxa"/>
            <w:tcBorders>
              <w:bottom w:val="single" w:sz="18" w:space="0" w:color="000000"/>
            </w:tcBorders>
          </w:tcPr>
          <w:p w14:paraId="699E9FE2" w14:textId="77777777" w:rsidR="005809CE" w:rsidRDefault="006F7AC7">
            <w:pPr>
              <w:pStyle w:val="TableParagraph"/>
              <w:spacing w:before="1" w:line="268" w:lineRule="auto"/>
              <w:ind w:left="90" w:right="44" w:firstLine="2"/>
              <w:rPr>
                <w:b/>
                <w:sz w:val="20"/>
              </w:rPr>
            </w:pPr>
            <w:r>
              <w:rPr>
                <w:b/>
                <w:sz w:val="20"/>
              </w:rPr>
              <w:t xml:space="preserve">Distance to </w:t>
            </w:r>
            <w:proofErr w:type="spellStart"/>
            <w:r>
              <w:rPr>
                <w:b/>
                <w:sz w:val="20"/>
              </w:rPr>
              <w:t>kerb</w:t>
            </w:r>
            <w:proofErr w:type="spellEnd"/>
            <w:r>
              <w:rPr>
                <w:b/>
                <w:spacing w:val="-14"/>
                <w:sz w:val="20"/>
              </w:rPr>
              <w:t xml:space="preserve"> </w:t>
            </w:r>
            <w:r>
              <w:rPr>
                <w:b/>
                <w:sz w:val="20"/>
              </w:rPr>
              <w:t>(nearest</w:t>
            </w:r>
          </w:p>
          <w:p w14:paraId="05689193" w14:textId="77777777" w:rsidR="005809CE" w:rsidRDefault="006F7AC7">
            <w:pPr>
              <w:pStyle w:val="TableParagraph"/>
              <w:spacing w:before="1" w:line="208" w:lineRule="exact"/>
              <w:ind w:left="46" w:right="1"/>
              <w:rPr>
                <w:b/>
                <w:sz w:val="20"/>
              </w:rPr>
            </w:pPr>
            <w:r>
              <w:rPr>
                <w:b/>
                <w:sz w:val="20"/>
              </w:rPr>
              <w:t>road),</w:t>
            </w:r>
            <w:r>
              <w:rPr>
                <w:b/>
                <w:spacing w:val="-9"/>
                <w:sz w:val="20"/>
              </w:rPr>
              <w:t xml:space="preserve"> </w:t>
            </w:r>
            <w:r>
              <w:rPr>
                <w:b/>
                <w:spacing w:val="-5"/>
                <w:sz w:val="20"/>
              </w:rPr>
              <w:t>m.</w:t>
            </w:r>
          </w:p>
        </w:tc>
        <w:tc>
          <w:tcPr>
            <w:tcW w:w="1146" w:type="dxa"/>
            <w:tcBorders>
              <w:bottom w:val="single" w:sz="18" w:space="0" w:color="000000"/>
            </w:tcBorders>
          </w:tcPr>
          <w:p w14:paraId="17A55A2B" w14:textId="77777777" w:rsidR="005809CE" w:rsidRDefault="006F7AC7">
            <w:pPr>
              <w:pStyle w:val="TableParagraph"/>
              <w:spacing w:before="128" w:line="268" w:lineRule="auto"/>
              <w:ind w:left="106" w:right="-15" w:hanging="60"/>
              <w:jc w:val="left"/>
              <w:rPr>
                <w:b/>
                <w:sz w:val="20"/>
              </w:rPr>
            </w:pPr>
            <w:r>
              <w:rPr>
                <w:b/>
                <w:spacing w:val="-2"/>
                <w:sz w:val="20"/>
              </w:rPr>
              <w:t>Worst-case Location?</w:t>
            </w:r>
          </w:p>
        </w:tc>
      </w:tr>
      <w:tr w:rsidR="005809CE" w14:paraId="07A68244" w14:textId="77777777">
        <w:trPr>
          <w:trHeight w:val="456"/>
        </w:trPr>
        <w:tc>
          <w:tcPr>
            <w:tcW w:w="688" w:type="dxa"/>
            <w:tcBorders>
              <w:top w:val="single" w:sz="18" w:space="0" w:color="000000"/>
            </w:tcBorders>
          </w:tcPr>
          <w:p w14:paraId="15ED878C" w14:textId="77777777" w:rsidR="005809CE" w:rsidRDefault="006F7AC7">
            <w:pPr>
              <w:pStyle w:val="TableParagraph"/>
              <w:spacing w:before="106"/>
              <w:ind w:left="30"/>
              <w:rPr>
                <w:sz w:val="20"/>
              </w:rPr>
            </w:pPr>
            <w:r>
              <w:rPr>
                <w:spacing w:val="-4"/>
                <w:sz w:val="20"/>
              </w:rPr>
              <w:t>NA88</w:t>
            </w:r>
          </w:p>
        </w:tc>
        <w:tc>
          <w:tcPr>
            <w:tcW w:w="2522" w:type="dxa"/>
            <w:tcBorders>
              <w:top w:val="single" w:sz="18" w:space="0" w:color="000000"/>
            </w:tcBorders>
          </w:tcPr>
          <w:p w14:paraId="5475B5E3" w14:textId="77777777" w:rsidR="005809CE" w:rsidRDefault="006F7AC7">
            <w:pPr>
              <w:pStyle w:val="TableParagraph"/>
              <w:spacing w:line="214" w:lineRule="exact"/>
              <w:ind w:left="674"/>
              <w:jc w:val="left"/>
              <w:rPr>
                <w:sz w:val="20"/>
              </w:rPr>
            </w:pPr>
            <w:r>
              <w:rPr>
                <w:sz w:val="20"/>
              </w:rPr>
              <w:t>Ure</w:t>
            </w:r>
            <w:r>
              <w:rPr>
                <w:spacing w:val="-6"/>
                <w:sz w:val="20"/>
              </w:rPr>
              <w:t xml:space="preserve"> </w:t>
            </w:r>
            <w:r>
              <w:rPr>
                <w:spacing w:val="-2"/>
                <w:sz w:val="20"/>
              </w:rPr>
              <w:t>Crescent,</w:t>
            </w:r>
          </w:p>
          <w:p w14:paraId="42CFAFDD" w14:textId="77777777" w:rsidR="005809CE" w:rsidRDefault="006F7AC7">
            <w:pPr>
              <w:pStyle w:val="TableParagraph"/>
              <w:spacing w:before="17" w:line="205" w:lineRule="exact"/>
              <w:ind w:left="681"/>
              <w:jc w:val="left"/>
              <w:rPr>
                <w:sz w:val="20"/>
              </w:rPr>
            </w:pPr>
            <w:r>
              <w:rPr>
                <w:spacing w:val="-2"/>
                <w:sz w:val="20"/>
              </w:rPr>
              <w:t>Bonnybridge.</w:t>
            </w:r>
          </w:p>
        </w:tc>
        <w:tc>
          <w:tcPr>
            <w:tcW w:w="1466" w:type="dxa"/>
            <w:tcBorders>
              <w:top w:val="single" w:sz="18" w:space="0" w:color="000000"/>
            </w:tcBorders>
          </w:tcPr>
          <w:p w14:paraId="349A886E" w14:textId="77777777" w:rsidR="005809CE" w:rsidRDefault="006F7AC7">
            <w:pPr>
              <w:pStyle w:val="TableParagraph"/>
              <w:spacing w:before="106"/>
              <w:ind w:left="38" w:right="2"/>
              <w:rPr>
                <w:sz w:val="20"/>
              </w:rPr>
            </w:pPr>
            <w:r>
              <w:rPr>
                <w:spacing w:val="-2"/>
                <w:sz w:val="20"/>
              </w:rPr>
              <w:t>Roadside.</w:t>
            </w:r>
          </w:p>
        </w:tc>
        <w:tc>
          <w:tcPr>
            <w:tcW w:w="914" w:type="dxa"/>
            <w:tcBorders>
              <w:top w:val="single" w:sz="18" w:space="0" w:color="000000"/>
            </w:tcBorders>
          </w:tcPr>
          <w:p w14:paraId="2770A0F4" w14:textId="77777777" w:rsidR="005809CE" w:rsidRDefault="006F7AC7">
            <w:pPr>
              <w:pStyle w:val="TableParagraph"/>
              <w:spacing w:before="106"/>
              <w:ind w:right="15"/>
              <w:rPr>
                <w:sz w:val="20"/>
              </w:rPr>
            </w:pPr>
            <w:r>
              <w:rPr>
                <w:spacing w:val="-2"/>
                <w:sz w:val="20"/>
              </w:rPr>
              <w:t>282444</w:t>
            </w:r>
          </w:p>
        </w:tc>
        <w:tc>
          <w:tcPr>
            <w:tcW w:w="914" w:type="dxa"/>
            <w:tcBorders>
              <w:top w:val="single" w:sz="18" w:space="0" w:color="000000"/>
            </w:tcBorders>
          </w:tcPr>
          <w:p w14:paraId="26DB84F0" w14:textId="77777777" w:rsidR="005809CE" w:rsidRDefault="006F7AC7">
            <w:pPr>
              <w:pStyle w:val="TableParagraph"/>
              <w:spacing w:before="106"/>
              <w:ind w:right="15"/>
              <w:rPr>
                <w:sz w:val="20"/>
              </w:rPr>
            </w:pPr>
            <w:r>
              <w:rPr>
                <w:spacing w:val="-2"/>
                <w:sz w:val="20"/>
              </w:rPr>
              <w:t>681074</w:t>
            </w:r>
          </w:p>
        </w:tc>
        <w:tc>
          <w:tcPr>
            <w:tcW w:w="1528" w:type="dxa"/>
            <w:tcBorders>
              <w:top w:val="single" w:sz="18" w:space="0" w:color="000000"/>
            </w:tcBorders>
          </w:tcPr>
          <w:p w14:paraId="4E87ABED" w14:textId="77777777" w:rsidR="005809CE" w:rsidRDefault="006F7AC7">
            <w:pPr>
              <w:pStyle w:val="TableParagraph"/>
              <w:spacing w:before="94"/>
              <w:ind w:left="40" w:right="1"/>
              <w:rPr>
                <w:sz w:val="20"/>
              </w:rPr>
            </w:pPr>
            <w:r>
              <w:rPr>
                <w:spacing w:val="-4"/>
                <w:sz w:val="20"/>
              </w:rPr>
              <w:t>NO</w:t>
            </w:r>
            <w:r>
              <w:rPr>
                <w:spacing w:val="-4"/>
                <w:sz w:val="20"/>
                <w:vertAlign w:val="subscript"/>
              </w:rPr>
              <w:t>2</w:t>
            </w:r>
            <w:r>
              <w:rPr>
                <w:spacing w:val="-4"/>
                <w:sz w:val="20"/>
              </w:rPr>
              <w:t>.</w:t>
            </w:r>
          </w:p>
        </w:tc>
        <w:tc>
          <w:tcPr>
            <w:tcW w:w="1924" w:type="dxa"/>
            <w:tcBorders>
              <w:top w:val="single" w:sz="18" w:space="0" w:color="000000"/>
            </w:tcBorders>
          </w:tcPr>
          <w:p w14:paraId="45DB7A8A" w14:textId="77777777" w:rsidR="005809CE" w:rsidRDefault="006F7AC7">
            <w:pPr>
              <w:pStyle w:val="TableParagraph"/>
              <w:spacing w:before="106"/>
              <w:ind w:left="55" w:right="15"/>
              <w:rPr>
                <w:sz w:val="20"/>
              </w:rPr>
            </w:pPr>
            <w:r>
              <w:rPr>
                <w:spacing w:val="-10"/>
                <w:sz w:val="20"/>
              </w:rPr>
              <w:t>N</w:t>
            </w:r>
          </w:p>
        </w:tc>
        <w:tc>
          <w:tcPr>
            <w:tcW w:w="1182" w:type="dxa"/>
            <w:tcBorders>
              <w:top w:val="single" w:sz="18" w:space="0" w:color="000000"/>
            </w:tcBorders>
          </w:tcPr>
          <w:p w14:paraId="0FF8D900" w14:textId="77777777" w:rsidR="005809CE" w:rsidRDefault="006F7AC7">
            <w:pPr>
              <w:pStyle w:val="TableParagraph"/>
              <w:spacing w:before="106"/>
              <w:ind w:left="56" w:right="15"/>
              <w:rPr>
                <w:sz w:val="20"/>
              </w:rPr>
            </w:pPr>
            <w:r>
              <w:rPr>
                <w:sz w:val="20"/>
              </w:rPr>
              <w:t>Y</w:t>
            </w:r>
            <w:r>
              <w:rPr>
                <w:spacing w:val="-6"/>
                <w:sz w:val="20"/>
              </w:rPr>
              <w:t xml:space="preserve"> </w:t>
            </w:r>
            <w:r>
              <w:rPr>
                <w:spacing w:val="-4"/>
                <w:sz w:val="20"/>
              </w:rPr>
              <w:t>(&lt;2)</w:t>
            </w:r>
          </w:p>
        </w:tc>
        <w:tc>
          <w:tcPr>
            <w:tcW w:w="1417" w:type="dxa"/>
            <w:tcBorders>
              <w:top w:val="single" w:sz="18" w:space="0" w:color="000000"/>
            </w:tcBorders>
          </w:tcPr>
          <w:p w14:paraId="58A998CF" w14:textId="77777777" w:rsidR="005809CE" w:rsidRDefault="006F7AC7">
            <w:pPr>
              <w:pStyle w:val="TableParagraph"/>
              <w:spacing w:line="214" w:lineRule="exact"/>
              <w:ind w:left="295"/>
              <w:jc w:val="left"/>
              <w:rPr>
                <w:sz w:val="20"/>
              </w:rPr>
            </w:pPr>
            <w:bookmarkStart w:id="384" w:name="1.7_(16_to_M876)_"/>
            <w:bookmarkEnd w:id="384"/>
            <w:r>
              <w:rPr>
                <w:sz w:val="20"/>
              </w:rPr>
              <w:t>1.7</w:t>
            </w:r>
            <w:r>
              <w:rPr>
                <w:spacing w:val="-6"/>
                <w:sz w:val="20"/>
              </w:rPr>
              <w:t xml:space="preserve"> </w:t>
            </w:r>
            <w:r>
              <w:rPr>
                <w:sz w:val="20"/>
              </w:rPr>
              <w:t>(16</w:t>
            </w:r>
            <w:r>
              <w:rPr>
                <w:spacing w:val="-5"/>
                <w:sz w:val="20"/>
              </w:rPr>
              <w:t xml:space="preserve"> to</w:t>
            </w:r>
          </w:p>
          <w:p w14:paraId="7D5825CC" w14:textId="77777777" w:rsidR="005809CE" w:rsidRDefault="006F7AC7">
            <w:pPr>
              <w:pStyle w:val="TableParagraph"/>
              <w:spacing w:before="17" w:line="205" w:lineRule="exact"/>
              <w:ind w:left="434"/>
              <w:jc w:val="left"/>
              <w:rPr>
                <w:sz w:val="20"/>
              </w:rPr>
            </w:pPr>
            <w:r>
              <w:rPr>
                <w:spacing w:val="-2"/>
                <w:sz w:val="20"/>
              </w:rPr>
              <w:t>M876)</w:t>
            </w:r>
          </w:p>
        </w:tc>
        <w:tc>
          <w:tcPr>
            <w:tcW w:w="1146" w:type="dxa"/>
            <w:tcBorders>
              <w:top w:val="single" w:sz="18" w:space="0" w:color="000000"/>
            </w:tcBorders>
          </w:tcPr>
          <w:p w14:paraId="39AEF2D4" w14:textId="77777777" w:rsidR="005809CE" w:rsidRDefault="006F7AC7">
            <w:pPr>
              <w:pStyle w:val="TableParagraph"/>
              <w:spacing w:before="106"/>
              <w:ind w:left="70" w:right="14"/>
              <w:rPr>
                <w:sz w:val="20"/>
              </w:rPr>
            </w:pPr>
            <w:r>
              <w:rPr>
                <w:spacing w:val="-10"/>
                <w:sz w:val="20"/>
              </w:rPr>
              <w:t>Y</w:t>
            </w:r>
          </w:p>
        </w:tc>
      </w:tr>
      <w:tr w:rsidR="005809CE" w14:paraId="407811E7" w14:textId="77777777">
        <w:trPr>
          <w:trHeight w:val="465"/>
        </w:trPr>
        <w:tc>
          <w:tcPr>
            <w:tcW w:w="688" w:type="dxa"/>
          </w:tcPr>
          <w:p w14:paraId="19E0169D" w14:textId="77777777" w:rsidR="005809CE" w:rsidRDefault="006F7AC7">
            <w:pPr>
              <w:pStyle w:val="TableParagraph"/>
              <w:spacing w:before="114"/>
              <w:ind w:left="29"/>
              <w:rPr>
                <w:sz w:val="20"/>
              </w:rPr>
            </w:pPr>
            <w:r>
              <w:rPr>
                <w:spacing w:val="-4"/>
                <w:sz w:val="20"/>
              </w:rPr>
              <w:t>NA89</w:t>
            </w:r>
          </w:p>
        </w:tc>
        <w:tc>
          <w:tcPr>
            <w:tcW w:w="2522" w:type="dxa"/>
          </w:tcPr>
          <w:p w14:paraId="44D04972" w14:textId="77777777" w:rsidR="005809CE" w:rsidRDefault="006F7AC7">
            <w:pPr>
              <w:pStyle w:val="TableParagraph"/>
              <w:spacing w:line="222" w:lineRule="exact"/>
              <w:ind w:left="94" w:right="4"/>
              <w:rPr>
                <w:sz w:val="20"/>
              </w:rPr>
            </w:pPr>
            <w:r>
              <w:rPr>
                <w:sz w:val="20"/>
              </w:rPr>
              <w:t>Grahams</w:t>
            </w:r>
            <w:r>
              <w:rPr>
                <w:spacing w:val="-10"/>
                <w:sz w:val="20"/>
              </w:rPr>
              <w:t xml:space="preserve"> </w:t>
            </w:r>
            <w:r>
              <w:rPr>
                <w:sz w:val="20"/>
              </w:rPr>
              <w:t>Rd/Meeks</w:t>
            </w:r>
            <w:r>
              <w:rPr>
                <w:spacing w:val="-10"/>
                <w:sz w:val="20"/>
              </w:rPr>
              <w:t xml:space="preserve"> </w:t>
            </w:r>
            <w:r>
              <w:rPr>
                <w:spacing w:val="-5"/>
                <w:sz w:val="20"/>
              </w:rPr>
              <w:t>Rd,</w:t>
            </w:r>
          </w:p>
          <w:p w14:paraId="059E6E0A" w14:textId="77777777" w:rsidR="005809CE" w:rsidRDefault="006F7AC7">
            <w:pPr>
              <w:pStyle w:val="TableParagraph"/>
              <w:spacing w:before="19" w:line="204" w:lineRule="exact"/>
              <w:ind w:left="37"/>
              <w:rPr>
                <w:sz w:val="20"/>
              </w:rPr>
            </w:pPr>
            <w:r>
              <w:rPr>
                <w:spacing w:val="-2"/>
                <w:sz w:val="20"/>
              </w:rPr>
              <w:t>Falkirk.</w:t>
            </w:r>
          </w:p>
        </w:tc>
        <w:tc>
          <w:tcPr>
            <w:tcW w:w="1466" w:type="dxa"/>
          </w:tcPr>
          <w:p w14:paraId="29F01E05" w14:textId="77777777" w:rsidR="005809CE" w:rsidRDefault="006F7AC7">
            <w:pPr>
              <w:pStyle w:val="TableParagraph"/>
              <w:spacing w:before="114"/>
              <w:ind w:left="38" w:right="3"/>
              <w:rPr>
                <w:sz w:val="20"/>
              </w:rPr>
            </w:pPr>
            <w:r>
              <w:rPr>
                <w:spacing w:val="-2"/>
                <w:sz w:val="20"/>
              </w:rPr>
              <w:t>Roadside.</w:t>
            </w:r>
          </w:p>
        </w:tc>
        <w:tc>
          <w:tcPr>
            <w:tcW w:w="914" w:type="dxa"/>
          </w:tcPr>
          <w:p w14:paraId="7BBC7BFB" w14:textId="77777777" w:rsidR="005809CE" w:rsidRDefault="006F7AC7">
            <w:pPr>
              <w:pStyle w:val="TableParagraph"/>
              <w:spacing w:before="114"/>
              <w:ind w:right="16"/>
              <w:rPr>
                <w:sz w:val="20"/>
              </w:rPr>
            </w:pPr>
            <w:r>
              <w:rPr>
                <w:spacing w:val="-2"/>
                <w:sz w:val="20"/>
              </w:rPr>
              <w:t>288853</w:t>
            </w:r>
          </w:p>
        </w:tc>
        <w:tc>
          <w:tcPr>
            <w:tcW w:w="914" w:type="dxa"/>
          </w:tcPr>
          <w:p w14:paraId="08ED480B" w14:textId="77777777" w:rsidR="005809CE" w:rsidRDefault="006F7AC7">
            <w:pPr>
              <w:pStyle w:val="TableParagraph"/>
              <w:spacing w:before="114"/>
              <w:ind w:right="16"/>
              <w:rPr>
                <w:sz w:val="20"/>
              </w:rPr>
            </w:pPr>
            <w:r>
              <w:rPr>
                <w:spacing w:val="-2"/>
                <w:sz w:val="20"/>
              </w:rPr>
              <w:t>680328</w:t>
            </w:r>
          </w:p>
        </w:tc>
        <w:tc>
          <w:tcPr>
            <w:tcW w:w="1528" w:type="dxa"/>
          </w:tcPr>
          <w:p w14:paraId="11F18B37" w14:textId="77777777" w:rsidR="005809CE" w:rsidRDefault="006F7AC7">
            <w:pPr>
              <w:pStyle w:val="TableParagraph"/>
              <w:spacing w:before="102"/>
              <w:ind w:left="40" w:right="1"/>
              <w:rPr>
                <w:sz w:val="20"/>
              </w:rPr>
            </w:pPr>
            <w:r>
              <w:rPr>
                <w:spacing w:val="-4"/>
                <w:sz w:val="20"/>
              </w:rPr>
              <w:t>NO</w:t>
            </w:r>
            <w:r>
              <w:rPr>
                <w:spacing w:val="-4"/>
                <w:sz w:val="20"/>
                <w:vertAlign w:val="subscript"/>
              </w:rPr>
              <w:t>2</w:t>
            </w:r>
            <w:r>
              <w:rPr>
                <w:spacing w:val="-4"/>
                <w:sz w:val="20"/>
              </w:rPr>
              <w:t>.</w:t>
            </w:r>
          </w:p>
        </w:tc>
        <w:tc>
          <w:tcPr>
            <w:tcW w:w="1924" w:type="dxa"/>
          </w:tcPr>
          <w:p w14:paraId="7A767FD0" w14:textId="77777777" w:rsidR="005809CE" w:rsidRDefault="006F7AC7">
            <w:pPr>
              <w:pStyle w:val="TableParagraph"/>
              <w:spacing w:before="114"/>
              <w:ind w:left="55" w:right="15"/>
              <w:rPr>
                <w:sz w:val="20"/>
              </w:rPr>
            </w:pPr>
            <w:r>
              <w:rPr>
                <w:spacing w:val="-10"/>
                <w:sz w:val="20"/>
              </w:rPr>
              <w:t>N</w:t>
            </w:r>
          </w:p>
        </w:tc>
        <w:tc>
          <w:tcPr>
            <w:tcW w:w="1182" w:type="dxa"/>
          </w:tcPr>
          <w:p w14:paraId="2F124FAA" w14:textId="77777777" w:rsidR="005809CE" w:rsidRDefault="006F7AC7">
            <w:pPr>
              <w:pStyle w:val="TableParagraph"/>
              <w:spacing w:before="114"/>
              <w:ind w:left="56" w:right="15"/>
              <w:rPr>
                <w:sz w:val="20"/>
              </w:rPr>
            </w:pPr>
            <w:bookmarkStart w:id="385" w:name="Y_(&lt;2)_"/>
            <w:bookmarkEnd w:id="385"/>
            <w:r>
              <w:rPr>
                <w:sz w:val="20"/>
              </w:rPr>
              <w:t>Y</w:t>
            </w:r>
            <w:r>
              <w:rPr>
                <w:spacing w:val="-6"/>
                <w:sz w:val="20"/>
              </w:rPr>
              <w:t xml:space="preserve"> </w:t>
            </w:r>
            <w:r>
              <w:rPr>
                <w:spacing w:val="-4"/>
                <w:sz w:val="20"/>
              </w:rPr>
              <w:t>(&lt;2)</w:t>
            </w:r>
          </w:p>
        </w:tc>
        <w:tc>
          <w:tcPr>
            <w:tcW w:w="1417" w:type="dxa"/>
          </w:tcPr>
          <w:p w14:paraId="6C870565" w14:textId="77777777" w:rsidR="005809CE" w:rsidRDefault="006F7AC7">
            <w:pPr>
              <w:pStyle w:val="TableParagraph"/>
              <w:spacing w:before="114"/>
              <w:ind w:left="46" w:right="1"/>
              <w:rPr>
                <w:sz w:val="20"/>
              </w:rPr>
            </w:pPr>
            <w:bookmarkStart w:id="386" w:name="2.2_"/>
            <w:bookmarkEnd w:id="386"/>
            <w:r>
              <w:rPr>
                <w:spacing w:val="-5"/>
                <w:sz w:val="20"/>
              </w:rPr>
              <w:t>2.2</w:t>
            </w:r>
          </w:p>
        </w:tc>
        <w:tc>
          <w:tcPr>
            <w:tcW w:w="1146" w:type="dxa"/>
          </w:tcPr>
          <w:p w14:paraId="12E6EF54" w14:textId="77777777" w:rsidR="005809CE" w:rsidRDefault="006F7AC7">
            <w:pPr>
              <w:pStyle w:val="TableParagraph"/>
              <w:spacing w:before="114"/>
              <w:ind w:left="70" w:right="14"/>
              <w:rPr>
                <w:sz w:val="20"/>
              </w:rPr>
            </w:pPr>
            <w:r>
              <w:rPr>
                <w:spacing w:val="-10"/>
                <w:sz w:val="20"/>
              </w:rPr>
              <w:t>Y</w:t>
            </w:r>
          </w:p>
        </w:tc>
      </w:tr>
      <w:tr w:rsidR="005809CE" w14:paraId="7B47691E" w14:textId="77777777">
        <w:trPr>
          <w:trHeight w:val="465"/>
        </w:trPr>
        <w:tc>
          <w:tcPr>
            <w:tcW w:w="688" w:type="dxa"/>
          </w:tcPr>
          <w:p w14:paraId="5953A116" w14:textId="77777777" w:rsidR="005809CE" w:rsidRDefault="006F7AC7">
            <w:pPr>
              <w:pStyle w:val="TableParagraph"/>
              <w:spacing w:before="116"/>
              <w:ind w:left="30"/>
              <w:rPr>
                <w:sz w:val="20"/>
              </w:rPr>
            </w:pPr>
            <w:r>
              <w:rPr>
                <w:spacing w:val="-4"/>
                <w:sz w:val="20"/>
              </w:rPr>
              <w:t>NA94</w:t>
            </w:r>
          </w:p>
        </w:tc>
        <w:tc>
          <w:tcPr>
            <w:tcW w:w="2522" w:type="dxa"/>
          </w:tcPr>
          <w:p w14:paraId="78579E7B" w14:textId="77777777" w:rsidR="005809CE" w:rsidRDefault="006F7AC7">
            <w:pPr>
              <w:pStyle w:val="TableParagraph"/>
              <w:spacing w:line="224" w:lineRule="exact"/>
              <w:ind w:left="94" w:right="6"/>
              <w:rPr>
                <w:sz w:val="20"/>
              </w:rPr>
            </w:pPr>
            <w:r>
              <w:rPr>
                <w:spacing w:val="-2"/>
                <w:sz w:val="20"/>
              </w:rPr>
              <w:t>A905</w:t>
            </w:r>
            <w:r>
              <w:rPr>
                <w:sz w:val="20"/>
              </w:rPr>
              <w:t xml:space="preserve"> </w:t>
            </w:r>
            <w:r>
              <w:rPr>
                <w:spacing w:val="-2"/>
                <w:sz w:val="20"/>
              </w:rPr>
              <w:t>(Glensburgh</w:t>
            </w:r>
            <w:r>
              <w:rPr>
                <w:spacing w:val="1"/>
                <w:sz w:val="20"/>
              </w:rPr>
              <w:t xml:space="preserve"> </w:t>
            </w:r>
            <w:r>
              <w:rPr>
                <w:spacing w:val="-4"/>
                <w:sz w:val="20"/>
              </w:rPr>
              <w:t>Rd),</w:t>
            </w:r>
          </w:p>
          <w:p w14:paraId="5467DE8D" w14:textId="77777777" w:rsidR="005809CE" w:rsidRDefault="006F7AC7">
            <w:pPr>
              <w:pStyle w:val="TableParagraph"/>
              <w:spacing w:before="17" w:line="205" w:lineRule="exact"/>
              <w:ind w:left="33"/>
              <w:rPr>
                <w:sz w:val="20"/>
              </w:rPr>
            </w:pPr>
            <w:r>
              <w:rPr>
                <w:spacing w:val="-2"/>
                <w:sz w:val="20"/>
              </w:rPr>
              <w:t>Grangemouth.</w:t>
            </w:r>
          </w:p>
        </w:tc>
        <w:tc>
          <w:tcPr>
            <w:tcW w:w="1466" w:type="dxa"/>
          </w:tcPr>
          <w:p w14:paraId="2FD1A974" w14:textId="77777777" w:rsidR="005809CE" w:rsidRDefault="006F7AC7">
            <w:pPr>
              <w:pStyle w:val="TableParagraph"/>
              <w:spacing w:before="116"/>
              <w:ind w:left="38" w:right="2"/>
              <w:rPr>
                <w:sz w:val="20"/>
              </w:rPr>
            </w:pPr>
            <w:r>
              <w:rPr>
                <w:spacing w:val="-2"/>
                <w:sz w:val="20"/>
              </w:rPr>
              <w:t>Roadside.</w:t>
            </w:r>
          </w:p>
        </w:tc>
        <w:tc>
          <w:tcPr>
            <w:tcW w:w="914" w:type="dxa"/>
          </w:tcPr>
          <w:p w14:paraId="195EA601" w14:textId="77777777" w:rsidR="005809CE" w:rsidRDefault="006F7AC7">
            <w:pPr>
              <w:pStyle w:val="TableParagraph"/>
              <w:spacing w:before="116"/>
              <w:ind w:right="15"/>
              <w:rPr>
                <w:sz w:val="20"/>
              </w:rPr>
            </w:pPr>
            <w:r>
              <w:rPr>
                <w:spacing w:val="-2"/>
                <w:sz w:val="20"/>
              </w:rPr>
              <w:t>291213</w:t>
            </w:r>
          </w:p>
        </w:tc>
        <w:tc>
          <w:tcPr>
            <w:tcW w:w="914" w:type="dxa"/>
          </w:tcPr>
          <w:p w14:paraId="5F132630" w14:textId="77777777" w:rsidR="005809CE" w:rsidRDefault="006F7AC7">
            <w:pPr>
              <w:pStyle w:val="TableParagraph"/>
              <w:spacing w:before="116"/>
              <w:ind w:right="15"/>
              <w:rPr>
                <w:sz w:val="20"/>
              </w:rPr>
            </w:pPr>
            <w:r>
              <w:rPr>
                <w:spacing w:val="-2"/>
                <w:sz w:val="20"/>
              </w:rPr>
              <w:t>681927</w:t>
            </w:r>
          </w:p>
        </w:tc>
        <w:tc>
          <w:tcPr>
            <w:tcW w:w="1528" w:type="dxa"/>
          </w:tcPr>
          <w:p w14:paraId="7CACF79E" w14:textId="77777777" w:rsidR="005809CE" w:rsidRDefault="006F7AC7">
            <w:pPr>
              <w:pStyle w:val="TableParagraph"/>
              <w:spacing w:before="104"/>
              <w:ind w:left="40" w:right="3"/>
              <w:rPr>
                <w:sz w:val="20"/>
              </w:rPr>
            </w:pPr>
            <w:r>
              <w:rPr>
                <w:spacing w:val="-2"/>
                <w:sz w:val="20"/>
              </w:rPr>
              <w:t>Benzene,</w:t>
            </w:r>
            <w:r>
              <w:rPr>
                <w:spacing w:val="-5"/>
                <w:sz w:val="20"/>
              </w:rPr>
              <w:t xml:space="preserve"> </w:t>
            </w:r>
            <w:r>
              <w:rPr>
                <w:spacing w:val="-4"/>
                <w:sz w:val="20"/>
              </w:rPr>
              <w:t>NO</w:t>
            </w:r>
            <w:r>
              <w:rPr>
                <w:spacing w:val="-4"/>
                <w:sz w:val="20"/>
                <w:vertAlign w:val="subscript"/>
              </w:rPr>
              <w:t>2</w:t>
            </w:r>
            <w:r>
              <w:rPr>
                <w:spacing w:val="-4"/>
                <w:sz w:val="20"/>
              </w:rPr>
              <w:t>.</w:t>
            </w:r>
          </w:p>
        </w:tc>
        <w:tc>
          <w:tcPr>
            <w:tcW w:w="1924" w:type="dxa"/>
          </w:tcPr>
          <w:p w14:paraId="12A47617" w14:textId="77777777" w:rsidR="005809CE" w:rsidRDefault="006F7AC7">
            <w:pPr>
              <w:pStyle w:val="TableParagraph"/>
              <w:spacing w:before="116"/>
              <w:ind w:left="55" w:right="15"/>
              <w:rPr>
                <w:sz w:val="20"/>
              </w:rPr>
            </w:pPr>
            <w:r>
              <w:rPr>
                <w:spacing w:val="-10"/>
                <w:sz w:val="20"/>
              </w:rPr>
              <w:t>N</w:t>
            </w:r>
          </w:p>
        </w:tc>
        <w:tc>
          <w:tcPr>
            <w:tcW w:w="1182" w:type="dxa"/>
          </w:tcPr>
          <w:p w14:paraId="4A53166A" w14:textId="77777777" w:rsidR="005809CE" w:rsidRDefault="006F7AC7">
            <w:pPr>
              <w:pStyle w:val="TableParagraph"/>
              <w:spacing w:before="116"/>
              <w:ind w:left="56" w:right="15"/>
              <w:rPr>
                <w:sz w:val="20"/>
              </w:rPr>
            </w:pPr>
            <w:r>
              <w:rPr>
                <w:sz w:val="20"/>
              </w:rPr>
              <w:t>Y</w:t>
            </w:r>
            <w:r>
              <w:rPr>
                <w:spacing w:val="-6"/>
                <w:sz w:val="20"/>
              </w:rPr>
              <w:t xml:space="preserve"> </w:t>
            </w:r>
            <w:r>
              <w:rPr>
                <w:spacing w:val="-5"/>
                <w:sz w:val="20"/>
              </w:rPr>
              <w:t>(7)</w:t>
            </w:r>
          </w:p>
        </w:tc>
        <w:tc>
          <w:tcPr>
            <w:tcW w:w="1417" w:type="dxa"/>
          </w:tcPr>
          <w:p w14:paraId="708FB3FA" w14:textId="77777777" w:rsidR="005809CE" w:rsidRDefault="006F7AC7">
            <w:pPr>
              <w:pStyle w:val="TableParagraph"/>
              <w:spacing w:before="116"/>
              <w:ind w:left="46" w:right="1"/>
              <w:rPr>
                <w:sz w:val="20"/>
              </w:rPr>
            </w:pPr>
            <w:bookmarkStart w:id="387" w:name="5.4_"/>
            <w:bookmarkEnd w:id="387"/>
            <w:r>
              <w:rPr>
                <w:spacing w:val="-5"/>
                <w:sz w:val="20"/>
              </w:rPr>
              <w:t>5.4</w:t>
            </w:r>
          </w:p>
        </w:tc>
        <w:tc>
          <w:tcPr>
            <w:tcW w:w="1146" w:type="dxa"/>
          </w:tcPr>
          <w:p w14:paraId="53F864FF" w14:textId="77777777" w:rsidR="005809CE" w:rsidRDefault="006F7AC7">
            <w:pPr>
              <w:pStyle w:val="TableParagraph"/>
              <w:spacing w:before="116"/>
              <w:ind w:left="70" w:right="15"/>
              <w:rPr>
                <w:sz w:val="20"/>
              </w:rPr>
            </w:pPr>
            <w:r>
              <w:rPr>
                <w:spacing w:val="-10"/>
                <w:sz w:val="20"/>
              </w:rPr>
              <w:t>Y</w:t>
            </w:r>
          </w:p>
        </w:tc>
      </w:tr>
      <w:tr w:rsidR="005809CE" w14:paraId="25F6FE17" w14:textId="77777777">
        <w:trPr>
          <w:trHeight w:val="465"/>
        </w:trPr>
        <w:tc>
          <w:tcPr>
            <w:tcW w:w="688" w:type="dxa"/>
          </w:tcPr>
          <w:p w14:paraId="7D98A5F8" w14:textId="77777777" w:rsidR="005809CE" w:rsidRDefault="006F7AC7">
            <w:pPr>
              <w:pStyle w:val="TableParagraph"/>
              <w:spacing w:before="114"/>
              <w:ind w:left="29"/>
              <w:rPr>
                <w:sz w:val="20"/>
              </w:rPr>
            </w:pPr>
            <w:r>
              <w:rPr>
                <w:spacing w:val="-4"/>
                <w:sz w:val="20"/>
              </w:rPr>
              <w:t>NA98</w:t>
            </w:r>
          </w:p>
        </w:tc>
        <w:tc>
          <w:tcPr>
            <w:tcW w:w="2522" w:type="dxa"/>
          </w:tcPr>
          <w:p w14:paraId="642427E2" w14:textId="77777777" w:rsidR="005809CE" w:rsidRDefault="006F7AC7">
            <w:pPr>
              <w:pStyle w:val="TableParagraph"/>
              <w:spacing w:before="114"/>
              <w:ind w:left="31"/>
              <w:rPr>
                <w:sz w:val="20"/>
              </w:rPr>
            </w:pPr>
            <w:r>
              <w:rPr>
                <w:spacing w:val="-2"/>
                <w:sz w:val="20"/>
              </w:rPr>
              <w:t>Arnothill,</w:t>
            </w:r>
            <w:r>
              <w:rPr>
                <w:spacing w:val="-1"/>
                <w:sz w:val="20"/>
              </w:rPr>
              <w:t xml:space="preserve"> </w:t>
            </w:r>
            <w:r>
              <w:rPr>
                <w:spacing w:val="-2"/>
                <w:sz w:val="20"/>
              </w:rPr>
              <w:t>Falkirk</w:t>
            </w:r>
          </w:p>
        </w:tc>
        <w:tc>
          <w:tcPr>
            <w:tcW w:w="1466" w:type="dxa"/>
          </w:tcPr>
          <w:p w14:paraId="5A1AEEA1" w14:textId="77777777" w:rsidR="005809CE" w:rsidRDefault="006F7AC7">
            <w:pPr>
              <w:pStyle w:val="TableParagraph"/>
              <w:spacing w:line="222" w:lineRule="exact"/>
              <w:ind w:left="38" w:right="4"/>
              <w:rPr>
                <w:sz w:val="20"/>
              </w:rPr>
            </w:pPr>
            <w:r>
              <w:rPr>
                <w:spacing w:val="-2"/>
                <w:sz w:val="20"/>
              </w:rPr>
              <w:t>Urban</w:t>
            </w:r>
          </w:p>
          <w:p w14:paraId="5641750C" w14:textId="77777777" w:rsidR="005809CE" w:rsidRDefault="006F7AC7">
            <w:pPr>
              <w:pStyle w:val="TableParagraph"/>
              <w:spacing w:before="17" w:line="206" w:lineRule="exact"/>
              <w:ind w:left="38" w:right="5"/>
              <w:rPr>
                <w:sz w:val="20"/>
              </w:rPr>
            </w:pPr>
            <w:r>
              <w:rPr>
                <w:spacing w:val="-2"/>
                <w:sz w:val="20"/>
              </w:rPr>
              <w:t>background.</w:t>
            </w:r>
          </w:p>
        </w:tc>
        <w:tc>
          <w:tcPr>
            <w:tcW w:w="914" w:type="dxa"/>
          </w:tcPr>
          <w:p w14:paraId="2834300B" w14:textId="77777777" w:rsidR="005809CE" w:rsidRDefault="006F7AC7">
            <w:pPr>
              <w:pStyle w:val="TableParagraph"/>
              <w:spacing w:before="114"/>
              <w:ind w:right="16"/>
              <w:rPr>
                <w:sz w:val="20"/>
              </w:rPr>
            </w:pPr>
            <w:r>
              <w:rPr>
                <w:spacing w:val="-2"/>
                <w:sz w:val="20"/>
              </w:rPr>
              <w:t>288095</w:t>
            </w:r>
          </w:p>
        </w:tc>
        <w:tc>
          <w:tcPr>
            <w:tcW w:w="914" w:type="dxa"/>
          </w:tcPr>
          <w:p w14:paraId="7523D1F0" w14:textId="77777777" w:rsidR="005809CE" w:rsidRDefault="006F7AC7">
            <w:pPr>
              <w:pStyle w:val="TableParagraph"/>
              <w:spacing w:before="114"/>
              <w:ind w:right="15"/>
              <w:rPr>
                <w:sz w:val="20"/>
              </w:rPr>
            </w:pPr>
            <w:r>
              <w:rPr>
                <w:spacing w:val="-2"/>
                <w:sz w:val="20"/>
              </w:rPr>
              <w:t>680105</w:t>
            </w:r>
          </w:p>
        </w:tc>
        <w:tc>
          <w:tcPr>
            <w:tcW w:w="1528" w:type="dxa"/>
          </w:tcPr>
          <w:p w14:paraId="7A39CA03" w14:textId="77777777" w:rsidR="005809CE" w:rsidRDefault="006F7AC7">
            <w:pPr>
              <w:pStyle w:val="TableParagraph"/>
              <w:spacing w:before="102"/>
              <w:ind w:left="40" w:right="1"/>
              <w:rPr>
                <w:sz w:val="20"/>
              </w:rPr>
            </w:pPr>
            <w:r>
              <w:rPr>
                <w:spacing w:val="-4"/>
                <w:sz w:val="20"/>
              </w:rPr>
              <w:t>NO</w:t>
            </w:r>
            <w:r>
              <w:rPr>
                <w:spacing w:val="-4"/>
                <w:sz w:val="20"/>
                <w:vertAlign w:val="subscript"/>
              </w:rPr>
              <w:t>2.</w:t>
            </w:r>
          </w:p>
        </w:tc>
        <w:tc>
          <w:tcPr>
            <w:tcW w:w="1924" w:type="dxa"/>
          </w:tcPr>
          <w:p w14:paraId="1607CF9A" w14:textId="77777777" w:rsidR="005809CE" w:rsidRDefault="006F7AC7">
            <w:pPr>
              <w:pStyle w:val="TableParagraph"/>
              <w:spacing w:before="115"/>
              <w:ind w:left="55" w:right="15"/>
              <w:rPr>
                <w:sz w:val="20"/>
              </w:rPr>
            </w:pPr>
            <w:r>
              <w:rPr>
                <w:spacing w:val="-10"/>
                <w:sz w:val="20"/>
              </w:rPr>
              <w:t>N</w:t>
            </w:r>
          </w:p>
        </w:tc>
        <w:tc>
          <w:tcPr>
            <w:tcW w:w="1182" w:type="dxa"/>
          </w:tcPr>
          <w:p w14:paraId="44B3F9D2" w14:textId="77777777" w:rsidR="005809CE" w:rsidRDefault="006F7AC7">
            <w:pPr>
              <w:pStyle w:val="TableParagraph"/>
              <w:spacing w:before="115"/>
              <w:ind w:left="56" w:right="15"/>
              <w:rPr>
                <w:sz w:val="20"/>
              </w:rPr>
            </w:pPr>
            <w:bookmarkStart w:id="388" w:name="Y_(23)_"/>
            <w:bookmarkEnd w:id="388"/>
            <w:r>
              <w:rPr>
                <w:sz w:val="20"/>
              </w:rPr>
              <w:t>Y</w:t>
            </w:r>
            <w:r>
              <w:rPr>
                <w:spacing w:val="-6"/>
                <w:sz w:val="20"/>
              </w:rPr>
              <w:t xml:space="preserve"> </w:t>
            </w:r>
            <w:r>
              <w:rPr>
                <w:spacing w:val="-4"/>
                <w:sz w:val="20"/>
              </w:rPr>
              <w:t>(23)</w:t>
            </w:r>
          </w:p>
        </w:tc>
        <w:tc>
          <w:tcPr>
            <w:tcW w:w="1417" w:type="dxa"/>
          </w:tcPr>
          <w:p w14:paraId="4783D3F1" w14:textId="77777777" w:rsidR="005809CE" w:rsidRDefault="006F7AC7">
            <w:pPr>
              <w:pStyle w:val="TableParagraph"/>
              <w:spacing w:before="115"/>
              <w:ind w:left="46"/>
              <w:rPr>
                <w:sz w:val="20"/>
              </w:rPr>
            </w:pPr>
            <w:r>
              <w:rPr>
                <w:spacing w:val="-5"/>
                <w:sz w:val="20"/>
              </w:rPr>
              <w:t>1.6</w:t>
            </w:r>
          </w:p>
        </w:tc>
        <w:tc>
          <w:tcPr>
            <w:tcW w:w="1146" w:type="dxa"/>
          </w:tcPr>
          <w:p w14:paraId="2766988C" w14:textId="77777777" w:rsidR="005809CE" w:rsidRDefault="006F7AC7">
            <w:pPr>
              <w:pStyle w:val="TableParagraph"/>
              <w:spacing w:before="115"/>
              <w:ind w:left="70" w:right="18"/>
              <w:rPr>
                <w:sz w:val="20"/>
              </w:rPr>
            </w:pPr>
            <w:r>
              <w:rPr>
                <w:spacing w:val="-10"/>
                <w:sz w:val="20"/>
              </w:rPr>
              <w:t>N</w:t>
            </w:r>
          </w:p>
        </w:tc>
      </w:tr>
      <w:tr w:rsidR="005809CE" w14:paraId="5FFD4113" w14:textId="77777777">
        <w:trPr>
          <w:trHeight w:val="274"/>
        </w:trPr>
        <w:tc>
          <w:tcPr>
            <w:tcW w:w="688" w:type="dxa"/>
          </w:tcPr>
          <w:p w14:paraId="0F7E79EC" w14:textId="77777777" w:rsidR="005809CE" w:rsidRDefault="006F7AC7">
            <w:pPr>
              <w:pStyle w:val="TableParagraph"/>
              <w:spacing w:before="22"/>
              <w:ind w:left="30"/>
              <w:rPr>
                <w:sz w:val="20"/>
              </w:rPr>
            </w:pPr>
            <w:r>
              <w:rPr>
                <w:spacing w:val="-4"/>
                <w:sz w:val="20"/>
              </w:rPr>
              <w:t>NA99</w:t>
            </w:r>
          </w:p>
        </w:tc>
        <w:tc>
          <w:tcPr>
            <w:tcW w:w="2522" w:type="dxa"/>
          </w:tcPr>
          <w:p w14:paraId="021803BE" w14:textId="77777777" w:rsidR="005809CE" w:rsidRDefault="006F7AC7">
            <w:pPr>
              <w:pStyle w:val="TableParagraph"/>
              <w:spacing w:before="22"/>
              <w:ind w:left="29"/>
              <w:rPr>
                <w:sz w:val="20"/>
              </w:rPr>
            </w:pPr>
            <w:r>
              <w:rPr>
                <w:sz w:val="20"/>
              </w:rPr>
              <w:t>St</w:t>
            </w:r>
            <w:r>
              <w:rPr>
                <w:spacing w:val="-11"/>
                <w:sz w:val="20"/>
              </w:rPr>
              <w:t xml:space="preserve"> </w:t>
            </w:r>
            <w:r>
              <w:rPr>
                <w:sz w:val="20"/>
              </w:rPr>
              <w:t>Crispins</w:t>
            </w:r>
            <w:r>
              <w:rPr>
                <w:spacing w:val="-10"/>
                <w:sz w:val="20"/>
              </w:rPr>
              <w:t xml:space="preserve"> </w:t>
            </w:r>
            <w:r>
              <w:rPr>
                <w:sz w:val="20"/>
              </w:rPr>
              <w:t>Place,</w:t>
            </w:r>
            <w:r>
              <w:rPr>
                <w:spacing w:val="-11"/>
                <w:sz w:val="20"/>
              </w:rPr>
              <w:t xml:space="preserve"> </w:t>
            </w:r>
            <w:r>
              <w:rPr>
                <w:spacing w:val="-2"/>
                <w:sz w:val="20"/>
              </w:rPr>
              <w:t>Falkirk</w:t>
            </w:r>
          </w:p>
        </w:tc>
        <w:tc>
          <w:tcPr>
            <w:tcW w:w="1466" w:type="dxa"/>
          </w:tcPr>
          <w:p w14:paraId="6E543B8E" w14:textId="77777777" w:rsidR="005809CE" w:rsidRDefault="006F7AC7">
            <w:pPr>
              <w:pStyle w:val="TableParagraph"/>
              <w:spacing w:before="22"/>
              <w:ind w:left="38" w:right="3"/>
              <w:rPr>
                <w:sz w:val="20"/>
              </w:rPr>
            </w:pPr>
            <w:r>
              <w:rPr>
                <w:spacing w:val="-2"/>
                <w:sz w:val="20"/>
              </w:rPr>
              <w:t>Roadside.</w:t>
            </w:r>
          </w:p>
        </w:tc>
        <w:tc>
          <w:tcPr>
            <w:tcW w:w="914" w:type="dxa"/>
          </w:tcPr>
          <w:p w14:paraId="307DA4E2" w14:textId="77777777" w:rsidR="005809CE" w:rsidRDefault="006F7AC7">
            <w:pPr>
              <w:pStyle w:val="TableParagraph"/>
              <w:spacing w:before="22"/>
              <w:ind w:right="16"/>
              <w:rPr>
                <w:sz w:val="20"/>
              </w:rPr>
            </w:pPr>
            <w:r>
              <w:rPr>
                <w:spacing w:val="-2"/>
                <w:sz w:val="20"/>
              </w:rPr>
              <w:t>288924</w:t>
            </w:r>
          </w:p>
        </w:tc>
        <w:tc>
          <w:tcPr>
            <w:tcW w:w="914" w:type="dxa"/>
          </w:tcPr>
          <w:p w14:paraId="5F2B4B0A" w14:textId="77777777" w:rsidR="005809CE" w:rsidRDefault="006F7AC7">
            <w:pPr>
              <w:pStyle w:val="TableParagraph"/>
              <w:spacing w:before="22"/>
              <w:ind w:right="16"/>
              <w:rPr>
                <w:sz w:val="20"/>
              </w:rPr>
            </w:pPr>
            <w:r>
              <w:rPr>
                <w:spacing w:val="-2"/>
                <w:sz w:val="20"/>
              </w:rPr>
              <w:t>679675</w:t>
            </w:r>
          </w:p>
        </w:tc>
        <w:tc>
          <w:tcPr>
            <w:tcW w:w="1528" w:type="dxa"/>
          </w:tcPr>
          <w:p w14:paraId="1AEAAFC7" w14:textId="77777777" w:rsidR="005809CE" w:rsidRDefault="006F7AC7">
            <w:pPr>
              <w:pStyle w:val="TableParagraph"/>
              <w:spacing w:before="10"/>
              <w:ind w:left="40" w:right="1"/>
              <w:rPr>
                <w:sz w:val="20"/>
              </w:rPr>
            </w:pPr>
            <w:r>
              <w:rPr>
                <w:spacing w:val="-4"/>
                <w:sz w:val="20"/>
              </w:rPr>
              <w:t>NO</w:t>
            </w:r>
            <w:r>
              <w:rPr>
                <w:spacing w:val="-4"/>
                <w:sz w:val="20"/>
                <w:vertAlign w:val="subscript"/>
              </w:rPr>
              <w:t>2.</w:t>
            </w:r>
          </w:p>
        </w:tc>
        <w:tc>
          <w:tcPr>
            <w:tcW w:w="1924" w:type="dxa"/>
          </w:tcPr>
          <w:p w14:paraId="38662369" w14:textId="77777777" w:rsidR="005809CE" w:rsidRDefault="006F7AC7">
            <w:pPr>
              <w:pStyle w:val="TableParagraph"/>
              <w:spacing w:before="10"/>
              <w:ind w:left="55" w:right="14"/>
              <w:rPr>
                <w:sz w:val="20"/>
              </w:rPr>
            </w:pPr>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41693CE0" w14:textId="77777777" w:rsidR="005809CE" w:rsidRDefault="006F7AC7">
            <w:pPr>
              <w:pStyle w:val="TableParagraph"/>
              <w:spacing w:before="22"/>
              <w:ind w:left="56" w:right="17"/>
              <w:rPr>
                <w:sz w:val="20"/>
              </w:rPr>
            </w:pPr>
            <w:bookmarkStart w:id="389" w:name="Y_(7.6)_"/>
            <w:bookmarkEnd w:id="389"/>
            <w:r>
              <w:rPr>
                <w:sz w:val="20"/>
              </w:rPr>
              <w:t>Y</w:t>
            </w:r>
            <w:r>
              <w:rPr>
                <w:spacing w:val="-6"/>
                <w:sz w:val="20"/>
              </w:rPr>
              <w:t xml:space="preserve"> </w:t>
            </w:r>
            <w:r>
              <w:rPr>
                <w:spacing w:val="-2"/>
                <w:sz w:val="20"/>
              </w:rPr>
              <w:t>(7.6)</w:t>
            </w:r>
          </w:p>
        </w:tc>
        <w:tc>
          <w:tcPr>
            <w:tcW w:w="1417" w:type="dxa"/>
          </w:tcPr>
          <w:p w14:paraId="7D512D05" w14:textId="77777777" w:rsidR="005809CE" w:rsidRDefault="006F7AC7">
            <w:pPr>
              <w:pStyle w:val="TableParagraph"/>
              <w:spacing w:before="22"/>
              <w:ind w:left="46" w:right="1"/>
              <w:rPr>
                <w:sz w:val="20"/>
              </w:rPr>
            </w:pPr>
            <w:bookmarkStart w:id="390" w:name="2.7_"/>
            <w:bookmarkEnd w:id="390"/>
            <w:r>
              <w:rPr>
                <w:spacing w:val="-5"/>
                <w:sz w:val="20"/>
              </w:rPr>
              <w:t>2.7</w:t>
            </w:r>
          </w:p>
        </w:tc>
        <w:tc>
          <w:tcPr>
            <w:tcW w:w="1146" w:type="dxa"/>
          </w:tcPr>
          <w:p w14:paraId="2E391C3E" w14:textId="77777777" w:rsidR="005809CE" w:rsidRDefault="006F7AC7">
            <w:pPr>
              <w:pStyle w:val="TableParagraph"/>
              <w:spacing w:before="22"/>
              <w:ind w:left="70" w:right="14"/>
              <w:rPr>
                <w:sz w:val="20"/>
              </w:rPr>
            </w:pPr>
            <w:r>
              <w:rPr>
                <w:spacing w:val="-10"/>
                <w:sz w:val="20"/>
              </w:rPr>
              <w:t>Y</w:t>
            </w:r>
          </w:p>
        </w:tc>
      </w:tr>
      <w:tr w:rsidR="005809CE" w14:paraId="606F71C9" w14:textId="77777777">
        <w:trPr>
          <w:trHeight w:val="465"/>
        </w:trPr>
        <w:tc>
          <w:tcPr>
            <w:tcW w:w="688" w:type="dxa"/>
          </w:tcPr>
          <w:p w14:paraId="11B66BD8" w14:textId="77777777" w:rsidR="005809CE" w:rsidRDefault="006F7AC7">
            <w:pPr>
              <w:pStyle w:val="TableParagraph"/>
              <w:spacing w:before="116"/>
              <w:ind w:left="29"/>
              <w:rPr>
                <w:sz w:val="20"/>
              </w:rPr>
            </w:pPr>
            <w:r>
              <w:rPr>
                <w:spacing w:val="-2"/>
                <w:sz w:val="20"/>
              </w:rPr>
              <w:t>NA100</w:t>
            </w:r>
          </w:p>
        </w:tc>
        <w:tc>
          <w:tcPr>
            <w:tcW w:w="2522" w:type="dxa"/>
          </w:tcPr>
          <w:p w14:paraId="1E53ED33" w14:textId="77777777" w:rsidR="005809CE" w:rsidRDefault="006F7AC7">
            <w:pPr>
              <w:pStyle w:val="TableParagraph"/>
              <w:spacing w:before="116"/>
              <w:ind w:left="29"/>
              <w:rPr>
                <w:sz w:val="20"/>
              </w:rPr>
            </w:pPr>
            <w:r>
              <w:rPr>
                <w:sz w:val="20"/>
              </w:rPr>
              <w:t>Oswald</w:t>
            </w:r>
            <w:r>
              <w:rPr>
                <w:spacing w:val="-11"/>
                <w:sz w:val="20"/>
              </w:rPr>
              <w:t xml:space="preserve"> </w:t>
            </w:r>
            <w:r>
              <w:rPr>
                <w:sz w:val="20"/>
              </w:rPr>
              <w:t>St,</w:t>
            </w:r>
            <w:r>
              <w:rPr>
                <w:spacing w:val="-10"/>
                <w:sz w:val="20"/>
              </w:rPr>
              <w:t xml:space="preserve"> </w:t>
            </w:r>
            <w:r>
              <w:rPr>
                <w:spacing w:val="-2"/>
                <w:sz w:val="20"/>
              </w:rPr>
              <w:t>Falkirk</w:t>
            </w:r>
          </w:p>
        </w:tc>
        <w:tc>
          <w:tcPr>
            <w:tcW w:w="1466" w:type="dxa"/>
          </w:tcPr>
          <w:p w14:paraId="14BF8C0E" w14:textId="77777777" w:rsidR="005809CE" w:rsidRDefault="006F7AC7">
            <w:pPr>
              <w:pStyle w:val="TableParagraph"/>
              <w:spacing w:line="223" w:lineRule="exact"/>
              <w:ind w:left="38" w:right="4"/>
              <w:rPr>
                <w:sz w:val="20"/>
              </w:rPr>
            </w:pPr>
            <w:r>
              <w:rPr>
                <w:spacing w:val="-2"/>
                <w:sz w:val="20"/>
              </w:rPr>
              <w:t>Urban</w:t>
            </w:r>
          </w:p>
          <w:p w14:paraId="136CB65A" w14:textId="77777777" w:rsidR="005809CE" w:rsidRDefault="006F7AC7">
            <w:pPr>
              <w:pStyle w:val="TableParagraph"/>
              <w:spacing w:before="17" w:line="205" w:lineRule="exact"/>
              <w:ind w:left="38" w:right="5"/>
              <w:rPr>
                <w:sz w:val="20"/>
              </w:rPr>
            </w:pPr>
            <w:r>
              <w:rPr>
                <w:spacing w:val="-2"/>
                <w:sz w:val="20"/>
              </w:rPr>
              <w:t>background.</w:t>
            </w:r>
          </w:p>
        </w:tc>
        <w:tc>
          <w:tcPr>
            <w:tcW w:w="914" w:type="dxa"/>
          </w:tcPr>
          <w:p w14:paraId="4C9C5630" w14:textId="77777777" w:rsidR="005809CE" w:rsidRDefault="006F7AC7">
            <w:pPr>
              <w:pStyle w:val="TableParagraph"/>
              <w:spacing w:before="116"/>
              <w:ind w:right="16"/>
              <w:rPr>
                <w:sz w:val="20"/>
              </w:rPr>
            </w:pPr>
            <w:r>
              <w:rPr>
                <w:spacing w:val="-2"/>
                <w:sz w:val="20"/>
              </w:rPr>
              <w:t>288977</w:t>
            </w:r>
          </w:p>
        </w:tc>
        <w:tc>
          <w:tcPr>
            <w:tcW w:w="914" w:type="dxa"/>
          </w:tcPr>
          <w:p w14:paraId="24A351D2" w14:textId="77777777" w:rsidR="005809CE" w:rsidRDefault="006F7AC7">
            <w:pPr>
              <w:pStyle w:val="TableParagraph"/>
              <w:spacing w:before="116"/>
              <w:ind w:right="15"/>
              <w:rPr>
                <w:sz w:val="20"/>
              </w:rPr>
            </w:pPr>
            <w:r>
              <w:rPr>
                <w:spacing w:val="-2"/>
                <w:sz w:val="20"/>
              </w:rPr>
              <w:t>679662</w:t>
            </w:r>
          </w:p>
        </w:tc>
        <w:tc>
          <w:tcPr>
            <w:tcW w:w="1528" w:type="dxa"/>
          </w:tcPr>
          <w:p w14:paraId="2886ABB9" w14:textId="77777777" w:rsidR="005809CE" w:rsidRDefault="006F7AC7">
            <w:pPr>
              <w:pStyle w:val="TableParagraph"/>
              <w:spacing w:before="104"/>
              <w:ind w:left="40" w:right="1"/>
              <w:rPr>
                <w:sz w:val="20"/>
              </w:rPr>
            </w:pPr>
            <w:r>
              <w:rPr>
                <w:spacing w:val="-4"/>
                <w:sz w:val="20"/>
              </w:rPr>
              <w:t>NO</w:t>
            </w:r>
            <w:r>
              <w:rPr>
                <w:spacing w:val="-4"/>
                <w:sz w:val="20"/>
                <w:vertAlign w:val="subscript"/>
              </w:rPr>
              <w:t>2.</w:t>
            </w:r>
          </w:p>
        </w:tc>
        <w:tc>
          <w:tcPr>
            <w:tcW w:w="1924" w:type="dxa"/>
          </w:tcPr>
          <w:p w14:paraId="5176A828" w14:textId="77777777" w:rsidR="005809CE" w:rsidRDefault="006F7AC7">
            <w:pPr>
              <w:pStyle w:val="TableParagraph"/>
              <w:spacing w:before="116"/>
              <w:ind w:left="55" w:right="15"/>
              <w:rPr>
                <w:sz w:val="20"/>
              </w:rPr>
            </w:pPr>
            <w:r>
              <w:rPr>
                <w:spacing w:val="-10"/>
                <w:sz w:val="20"/>
              </w:rPr>
              <w:t>N</w:t>
            </w:r>
          </w:p>
        </w:tc>
        <w:tc>
          <w:tcPr>
            <w:tcW w:w="1182" w:type="dxa"/>
          </w:tcPr>
          <w:p w14:paraId="501DD91A" w14:textId="77777777" w:rsidR="005809CE" w:rsidRDefault="006F7AC7">
            <w:pPr>
              <w:pStyle w:val="TableParagraph"/>
              <w:spacing w:before="116"/>
              <w:ind w:left="56" w:right="17"/>
              <w:rPr>
                <w:sz w:val="20"/>
              </w:rPr>
            </w:pPr>
            <w:bookmarkStart w:id="391" w:name="Y_(3.8)_"/>
            <w:bookmarkEnd w:id="391"/>
            <w:r>
              <w:rPr>
                <w:sz w:val="20"/>
              </w:rPr>
              <w:t>Y</w:t>
            </w:r>
            <w:r>
              <w:rPr>
                <w:spacing w:val="-6"/>
                <w:sz w:val="20"/>
              </w:rPr>
              <w:t xml:space="preserve"> </w:t>
            </w:r>
            <w:r>
              <w:rPr>
                <w:spacing w:val="-2"/>
                <w:sz w:val="20"/>
              </w:rPr>
              <w:t>(3.8)</w:t>
            </w:r>
          </w:p>
        </w:tc>
        <w:tc>
          <w:tcPr>
            <w:tcW w:w="1417" w:type="dxa"/>
          </w:tcPr>
          <w:p w14:paraId="241E9ABB" w14:textId="77777777" w:rsidR="005809CE" w:rsidRDefault="006F7AC7">
            <w:pPr>
              <w:pStyle w:val="TableParagraph"/>
              <w:spacing w:before="116"/>
              <w:ind w:left="46"/>
              <w:rPr>
                <w:sz w:val="20"/>
              </w:rPr>
            </w:pPr>
            <w:bookmarkStart w:id="392" w:name="1.5_"/>
            <w:bookmarkEnd w:id="392"/>
            <w:r>
              <w:rPr>
                <w:spacing w:val="-5"/>
                <w:sz w:val="20"/>
              </w:rPr>
              <w:t>1.5</w:t>
            </w:r>
          </w:p>
        </w:tc>
        <w:tc>
          <w:tcPr>
            <w:tcW w:w="1146" w:type="dxa"/>
          </w:tcPr>
          <w:p w14:paraId="4522BB12" w14:textId="77777777" w:rsidR="005809CE" w:rsidRDefault="006F7AC7">
            <w:pPr>
              <w:pStyle w:val="TableParagraph"/>
              <w:spacing w:before="116"/>
              <w:ind w:left="70" w:right="18"/>
              <w:rPr>
                <w:sz w:val="20"/>
              </w:rPr>
            </w:pPr>
            <w:r>
              <w:rPr>
                <w:spacing w:val="-10"/>
                <w:sz w:val="20"/>
              </w:rPr>
              <w:t>N</w:t>
            </w:r>
          </w:p>
        </w:tc>
      </w:tr>
      <w:tr w:rsidR="005809CE" w14:paraId="794C3A44" w14:textId="77777777">
        <w:trPr>
          <w:trHeight w:val="465"/>
        </w:trPr>
        <w:tc>
          <w:tcPr>
            <w:tcW w:w="688" w:type="dxa"/>
          </w:tcPr>
          <w:p w14:paraId="2E6D1A77" w14:textId="77777777" w:rsidR="005809CE" w:rsidRDefault="006F7AC7">
            <w:pPr>
              <w:pStyle w:val="TableParagraph"/>
              <w:spacing w:before="117"/>
              <w:ind w:left="30"/>
              <w:rPr>
                <w:sz w:val="20"/>
              </w:rPr>
            </w:pPr>
            <w:r>
              <w:rPr>
                <w:spacing w:val="-2"/>
                <w:sz w:val="20"/>
              </w:rPr>
              <w:t>NA101</w:t>
            </w:r>
          </w:p>
        </w:tc>
        <w:tc>
          <w:tcPr>
            <w:tcW w:w="2522" w:type="dxa"/>
          </w:tcPr>
          <w:p w14:paraId="2A9D1708" w14:textId="77777777" w:rsidR="005809CE" w:rsidRDefault="006F7AC7">
            <w:pPr>
              <w:pStyle w:val="TableParagraph"/>
              <w:spacing w:line="222" w:lineRule="exact"/>
              <w:ind w:left="33"/>
              <w:rPr>
                <w:sz w:val="20"/>
              </w:rPr>
            </w:pPr>
            <w:r>
              <w:rPr>
                <w:sz w:val="20"/>
              </w:rPr>
              <w:t>Glensburgh</w:t>
            </w:r>
            <w:r>
              <w:rPr>
                <w:spacing w:val="-14"/>
                <w:sz w:val="20"/>
              </w:rPr>
              <w:t xml:space="preserve"> </w:t>
            </w:r>
            <w:r>
              <w:rPr>
                <w:sz w:val="20"/>
              </w:rPr>
              <w:t>Road</w:t>
            </w:r>
            <w:r>
              <w:rPr>
                <w:spacing w:val="-14"/>
                <w:sz w:val="20"/>
              </w:rPr>
              <w:t xml:space="preserve"> </w:t>
            </w:r>
            <w:r>
              <w:rPr>
                <w:spacing w:val="-4"/>
                <w:sz w:val="20"/>
              </w:rPr>
              <w:t>(2),</w:t>
            </w:r>
          </w:p>
          <w:p w14:paraId="6789528A" w14:textId="77777777" w:rsidR="005809CE" w:rsidRDefault="006F7AC7">
            <w:pPr>
              <w:pStyle w:val="TableParagraph"/>
              <w:spacing w:before="19" w:line="204" w:lineRule="exact"/>
              <w:ind w:left="36"/>
              <w:rPr>
                <w:sz w:val="20"/>
              </w:rPr>
            </w:pPr>
            <w:r>
              <w:rPr>
                <w:spacing w:val="-2"/>
                <w:sz w:val="20"/>
              </w:rPr>
              <w:t>Grangemouth</w:t>
            </w:r>
          </w:p>
        </w:tc>
        <w:tc>
          <w:tcPr>
            <w:tcW w:w="1466" w:type="dxa"/>
          </w:tcPr>
          <w:p w14:paraId="1A3060A9" w14:textId="77777777" w:rsidR="005809CE" w:rsidRDefault="006F7AC7">
            <w:pPr>
              <w:pStyle w:val="TableParagraph"/>
              <w:spacing w:before="117"/>
              <w:ind w:left="38" w:right="2"/>
              <w:rPr>
                <w:sz w:val="20"/>
              </w:rPr>
            </w:pPr>
            <w:r>
              <w:rPr>
                <w:spacing w:val="-2"/>
                <w:sz w:val="20"/>
              </w:rPr>
              <w:t>Roadside.</w:t>
            </w:r>
          </w:p>
        </w:tc>
        <w:tc>
          <w:tcPr>
            <w:tcW w:w="914" w:type="dxa"/>
          </w:tcPr>
          <w:p w14:paraId="4CF8F5C8" w14:textId="77777777" w:rsidR="005809CE" w:rsidRDefault="006F7AC7">
            <w:pPr>
              <w:pStyle w:val="TableParagraph"/>
              <w:spacing w:before="117"/>
              <w:ind w:right="16"/>
              <w:rPr>
                <w:sz w:val="20"/>
              </w:rPr>
            </w:pPr>
            <w:r>
              <w:rPr>
                <w:spacing w:val="-2"/>
                <w:sz w:val="20"/>
              </w:rPr>
              <w:t>291127</w:t>
            </w:r>
          </w:p>
        </w:tc>
        <w:tc>
          <w:tcPr>
            <w:tcW w:w="914" w:type="dxa"/>
          </w:tcPr>
          <w:p w14:paraId="05F9D0F4" w14:textId="77777777" w:rsidR="005809CE" w:rsidRDefault="006F7AC7">
            <w:pPr>
              <w:pStyle w:val="TableParagraph"/>
              <w:spacing w:before="117"/>
              <w:ind w:right="15"/>
              <w:rPr>
                <w:sz w:val="20"/>
              </w:rPr>
            </w:pPr>
            <w:r>
              <w:rPr>
                <w:spacing w:val="-2"/>
                <w:sz w:val="20"/>
              </w:rPr>
              <w:t>682007</w:t>
            </w:r>
          </w:p>
        </w:tc>
        <w:tc>
          <w:tcPr>
            <w:tcW w:w="1528" w:type="dxa"/>
          </w:tcPr>
          <w:p w14:paraId="5BD1C534" w14:textId="77777777" w:rsidR="005809CE" w:rsidRDefault="006F7AC7">
            <w:pPr>
              <w:pStyle w:val="TableParagraph"/>
              <w:spacing w:before="105"/>
              <w:ind w:left="40" w:right="1"/>
              <w:rPr>
                <w:sz w:val="20"/>
              </w:rPr>
            </w:pPr>
            <w:r>
              <w:rPr>
                <w:spacing w:val="-4"/>
                <w:sz w:val="20"/>
              </w:rPr>
              <w:t>NO</w:t>
            </w:r>
            <w:r>
              <w:rPr>
                <w:spacing w:val="-4"/>
                <w:sz w:val="20"/>
                <w:vertAlign w:val="subscript"/>
              </w:rPr>
              <w:t>2.</w:t>
            </w:r>
          </w:p>
        </w:tc>
        <w:tc>
          <w:tcPr>
            <w:tcW w:w="1924" w:type="dxa"/>
          </w:tcPr>
          <w:p w14:paraId="19874E4F" w14:textId="77777777" w:rsidR="005809CE" w:rsidRDefault="006F7AC7">
            <w:pPr>
              <w:pStyle w:val="TableParagraph"/>
              <w:spacing w:before="117"/>
              <w:ind w:left="55" w:right="15"/>
              <w:rPr>
                <w:sz w:val="20"/>
              </w:rPr>
            </w:pPr>
            <w:r>
              <w:rPr>
                <w:spacing w:val="-10"/>
                <w:sz w:val="20"/>
              </w:rPr>
              <w:t>N</w:t>
            </w:r>
          </w:p>
        </w:tc>
        <w:tc>
          <w:tcPr>
            <w:tcW w:w="1182" w:type="dxa"/>
          </w:tcPr>
          <w:p w14:paraId="76D3EE2F" w14:textId="77777777" w:rsidR="005809CE" w:rsidRDefault="006F7AC7">
            <w:pPr>
              <w:pStyle w:val="TableParagraph"/>
              <w:spacing w:before="117"/>
              <w:ind w:left="56" w:right="14"/>
              <w:rPr>
                <w:sz w:val="20"/>
              </w:rPr>
            </w:pPr>
            <w:bookmarkStart w:id="393" w:name="Y_(7)_"/>
            <w:bookmarkEnd w:id="393"/>
            <w:r>
              <w:rPr>
                <w:sz w:val="20"/>
              </w:rPr>
              <w:t>Y</w:t>
            </w:r>
            <w:r>
              <w:rPr>
                <w:spacing w:val="-6"/>
                <w:sz w:val="20"/>
              </w:rPr>
              <w:t xml:space="preserve"> </w:t>
            </w:r>
            <w:r>
              <w:rPr>
                <w:spacing w:val="-5"/>
                <w:sz w:val="20"/>
              </w:rPr>
              <w:t>(7)</w:t>
            </w:r>
          </w:p>
        </w:tc>
        <w:tc>
          <w:tcPr>
            <w:tcW w:w="1417" w:type="dxa"/>
          </w:tcPr>
          <w:p w14:paraId="3B6577D6" w14:textId="77777777" w:rsidR="005809CE" w:rsidRDefault="006F7AC7">
            <w:pPr>
              <w:pStyle w:val="TableParagraph"/>
              <w:spacing w:before="117"/>
              <w:ind w:left="46"/>
              <w:rPr>
                <w:sz w:val="20"/>
              </w:rPr>
            </w:pPr>
            <w:bookmarkStart w:id="394" w:name="0.9_"/>
            <w:bookmarkEnd w:id="394"/>
            <w:r>
              <w:rPr>
                <w:spacing w:val="-5"/>
                <w:sz w:val="20"/>
              </w:rPr>
              <w:t>0.9</w:t>
            </w:r>
          </w:p>
        </w:tc>
        <w:tc>
          <w:tcPr>
            <w:tcW w:w="1146" w:type="dxa"/>
          </w:tcPr>
          <w:p w14:paraId="3EB322D6" w14:textId="77777777" w:rsidR="005809CE" w:rsidRDefault="006F7AC7">
            <w:pPr>
              <w:pStyle w:val="TableParagraph"/>
              <w:spacing w:before="117"/>
              <w:ind w:left="70" w:right="14"/>
              <w:rPr>
                <w:sz w:val="20"/>
              </w:rPr>
            </w:pPr>
            <w:r>
              <w:rPr>
                <w:spacing w:val="-10"/>
                <w:sz w:val="20"/>
              </w:rPr>
              <w:t>Y</w:t>
            </w:r>
          </w:p>
        </w:tc>
      </w:tr>
      <w:tr w:rsidR="005809CE" w14:paraId="6B3E2C4C" w14:textId="77777777">
        <w:trPr>
          <w:trHeight w:val="465"/>
        </w:trPr>
        <w:tc>
          <w:tcPr>
            <w:tcW w:w="688" w:type="dxa"/>
          </w:tcPr>
          <w:p w14:paraId="7C642A53" w14:textId="77777777" w:rsidR="005809CE" w:rsidRDefault="006F7AC7">
            <w:pPr>
              <w:pStyle w:val="TableParagraph"/>
              <w:spacing w:before="116"/>
              <w:ind w:left="30"/>
              <w:rPr>
                <w:sz w:val="20"/>
              </w:rPr>
            </w:pPr>
            <w:r>
              <w:rPr>
                <w:spacing w:val="-2"/>
                <w:sz w:val="20"/>
              </w:rPr>
              <w:t>NA102</w:t>
            </w:r>
          </w:p>
        </w:tc>
        <w:tc>
          <w:tcPr>
            <w:tcW w:w="2522" w:type="dxa"/>
          </w:tcPr>
          <w:p w14:paraId="29B8BA73" w14:textId="77777777" w:rsidR="005809CE" w:rsidRDefault="006F7AC7">
            <w:pPr>
              <w:pStyle w:val="TableParagraph"/>
              <w:spacing w:before="116"/>
              <w:ind w:left="34"/>
              <w:rPr>
                <w:sz w:val="20"/>
              </w:rPr>
            </w:pPr>
            <w:r>
              <w:rPr>
                <w:sz w:val="20"/>
              </w:rPr>
              <w:t>East</w:t>
            </w:r>
            <w:r>
              <w:rPr>
                <w:spacing w:val="-10"/>
                <w:sz w:val="20"/>
              </w:rPr>
              <w:t xml:space="preserve"> </w:t>
            </w:r>
            <w:r>
              <w:rPr>
                <w:sz w:val="20"/>
              </w:rPr>
              <w:t>Kerse</w:t>
            </w:r>
            <w:r>
              <w:rPr>
                <w:spacing w:val="-10"/>
                <w:sz w:val="20"/>
              </w:rPr>
              <w:t xml:space="preserve"> </w:t>
            </w:r>
            <w:r>
              <w:rPr>
                <w:sz w:val="20"/>
              </w:rPr>
              <w:t>Mains,</w:t>
            </w:r>
            <w:r>
              <w:rPr>
                <w:spacing w:val="-10"/>
                <w:sz w:val="20"/>
              </w:rPr>
              <w:t xml:space="preserve"> </w:t>
            </w:r>
            <w:r>
              <w:rPr>
                <w:spacing w:val="-2"/>
                <w:sz w:val="20"/>
              </w:rPr>
              <w:t>Bo'ness</w:t>
            </w:r>
          </w:p>
        </w:tc>
        <w:tc>
          <w:tcPr>
            <w:tcW w:w="1466" w:type="dxa"/>
          </w:tcPr>
          <w:p w14:paraId="2ED590D7" w14:textId="77777777" w:rsidR="005809CE" w:rsidRDefault="006F7AC7">
            <w:pPr>
              <w:pStyle w:val="TableParagraph"/>
              <w:spacing w:line="224" w:lineRule="exact"/>
              <w:ind w:left="38" w:right="4"/>
              <w:rPr>
                <w:sz w:val="20"/>
              </w:rPr>
            </w:pPr>
            <w:r>
              <w:rPr>
                <w:spacing w:val="-2"/>
                <w:sz w:val="20"/>
              </w:rPr>
              <w:t>Urban</w:t>
            </w:r>
          </w:p>
          <w:p w14:paraId="52225162" w14:textId="77777777" w:rsidR="005809CE" w:rsidRDefault="006F7AC7">
            <w:pPr>
              <w:pStyle w:val="TableParagraph"/>
              <w:spacing w:before="17" w:line="205" w:lineRule="exact"/>
              <w:ind w:left="38" w:right="5"/>
              <w:rPr>
                <w:sz w:val="20"/>
              </w:rPr>
            </w:pPr>
            <w:r>
              <w:rPr>
                <w:spacing w:val="-2"/>
                <w:sz w:val="20"/>
              </w:rPr>
              <w:t>background.</w:t>
            </w:r>
          </w:p>
        </w:tc>
        <w:tc>
          <w:tcPr>
            <w:tcW w:w="914" w:type="dxa"/>
          </w:tcPr>
          <w:p w14:paraId="09990F2C" w14:textId="77777777" w:rsidR="005809CE" w:rsidRDefault="006F7AC7">
            <w:pPr>
              <w:pStyle w:val="TableParagraph"/>
              <w:spacing w:before="116"/>
              <w:ind w:right="15"/>
              <w:rPr>
                <w:sz w:val="20"/>
              </w:rPr>
            </w:pPr>
            <w:r>
              <w:rPr>
                <w:spacing w:val="-2"/>
                <w:sz w:val="20"/>
              </w:rPr>
              <w:t>297968</w:t>
            </w:r>
          </w:p>
        </w:tc>
        <w:tc>
          <w:tcPr>
            <w:tcW w:w="914" w:type="dxa"/>
          </w:tcPr>
          <w:p w14:paraId="4FE7B40B" w14:textId="77777777" w:rsidR="005809CE" w:rsidRDefault="006F7AC7">
            <w:pPr>
              <w:pStyle w:val="TableParagraph"/>
              <w:spacing w:before="116"/>
              <w:ind w:right="15"/>
              <w:rPr>
                <w:sz w:val="20"/>
              </w:rPr>
            </w:pPr>
            <w:r>
              <w:rPr>
                <w:spacing w:val="-2"/>
                <w:sz w:val="20"/>
              </w:rPr>
              <w:t>680684</w:t>
            </w:r>
          </w:p>
        </w:tc>
        <w:tc>
          <w:tcPr>
            <w:tcW w:w="1528" w:type="dxa"/>
          </w:tcPr>
          <w:p w14:paraId="06F2F885" w14:textId="77777777" w:rsidR="005809CE" w:rsidRDefault="006F7AC7">
            <w:pPr>
              <w:pStyle w:val="TableParagraph"/>
              <w:spacing w:before="116"/>
              <w:ind w:left="40" w:right="1"/>
              <w:rPr>
                <w:sz w:val="20"/>
              </w:rPr>
            </w:pPr>
            <w:r>
              <w:rPr>
                <w:spacing w:val="-2"/>
                <w:sz w:val="20"/>
              </w:rPr>
              <w:t>Benzene</w:t>
            </w:r>
          </w:p>
        </w:tc>
        <w:tc>
          <w:tcPr>
            <w:tcW w:w="1924" w:type="dxa"/>
          </w:tcPr>
          <w:p w14:paraId="3234B6B9" w14:textId="77777777" w:rsidR="005809CE" w:rsidRDefault="006F7AC7">
            <w:pPr>
              <w:pStyle w:val="TableParagraph"/>
              <w:spacing w:before="116"/>
              <w:ind w:left="55" w:right="15"/>
              <w:rPr>
                <w:sz w:val="20"/>
              </w:rPr>
            </w:pPr>
            <w:r>
              <w:rPr>
                <w:spacing w:val="-10"/>
                <w:sz w:val="20"/>
              </w:rPr>
              <w:t>N</w:t>
            </w:r>
          </w:p>
        </w:tc>
        <w:tc>
          <w:tcPr>
            <w:tcW w:w="1182" w:type="dxa"/>
          </w:tcPr>
          <w:p w14:paraId="2B5297B9" w14:textId="77777777" w:rsidR="005809CE" w:rsidRDefault="006F7AC7">
            <w:pPr>
              <w:pStyle w:val="TableParagraph"/>
              <w:spacing w:before="116"/>
              <w:ind w:left="56" w:right="17"/>
              <w:rPr>
                <w:sz w:val="20"/>
              </w:rPr>
            </w:pPr>
            <w:r>
              <w:rPr>
                <w:spacing w:val="-10"/>
                <w:sz w:val="20"/>
              </w:rPr>
              <w:t>N</w:t>
            </w:r>
          </w:p>
        </w:tc>
        <w:tc>
          <w:tcPr>
            <w:tcW w:w="1417" w:type="dxa"/>
          </w:tcPr>
          <w:p w14:paraId="1A9356BF" w14:textId="77777777" w:rsidR="005809CE" w:rsidRDefault="006F7AC7">
            <w:pPr>
              <w:pStyle w:val="TableParagraph"/>
              <w:spacing w:before="116"/>
              <w:ind w:left="46" w:right="3"/>
              <w:rPr>
                <w:sz w:val="20"/>
              </w:rPr>
            </w:pPr>
            <w:bookmarkStart w:id="395" w:name="23_(main_road)_"/>
            <w:bookmarkEnd w:id="395"/>
            <w:r>
              <w:rPr>
                <w:sz w:val="20"/>
              </w:rPr>
              <w:t>23</w:t>
            </w:r>
            <w:r>
              <w:rPr>
                <w:spacing w:val="-5"/>
                <w:sz w:val="20"/>
              </w:rPr>
              <w:t xml:space="preserve"> </w:t>
            </w:r>
            <w:r>
              <w:rPr>
                <w:sz w:val="20"/>
              </w:rPr>
              <w:t>(main</w:t>
            </w:r>
            <w:r>
              <w:rPr>
                <w:spacing w:val="-5"/>
                <w:sz w:val="20"/>
              </w:rPr>
              <w:t xml:space="preserve"> </w:t>
            </w:r>
            <w:r>
              <w:rPr>
                <w:spacing w:val="-2"/>
                <w:sz w:val="20"/>
              </w:rPr>
              <w:t>road)</w:t>
            </w:r>
          </w:p>
        </w:tc>
        <w:tc>
          <w:tcPr>
            <w:tcW w:w="1146" w:type="dxa"/>
          </w:tcPr>
          <w:p w14:paraId="21739C41" w14:textId="77777777" w:rsidR="005809CE" w:rsidRDefault="006F7AC7">
            <w:pPr>
              <w:pStyle w:val="TableParagraph"/>
              <w:spacing w:before="116"/>
              <w:ind w:left="70" w:right="19"/>
              <w:rPr>
                <w:sz w:val="20"/>
              </w:rPr>
            </w:pPr>
            <w:r>
              <w:rPr>
                <w:spacing w:val="-10"/>
                <w:sz w:val="20"/>
              </w:rPr>
              <w:t>N</w:t>
            </w:r>
          </w:p>
        </w:tc>
      </w:tr>
      <w:tr w:rsidR="005809CE" w14:paraId="653D83FE" w14:textId="77777777">
        <w:trPr>
          <w:trHeight w:val="465"/>
        </w:trPr>
        <w:tc>
          <w:tcPr>
            <w:tcW w:w="688" w:type="dxa"/>
          </w:tcPr>
          <w:p w14:paraId="4B3652C6" w14:textId="77777777" w:rsidR="005809CE" w:rsidRDefault="006F7AC7">
            <w:pPr>
              <w:pStyle w:val="TableParagraph"/>
              <w:spacing w:before="117"/>
              <w:ind w:left="30"/>
              <w:rPr>
                <w:sz w:val="20"/>
              </w:rPr>
            </w:pPr>
            <w:r>
              <w:rPr>
                <w:spacing w:val="-2"/>
                <w:sz w:val="20"/>
              </w:rPr>
              <w:t>NA103</w:t>
            </w:r>
          </w:p>
        </w:tc>
        <w:tc>
          <w:tcPr>
            <w:tcW w:w="2522" w:type="dxa"/>
          </w:tcPr>
          <w:p w14:paraId="7E1256CF" w14:textId="77777777" w:rsidR="005809CE" w:rsidRDefault="006F7AC7">
            <w:pPr>
              <w:pStyle w:val="TableParagraph"/>
              <w:spacing w:before="117"/>
              <w:ind w:left="31"/>
              <w:rPr>
                <w:sz w:val="20"/>
              </w:rPr>
            </w:pPr>
            <w:proofErr w:type="spellStart"/>
            <w:r>
              <w:rPr>
                <w:spacing w:val="-2"/>
                <w:sz w:val="20"/>
              </w:rPr>
              <w:t>Merchiston</w:t>
            </w:r>
            <w:proofErr w:type="spellEnd"/>
            <w:r>
              <w:rPr>
                <w:spacing w:val="2"/>
                <w:sz w:val="20"/>
              </w:rPr>
              <w:t xml:space="preserve"> </w:t>
            </w:r>
            <w:r>
              <w:rPr>
                <w:spacing w:val="-2"/>
                <w:sz w:val="20"/>
              </w:rPr>
              <w:t>Gardens</w:t>
            </w:r>
          </w:p>
        </w:tc>
        <w:tc>
          <w:tcPr>
            <w:tcW w:w="1466" w:type="dxa"/>
          </w:tcPr>
          <w:p w14:paraId="20993E15" w14:textId="77777777" w:rsidR="005809CE" w:rsidRDefault="006F7AC7">
            <w:pPr>
              <w:pStyle w:val="TableParagraph"/>
              <w:spacing w:line="222" w:lineRule="exact"/>
              <w:ind w:left="38" w:right="4"/>
              <w:rPr>
                <w:sz w:val="20"/>
              </w:rPr>
            </w:pPr>
            <w:r>
              <w:rPr>
                <w:spacing w:val="-2"/>
                <w:sz w:val="20"/>
              </w:rPr>
              <w:t>Urban</w:t>
            </w:r>
          </w:p>
          <w:p w14:paraId="31EF8146" w14:textId="77777777" w:rsidR="005809CE" w:rsidRDefault="006F7AC7">
            <w:pPr>
              <w:pStyle w:val="TableParagraph"/>
              <w:spacing w:before="19" w:line="204" w:lineRule="exact"/>
              <w:ind w:left="38" w:right="5"/>
              <w:rPr>
                <w:sz w:val="20"/>
              </w:rPr>
            </w:pPr>
            <w:r>
              <w:rPr>
                <w:spacing w:val="-2"/>
                <w:sz w:val="20"/>
              </w:rPr>
              <w:t>background.</w:t>
            </w:r>
          </w:p>
        </w:tc>
        <w:tc>
          <w:tcPr>
            <w:tcW w:w="914" w:type="dxa"/>
          </w:tcPr>
          <w:p w14:paraId="4C3F2582" w14:textId="77777777" w:rsidR="005809CE" w:rsidRDefault="006F7AC7">
            <w:pPr>
              <w:pStyle w:val="TableParagraph"/>
              <w:spacing w:before="117"/>
              <w:ind w:right="15"/>
              <w:rPr>
                <w:sz w:val="20"/>
              </w:rPr>
            </w:pPr>
            <w:r>
              <w:rPr>
                <w:spacing w:val="-2"/>
                <w:sz w:val="20"/>
              </w:rPr>
              <w:t>288270</w:t>
            </w:r>
          </w:p>
        </w:tc>
        <w:tc>
          <w:tcPr>
            <w:tcW w:w="914" w:type="dxa"/>
          </w:tcPr>
          <w:p w14:paraId="2D8EC638" w14:textId="77777777" w:rsidR="005809CE" w:rsidRDefault="006F7AC7">
            <w:pPr>
              <w:pStyle w:val="TableParagraph"/>
              <w:spacing w:before="117"/>
              <w:ind w:right="15"/>
              <w:rPr>
                <w:sz w:val="20"/>
              </w:rPr>
            </w:pPr>
            <w:r>
              <w:rPr>
                <w:spacing w:val="-2"/>
                <w:sz w:val="20"/>
              </w:rPr>
              <w:t>680989</w:t>
            </w:r>
          </w:p>
        </w:tc>
        <w:tc>
          <w:tcPr>
            <w:tcW w:w="1528" w:type="dxa"/>
          </w:tcPr>
          <w:p w14:paraId="59570B96" w14:textId="77777777" w:rsidR="005809CE" w:rsidRDefault="006F7AC7">
            <w:pPr>
              <w:pStyle w:val="TableParagraph"/>
              <w:spacing w:before="105"/>
              <w:ind w:left="40" w:right="1"/>
              <w:rPr>
                <w:sz w:val="20"/>
              </w:rPr>
            </w:pPr>
            <w:r>
              <w:rPr>
                <w:spacing w:val="-4"/>
                <w:sz w:val="20"/>
              </w:rPr>
              <w:t>NO</w:t>
            </w:r>
            <w:r>
              <w:rPr>
                <w:spacing w:val="-4"/>
                <w:sz w:val="20"/>
                <w:vertAlign w:val="subscript"/>
              </w:rPr>
              <w:t>2.</w:t>
            </w:r>
          </w:p>
        </w:tc>
        <w:tc>
          <w:tcPr>
            <w:tcW w:w="1924" w:type="dxa"/>
          </w:tcPr>
          <w:p w14:paraId="7B647100" w14:textId="77777777" w:rsidR="005809CE" w:rsidRDefault="006F7AC7">
            <w:pPr>
              <w:pStyle w:val="TableParagraph"/>
              <w:spacing w:before="117"/>
              <w:ind w:left="55" w:right="15"/>
              <w:rPr>
                <w:sz w:val="20"/>
              </w:rPr>
            </w:pPr>
            <w:r>
              <w:rPr>
                <w:spacing w:val="-10"/>
                <w:sz w:val="20"/>
              </w:rPr>
              <w:t>N</w:t>
            </w:r>
          </w:p>
        </w:tc>
        <w:tc>
          <w:tcPr>
            <w:tcW w:w="1182" w:type="dxa"/>
          </w:tcPr>
          <w:p w14:paraId="57500256" w14:textId="77777777" w:rsidR="005809CE" w:rsidRDefault="006F7AC7">
            <w:pPr>
              <w:pStyle w:val="TableParagraph"/>
              <w:spacing w:before="117"/>
              <w:ind w:left="56" w:right="17"/>
              <w:rPr>
                <w:sz w:val="20"/>
              </w:rPr>
            </w:pPr>
            <w:bookmarkStart w:id="396" w:name="Y_(12.5)_"/>
            <w:bookmarkEnd w:id="396"/>
            <w:r>
              <w:rPr>
                <w:sz w:val="20"/>
              </w:rPr>
              <w:t>Y</w:t>
            </w:r>
            <w:r>
              <w:rPr>
                <w:spacing w:val="-6"/>
                <w:sz w:val="20"/>
              </w:rPr>
              <w:t xml:space="preserve"> </w:t>
            </w:r>
            <w:r>
              <w:rPr>
                <w:spacing w:val="-2"/>
                <w:sz w:val="20"/>
              </w:rPr>
              <w:t>(12.5)</w:t>
            </w:r>
          </w:p>
        </w:tc>
        <w:tc>
          <w:tcPr>
            <w:tcW w:w="1417" w:type="dxa"/>
          </w:tcPr>
          <w:p w14:paraId="33768877" w14:textId="77777777" w:rsidR="005809CE" w:rsidRDefault="006F7AC7">
            <w:pPr>
              <w:pStyle w:val="TableParagraph"/>
              <w:spacing w:before="117"/>
              <w:ind w:left="46" w:right="1"/>
              <w:rPr>
                <w:sz w:val="20"/>
              </w:rPr>
            </w:pPr>
            <w:bookmarkStart w:id="397" w:name="1.6_"/>
            <w:bookmarkEnd w:id="397"/>
            <w:r>
              <w:rPr>
                <w:spacing w:val="-5"/>
                <w:sz w:val="20"/>
              </w:rPr>
              <w:t>1.6</w:t>
            </w:r>
          </w:p>
        </w:tc>
        <w:tc>
          <w:tcPr>
            <w:tcW w:w="1146" w:type="dxa"/>
          </w:tcPr>
          <w:p w14:paraId="655E144C" w14:textId="77777777" w:rsidR="005809CE" w:rsidRDefault="006F7AC7">
            <w:pPr>
              <w:pStyle w:val="TableParagraph"/>
              <w:spacing w:before="117"/>
              <w:ind w:left="70" w:right="18"/>
              <w:rPr>
                <w:sz w:val="20"/>
              </w:rPr>
            </w:pPr>
            <w:r>
              <w:rPr>
                <w:spacing w:val="-10"/>
                <w:sz w:val="20"/>
              </w:rPr>
              <w:t>N</w:t>
            </w:r>
          </w:p>
        </w:tc>
      </w:tr>
      <w:tr w:rsidR="005809CE" w14:paraId="3C94EF72" w14:textId="77777777">
        <w:trPr>
          <w:trHeight w:val="713"/>
        </w:trPr>
        <w:tc>
          <w:tcPr>
            <w:tcW w:w="688" w:type="dxa"/>
          </w:tcPr>
          <w:p w14:paraId="03FDA60E" w14:textId="77777777" w:rsidR="005809CE" w:rsidRDefault="005809CE">
            <w:pPr>
              <w:pStyle w:val="TableParagraph"/>
              <w:spacing w:before="10"/>
              <w:ind w:left="0"/>
              <w:jc w:val="left"/>
              <w:rPr>
                <w:b/>
                <w:sz w:val="20"/>
              </w:rPr>
            </w:pPr>
          </w:p>
          <w:p w14:paraId="34D82773" w14:textId="77777777" w:rsidR="005809CE" w:rsidRDefault="006F7AC7">
            <w:pPr>
              <w:pStyle w:val="TableParagraph"/>
              <w:ind w:left="30"/>
              <w:rPr>
                <w:sz w:val="20"/>
              </w:rPr>
            </w:pPr>
            <w:r>
              <w:rPr>
                <w:spacing w:val="-2"/>
                <w:sz w:val="20"/>
              </w:rPr>
              <w:t>NA104</w:t>
            </w:r>
          </w:p>
        </w:tc>
        <w:tc>
          <w:tcPr>
            <w:tcW w:w="2522" w:type="dxa"/>
          </w:tcPr>
          <w:p w14:paraId="636E41BD" w14:textId="77777777" w:rsidR="005809CE" w:rsidRDefault="006F7AC7">
            <w:pPr>
              <w:pStyle w:val="TableParagraph"/>
              <w:spacing w:before="116" w:line="256" w:lineRule="auto"/>
              <w:ind w:left="653" w:right="281" w:hanging="125"/>
              <w:jc w:val="left"/>
              <w:rPr>
                <w:sz w:val="20"/>
              </w:rPr>
            </w:pPr>
            <w:r>
              <w:rPr>
                <w:spacing w:val="-2"/>
                <w:sz w:val="20"/>
              </w:rPr>
              <w:t>Powdrake</w:t>
            </w:r>
            <w:r>
              <w:rPr>
                <w:spacing w:val="-12"/>
                <w:sz w:val="20"/>
              </w:rPr>
              <w:t xml:space="preserve"> </w:t>
            </w:r>
            <w:r>
              <w:rPr>
                <w:spacing w:val="-2"/>
                <w:sz w:val="20"/>
              </w:rPr>
              <w:t>Road, Grangemouth</w:t>
            </w:r>
          </w:p>
        </w:tc>
        <w:tc>
          <w:tcPr>
            <w:tcW w:w="1466" w:type="dxa"/>
          </w:tcPr>
          <w:p w14:paraId="17DCDD22" w14:textId="77777777" w:rsidR="005809CE" w:rsidRDefault="006F7AC7">
            <w:pPr>
              <w:pStyle w:val="TableParagraph"/>
              <w:spacing w:line="224" w:lineRule="exact"/>
              <w:ind w:left="38" w:right="2"/>
              <w:rPr>
                <w:sz w:val="20"/>
              </w:rPr>
            </w:pPr>
            <w:r>
              <w:rPr>
                <w:spacing w:val="-2"/>
                <w:sz w:val="20"/>
              </w:rPr>
              <w:t>Urban</w:t>
            </w:r>
          </w:p>
          <w:p w14:paraId="0F1C234B" w14:textId="77777777" w:rsidR="005809CE" w:rsidRDefault="006F7AC7">
            <w:pPr>
              <w:pStyle w:val="TableParagraph"/>
              <w:spacing w:line="240" w:lineRule="atLeast"/>
              <w:ind w:left="38"/>
              <w:rPr>
                <w:sz w:val="20"/>
              </w:rPr>
            </w:pPr>
            <w:r>
              <w:rPr>
                <w:sz w:val="20"/>
              </w:rPr>
              <w:t>background</w:t>
            </w:r>
            <w:r>
              <w:rPr>
                <w:spacing w:val="-14"/>
                <w:sz w:val="20"/>
              </w:rPr>
              <w:t xml:space="preserve"> </w:t>
            </w:r>
            <w:r>
              <w:rPr>
                <w:sz w:val="20"/>
              </w:rPr>
              <w:t xml:space="preserve">/ </w:t>
            </w:r>
            <w:r>
              <w:rPr>
                <w:spacing w:val="-2"/>
                <w:sz w:val="20"/>
              </w:rPr>
              <w:t>industrial.</w:t>
            </w:r>
          </w:p>
        </w:tc>
        <w:tc>
          <w:tcPr>
            <w:tcW w:w="914" w:type="dxa"/>
          </w:tcPr>
          <w:p w14:paraId="4582A1BA" w14:textId="77777777" w:rsidR="005809CE" w:rsidRDefault="005809CE">
            <w:pPr>
              <w:pStyle w:val="TableParagraph"/>
              <w:spacing w:before="10"/>
              <w:ind w:left="0"/>
              <w:jc w:val="left"/>
              <w:rPr>
                <w:b/>
                <w:sz w:val="20"/>
              </w:rPr>
            </w:pPr>
          </w:p>
          <w:p w14:paraId="3F83403A" w14:textId="77777777" w:rsidR="005809CE" w:rsidRDefault="006F7AC7">
            <w:pPr>
              <w:pStyle w:val="TableParagraph"/>
              <w:ind w:right="15"/>
              <w:rPr>
                <w:sz w:val="20"/>
              </w:rPr>
            </w:pPr>
            <w:r>
              <w:rPr>
                <w:spacing w:val="-2"/>
                <w:sz w:val="20"/>
              </w:rPr>
              <w:t>293788</w:t>
            </w:r>
          </w:p>
        </w:tc>
        <w:tc>
          <w:tcPr>
            <w:tcW w:w="914" w:type="dxa"/>
          </w:tcPr>
          <w:p w14:paraId="2943BAE0" w14:textId="77777777" w:rsidR="005809CE" w:rsidRDefault="005809CE">
            <w:pPr>
              <w:pStyle w:val="TableParagraph"/>
              <w:spacing w:before="10"/>
              <w:ind w:left="0"/>
              <w:jc w:val="left"/>
              <w:rPr>
                <w:b/>
                <w:sz w:val="20"/>
              </w:rPr>
            </w:pPr>
          </w:p>
          <w:p w14:paraId="2664F9FE" w14:textId="77777777" w:rsidR="005809CE" w:rsidRDefault="006F7AC7">
            <w:pPr>
              <w:pStyle w:val="TableParagraph"/>
              <w:ind w:right="15"/>
              <w:rPr>
                <w:sz w:val="20"/>
              </w:rPr>
            </w:pPr>
            <w:r>
              <w:rPr>
                <w:spacing w:val="-2"/>
                <w:sz w:val="20"/>
              </w:rPr>
              <w:t>682054</w:t>
            </w:r>
          </w:p>
        </w:tc>
        <w:tc>
          <w:tcPr>
            <w:tcW w:w="1528" w:type="dxa"/>
          </w:tcPr>
          <w:p w14:paraId="0AD75E38" w14:textId="77777777" w:rsidR="005809CE" w:rsidRDefault="005809CE">
            <w:pPr>
              <w:pStyle w:val="TableParagraph"/>
              <w:spacing w:before="10"/>
              <w:ind w:left="0"/>
              <w:jc w:val="left"/>
              <w:rPr>
                <w:b/>
                <w:sz w:val="20"/>
              </w:rPr>
            </w:pPr>
          </w:p>
          <w:p w14:paraId="03462EC3" w14:textId="77777777" w:rsidR="005809CE" w:rsidRDefault="006F7AC7">
            <w:pPr>
              <w:pStyle w:val="TableParagraph"/>
              <w:ind w:left="40" w:right="2"/>
              <w:rPr>
                <w:sz w:val="20"/>
              </w:rPr>
            </w:pPr>
            <w:bookmarkStart w:id="398" w:name="1,3_butadiene_"/>
            <w:bookmarkEnd w:id="398"/>
            <w:r>
              <w:rPr>
                <w:sz w:val="20"/>
              </w:rPr>
              <w:t>1,3</w:t>
            </w:r>
            <w:r>
              <w:rPr>
                <w:spacing w:val="-6"/>
                <w:sz w:val="20"/>
              </w:rPr>
              <w:t xml:space="preserve"> </w:t>
            </w:r>
            <w:r>
              <w:rPr>
                <w:spacing w:val="-2"/>
                <w:sz w:val="20"/>
              </w:rPr>
              <w:t>butadiene</w:t>
            </w:r>
          </w:p>
        </w:tc>
        <w:tc>
          <w:tcPr>
            <w:tcW w:w="1924" w:type="dxa"/>
          </w:tcPr>
          <w:p w14:paraId="367CACF5" w14:textId="77777777" w:rsidR="005809CE" w:rsidRDefault="005809CE">
            <w:pPr>
              <w:pStyle w:val="TableParagraph"/>
              <w:spacing w:before="10"/>
              <w:ind w:left="0"/>
              <w:jc w:val="left"/>
              <w:rPr>
                <w:b/>
                <w:sz w:val="20"/>
              </w:rPr>
            </w:pPr>
          </w:p>
          <w:p w14:paraId="6803FCBC" w14:textId="77777777" w:rsidR="005809CE" w:rsidRDefault="006F7AC7">
            <w:pPr>
              <w:pStyle w:val="TableParagraph"/>
              <w:ind w:left="55" w:right="16"/>
              <w:rPr>
                <w:sz w:val="20"/>
              </w:rPr>
            </w:pPr>
            <w:r>
              <w:rPr>
                <w:spacing w:val="-10"/>
                <w:sz w:val="20"/>
              </w:rPr>
              <w:t>N</w:t>
            </w:r>
          </w:p>
        </w:tc>
        <w:tc>
          <w:tcPr>
            <w:tcW w:w="1182" w:type="dxa"/>
          </w:tcPr>
          <w:p w14:paraId="7C039EF2" w14:textId="77777777" w:rsidR="005809CE" w:rsidRDefault="005809CE">
            <w:pPr>
              <w:pStyle w:val="TableParagraph"/>
              <w:spacing w:before="10"/>
              <w:ind w:left="0"/>
              <w:jc w:val="left"/>
              <w:rPr>
                <w:b/>
                <w:sz w:val="20"/>
              </w:rPr>
            </w:pPr>
          </w:p>
          <w:p w14:paraId="31F5A446" w14:textId="77777777" w:rsidR="005809CE" w:rsidRDefault="006F7AC7">
            <w:pPr>
              <w:pStyle w:val="TableParagraph"/>
              <w:ind w:left="56" w:right="16"/>
              <w:rPr>
                <w:sz w:val="20"/>
              </w:rPr>
            </w:pPr>
            <w:bookmarkStart w:id="399" w:name="Y_(40)_"/>
            <w:bookmarkEnd w:id="399"/>
            <w:r>
              <w:rPr>
                <w:sz w:val="20"/>
              </w:rPr>
              <w:t>Y</w:t>
            </w:r>
            <w:r>
              <w:rPr>
                <w:spacing w:val="-6"/>
                <w:sz w:val="20"/>
              </w:rPr>
              <w:t xml:space="preserve"> </w:t>
            </w:r>
            <w:r>
              <w:rPr>
                <w:spacing w:val="-4"/>
                <w:sz w:val="20"/>
              </w:rPr>
              <w:t>(40)</w:t>
            </w:r>
          </w:p>
        </w:tc>
        <w:tc>
          <w:tcPr>
            <w:tcW w:w="1417" w:type="dxa"/>
          </w:tcPr>
          <w:p w14:paraId="37ABDCBC" w14:textId="77777777" w:rsidR="005809CE" w:rsidRDefault="005809CE">
            <w:pPr>
              <w:pStyle w:val="TableParagraph"/>
              <w:spacing w:before="10"/>
              <w:ind w:left="0"/>
              <w:jc w:val="left"/>
              <w:rPr>
                <w:b/>
                <w:sz w:val="20"/>
              </w:rPr>
            </w:pPr>
          </w:p>
          <w:p w14:paraId="573FE0D4" w14:textId="77777777" w:rsidR="005809CE" w:rsidRDefault="006F7AC7">
            <w:pPr>
              <w:pStyle w:val="TableParagraph"/>
              <w:ind w:left="46" w:right="2"/>
              <w:rPr>
                <w:sz w:val="20"/>
              </w:rPr>
            </w:pPr>
            <w:bookmarkStart w:id="400" w:name="1.8_"/>
            <w:bookmarkEnd w:id="400"/>
            <w:r>
              <w:rPr>
                <w:spacing w:val="-5"/>
                <w:sz w:val="20"/>
              </w:rPr>
              <w:t>1.8</w:t>
            </w:r>
          </w:p>
        </w:tc>
        <w:tc>
          <w:tcPr>
            <w:tcW w:w="1146" w:type="dxa"/>
          </w:tcPr>
          <w:p w14:paraId="48A0F843" w14:textId="77777777" w:rsidR="005809CE" w:rsidRDefault="005809CE">
            <w:pPr>
              <w:pStyle w:val="TableParagraph"/>
              <w:spacing w:before="10"/>
              <w:ind w:left="0"/>
              <w:jc w:val="left"/>
              <w:rPr>
                <w:b/>
                <w:sz w:val="20"/>
              </w:rPr>
            </w:pPr>
          </w:p>
          <w:p w14:paraId="6260F49C" w14:textId="77777777" w:rsidR="005809CE" w:rsidRDefault="006F7AC7">
            <w:pPr>
              <w:pStyle w:val="TableParagraph"/>
              <w:ind w:left="70" w:right="15"/>
              <w:rPr>
                <w:sz w:val="20"/>
              </w:rPr>
            </w:pPr>
            <w:r>
              <w:rPr>
                <w:spacing w:val="-10"/>
                <w:sz w:val="20"/>
              </w:rPr>
              <w:t>Y</w:t>
            </w:r>
          </w:p>
        </w:tc>
      </w:tr>
      <w:tr w:rsidR="005809CE" w14:paraId="644ACF0F" w14:textId="77777777">
        <w:trPr>
          <w:trHeight w:val="479"/>
        </w:trPr>
        <w:tc>
          <w:tcPr>
            <w:tcW w:w="688" w:type="dxa"/>
          </w:tcPr>
          <w:p w14:paraId="38B2BC09" w14:textId="77777777" w:rsidR="005809CE" w:rsidRDefault="006F7AC7">
            <w:pPr>
              <w:pStyle w:val="TableParagraph"/>
              <w:spacing w:before="123"/>
              <w:ind w:left="30"/>
              <w:rPr>
                <w:sz w:val="20"/>
              </w:rPr>
            </w:pPr>
            <w:r>
              <w:rPr>
                <w:spacing w:val="-2"/>
                <w:sz w:val="20"/>
              </w:rPr>
              <w:t>NA105</w:t>
            </w:r>
          </w:p>
        </w:tc>
        <w:tc>
          <w:tcPr>
            <w:tcW w:w="2522" w:type="dxa"/>
          </w:tcPr>
          <w:p w14:paraId="3BE47405" w14:textId="77777777" w:rsidR="005809CE" w:rsidRDefault="006F7AC7">
            <w:pPr>
              <w:pStyle w:val="TableParagraph"/>
              <w:spacing w:before="123"/>
              <w:ind w:left="36"/>
              <w:rPr>
                <w:sz w:val="20"/>
              </w:rPr>
            </w:pPr>
            <w:r>
              <w:rPr>
                <w:sz w:val="20"/>
              </w:rPr>
              <w:t>West</w:t>
            </w:r>
            <w:r>
              <w:rPr>
                <w:spacing w:val="-1"/>
                <w:sz w:val="20"/>
              </w:rPr>
              <w:t xml:space="preserve"> </w:t>
            </w:r>
            <w:r>
              <w:rPr>
                <w:sz w:val="20"/>
              </w:rPr>
              <w:t>of</w:t>
            </w:r>
            <w:r>
              <w:rPr>
                <w:spacing w:val="2"/>
                <w:sz w:val="20"/>
              </w:rPr>
              <w:t xml:space="preserve"> </w:t>
            </w:r>
            <w:r>
              <w:rPr>
                <w:spacing w:val="-2"/>
                <w:sz w:val="20"/>
              </w:rPr>
              <w:t>Shieldhill</w:t>
            </w:r>
          </w:p>
        </w:tc>
        <w:tc>
          <w:tcPr>
            <w:tcW w:w="1466" w:type="dxa"/>
          </w:tcPr>
          <w:p w14:paraId="4643B9FC" w14:textId="77777777" w:rsidR="005809CE" w:rsidRDefault="006F7AC7">
            <w:pPr>
              <w:pStyle w:val="TableParagraph"/>
              <w:spacing w:before="123"/>
              <w:ind w:left="38" w:right="3"/>
              <w:rPr>
                <w:sz w:val="20"/>
              </w:rPr>
            </w:pPr>
            <w:bookmarkStart w:id="401" w:name="Rural._"/>
            <w:bookmarkEnd w:id="401"/>
            <w:r>
              <w:rPr>
                <w:spacing w:val="-2"/>
                <w:sz w:val="20"/>
              </w:rPr>
              <w:t>Rural.</w:t>
            </w:r>
          </w:p>
        </w:tc>
        <w:tc>
          <w:tcPr>
            <w:tcW w:w="914" w:type="dxa"/>
          </w:tcPr>
          <w:p w14:paraId="2F42CE0B" w14:textId="77777777" w:rsidR="005809CE" w:rsidRDefault="006F7AC7">
            <w:pPr>
              <w:pStyle w:val="TableParagraph"/>
              <w:spacing w:before="123"/>
              <w:ind w:right="16"/>
              <w:rPr>
                <w:sz w:val="20"/>
              </w:rPr>
            </w:pPr>
            <w:r>
              <w:rPr>
                <w:spacing w:val="-2"/>
                <w:sz w:val="20"/>
              </w:rPr>
              <w:t>288292</w:t>
            </w:r>
          </w:p>
        </w:tc>
        <w:tc>
          <w:tcPr>
            <w:tcW w:w="914" w:type="dxa"/>
          </w:tcPr>
          <w:p w14:paraId="30E73924" w14:textId="77777777" w:rsidR="005809CE" w:rsidRDefault="006F7AC7">
            <w:pPr>
              <w:pStyle w:val="TableParagraph"/>
              <w:spacing w:before="123"/>
              <w:ind w:right="16"/>
              <w:rPr>
                <w:sz w:val="20"/>
              </w:rPr>
            </w:pPr>
            <w:r>
              <w:rPr>
                <w:spacing w:val="-2"/>
                <w:sz w:val="20"/>
              </w:rPr>
              <w:t>676889</w:t>
            </w:r>
          </w:p>
        </w:tc>
        <w:tc>
          <w:tcPr>
            <w:tcW w:w="1528" w:type="dxa"/>
          </w:tcPr>
          <w:p w14:paraId="3187D5F2" w14:textId="77777777" w:rsidR="005809CE" w:rsidRDefault="006F7AC7">
            <w:pPr>
              <w:pStyle w:val="TableParagraph"/>
              <w:spacing w:before="111"/>
              <w:ind w:left="40" w:right="3"/>
              <w:rPr>
                <w:sz w:val="20"/>
              </w:rPr>
            </w:pPr>
            <w:bookmarkStart w:id="402" w:name="Benzene,_NO2._"/>
            <w:bookmarkEnd w:id="402"/>
            <w:r>
              <w:rPr>
                <w:spacing w:val="-2"/>
                <w:sz w:val="20"/>
              </w:rPr>
              <w:t>Benzene,</w:t>
            </w:r>
            <w:r>
              <w:rPr>
                <w:spacing w:val="-5"/>
                <w:sz w:val="20"/>
              </w:rPr>
              <w:t xml:space="preserve"> </w:t>
            </w:r>
            <w:r>
              <w:rPr>
                <w:spacing w:val="-4"/>
                <w:sz w:val="20"/>
              </w:rPr>
              <w:t>NO</w:t>
            </w:r>
            <w:r>
              <w:rPr>
                <w:spacing w:val="-4"/>
                <w:sz w:val="20"/>
                <w:vertAlign w:val="subscript"/>
              </w:rPr>
              <w:t>2.</w:t>
            </w:r>
          </w:p>
        </w:tc>
        <w:tc>
          <w:tcPr>
            <w:tcW w:w="1924" w:type="dxa"/>
          </w:tcPr>
          <w:p w14:paraId="432783C6" w14:textId="77777777" w:rsidR="005809CE" w:rsidRDefault="006F7AC7">
            <w:pPr>
              <w:pStyle w:val="TableParagraph"/>
              <w:spacing w:before="123"/>
              <w:ind w:left="55" w:right="15"/>
              <w:rPr>
                <w:sz w:val="20"/>
              </w:rPr>
            </w:pPr>
            <w:r>
              <w:rPr>
                <w:spacing w:val="-10"/>
                <w:sz w:val="20"/>
              </w:rPr>
              <w:t>N</w:t>
            </w:r>
          </w:p>
        </w:tc>
        <w:tc>
          <w:tcPr>
            <w:tcW w:w="1182" w:type="dxa"/>
          </w:tcPr>
          <w:p w14:paraId="5DF71B1E" w14:textId="77777777" w:rsidR="005809CE" w:rsidRDefault="006F7AC7">
            <w:pPr>
              <w:pStyle w:val="TableParagraph"/>
              <w:spacing w:before="123"/>
              <w:ind w:left="56" w:right="16"/>
              <w:rPr>
                <w:sz w:val="20"/>
              </w:rPr>
            </w:pPr>
            <w:r>
              <w:rPr>
                <w:spacing w:val="-10"/>
                <w:sz w:val="20"/>
              </w:rPr>
              <w:t>N</w:t>
            </w:r>
          </w:p>
        </w:tc>
        <w:tc>
          <w:tcPr>
            <w:tcW w:w="1417" w:type="dxa"/>
          </w:tcPr>
          <w:p w14:paraId="6BD84615" w14:textId="77777777" w:rsidR="005809CE" w:rsidRDefault="006F7AC7">
            <w:pPr>
              <w:pStyle w:val="TableParagraph"/>
              <w:spacing w:before="123"/>
              <w:ind w:left="46"/>
              <w:rPr>
                <w:sz w:val="20"/>
              </w:rPr>
            </w:pPr>
            <w:bookmarkStart w:id="403" w:name="1.7_"/>
            <w:bookmarkEnd w:id="403"/>
            <w:r>
              <w:rPr>
                <w:spacing w:val="-5"/>
                <w:sz w:val="20"/>
              </w:rPr>
              <w:t>1.7</w:t>
            </w:r>
          </w:p>
        </w:tc>
        <w:tc>
          <w:tcPr>
            <w:tcW w:w="1146" w:type="dxa"/>
          </w:tcPr>
          <w:p w14:paraId="63057AF4" w14:textId="77777777" w:rsidR="005809CE" w:rsidRDefault="006F7AC7">
            <w:pPr>
              <w:pStyle w:val="TableParagraph"/>
              <w:spacing w:before="123"/>
              <w:ind w:left="70" w:right="18"/>
              <w:rPr>
                <w:sz w:val="20"/>
              </w:rPr>
            </w:pPr>
            <w:r>
              <w:rPr>
                <w:spacing w:val="-10"/>
                <w:sz w:val="20"/>
              </w:rPr>
              <w:t>N</w:t>
            </w:r>
          </w:p>
        </w:tc>
      </w:tr>
    </w:tbl>
    <w:p w14:paraId="24F66C49" w14:textId="77777777" w:rsidR="005809CE" w:rsidRDefault="005809CE">
      <w:pPr>
        <w:rPr>
          <w:sz w:val="20"/>
        </w:rPr>
        <w:sectPr w:rsidR="005809CE">
          <w:pgSz w:w="16840" w:h="11910" w:orient="landscape"/>
          <w:pgMar w:top="1340" w:right="1620" w:bottom="900" w:left="1020" w:header="0" w:footer="709" w:gutter="0"/>
          <w:cols w:space="720"/>
        </w:sectPr>
      </w:pPr>
    </w:p>
    <w:p w14:paraId="1CA4ED56" w14:textId="77777777" w:rsidR="005809CE" w:rsidRDefault="006F7AC7">
      <w:pPr>
        <w:tabs>
          <w:tab w:val="left" w:pos="1552"/>
        </w:tabs>
        <w:spacing w:before="68"/>
        <w:ind w:left="112"/>
        <w:rPr>
          <w:b/>
        </w:rPr>
      </w:pPr>
      <w:r>
        <w:rPr>
          <w:noProof/>
        </w:rPr>
        <w:lastRenderedPageBreak/>
        <w:drawing>
          <wp:anchor distT="0" distB="0" distL="0" distR="0" simplePos="0" relativeHeight="476586496" behindDoc="1" locked="0" layoutInCell="1" allowOverlap="1" wp14:anchorId="2E067719" wp14:editId="1C2B29EE">
            <wp:simplePos x="0" y="0"/>
            <wp:positionH relativeFrom="page">
              <wp:posOffset>4183379</wp:posOffset>
            </wp:positionH>
            <wp:positionV relativeFrom="paragraph">
              <wp:posOffset>1151150</wp:posOffset>
            </wp:positionV>
            <wp:extent cx="2103120" cy="3325228"/>
            <wp:effectExtent l="0" t="0" r="0" b="8890"/>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404" w:name="Local_Air_Quality_Management_U&amp;SA_2015_"/>
      <w:bookmarkStart w:id="405" w:name="Table2.2_DetailsofNonAutomaticMonitoring"/>
      <w:bookmarkEnd w:id="404"/>
      <w:bookmarkEnd w:id="405"/>
      <w:r>
        <w:rPr>
          <w:b/>
        </w:rPr>
        <w:t>Table</w:t>
      </w:r>
      <w:r>
        <w:rPr>
          <w:b/>
          <w:spacing w:val="-4"/>
        </w:rPr>
        <w:t xml:space="preserve"> </w:t>
      </w:r>
      <w:r>
        <w:rPr>
          <w:b/>
          <w:spacing w:val="-5"/>
        </w:rPr>
        <w:t>2.2</w:t>
      </w:r>
      <w:r>
        <w:rPr>
          <w:b/>
        </w:rPr>
        <w:tab/>
        <w:t>Details</w:t>
      </w:r>
      <w:r>
        <w:rPr>
          <w:b/>
          <w:spacing w:val="-9"/>
        </w:rPr>
        <w:t xml:space="preserve"> </w:t>
      </w:r>
      <w:r>
        <w:rPr>
          <w:b/>
        </w:rPr>
        <w:t>of</w:t>
      </w:r>
      <w:r>
        <w:rPr>
          <w:b/>
          <w:spacing w:val="-6"/>
        </w:rPr>
        <w:t xml:space="preserve"> </w:t>
      </w:r>
      <w:r>
        <w:rPr>
          <w:b/>
        </w:rPr>
        <w:t>Non-Automatic</w:t>
      </w:r>
      <w:r>
        <w:rPr>
          <w:b/>
          <w:spacing w:val="-7"/>
        </w:rPr>
        <w:t xml:space="preserve"> </w:t>
      </w:r>
      <w:r>
        <w:rPr>
          <w:b/>
        </w:rPr>
        <w:t>Monitoring</w:t>
      </w:r>
      <w:r>
        <w:rPr>
          <w:b/>
          <w:spacing w:val="-5"/>
        </w:rPr>
        <w:t xml:space="preserve"> </w:t>
      </w:r>
      <w:r>
        <w:rPr>
          <w:b/>
        </w:rPr>
        <w:t>Sites</w:t>
      </w:r>
      <w:r>
        <w:rPr>
          <w:b/>
          <w:spacing w:val="-6"/>
        </w:rPr>
        <w:t xml:space="preserve"> </w:t>
      </w:r>
      <w:r>
        <w:rPr>
          <w:b/>
          <w:spacing w:val="-2"/>
        </w:rPr>
        <w:t>continued</w:t>
      </w:r>
    </w:p>
    <w:p w14:paraId="7E31B449" w14:textId="77777777" w:rsidR="005809CE" w:rsidRDefault="005809CE">
      <w:pPr>
        <w:pStyle w:val="BodyText"/>
        <w:spacing w:before="8"/>
        <w:rPr>
          <w:b/>
          <w:sz w:val="5"/>
        </w:rPr>
      </w:pPr>
    </w:p>
    <w:tbl>
      <w:tblPr>
        <w:tblW w:w="0" w:type="auto"/>
        <w:tblInd w:w="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8"/>
        <w:gridCol w:w="2522"/>
        <w:gridCol w:w="1466"/>
        <w:gridCol w:w="914"/>
        <w:gridCol w:w="914"/>
        <w:gridCol w:w="1528"/>
        <w:gridCol w:w="1924"/>
        <w:gridCol w:w="1182"/>
        <w:gridCol w:w="1417"/>
        <w:gridCol w:w="1146"/>
      </w:tblGrid>
      <w:tr w:rsidR="005809CE" w14:paraId="01507D58" w14:textId="77777777">
        <w:trPr>
          <w:trHeight w:val="744"/>
        </w:trPr>
        <w:tc>
          <w:tcPr>
            <w:tcW w:w="688" w:type="dxa"/>
            <w:tcBorders>
              <w:bottom w:val="single" w:sz="18" w:space="0" w:color="000000"/>
            </w:tcBorders>
          </w:tcPr>
          <w:p w14:paraId="53DE4FA0" w14:textId="77777777" w:rsidR="005809CE" w:rsidRDefault="005809CE">
            <w:pPr>
              <w:pStyle w:val="TableParagraph"/>
              <w:spacing w:before="28"/>
              <w:ind w:left="0"/>
              <w:jc w:val="left"/>
              <w:rPr>
                <w:b/>
                <w:sz w:val="20"/>
              </w:rPr>
            </w:pPr>
          </w:p>
          <w:p w14:paraId="12A197C0" w14:textId="77777777" w:rsidR="005809CE" w:rsidRDefault="006F7AC7">
            <w:pPr>
              <w:pStyle w:val="TableParagraph"/>
              <w:ind w:left="27"/>
              <w:rPr>
                <w:b/>
                <w:sz w:val="20"/>
              </w:rPr>
            </w:pPr>
            <w:r>
              <w:rPr>
                <w:b/>
                <w:spacing w:val="-4"/>
                <w:sz w:val="20"/>
              </w:rPr>
              <w:t>Site</w:t>
            </w:r>
          </w:p>
        </w:tc>
        <w:tc>
          <w:tcPr>
            <w:tcW w:w="2522" w:type="dxa"/>
            <w:tcBorders>
              <w:bottom w:val="single" w:sz="18" w:space="0" w:color="000000"/>
            </w:tcBorders>
          </w:tcPr>
          <w:p w14:paraId="5C47666F" w14:textId="77777777" w:rsidR="005809CE" w:rsidRDefault="005809CE">
            <w:pPr>
              <w:pStyle w:val="TableParagraph"/>
              <w:spacing w:before="28"/>
              <w:ind w:left="0"/>
              <w:jc w:val="left"/>
              <w:rPr>
                <w:b/>
                <w:sz w:val="20"/>
              </w:rPr>
            </w:pPr>
          </w:p>
          <w:p w14:paraId="3A318751" w14:textId="77777777" w:rsidR="005809CE" w:rsidRDefault="006F7AC7">
            <w:pPr>
              <w:pStyle w:val="TableParagraph"/>
              <w:ind w:left="35"/>
              <w:rPr>
                <w:b/>
                <w:sz w:val="20"/>
              </w:rPr>
            </w:pPr>
            <w:r>
              <w:rPr>
                <w:b/>
                <w:spacing w:val="-2"/>
                <w:sz w:val="20"/>
              </w:rPr>
              <w:t>Location</w:t>
            </w:r>
          </w:p>
        </w:tc>
        <w:tc>
          <w:tcPr>
            <w:tcW w:w="1466" w:type="dxa"/>
            <w:tcBorders>
              <w:bottom w:val="single" w:sz="18" w:space="0" w:color="000000"/>
            </w:tcBorders>
          </w:tcPr>
          <w:p w14:paraId="192103D9" w14:textId="77777777" w:rsidR="005809CE" w:rsidRDefault="005809CE">
            <w:pPr>
              <w:pStyle w:val="TableParagraph"/>
              <w:spacing w:before="28"/>
              <w:ind w:left="0"/>
              <w:jc w:val="left"/>
              <w:rPr>
                <w:b/>
                <w:sz w:val="20"/>
              </w:rPr>
            </w:pPr>
          </w:p>
          <w:p w14:paraId="229D5202" w14:textId="77777777" w:rsidR="005809CE" w:rsidRDefault="006F7AC7">
            <w:pPr>
              <w:pStyle w:val="TableParagraph"/>
              <w:ind w:left="38" w:right="1"/>
              <w:rPr>
                <w:b/>
                <w:sz w:val="20"/>
              </w:rPr>
            </w:pPr>
            <w:r>
              <w:rPr>
                <w:b/>
                <w:sz w:val="20"/>
              </w:rPr>
              <w:t>Site</w:t>
            </w:r>
            <w:r>
              <w:rPr>
                <w:b/>
                <w:spacing w:val="-8"/>
                <w:sz w:val="20"/>
              </w:rPr>
              <w:t xml:space="preserve"> </w:t>
            </w:r>
            <w:r>
              <w:rPr>
                <w:b/>
                <w:spacing w:val="-4"/>
                <w:sz w:val="20"/>
              </w:rPr>
              <w:t>Type</w:t>
            </w:r>
          </w:p>
        </w:tc>
        <w:tc>
          <w:tcPr>
            <w:tcW w:w="1828" w:type="dxa"/>
            <w:gridSpan w:val="2"/>
            <w:tcBorders>
              <w:bottom w:val="single" w:sz="18" w:space="0" w:color="000000"/>
            </w:tcBorders>
          </w:tcPr>
          <w:p w14:paraId="085FD6B8" w14:textId="77777777" w:rsidR="005809CE" w:rsidRDefault="005809CE">
            <w:pPr>
              <w:pStyle w:val="TableParagraph"/>
              <w:spacing w:before="18"/>
              <w:ind w:left="0"/>
              <w:jc w:val="left"/>
              <w:rPr>
                <w:b/>
                <w:sz w:val="20"/>
              </w:rPr>
            </w:pPr>
          </w:p>
          <w:p w14:paraId="5FBD08F7" w14:textId="77777777" w:rsidR="005809CE" w:rsidRDefault="006F7AC7">
            <w:pPr>
              <w:pStyle w:val="TableParagraph"/>
              <w:ind w:left="92"/>
              <w:jc w:val="left"/>
              <w:rPr>
                <w:b/>
                <w:sz w:val="20"/>
              </w:rPr>
            </w:pPr>
            <w:bookmarkStart w:id="406" w:name="OSGridRef(x,y)_"/>
            <w:bookmarkEnd w:id="406"/>
            <w:r>
              <w:rPr>
                <w:b/>
                <w:sz w:val="20"/>
              </w:rPr>
              <w:t>OS</w:t>
            </w:r>
            <w:r>
              <w:rPr>
                <w:b/>
                <w:spacing w:val="-7"/>
                <w:sz w:val="20"/>
              </w:rPr>
              <w:t xml:space="preserve"> </w:t>
            </w:r>
            <w:r>
              <w:rPr>
                <w:b/>
                <w:sz w:val="20"/>
              </w:rPr>
              <w:t>Grid</w:t>
            </w:r>
            <w:r>
              <w:rPr>
                <w:b/>
                <w:spacing w:val="-4"/>
                <w:sz w:val="20"/>
              </w:rPr>
              <w:t xml:space="preserve"> </w:t>
            </w:r>
            <w:r>
              <w:rPr>
                <w:b/>
                <w:sz w:val="20"/>
              </w:rPr>
              <w:t>Ref</w:t>
            </w:r>
            <w:r>
              <w:rPr>
                <w:b/>
                <w:spacing w:val="-5"/>
                <w:sz w:val="20"/>
              </w:rPr>
              <w:t xml:space="preserve"> </w:t>
            </w:r>
            <w:r>
              <w:rPr>
                <w:b/>
                <w:sz w:val="20"/>
              </w:rPr>
              <w:t>(x,</w:t>
            </w:r>
            <w:r>
              <w:rPr>
                <w:b/>
                <w:spacing w:val="-5"/>
                <w:sz w:val="20"/>
              </w:rPr>
              <w:t xml:space="preserve"> y)</w:t>
            </w:r>
          </w:p>
        </w:tc>
        <w:tc>
          <w:tcPr>
            <w:tcW w:w="1528" w:type="dxa"/>
            <w:tcBorders>
              <w:bottom w:val="single" w:sz="18" w:space="0" w:color="000000"/>
            </w:tcBorders>
          </w:tcPr>
          <w:p w14:paraId="720DC771" w14:textId="77777777" w:rsidR="005809CE" w:rsidRDefault="006F7AC7">
            <w:pPr>
              <w:pStyle w:val="TableParagraph"/>
              <w:spacing w:before="128" w:line="268" w:lineRule="auto"/>
              <w:ind w:left="282" w:firstLine="2"/>
              <w:jc w:val="left"/>
              <w:rPr>
                <w:b/>
                <w:sz w:val="20"/>
              </w:rPr>
            </w:pPr>
            <w:bookmarkStart w:id="407" w:name="Pollutants_Monitored_"/>
            <w:bookmarkEnd w:id="407"/>
            <w:r>
              <w:rPr>
                <w:b/>
                <w:spacing w:val="-2"/>
                <w:sz w:val="20"/>
              </w:rPr>
              <w:t>Pollutants Monitored</w:t>
            </w:r>
          </w:p>
        </w:tc>
        <w:tc>
          <w:tcPr>
            <w:tcW w:w="1924" w:type="dxa"/>
            <w:tcBorders>
              <w:bottom w:val="single" w:sz="18" w:space="0" w:color="000000"/>
            </w:tcBorders>
          </w:tcPr>
          <w:p w14:paraId="15A9207B" w14:textId="77777777" w:rsidR="005809CE" w:rsidRDefault="006F7AC7">
            <w:pPr>
              <w:pStyle w:val="TableParagraph"/>
              <w:spacing w:line="224" w:lineRule="exact"/>
              <w:ind w:left="55" w:right="14"/>
              <w:rPr>
                <w:b/>
                <w:sz w:val="20"/>
              </w:rPr>
            </w:pPr>
            <w:bookmarkStart w:id="408" w:name="InNO2,benzeneor_1,3butadiene_AQMA?_"/>
            <w:bookmarkEnd w:id="408"/>
            <w:r>
              <w:rPr>
                <w:b/>
                <w:sz w:val="20"/>
              </w:rPr>
              <w:t>In</w:t>
            </w:r>
            <w:r>
              <w:rPr>
                <w:b/>
                <w:spacing w:val="-6"/>
                <w:sz w:val="20"/>
              </w:rPr>
              <w:t xml:space="preserve"> </w:t>
            </w:r>
            <w:r>
              <w:rPr>
                <w:b/>
                <w:sz w:val="20"/>
              </w:rPr>
              <w:t>NO</w:t>
            </w:r>
            <w:r>
              <w:rPr>
                <w:b/>
                <w:sz w:val="20"/>
                <w:vertAlign w:val="subscript"/>
              </w:rPr>
              <w:t>2</w:t>
            </w:r>
            <w:r>
              <w:rPr>
                <w:b/>
                <w:sz w:val="20"/>
              </w:rPr>
              <w:t>,</w:t>
            </w:r>
            <w:r>
              <w:rPr>
                <w:b/>
                <w:spacing w:val="-6"/>
                <w:sz w:val="20"/>
              </w:rPr>
              <w:t xml:space="preserve"> </w:t>
            </w:r>
            <w:r>
              <w:rPr>
                <w:b/>
                <w:sz w:val="20"/>
              </w:rPr>
              <w:t>benzene</w:t>
            </w:r>
            <w:r>
              <w:rPr>
                <w:b/>
                <w:spacing w:val="-6"/>
                <w:sz w:val="20"/>
              </w:rPr>
              <w:t xml:space="preserve"> </w:t>
            </w:r>
            <w:r>
              <w:rPr>
                <w:b/>
                <w:spacing w:val="-5"/>
                <w:sz w:val="20"/>
              </w:rPr>
              <w:t>or</w:t>
            </w:r>
          </w:p>
          <w:p w14:paraId="144FCDDA" w14:textId="77777777" w:rsidR="005809CE" w:rsidRDefault="006F7AC7">
            <w:pPr>
              <w:pStyle w:val="TableParagraph"/>
              <w:spacing w:line="260" w:lineRule="atLeast"/>
              <w:ind w:left="55" w:right="9"/>
              <w:rPr>
                <w:b/>
                <w:sz w:val="20"/>
              </w:rPr>
            </w:pPr>
            <w:r>
              <w:rPr>
                <w:b/>
                <w:sz w:val="20"/>
              </w:rPr>
              <w:t>1,3</w:t>
            </w:r>
            <w:r>
              <w:rPr>
                <w:b/>
                <w:spacing w:val="-14"/>
                <w:sz w:val="20"/>
              </w:rPr>
              <w:t xml:space="preserve"> </w:t>
            </w:r>
            <w:r>
              <w:rPr>
                <w:b/>
                <w:sz w:val="20"/>
              </w:rPr>
              <w:t xml:space="preserve">butadiene </w:t>
            </w:r>
            <w:r>
              <w:rPr>
                <w:b/>
                <w:spacing w:val="-2"/>
                <w:sz w:val="20"/>
              </w:rPr>
              <w:t>AQMA?</w:t>
            </w:r>
          </w:p>
        </w:tc>
        <w:tc>
          <w:tcPr>
            <w:tcW w:w="1182" w:type="dxa"/>
            <w:tcBorders>
              <w:bottom w:val="single" w:sz="18" w:space="0" w:color="000000"/>
            </w:tcBorders>
          </w:tcPr>
          <w:p w14:paraId="5498DC64" w14:textId="77777777" w:rsidR="005809CE" w:rsidRDefault="006F7AC7">
            <w:pPr>
              <w:pStyle w:val="TableParagraph"/>
              <w:spacing w:before="1" w:line="268" w:lineRule="auto"/>
              <w:ind w:left="92" w:right="50" w:firstLine="2"/>
              <w:rPr>
                <w:b/>
                <w:sz w:val="20"/>
              </w:rPr>
            </w:pPr>
            <w:bookmarkStart w:id="409" w:name="Relevant_exposure?_(m)_"/>
            <w:bookmarkEnd w:id="409"/>
            <w:r>
              <w:rPr>
                <w:b/>
                <w:spacing w:val="-2"/>
                <w:sz w:val="20"/>
              </w:rPr>
              <w:t>Relevant exposure?</w:t>
            </w:r>
          </w:p>
          <w:p w14:paraId="074BCB03" w14:textId="77777777" w:rsidR="005809CE" w:rsidRDefault="006F7AC7">
            <w:pPr>
              <w:pStyle w:val="TableParagraph"/>
              <w:spacing w:line="208" w:lineRule="exact"/>
              <w:ind w:left="56" w:right="17"/>
              <w:rPr>
                <w:b/>
                <w:sz w:val="20"/>
              </w:rPr>
            </w:pPr>
            <w:r>
              <w:rPr>
                <w:b/>
                <w:spacing w:val="-5"/>
                <w:sz w:val="20"/>
              </w:rPr>
              <w:t>(m)</w:t>
            </w:r>
          </w:p>
        </w:tc>
        <w:tc>
          <w:tcPr>
            <w:tcW w:w="1417" w:type="dxa"/>
            <w:tcBorders>
              <w:bottom w:val="single" w:sz="18" w:space="0" w:color="000000"/>
            </w:tcBorders>
          </w:tcPr>
          <w:p w14:paraId="01B7EE09" w14:textId="77777777" w:rsidR="005809CE" w:rsidRDefault="006F7AC7">
            <w:pPr>
              <w:pStyle w:val="TableParagraph"/>
              <w:spacing w:before="1" w:line="268" w:lineRule="auto"/>
              <w:ind w:left="90" w:right="44" w:firstLine="2"/>
              <w:rPr>
                <w:b/>
                <w:sz w:val="20"/>
              </w:rPr>
            </w:pPr>
            <w:bookmarkStart w:id="410" w:name="Distanceto_kerb(nearest_road),m._"/>
            <w:bookmarkEnd w:id="410"/>
            <w:r>
              <w:rPr>
                <w:b/>
                <w:sz w:val="20"/>
              </w:rPr>
              <w:t xml:space="preserve">Distance to </w:t>
            </w:r>
            <w:proofErr w:type="spellStart"/>
            <w:r>
              <w:rPr>
                <w:b/>
                <w:sz w:val="20"/>
              </w:rPr>
              <w:t>kerb</w:t>
            </w:r>
            <w:proofErr w:type="spellEnd"/>
            <w:r>
              <w:rPr>
                <w:b/>
                <w:spacing w:val="-14"/>
                <w:sz w:val="20"/>
              </w:rPr>
              <w:t xml:space="preserve"> </w:t>
            </w:r>
            <w:r>
              <w:rPr>
                <w:b/>
                <w:sz w:val="20"/>
              </w:rPr>
              <w:t>(nearest</w:t>
            </w:r>
          </w:p>
          <w:p w14:paraId="08338EBD" w14:textId="77777777" w:rsidR="005809CE" w:rsidRDefault="006F7AC7">
            <w:pPr>
              <w:pStyle w:val="TableParagraph"/>
              <w:spacing w:line="208" w:lineRule="exact"/>
              <w:ind w:left="46" w:right="1"/>
              <w:rPr>
                <w:b/>
                <w:sz w:val="20"/>
              </w:rPr>
            </w:pPr>
            <w:r>
              <w:rPr>
                <w:b/>
                <w:sz w:val="20"/>
              </w:rPr>
              <w:t>road),</w:t>
            </w:r>
            <w:r>
              <w:rPr>
                <w:b/>
                <w:spacing w:val="-9"/>
                <w:sz w:val="20"/>
              </w:rPr>
              <w:t xml:space="preserve"> </w:t>
            </w:r>
            <w:r>
              <w:rPr>
                <w:b/>
                <w:spacing w:val="-5"/>
                <w:sz w:val="20"/>
              </w:rPr>
              <w:t>m.</w:t>
            </w:r>
          </w:p>
        </w:tc>
        <w:tc>
          <w:tcPr>
            <w:tcW w:w="1146" w:type="dxa"/>
            <w:tcBorders>
              <w:bottom w:val="single" w:sz="18" w:space="0" w:color="000000"/>
            </w:tcBorders>
          </w:tcPr>
          <w:p w14:paraId="3CF7965F" w14:textId="77777777" w:rsidR="005809CE" w:rsidRDefault="006F7AC7">
            <w:pPr>
              <w:pStyle w:val="TableParagraph"/>
              <w:spacing w:before="128" w:line="268" w:lineRule="auto"/>
              <w:ind w:left="106" w:right="-15" w:hanging="60"/>
              <w:jc w:val="left"/>
              <w:rPr>
                <w:b/>
                <w:sz w:val="20"/>
              </w:rPr>
            </w:pPr>
            <w:bookmarkStart w:id="411" w:name="Worstcase_Location?_"/>
            <w:bookmarkEnd w:id="411"/>
            <w:r>
              <w:rPr>
                <w:b/>
                <w:spacing w:val="-2"/>
                <w:sz w:val="20"/>
              </w:rPr>
              <w:t>Worst-case Location?</w:t>
            </w:r>
          </w:p>
        </w:tc>
      </w:tr>
      <w:tr w:rsidR="005809CE" w14:paraId="0B32C692" w14:textId="77777777">
        <w:trPr>
          <w:trHeight w:val="456"/>
        </w:trPr>
        <w:tc>
          <w:tcPr>
            <w:tcW w:w="688" w:type="dxa"/>
            <w:tcBorders>
              <w:top w:val="single" w:sz="18" w:space="0" w:color="000000"/>
            </w:tcBorders>
          </w:tcPr>
          <w:p w14:paraId="07E53E10" w14:textId="77777777" w:rsidR="005809CE" w:rsidRDefault="006F7AC7">
            <w:pPr>
              <w:pStyle w:val="TableParagraph"/>
              <w:spacing w:before="106"/>
              <w:ind w:left="30"/>
              <w:rPr>
                <w:sz w:val="20"/>
              </w:rPr>
            </w:pPr>
            <w:r>
              <w:rPr>
                <w:spacing w:val="-2"/>
                <w:sz w:val="20"/>
              </w:rPr>
              <w:t>NA107</w:t>
            </w:r>
          </w:p>
        </w:tc>
        <w:tc>
          <w:tcPr>
            <w:tcW w:w="2522" w:type="dxa"/>
            <w:tcBorders>
              <w:top w:val="single" w:sz="18" w:space="0" w:color="000000"/>
            </w:tcBorders>
          </w:tcPr>
          <w:p w14:paraId="008A9BEC" w14:textId="77777777" w:rsidR="005809CE" w:rsidRDefault="006F7AC7">
            <w:pPr>
              <w:pStyle w:val="TableParagraph"/>
              <w:spacing w:line="214" w:lineRule="exact"/>
              <w:ind w:left="33"/>
              <w:rPr>
                <w:sz w:val="20"/>
              </w:rPr>
            </w:pPr>
            <w:r>
              <w:rPr>
                <w:sz w:val="20"/>
              </w:rPr>
              <w:t>Main</w:t>
            </w:r>
            <w:r>
              <w:rPr>
                <w:spacing w:val="-11"/>
                <w:sz w:val="20"/>
              </w:rPr>
              <w:t xml:space="preserve"> </w:t>
            </w:r>
            <w:r>
              <w:rPr>
                <w:sz w:val="20"/>
              </w:rPr>
              <w:t>Street</w:t>
            </w:r>
            <w:r>
              <w:rPr>
                <w:spacing w:val="-10"/>
                <w:sz w:val="20"/>
              </w:rPr>
              <w:t xml:space="preserve"> </w:t>
            </w:r>
            <w:r>
              <w:rPr>
                <w:spacing w:val="-2"/>
                <w:sz w:val="20"/>
              </w:rPr>
              <w:t>(east),</w:t>
            </w:r>
          </w:p>
          <w:p w14:paraId="608C5CE0" w14:textId="77777777" w:rsidR="005809CE" w:rsidRDefault="006F7AC7">
            <w:pPr>
              <w:pStyle w:val="TableParagraph"/>
              <w:spacing w:before="17" w:line="205" w:lineRule="exact"/>
              <w:ind w:left="36"/>
              <w:rPr>
                <w:sz w:val="20"/>
              </w:rPr>
            </w:pPr>
            <w:r>
              <w:rPr>
                <w:spacing w:val="-2"/>
                <w:sz w:val="20"/>
              </w:rPr>
              <w:t>Bainsford</w:t>
            </w:r>
          </w:p>
        </w:tc>
        <w:tc>
          <w:tcPr>
            <w:tcW w:w="1466" w:type="dxa"/>
            <w:tcBorders>
              <w:top w:val="single" w:sz="18" w:space="0" w:color="000000"/>
            </w:tcBorders>
          </w:tcPr>
          <w:p w14:paraId="03D3DF0D" w14:textId="77777777" w:rsidR="005809CE" w:rsidRDefault="006F7AC7">
            <w:pPr>
              <w:pStyle w:val="TableParagraph"/>
              <w:spacing w:before="106"/>
              <w:ind w:left="38" w:right="2"/>
              <w:rPr>
                <w:sz w:val="20"/>
              </w:rPr>
            </w:pPr>
            <w:r>
              <w:rPr>
                <w:spacing w:val="-2"/>
                <w:sz w:val="20"/>
              </w:rPr>
              <w:t>Roadside.</w:t>
            </w:r>
          </w:p>
        </w:tc>
        <w:tc>
          <w:tcPr>
            <w:tcW w:w="914" w:type="dxa"/>
            <w:tcBorders>
              <w:top w:val="single" w:sz="18" w:space="0" w:color="000000"/>
            </w:tcBorders>
          </w:tcPr>
          <w:p w14:paraId="722098A3" w14:textId="77777777" w:rsidR="005809CE" w:rsidRDefault="006F7AC7">
            <w:pPr>
              <w:pStyle w:val="TableParagraph"/>
              <w:spacing w:before="106"/>
              <w:ind w:right="15"/>
              <w:rPr>
                <w:sz w:val="20"/>
              </w:rPr>
            </w:pPr>
            <w:r>
              <w:rPr>
                <w:spacing w:val="-2"/>
                <w:sz w:val="20"/>
              </w:rPr>
              <w:t>288640</w:t>
            </w:r>
          </w:p>
        </w:tc>
        <w:tc>
          <w:tcPr>
            <w:tcW w:w="914" w:type="dxa"/>
            <w:tcBorders>
              <w:top w:val="single" w:sz="18" w:space="0" w:color="000000"/>
            </w:tcBorders>
          </w:tcPr>
          <w:p w14:paraId="678C97C7" w14:textId="77777777" w:rsidR="005809CE" w:rsidRDefault="006F7AC7">
            <w:pPr>
              <w:pStyle w:val="TableParagraph"/>
              <w:spacing w:before="106"/>
              <w:ind w:right="15"/>
              <w:rPr>
                <w:sz w:val="20"/>
              </w:rPr>
            </w:pPr>
            <w:r>
              <w:rPr>
                <w:spacing w:val="-2"/>
                <w:sz w:val="20"/>
              </w:rPr>
              <w:t>681396</w:t>
            </w:r>
          </w:p>
        </w:tc>
        <w:tc>
          <w:tcPr>
            <w:tcW w:w="1528" w:type="dxa"/>
            <w:tcBorders>
              <w:top w:val="single" w:sz="18" w:space="0" w:color="000000"/>
            </w:tcBorders>
          </w:tcPr>
          <w:p w14:paraId="17A7A328" w14:textId="77777777" w:rsidR="005809CE" w:rsidRDefault="006F7AC7">
            <w:pPr>
              <w:pStyle w:val="TableParagraph"/>
              <w:spacing w:before="94"/>
              <w:ind w:left="40"/>
              <w:rPr>
                <w:sz w:val="20"/>
              </w:rPr>
            </w:pPr>
            <w:r>
              <w:rPr>
                <w:spacing w:val="-4"/>
                <w:sz w:val="20"/>
              </w:rPr>
              <w:t>NO</w:t>
            </w:r>
            <w:r>
              <w:rPr>
                <w:spacing w:val="-4"/>
                <w:sz w:val="20"/>
                <w:vertAlign w:val="subscript"/>
              </w:rPr>
              <w:t>2.</w:t>
            </w:r>
          </w:p>
        </w:tc>
        <w:tc>
          <w:tcPr>
            <w:tcW w:w="1924" w:type="dxa"/>
            <w:tcBorders>
              <w:top w:val="single" w:sz="18" w:space="0" w:color="000000"/>
            </w:tcBorders>
          </w:tcPr>
          <w:p w14:paraId="152B04A9" w14:textId="77777777" w:rsidR="005809CE" w:rsidRDefault="006F7AC7">
            <w:pPr>
              <w:pStyle w:val="TableParagraph"/>
              <w:spacing w:before="106"/>
              <w:ind w:left="55" w:right="15"/>
              <w:rPr>
                <w:sz w:val="20"/>
              </w:rPr>
            </w:pPr>
            <w:r>
              <w:rPr>
                <w:spacing w:val="-10"/>
                <w:sz w:val="20"/>
              </w:rPr>
              <w:t>N</w:t>
            </w:r>
          </w:p>
        </w:tc>
        <w:tc>
          <w:tcPr>
            <w:tcW w:w="1182" w:type="dxa"/>
            <w:tcBorders>
              <w:top w:val="single" w:sz="18" w:space="0" w:color="000000"/>
            </w:tcBorders>
          </w:tcPr>
          <w:p w14:paraId="2E5E73AE" w14:textId="77777777" w:rsidR="005809CE" w:rsidRDefault="006F7AC7">
            <w:pPr>
              <w:pStyle w:val="TableParagraph"/>
              <w:spacing w:before="106"/>
              <w:ind w:left="56" w:right="15"/>
              <w:rPr>
                <w:sz w:val="20"/>
              </w:rPr>
            </w:pPr>
            <w:r>
              <w:rPr>
                <w:sz w:val="20"/>
              </w:rPr>
              <w:t>Y</w:t>
            </w:r>
            <w:r>
              <w:rPr>
                <w:spacing w:val="-6"/>
                <w:sz w:val="20"/>
              </w:rPr>
              <w:t xml:space="preserve"> </w:t>
            </w:r>
            <w:r>
              <w:rPr>
                <w:spacing w:val="-5"/>
                <w:sz w:val="20"/>
              </w:rPr>
              <w:t>(4)</w:t>
            </w:r>
          </w:p>
        </w:tc>
        <w:tc>
          <w:tcPr>
            <w:tcW w:w="1417" w:type="dxa"/>
            <w:tcBorders>
              <w:top w:val="single" w:sz="18" w:space="0" w:color="000000"/>
            </w:tcBorders>
          </w:tcPr>
          <w:p w14:paraId="78889B19" w14:textId="77777777" w:rsidR="005809CE" w:rsidRDefault="006F7AC7">
            <w:pPr>
              <w:pStyle w:val="TableParagraph"/>
              <w:spacing w:before="106"/>
              <w:ind w:left="46" w:right="1"/>
              <w:rPr>
                <w:sz w:val="20"/>
              </w:rPr>
            </w:pPr>
            <w:r>
              <w:rPr>
                <w:spacing w:val="-5"/>
                <w:sz w:val="20"/>
              </w:rPr>
              <w:t>0.5</w:t>
            </w:r>
          </w:p>
        </w:tc>
        <w:tc>
          <w:tcPr>
            <w:tcW w:w="1146" w:type="dxa"/>
            <w:tcBorders>
              <w:top w:val="single" w:sz="18" w:space="0" w:color="000000"/>
            </w:tcBorders>
          </w:tcPr>
          <w:p w14:paraId="2BB2F376" w14:textId="77777777" w:rsidR="005809CE" w:rsidRDefault="006F7AC7">
            <w:pPr>
              <w:pStyle w:val="TableParagraph"/>
              <w:spacing w:before="106"/>
              <w:ind w:left="70" w:right="15"/>
              <w:rPr>
                <w:sz w:val="20"/>
              </w:rPr>
            </w:pPr>
            <w:r>
              <w:rPr>
                <w:spacing w:val="-10"/>
                <w:sz w:val="20"/>
              </w:rPr>
              <w:t>Y</w:t>
            </w:r>
          </w:p>
        </w:tc>
      </w:tr>
      <w:tr w:rsidR="005809CE" w14:paraId="7E84B6CD" w14:textId="77777777">
        <w:trPr>
          <w:trHeight w:val="245"/>
        </w:trPr>
        <w:tc>
          <w:tcPr>
            <w:tcW w:w="688" w:type="dxa"/>
          </w:tcPr>
          <w:p w14:paraId="35F87434" w14:textId="77777777" w:rsidR="005809CE" w:rsidRDefault="006F7AC7">
            <w:pPr>
              <w:pStyle w:val="TableParagraph"/>
              <w:spacing w:before="7" w:line="219" w:lineRule="exact"/>
              <w:ind w:left="29"/>
              <w:rPr>
                <w:sz w:val="20"/>
              </w:rPr>
            </w:pPr>
            <w:r>
              <w:rPr>
                <w:spacing w:val="-2"/>
                <w:sz w:val="20"/>
              </w:rPr>
              <w:t>NA108</w:t>
            </w:r>
          </w:p>
        </w:tc>
        <w:tc>
          <w:tcPr>
            <w:tcW w:w="2522" w:type="dxa"/>
          </w:tcPr>
          <w:p w14:paraId="178ECC54" w14:textId="77777777" w:rsidR="005809CE" w:rsidRDefault="006F7AC7">
            <w:pPr>
              <w:pStyle w:val="TableParagraph"/>
              <w:spacing w:before="7" w:line="219" w:lineRule="exact"/>
              <w:ind w:left="32"/>
              <w:rPr>
                <w:sz w:val="20"/>
              </w:rPr>
            </w:pPr>
            <w:r>
              <w:rPr>
                <w:sz w:val="20"/>
              </w:rPr>
              <w:t>Main</w:t>
            </w:r>
            <w:r>
              <w:rPr>
                <w:spacing w:val="-12"/>
                <w:sz w:val="20"/>
              </w:rPr>
              <w:t xml:space="preserve"> </w:t>
            </w:r>
            <w:r>
              <w:rPr>
                <w:sz w:val="20"/>
              </w:rPr>
              <w:t>Street,</w:t>
            </w:r>
            <w:r>
              <w:rPr>
                <w:spacing w:val="-11"/>
                <w:sz w:val="20"/>
              </w:rPr>
              <w:t xml:space="preserve"> </w:t>
            </w:r>
            <w:r>
              <w:rPr>
                <w:spacing w:val="-2"/>
                <w:sz w:val="20"/>
              </w:rPr>
              <w:t>Camelon</w:t>
            </w:r>
          </w:p>
        </w:tc>
        <w:tc>
          <w:tcPr>
            <w:tcW w:w="1466" w:type="dxa"/>
          </w:tcPr>
          <w:p w14:paraId="5C417965" w14:textId="77777777" w:rsidR="005809CE" w:rsidRDefault="006F7AC7">
            <w:pPr>
              <w:pStyle w:val="TableParagraph"/>
              <w:spacing w:before="7" w:line="219" w:lineRule="exact"/>
              <w:ind w:left="38" w:right="3"/>
              <w:rPr>
                <w:sz w:val="20"/>
              </w:rPr>
            </w:pPr>
            <w:r>
              <w:rPr>
                <w:spacing w:val="-2"/>
                <w:sz w:val="20"/>
              </w:rPr>
              <w:t>Roadside.</w:t>
            </w:r>
          </w:p>
        </w:tc>
        <w:tc>
          <w:tcPr>
            <w:tcW w:w="914" w:type="dxa"/>
          </w:tcPr>
          <w:p w14:paraId="56DB1173" w14:textId="77777777" w:rsidR="005809CE" w:rsidRDefault="006F7AC7">
            <w:pPr>
              <w:pStyle w:val="TableParagraph"/>
              <w:spacing w:before="7" w:line="219" w:lineRule="exact"/>
              <w:ind w:right="16"/>
              <w:rPr>
                <w:sz w:val="20"/>
              </w:rPr>
            </w:pPr>
            <w:r>
              <w:rPr>
                <w:spacing w:val="-2"/>
                <w:sz w:val="20"/>
              </w:rPr>
              <w:t>286834</w:t>
            </w:r>
          </w:p>
        </w:tc>
        <w:tc>
          <w:tcPr>
            <w:tcW w:w="914" w:type="dxa"/>
          </w:tcPr>
          <w:p w14:paraId="2D3948FD" w14:textId="77777777" w:rsidR="005809CE" w:rsidRDefault="006F7AC7">
            <w:pPr>
              <w:pStyle w:val="TableParagraph"/>
              <w:spacing w:before="7" w:line="219" w:lineRule="exact"/>
              <w:ind w:right="16"/>
              <w:rPr>
                <w:sz w:val="20"/>
              </w:rPr>
            </w:pPr>
            <w:r>
              <w:rPr>
                <w:spacing w:val="-2"/>
                <w:sz w:val="20"/>
              </w:rPr>
              <w:t>680512</w:t>
            </w:r>
          </w:p>
        </w:tc>
        <w:tc>
          <w:tcPr>
            <w:tcW w:w="1528" w:type="dxa"/>
          </w:tcPr>
          <w:p w14:paraId="09B1CE15" w14:textId="77777777" w:rsidR="005809CE" w:rsidRDefault="006F7AC7">
            <w:pPr>
              <w:pStyle w:val="TableParagraph"/>
              <w:spacing w:line="225" w:lineRule="exact"/>
              <w:ind w:left="40" w:right="1"/>
              <w:rPr>
                <w:sz w:val="20"/>
              </w:rPr>
            </w:pPr>
            <w:r>
              <w:rPr>
                <w:spacing w:val="-4"/>
                <w:sz w:val="20"/>
              </w:rPr>
              <w:t>NO</w:t>
            </w:r>
            <w:r>
              <w:rPr>
                <w:spacing w:val="-4"/>
                <w:sz w:val="20"/>
                <w:vertAlign w:val="subscript"/>
              </w:rPr>
              <w:t>2.</w:t>
            </w:r>
          </w:p>
        </w:tc>
        <w:tc>
          <w:tcPr>
            <w:tcW w:w="1924" w:type="dxa"/>
          </w:tcPr>
          <w:p w14:paraId="053BA9A4" w14:textId="77777777" w:rsidR="005809CE" w:rsidRDefault="006F7AC7">
            <w:pPr>
              <w:pStyle w:val="TableParagraph"/>
              <w:spacing w:before="7" w:line="219" w:lineRule="exact"/>
              <w:ind w:left="55"/>
              <w:rPr>
                <w:sz w:val="20"/>
              </w:rPr>
            </w:pPr>
            <w:r>
              <w:rPr>
                <w:spacing w:val="-10"/>
                <w:sz w:val="20"/>
              </w:rPr>
              <w:t>N</w:t>
            </w:r>
          </w:p>
        </w:tc>
        <w:tc>
          <w:tcPr>
            <w:tcW w:w="1182" w:type="dxa"/>
          </w:tcPr>
          <w:p w14:paraId="5CE799EB" w14:textId="77777777" w:rsidR="005809CE" w:rsidRDefault="006F7AC7">
            <w:pPr>
              <w:pStyle w:val="TableParagraph"/>
              <w:spacing w:before="7" w:line="219" w:lineRule="exact"/>
              <w:ind w:left="56"/>
              <w:rPr>
                <w:sz w:val="20"/>
              </w:rPr>
            </w:pPr>
            <w:r>
              <w:rPr>
                <w:sz w:val="20"/>
              </w:rPr>
              <w:t>Y</w:t>
            </w:r>
            <w:r>
              <w:rPr>
                <w:spacing w:val="-6"/>
                <w:sz w:val="20"/>
              </w:rPr>
              <w:t xml:space="preserve"> </w:t>
            </w:r>
            <w:r>
              <w:rPr>
                <w:spacing w:val="-5"/>
                <w:sz w:val="20"/>
              </w:rPr>
              <w:t>(4)</w:t>
            </w:r>
          </w:p>
        </w:tc>
        <w:tc>
          <w:tcPr>
            <w:tcW w:w="1417" w:type="dxa"/>
          </w:tcPr>
          <w:p w14:paraId="3C08C60E" w14:textId="77777777" w:rsidR="005809CE" w:rsidRDefault="006F7AC7">
            <w:pPr>
              <w:pStyle w:val="TableParagraph"/>
              <w:spacing w:before="7" w:line="219" w:lineRule="exact"/>
              <w:ind w:left="57"/>
              <w:rPr>
                <w:sz w:val="20"/>
              </w:rPr>
            </w:pPr>
            <w:r>
              <w:rPr>
                <w:spacing w:val="-10"/>
                <w:sz w:val="20"/>
              </w:rPr>
              <w:t>7</w:t>
            </w:r>
          </w:p>
        </w:tc>
        <w:tc>
          <w:tcPr>
            <w:tcW w:w="1146" w:type="dxa"/>
          </w:tcPr>
          <w:p w14:paraId="37A2E054" w14:textId="77777777" w:rsidR="005809CE" w:rsidRDefault="006F7AC7">
            <w:pPr>
              <w:pStyle w:val="TableParagraph"/>
              <w:spacing w:before="7" w:line="219" w:lineRule="exact"/>
              <w:ind w:left="70"/>
              <w:rPr>
                <w:sz w:val="20"/>
              </w:rPr>
            </w:pPr>
            <w:r>
              <w:rPr>
                <w:spacing w:val="-10"/>
                <w:sz w:val="20"/>
              </w:rPr>
              <w:t>Y</w:t>
            </w:r>
          </w:p>
        </w:tc>
      </w:tr>
      <w:tr w:rsidR="005809CE" w14:paraId="21B1F39E" w14:textId="77777777">
        <w:trPr>
          <w:trHeight w:val="465"/>
        </w:trPr>
        <w:tc>
          <w:tcPr>
            <w:tcW w:w="688" w:type="dxa"/>
          </w:tcPr>
          <w:p w14:paraId="4465D0D5" w14:textId="77777777" w:rsidR="005809CE" w:rsidRDefault="006F7AC7">
            <w:pPr>
              <w:pStyle w:val="TableParagraph"/>
              <w:spacing w:before="115"/>
              <w:ind w:left="29"/>
              <w:rPr>
                <w:sz w:val="20"/>
              </w:rPr>
            </w:pPr>
            <w:r>
              <w:rPr>
                <w:spacing w:val="-2"/>
                <w:sz w:val="20"/>
              </w:rPr>
              <w:t>NA109</w:t>
            </w:r>
          </w:p>
        </w:tc>
        <w:tc>
          <w:tcPr>
            <w:tcW w:w="2522" w:type="dxa"/>
          </w:tcPr>
          <w:p w14:paraId="110946AF" w14:textId="77777777" w:rsidR="005809CE" w:rsidRDefault="006F7AC7">
            <w:pPr>
              <w:pStyle w:val="TableParagraph"/>
              <w:spacing w:before="115"/>
              <w:ind w:left="32"/>
              <w:rPr>
                <w:sz w:val="20"/>
              </w:rPr>
            </w:pPr>
            <w:proofErr w:type="spellStart"/>
            <w:r>
              <w:rPr>
                <w:sz w:val="20"/>
              </w:rPr>
              <w:t>Carmuirs</w:t>
            </w:r>
            <w:proofErr w:type="spellEnd"/>
            <w:r>
              <w:rPr>
                <w:spacing w:val="-13"/>
                <w:sz w:val="20"/>
              </w:rPr>
              <w:t xml:space="preserve"> </w:t>
            </w:r>
            <w:r>
              <w:rPr>
                <w:sz w:val="20"/>
              </w:rPr>
              <w:t>Street,</w:t>
            </w:r>
            <w:r>
              <w:rPr>
                <w:spacing w:val="-11"/>
                <w:sz w:val="20"/>
              </w:rPr>
              <w:t xml:space="preserve"> </w:t>
            </w:r>
            <w:r>
              <w:rPr>
                <w:spacing w:val="-2"/>
                <w:sz w:val="20"/>
              </w:rPr>
              <w:t>Camelon</w:t>
            </w:r>
          </w:p>
        </w:tc>
        <w:tc>
          <w:tcPr>
            <w:tcW w:w="1466" w:type="dxa"/>
          </w:tcPr>
          <w:p w14:paraId="2BE9701B" w14:textId="77777777" w:rsidR="005809CE" w:rsidRDefault="006F7AC7">
            <w:pPr>
              <w:pStyle w:val="TableParagraph"/>
              <w:spacing w:line="222" w:lineRule="exact"/>
              <w:ind w:left="38" w:right="5"/>
              <w:rPr>
                <w:sz w:val="20"/>
              </w:rPr>
            </w:pPr>
            <w:r>
              <w:rPr>
                <w:spacing w:val="-2"/>
                <w:sz w:val="20"/>
              </w:rPr>
              <w:t>Urban</w:t>
            </w:r>
          </w:p>
          <w:p w14:paraId="357E8F0E" w14:textId="77777777" w:rsidR="005809CE" w:rsidRDefault="006F7AC7">
            <w:pPr>
              <w:pStyle w:val="TableParagraph"/>
              <w:spacing w:before="19" w:line="204" w:lineRule="exact"/>
              <w:ind w:left="38" w:right="5"/>
              <w:rPr>
                <w:sz w:val="20"/>
              </w:rPr>
            </w:pPr>
            <w:r>
              <w:rPr>
                <w:spacing w:val="-2"/>
                <w:sz w:val="20"/>
              </w:rPr>
              <w:t>background.</w:t>
            </w:r>
          </w:p>
        </w:tc>
        <w:tc>
          <w:tcPr>
            <w:tcW w:w="914" w:type="dxa"/>
          </w:tcPr>
          <w:p w14:paraId="5342DE5B" w14:textId="77777777" w:rsidR="005809CE" w:rsidRDefault="006F7AC7">
            <w:pPr>
              <w:pStyle w:val="TableParagraph"/>
              <w:spacing w:before="115"/>
              <w:ind w:right="16"/>
              <w:rPr>
                <w:sz w:val="20"/>
              </w:rPr>
            </w:pPr>
            <w:r>
              <w:rPr>
                <w:spacing w:val="-2"/>
                <w:sz w:val="20"/>
              </w:rPr>
              <w:t>286786</w:t>
            </w:r>
          </w:p>
        </w:tc>
        <w:tc>
          <w:tcPr>
            <w:tcW w:w="914" w:type="dxa"/>
          </w:tcPr>
          <w:p w14:paraId="475933D5" w14:textId="77777777" w:rsidR="005809CE" w:rsidRDefault="006F7AC7">
            <w:pPr>
              <w:pStyle w:val="TableParagraph"/>
              <w:spacing w:before="115"/>
              <w:ind w:right="16"/>
              <w:rPr>
                <w:sz w:val="20"/>
              </w:rPr>
            </w:pPr>
            <w:r>
              <w:rPr>
                <w:spacing w:val="-2"/>
                <w:sz w:val="20"/>
              </w:rPr>
              <w:t>680488</w:t>
            </w:r>
          </w:p>
        </w:tc>
        <w:tc>
          <w:tcPr>
            <w:tcW w:w="1528" w:type="dxa"/>
          </w:tcPr>
          <w:p w14:paraId="44264600" w14:textId="77777777" w:rsidR="005809CE" w:rsidRDefault="006F7AC7">
            <w:pPr>
              <w:pStyle w:val="TableParagraph"/>
              <w:spacing w:before="103"/>
              <w:ind w:left="40" w:right="1"/>
              <w:rPr>
                <w:sz w:val="20"/>
              </w:rPr>
            </w:pPr>
            <w:r>
              <w:rPr>
                <w:spacing w:val="-4"/>
                <w:sz w:val="20"/>
              </w:rPr>
              <w:t>NO</w:t>
            </w:r>
            <w:r>
              <w:rPr>
                <w:spacing w:val="-4"/>
                <w:sz w:val="20"/>
                <w:vertAlign w:val="subscript"/>
              </w:rPr>
              <w:t>2.</w:t>
            </w:r>
          </w:p>
        </w:tc>
        <w:tc>
          <w:tcPr>
            <w:tcW w:w="1924" w:type="dxa"/>
          </w:tcPr>
          <w:p w14:paraId="0B583CC1" w14:textId="77777777" w:rsidR="005809CE" w:rsidRDefault="006F7AC7">
            <w:pPr>
              <w:pStyle w:val="TableParagraph"/>
              <w:spacing w:before="115"/>
              <w:ind w:left="55"/>
              <w:rPr>
                <w:sz w:val="20"/>
              </w:rPr>
            </w:pPr>
            <w:r>
              <w:rPr>
                <w:spacing w:val="-10"/>
                <w:sz w:val="20"/>
              </w:rPr>
              <w:t>N</w:t>
            </w:r>
          </w:p>
        </w:tc>
        <w:tc>
          <w:tcPr>
            <w:tcW w:w="1182" w:type="dxa"/>
          </w:tcPr>
          <w:p w14:paraId="531F67EB" w14:textId="77777777" w:rsidR="005809CE" w:rsidRDefault="006F7AC7">
            <w:pPr>
              <w:pStyle w:val="TableParagraph"/>
              <w:spacing w:before="115"/>
              <w:ind w:left="56"/>
              <w:rPr>
                <w:sz w:val="20"/>
              </w:rPr>
            </w:pPr>
            <w:r>
              <w:rPr>
                <w:sz w:val="20"/>
              </w:rPr>
              <w:t>Y</w:t>
            </w:r>
            <w:r>
              <w:rPr>
                <w:spacing w:val="-6"/>
                <w:sz w:val="20"/>
              </w:rPr>
              <w:t xml:space="preserve"> </w:t>
            </w:r>
            <w:r>
              <w:rPr>
                <w:spacing w:val="-5"/>
                <w:sz w:val="20"/>
              </w:rPr>
              <w:t>(4)</w:t>
            </w:r>
          </w:p>
        </w:tc>
        <w:tc>
          <w:tcPr>
            <w:tcW w:w="1417" w:type="dxa"/>
          </w:tcPr>
          <w:p w14:paraId="76E277DC" w14:textId="77777777" w:rsidR="005809CE" w:rsidRDefault="006F7AC7">
            <w:pPr>
              <w:pStyle w:val="TableParagraph"/>
              <w:spacing w:before="115"/>
              <w:ind w:left="57"/>
              <w:rPr>
                <w:sz w:val="20"/>
              </w:rPr>
            </w:pPr>
            <w:r>
              <w:rPr>
                <w:spacing w:val="-5"/>
                <w:sz w:val="20"/>
              </w:rPr>
              <w:t>44</w:t>
            </w:r>
          </w:p>
        </w:tc>
        <w:tc>
          <w:tcPr>
            <w:tcW w:w="1146" w:type="dxa"/>
          </w:tcPr>
          <w:p w14:paraId="691D3CCA" w14:textId="77777777" w:rsidR="005809CE" w:rsidRDefault="006F7AC7">
            <w:pPr>
              <w:pStyle w:val="TableParagraph"/>
              <w:spacing w:before="115"/>
              <w:ind w:left="70" w:right="3"/>
              <w:rPr>
                <w:sz w:val="20"/>
              </w:rPr>
            </w:pPr>
            <w:r>
              <w:rPr>
                <w:spacing w:val="-10"/>
                <w:sz w:val="20"/>
              </w:rPr>
              <w:t>N</w:t>
            </w:r>
          </w:p>
        </w:tc>
      </w:tr>
      <w:tr w:rsidR="005809CE" w14:paraId="0E9100BF" w14:textId="77777777">
        <w:trPr>
          <w:trHeight w:val="465"/>
        </w:trPr>
        <w:tc>
          <w:tcPr>
            <w:tcW w:w="688" w:type="dxa"/>
          </w:tcPr>
          <w:p w14:paraId="42DBACE5" w14:textId="77777777" w:rsidR="005809CE" w:rsidRDefault="006F7AC7">
            <w:pPr>
              <w:pStyle w:val="TableParagraph"/>
              <w:spacing w:before="116"/>
              <w:ind w:left="30"/>
              <w:rPr>
                <w:sz w:val="20"/>
              </w:rPr>
            </w:pPr>
            <w:r>
              <w:rPr>
                <w:spacing w:val="-2"/>
                <w:sz w:val="20"/>
              </w:rPr>
              <w:t>NA110</w:t>
            </w:r>
          </w:p>
        </w:tc>
        <w:tc>
          <w:tcPr>
            <w:tcW w:w="2522" w:type="dxa"/>
          </w:tcPr>
          <w:p w14:paraId="0084A563" w14:textId="77777777" w:rsidR="005809CE" w:rsidRDefault="006F7AC7">
            <w:pPr>
              <w:pStyle w:val="TableParagraph"/>
              <w:spacing w:before="116"/>
              <w:ind w:left="33"/>
              <w:rPr>
                <w:sz w:val="20"/>
              </w:rPr>
            </w:pPr>
            <w:r>
              <w:rPr>
                <w:sz w:val="20"/>
              </w:rPr>
              <w:t>Banknock</w:t>
            </w:r>
            <w:r>
              <w:rPr>
                <w:spacing w:val="-4"/>
                <w:sz w:val="20"/>
              </w:rPr>
              <w:t xml:space="preserve"> </w:t>
            </w:r>
            <w:r>
              <w:rPr>
                <w:sz w:val="20"/>
              </w:rPr>
              <w:t>2</w:t>
            </w:r>
            <w:r>
              <w:rPr>
                <w:spacing w:val="-7"/>
                <w:sz w:val="20"/>
              </w:rPr>
              <w:t xml:space="preserve"> </w:t>
            </w:r>
            <w:r>
              <w:rPr>
                <w:sz w:val="20"/>
              </w:rPr>
              <w:t>AQ</w:t>
            </w:r>
            <w:r>
              <w:rPr>
                <w:spacing w:val="-6"/>
                <w:sz w:val="20"/>
              </w:rPr>
              <w:t xml:space="preserve"> </w:t>
            </w:r>
            <w:r>
              <w:rPr>
                <w:spacing w:val="-2"/>
                <w:sz w:val="20"/>
              </w:rPr>
              <w:t>station</w:t>
            </w:r>
          </w:p>
        </w:tc>
        <w:tc>
          <w:tcPr>
            <w:tcW w:w="1466" w:type="dxa"/>
          </w:tcPr>
          <w:p w14:paraId="7BC9726C" w14:textId="77777777" w:rsidR="005809CE" w:rsidRDefault="006F7AC7">
            <w:pPr>
              <w:pStyle w:val="TableParagraph"/>
              <w:spacing w:before="116"/>
              <w:ind w:left="38" w:right="2"/>
              <w:rPr>
                <w:sz w:val="20"/>
              </w:rPr>
            </w:pPr>
            <w:r>
              <w:rPr>
                <w:spacing w:val="-2"/>
                <w:sz w:val="20"/>
              </w:rPr>
              <w:t>Roadside.</w:t>
            </w:r>
          </w:p>
        </w:tc>
        <w:tc>
          <w:tcPr>
            <w:tcW w:w="914" w:type="dxa"/>
          </w:tcPr>
          <w:p w14:paraId="7A37808F" w14:textId="77777777" w:rsidR="005809CE" w:rsidRDefault="006F7AC7">
            <w:pPr>
              <w:pStyle w:val="TableParagraph"/>
              <w:spacing w:before="116"/>
              <w:ind w:right="16"/>
              <w:rPr>
                <w:sz w:val="20"/>
              </w:rPr>
            </w:pPr>
            <w:r>
              <w:rPr>
                <w:spacing w:val="-2"/>
                <w:sz w:val="20"/>
              </w:rPr>
              <w:t>277247</w:t>
            </w:r>
          </w:p>
        </w:tc>
        <w:tc>
          <w:tcPr>
            <w:tcW w:w="914" w:type="dxa"/>
          </w:tcPr>
          <w:p w14:paraId="3E4BE5E9" w14:textId="77777777" w:rsidR="005809CE" w:rsidRDefault="006F7AC7">
            <w:pPr>
              <w:pStyle w:val="TableParagraph"/>
              <w:spacing w:before="116"/>
              <w:ind w:right="15"/>
              <w:rPr>
                <w:sz w:val="20"/>
              </w:rPr>
            </w:pPr>
            <w:r>
              <w:rPr>
                <w:spacing w:val="-2"/>
                <w:sz w:val="20"/>
              </w:rPr>
              <w:t>679027</w:t>
            </w:r>
          </w:p>
        </w:tc>
        <w:tc>
          <w:tcPr>
            <w:tcW w:w="1528" w:type="dxa"/>
          </w:tcPr>
          <w:p w14:paraId="00BFEE25" w14:textId="77777777" w:rsidR="005809CE" w:rsidRDefault="006F7AC7">
            <w:pPr>
              <w:pStyle w:val="TableParagraph"/>
              <w:spacing w:before="104"/>
              <w:ind w:left="40"/>
              <w:rPr>
                <w:sz w:val="20"/>
              </w:rPr>
            </w:pPr>
            <w:r>
              <w:rPr>
                <w:spacing w:val="-4"/>
                <w:sz w:val="20"/>
              </w:rPr>
              <w:t>NO</w:t>
            </w:r>
            <w:r>
              <w:rPr>
                <w:spacing w:val="-4"/>
                <w:sz w:val="20"/>
                <w:vertAlign w:val="subscript"/>
              </w:rPr>
              <w:t>2.</w:t>
            </w:r>
          </w:p>
        </w:tc>
        <w:tc>
          <w:tcPr>
            <w:tcW w:w="1924" w:type="dxa"/>
          </w:tcPr>
          <w:p w14:paraId="5E1FB464" w14:textId="77777777" w:rsidR="005809CE" w:rsidRDefault="006F7AC7">
            <w:pPr>
              <w:pStyle w:val="TableParagraph"/>
              <w:spacing w:before="116"/>
              <w:ind w:left="55"/>
              <w:rPr>
                <w:sz w:val="20"/>
              </w:rPr>
            </w:pPr>
            <w:r>
              <w:rPr>
                <w:spacing w:val="-10"/>
                <w:sz w:val="20"/>
              </w:rPr>
              <w:t>N</w:t>
            </w:r>
          </w:p>
        </w:tc>
        <w:tc>
          <w:tcPr>
            <w:tcW w:w="1182" w:type="dxa"/>
          </w:tcPr>
          <w:p w14:paraId="01584DF4" w14:textId="77777777" w:rsidR="005809CE" w:rsidRDefault="006F7AC7">
            <w:pPr>
              <w:pStyle w:val="TableParagraph"/>
              <w:spacing w:before="116"/>
              <w:ind w:left="56"/>
              <w:rPr>
                <w:sz w:val="20"/>
              </w:rPr>
            </w:pPr>
            <w:bookmarkStart w:id="412" w:name="Y_(3)_"/>
            <w:bookmarkEnd w:id="412"/>
            <w:r>
              <w:rPr>
                <w:sz w:val="20"/>
              </w:rPr>
              <w:t>Y</w:t>
            </w:r>
            <w:r>
              <w:rPr>
                <w:spacing w:val="-6"/>
                <w:sz w:val="20"/>
              </w:rPr>
              <w:t xml:space="preserve"> </w:t>
            </w:r>
            <w:r>
              <w:rPr>
                <w:spacing w:val="-5"/>
                <w:sz w:val="20"/>
              </w:rPr>
              <w:t>(3)</w:t>
            </w:r>
          </w:p>
        </w:tc>
        <w:tc>
          <w:tcPr>
            <w:tcW w:w="1417" w:type="dxa"/>
          </w:tcPr>
          <w:p w14:paraId="33B33E9E" w14:textId="77777777" w:rsidR="005809CE" w:rsidRDefault="006F7AC7">
            <w:pPr>
              <w:pStyle w:val="TableParagraph"/>
              <w:spacing w:before="116"/>
              <w:ind w:left="57"/>
              <w:rPr>
                <w:sz w:val="20"/>
              </w:rPr>
            </w:pPr>
            <w:r>
              <w:rPr>
                <w:spacing w:val="-10"/>
                <w:sz w:val="20"/>
              </w:rPr>
              <w:t>7</w:t>
            </w:r>
          </w:p>
        </w:tc>
        <w:tc>
          <w:tcPr>
            <w:tcW w:w="1146" w:type="dxa"/>
          </w:tcPr>
          <w:p w14:paraId="7E75F6FB" w14:textId="77777777" w:rsidR="005809CE" w:rsidRDefault="006F7AC7">
            <w:pPr>
              <w:pStyle w:val="TableParagraph"/>
              <w:spacing w:before="116"/>
              <w:ind w:left="70"/>
              <w:rPr>
                <w:sz w:val="20"/>
              </w:rPr>
            </w:pPr>
            <w:r>
              <w:rPr>
                <w:spacing w:val="-10"/>
                <w:sz w:val="20"/>
              </w:rPr>
              <w:t>Y</w:t>
            </w:r>
          </w:p>
        </w:tc>
      </w:tr>
      <w:tr w:rsidR="005809CE" w14:paraId="46FDFF58" w14:textId="77777777">
        <w:trPr>
          <w:trHeight w:val="465"/>
        </w:trPr>
        <w:tc>
          <w:tcPr>
            <w:tcW w:w="688" w:type="dxa"/>
          </w:tcPr>
          <w:p w14:paraId="6BD65D80" w14:textId="77777777" w:rsidR="005809CE" w:rsidRDefault="006F7AC7">
            <w:pPr>
              <w:pStyle w:val="TableParagraph"/>
              <w:spacing w:before="115"/>
              <w:ind w:left="29"/>
              <w:rPr>
                <w:sz w:val="20"/>
              </w:rPr>
            </w:pPr>
            <w:r>
              <w:rPr>
                <w:spacing w:val="-2"/>
                <w:sz w:val="20"/>
              </w:rPr>
              <w:t>NA111</w:t>
            </w:r>
          </w:p>
        </w:tc>
        <w:tc>
          <w:tcPr>
            <w:tcW w:w="2522" w:type="dxa"/>
          </w:tcPr>
          <w:p w14:paraId="19CDE798" w14:textId="77777777" w:rsidR="005809CE" w:rsidRDefault="006F7AC7">
            <w:pPr>
              <w:pStyle w:val="TableParagraph"/>
              <w:spacing w:line="222" w:lineRule="exact"/>
              <w:ind w:left="32"/>
              <w:rPr>
                <w:sz w:val="20"/>
              </w:rPr>
            </w:pPr>
            <w:r>
              <w:rPr>
                <w:sz w:val="20"/>
              </w:rPr>
              <w:t>Falkirk</w:t>
            </w:r>
            <w:r>
              <w:rPr>
                <w:spacing w:val="-3"/>
                <w:sz w:val="20"/>
              </w:rPr>
              <w:t xml:space="preserve"> </w:t>
            </w:r>
            <w:r>
              <w:rPr>
                <w:sz w:val="20"/>
              </w:rPr>
              <w:t>West</w:t>
            </w:r>
            <w:r>
              <w:rPr>
                <w:spacing w:val="-5"/>
                <w:sz w:val="20"/>
              </w:rPr>
              <w:t xml:space="preserve"> </w:t>
            </w:r>
            <w:r>
              <w:rPr>
                <w:sz w:val="20"/>
              </w:rPr>
              <w:t>Bridge</w:t>
            </w:r>
            <w:r>
              <w:rPr>
                <w:spacing w:val="-7"/>
                <w:sz w:val="20"/>
              </w:rPr>
              <w:t xml:space="preserve"> </w:t>
            </w:r>
            <w:r>
              <w:rPr>
                <w:sz w:val="20"/>
              </w:rPr>
              <w:t>St</w:t>
            </w:r>
            <w:r>
              <w:rPr>
                <w:spacing w:val="-6"/>
                <w:sz w:val="20"/>
              </w:rPr>
              <w:t xml:space="preserve"> </w:t>
            </w:r>
            <w:r>
              <w:rPr>
                <w:spacing w:val="-5"/>
                <w:sz w:val="20"/>
              </w:rPr>
              <w:t>AQ</w:t>
            </w:r>
          </w:p>
          <w:p w14:paraId="0B3A81DF" w14:textId="77777777" w:rsidR="005809CE" w:rsidRDefault="006F7AC7">
            <w:pPr>
              <w:pStyle w:val="TableParagraph"/>
              <w:spacing w:before="17" w:line="206" w:lineRule="exact"/>
              <w:ind w:left="33"/>
              <w:rPr>
                <w:sz w:val="20"/>
              </w:rPr>
            </w:pPr>
            <w:r>
              <w:rPr>
                <w:spacing w:val="-2"/>
                <w:sz w:val="20"/>
              </w:rPr>
              <w:t>station</w:t>
            </w:r>
          </w:p>
        </w:tc>
        <w:tc>
          <w:tcPr>
            <w:tcW w:w="1466" w:type="dxa"/>
          </w:tcPr>
          <w:p w14:paraId="5E94FEB5" w14:textId="77777777" w:rsidR="005809CE" w:rsidRDefault="006F7AC7">
            <w:pPr>
              <w:pStyle w:val="TableParagraph"/>
              <w:spacing w:before="115"/>
              <w:ind w:left="38" w:right="2"/>
              <w:rPr>
                <w:sz w:val="20"/>
              </w:rPr>
            </w:pPr>
            <w:r>
              <w:rPr>
                <w:spacing w:val="-2"/>
                <w:sz w:val="20"/>
              </w:rPr>
              <w:t>Roadside.</w:t>
            </w:r>
          </w:p>
        </w:tc>
        <w:tc>
          <w:tcPr>
            <w:tcW w:w="914" w:type="dxa"/>
          </w:tcPr>
          <w:p w14:paraId="14FC5686" w14:textId="77777777" w:rsidR="005809CE" w:rsidRDefault="006F7AC7">
            <w:pPr>
              <w:pStyle w:val="TableParagraph"/>
              <w:spacing w:before="115"/>
              <w:ind w:right="16"/>
              <w:rPr>
                <w:sz w:val="20"/>
              </w:rPr>
            </w:pPr>
            <w:r>
              <w:rPr>
                <w:spacing w:val="-2"/>
                <w:sz w:val="20"/>
              </w:rPr>
              <w:t>288457</w:t>
            </w:r>
          </w:p>
        </w:tc>
        <w:tc>
          <w:tcPr>
            <w:tcW w:w="914" w:type="dxa"/>
          </w:tcPr>
          <w:p w14:paraId="2F901451" w14:textId="77777777" w:rsidR="005809CE" w:rsidRDefault="006F7AC7">
            <w:pPr>
              <w:pStyle w:val="TableParagraph"/>
              <w:spacing w:before="115"/>
              <w:ind w:right="15"/>
              <w:rPr>
                <w:sz w:val="20"/>
              </w:rPr>
            </w:pPr>
            <w:r>
              <w:rPr>
                <w:spacing w:val="-2"/>
                <w:sz w:val="20"/>
              </w:rPr>
              <w:t>680064</w:t>
            </w:r>
          </w:p>
        </w:tc>
        <w:tc>
          <w:tcPr>
            <w:tcW w:w="1528" w:type="dxa"/>
          </w:tcPr>
          <w:p w14:paraId="456845C3" w14:textId="77777777" w:rsidR="005809CE" w:rsidRDefault="006F7AC7">
            <w:pPr>
              <w:pStyle w:val="TableParagraph"/>
              <w:spacing w:before="101"/>
              <w:ind w:left="40"/>
              <w:rPr>
                <w:sz w:val="13"/>
              </w:rPr>
            </w:pPr>
            <w:bookmarkStart w:id="413" w:name="NO2._*_"/>
            <w:bookmarkEnd w:id="413"/>
            <w:r>
              <w:rPr>
                <w:position w:val="4"/>
                <w:sz w:val="20"/>
              </w:rPr>
              <w:t>NO</w:t>
            </w:r>
            <w:r>
              <w:rPr>
                <w:sz w:val="13"/>
              </w:rPr>
              <w:t>2.</w:t>
            </w:r>
            <w:r>
              <w:rPr>
                <w:spacing w:val="-4"/>
                <w:sz w:val="13"/>
              </w:rPr>
              <w:t xml:space="preserve"> </w:t>
            </w:r>
            <w:r>
              <w:rPr>
                <w:spacing w:val="-10"/>
                <w:sz w:val="13"/>
              </w:rPr>
              <w:t>*</w:t>
            </w:r>
          </w:p>
        </w:tc>
        <w:tc>
          <w:tcPr>
            <w:tcW w:w="1924" w:type="dxa"/>
          </w:tcPr>
          <w:p w14:paraId="4C49179D" w14:textId="77777777" w:rsidR="005809CE" w:rsidRDefault="006F7AC7">
            <w:pPr>
              <w:pStyle w:val="TableParagraph"/>
              <w:spacing w:before="103"/>
              <w:ind w:left="55" w:right="14"/>
              <w:rPr>
                <w:sz w:val="20"/>
              </w:rPr>
            </w:pPr>
            <w:bookmarkStart w:id="414" w:name="Y_(NO2)._"/>
            <w:bookmarkEnd w:id="414"/>
            <w:r>
              <w:rPr>
                <w:sz w:val="20"/>
              </w:rPr>
              <w:t>Y</w:t>
            </w:r>
            <w:r>
              <w:rPr>
                <w:spacing w:val="-6"/>
                <w:sz w:val="20"/>
              </w:rPr>
              <w:t xml:space="preserve"> </w:t>
            </w:r>
            <w:r>
              <w:rPr>
                <w:spacing w:val="-2"/>
                <w:sz w:val="20"/>
              </w:rPr>
              <w:t>(NO</w:t>
            </w:r>
            <w:r>
              <w:rPr>
                <w:spacing w:val="-2"/>
                <w:sz w:val="20"/>
                <w:vertAlign w:val="subscript"/>
              </w:rPr>
              <w:t>2</w:t>
            </w:r>
            <w:r>
              <w:rPr>
                <w:spacing w:val="-2"/>
                <w:sz w:val="20"/>
              </w:rPr>
              <w:t>).</w:t>
            </w:r>
          </w:p>
        </w:tc>
        <w:tc>
          <w:tcPr>
            <w:tcW w:w="1182" w:type="dxa"/>
          </w:tcPr>
          <w:p w14:paraId="2B1BD0B5" w14:textId="77777777" w:rsidR="005809CE" w:rsidRDefault="006F7AC7">
            <w:pPr>
              <w:pStyle w:val="TableParagraph"/>
              <w:spacing w:before="114"/>
              <w:ind w:left="56"/>
              <w:rPr>
                <w:sz w:val="20"/>
              </w:rPr>
            </w:pPr>
            <w:bookmarkStart w:id="415" w:name="Y_(21)_"/>
            <w:bookmarkEnd w:id="415"/>
            <w:r>
              <w:rPr>
                <w:sz w:val="20"/>
              </w:rPr>
              <w:t>Y</w:t>
            </w:r>
            <w:r>
              <w:rPr>
                <w:spacing w:val="-6"/>
                <w:sz w:val="20"/>
              </w:rPr>
              <w:t xml:space="preserve"> </w:t>
            </w:r>
            <w:r>
              <w:rPr>
                <w:spacing w:val="-4"/>
                <w:sz w:val="20"/>
              </w:rPr>
              <w:t>(21)</w:t>
            </w:r>
          </w:p>
        </w:tc>
        <w:tc>
          <w:tcPr>
            <w:tcW w:w="1417" w:type="dxa"/>
          </w:tcPr>
          <w:p w14:paraId="65226E18" w14:textId="77777777" w:rsidR="005809CE" w:rsidRDefault="006F7AC7">
            <w:pPr>
              <w:pStyle w:val="TableParagraph"/>
              <w:spacing w:before="114"/>
              <w:ind w:left="57"/>
              <w:rPr>
                <w:sz w:val="20"/>
              </w:rPr>
            </w:pPr>
            <w:r>
              <w:rPr>
                <w:spacing w:val="-10"/>
                <w:sz w:val="20"/>
              </w:rPr>
              <w:t>3</w:t>
            </w:r>
          </w:p>
        </w:tc>
        <w:tc>
          <w:tcPr>
            <w:tcW w:w="1146" w:type="dxa"/>
          </w:tcPr>
          <w:p w14:paraId="74E66D5A" w14:textId="77777777" w:rsidR="005809CE" w:rsidRDefault="006F7AC7">
            <w:pPr>
              <w:pStyle w:val="TableParagraph"/>
              <w:spacing w:before="114"/>
              <w:ind w:left="70"/>
              <w:rPr>
                <w:sz w:val="20"/>
              </w:rPr>
            </w:pPr>
            <w:r>
              <w:rPr>
                <w:spacing w:val="-10"/>
                <w:sz w:val="20"/>
              </w:rPr>
              <w:t>Y</w:t>
            </w:r>
          </w:p>
        </w:tc>
      </w:tr>
      <w:tr w:rsidR="005809CE" w14:paraId="37B3494E" w14:textId="77777777">
        <w:trPr>
          <w:trHeight w:val="475"/>
        </w:trPr>
        <w:tc>
          <w:tcPr>
            <w:tcW w:w="688" w:type="dxa"/>
          </w:tcPr>
          <w:p w14:paraId="1939B14E" w14:textId="77777777" w:rsidR="005809CE" w:rsidRDefault="006F7AC7">
            <w:pPr>
              <w:pStyle w:val="TableParagraph"/>
              <w:spacing w:before="123"/>
              <w:ind w:left="29"/>
              <w:rPr>
                <w:sz w:val="20"/>
              </w:rPr>
            </w:pPr>
            <w:r>
              <w:rPr>
                <w:spacing w:val="-2"/>
                <w:sz w:val="20"/>
              </w:rPr>
              <w:t>NA112</w:t>
            </w:r>
          </w:p>
        </w:tc>
        <w:tc>
          <w:tcPr>
            <w:tcW w:w="2522" w:type="dxa"/>
          </w:tcPr>
          <w:p w14:paraId="5553CB1C" w14:textId="77777777" w:rsidR="005809CE" w:rsidRDefault="006F7AC7">
            <w:pPr>
              <w:pStyle w:val="TableParagraph"/>
              <w:spacing w:before="123"/>
              <w:ind w:left="32"/>
              <w:rPr>
                <w:sz w:val="20"/>
              </w:rPr>
            </w:pPr>
            <w:r>
              <w:rPr>
                <w:sz w:val="20"/>
              </w:rPr>
              <w:t>Philip</w:t>
            </w:r>
            <w:r>
              <w:rPr>
                <w:spacing w:val="-14"/>
                <w:sz w:val="20"/>
              </w:rPr>
              <w:t xml:space="preserve"> </w:t>
            </w:r>
            <w:r>
              <w:rPr>
                <w:sz w:val="20"/>
              </w:rPr>
              <w:t>Street,</w:t>
            </w:r>
            <w:r>
              <w:rPr>
                <w:spacing w:val="-14"/>
                <w:sz w:val="20"/>
              </w:rPr>
              <w:t xml:space="preserve"> </w:t>
            </w:r>
            <w:r>
              <w:rPr>
                <w:spacing w:val="-2"/>
                <w:sz w:val="20"/>
              </w:rPr>
              <w:t>Bainsford</w:t>
            </w:r>
          </w:p>
        </w:tc>
        <w:tc>
          <w:tcPr>
            <w:tcW w:w="1466" w:type="dxa"/>
          </w:tcPr>
          <w:p w14:paraId="0AA3DFD8" w14:textId="77777777" w:rsidR="005809CE" w:rsidRDefault="006F7AC7">
            <w:pPr>
              <w:pStyle w:val="TableParagraph"/>
              <w:spacing w:before="1"/>
              <w:ind w:left="38" w:right="5"/>
              <w:rPr>
                <w:sz w:val="20"/>
              </w:rPr>
            </w:pPr>
            <w:r>
              <w:rPr>
                <w:spacing w:val="-2"/>
                <w:sz w:val="20"/>
              </w:rPr>
              <w:t>Urban</w:t>
            </w:r>
          </w:p>
          <w:p w14:paraId="4BCF1FCF" w14:textId="77777777" w:rsidR="005809CE" w:rsidRDefault="006F7AC7">
            <w:pPr>
              <w:pStyle w:val="TableParagraph"/>
              <w:spacing w:before="17" w:line="208" w:lineRule="exact"/>
              <w:ind w:left="38" w:right="5"/>
              <w:rPr>
                <w:sz w:val="20"/>
              </w:rPr>
            </w:pPr>
            <w:r>
              <w:rPr>
                <w:spacing w:val="-2"/>
                <w:sz w:val="20"/>
              </w:rPr>
              <w:t>background.</w:t>
            </w:r>
          </w:p>
        </w:tc>
        <w:tc>
          <w:tcPr>
            <w:tcW w:w="914" w:type="dxa"/>
          </w:tcPr>
          <w:p w14:paraId="640426D5" w14:textId="77777777" w:rsidR="005809CE" w:rsidRDefault="006F7AC7">
            <w:pPr>
              <w:pStyle w:val="TableParagraph"/>
              <w:spacing w:before="123"/>
              <w:ind w:right="16"/>
              <w:rPr>
                <w:sz w:val="20"/>
              </w:rPr>
            </w:pPr>
            <w:r>
              <w:rPr>
                <w:spacing w:val="-2"/>
                <w:sz w:val="20"/>
              </w:rPr>
              <w:t>288505</w:t>
            </w:r>
          </w:p>
        </w:tc>
        <w:tc>
          <w:tcPr>
            <w:tcW w:w="914" w:type="dxa"/>
          </w:tcPr>
          <w:p w14:paraId="0E52A308" w14:textId="77777777" w:rsidR="005809CE" w:rsidRDefault="006F7AC7">
            <w:pPr>
              <w:pStyle w:val="TableParagraph"/>
              <w:spacing w:before="123"/>
              <w:ind w:right="16"/>
              <w:rPr>
                <w:sz w:val="20"/>
              </w:rPr>
            </w:pPr>
            <w:r>
              <w:rPr>
                <w:spacing w:val="-2"/>
                <w:sz w:val="20"/>
              </w:rPr>
              <w:t>681443</w:t>
            </w:r>
          </w:p>
        </w:tc>
        <w:tc>
          <w:tcPr>
            <w:tcW w:w="1528" w:type="dxa"/>
          </w:tcPr>
          <w:p w14:paraId="134521BB" w14:textId="77777777" w:rsidR="005809CE" w:rsidRDefault="006F7AC7">
            <w:pPr>
              <w:pStyle w:val="TableParagraph"/>
              <w:spacing w:before="111"/>
              <w:ind w:left="40" w:right="1"/>
              <w:rPr>
                <w:sz w:val="20"/>
              </w:rPr>
            </w:pPr>
            <w:bookmarkStart w:id="416" w:name="NO2._"/>
            <w:bookmarkEnd w:id="416"/>
            <w:r>
              <w:rPr>
                <w:spacing w:val="-4"/>
                <w:sz w:val="20"/>
              </w:rPr>
              <w:t>NO</w:t>
            </w:r>
            <w:r>
              <w:rPr>
                <w:spacing w:val="-4"/>
                <w:sz w:val="20"/>
                <w:vertAlign w:val="subscript"/>
              </w:rPr>
              <w:t>2.</w:t>
            </w:r>
          </w:p>
        </w:tc>
        <w:tc>
          <w:tcPr>
            <w:tcW w:w="1924" w:type="dxa"/>
          </w:tcPr>
          <w:p w14:paraId="5E2BC2C5" w14:textId="77777777" w:rsidR="005809CE" w:rsidRDefault="006F7AC7">
            <w:pPr>
              <w:pStyle w:val="TableParagraph"/>
              <w:spacing w:before="123"/>
              <w:ind w:left="55"/>
              <w:rPr>
                <w:sz w:val="20"/>
              </w:rPr>
            </w:pPr>
            <w:r>
              <w:rPr>
                <w:spacing w:val="-10"/>
                <w:sz w:val="20"/>
              </w:rPr>
              <w:t>N</w:t>
            </w:r>
          </w:p>
        </w:tc>
        <w:tc>
          <w:tcPr>
            <w:tcW w:w="1182" w:type="dxa"/>
          </w:tcPr>
          <w:p w14:paraId="4FDBF67A" w14:textId="77777777" w:rsidR="005809CE" w:rsidRDefault="006F7AC7">
            <w:pPr>
              <w:pStyle w:val="TableParagraph"/>
              <w:spacing w:before="123"/>
              <w:ind w:left="56"/>
              <w:rPr>
                <w:sz w:val="20"/>
              </w:rPr>
            </w:pPr>
            <w:bookmarkStart w:id="417" w:name="Y_(4)_"/>
            <w:bookmarkEnd w:id="417"/>
            <w:r>
              <w:rPr>
                <w:sz w:val="20"/>
              </w:rPr>
              <w:t>Y</w:t>
            </w:r>
            <w:r>
              <w:rPr>
                <w:spacing w:val="-6"/>
                <w:sz w:val="20"/>
              </w:rPr>
              <w:t xml:space="preserve"> </w:t>
            </w:r>
            <w:r>
              <w:rPr>
                <w:spacing w:val="-5"/>
                <w:sz w:val="20"/>
              </w:rPr>
              <w:t>(4)</w:t>
            </w:r>
          </w:p>
        </w:tc>
        <w:tc>
          <w:tcPr>
            <w:tcW w:w="1417" w:type="dxa"/>
          </w:tcPr>
          <w:p w14:paraId="448B8A46" w14:textId="77777777" w:rsidR="005809CE" w:rsidRDefault="006F7AC7">
            <w:pPr>
              <w:pStyle w:val="TableParagraph"/>
              <w:spacing w:before="123"/>
              <w:ind w:left="57"/>
              <w:rPr>
                <w:sz w:val="20"/>
              </w:rPr>
            </w:pPr>
            <w:r>
              <w:rPr>
                <w:spacing w:val="-10"/>
                <w:sz w:val="20"/>
              </w:rPr>
              <w:t>1</w:t>
            </w:r>
          </w:p>
        </w:tc>
        <w:tc>
          <w:tcPr>
            <w:tcW w:w="1146" w:type="dxa"/>
          </w:tcPr>
          <w:p w14:paraId="3844851C" w14:textId="77777777" w:rsidR="005809CE" w:rsidRDefault="006F7AC7">
            <w:pPr>
              <w:pStyle w:val="TableParagraph"/>
              <w:spacing w:before="123"/>
              <w:ind w:left="70" w:right="4"/>
              <w:rPr>
                <w:sz w:val="20"/>
              </w:rPr>
            </w:pPr>
            <w:r>
              <w:rPr>
                <w:spacing w:val="-10"/>
                <w:sz w:val="20"/>
              </w:rPr>
              <w:t>N</w:t>
            </w:r>
          </w:p>
        </w:tc>
      </w:tr>
    </w:tbl>
    <w:p w14:paraId="74100FC6" w14:textId="77777777" w:rsidR="005809CE" w:rsidRDefault="005809CE">
      <w:pPr>
        <w:pStyle w:val="BodyText"/>
        <w:spacing w:before="130"/>
        <w:rPr>
          <w:b/>
        </w:rPr>
      </w:pPr>
    </w:p>
    <w:p w14:paraId="273A01FD" w14:textId="77777777" w:rsidR="005809CE" w:rsidRDefault="006F7AC7">
      <w:pPr>
        <w:pStyle w:val="BodyText"/>
        <w:ind w:left="112"/>
      </w:pPr>
      <w:bookmarkStart w:id="418" w:name="*_Triplicate_study_carried_out_at_this_s"/>
      <w:bookmarkEnd w:id="418"/>
      <w:r>
        <w:t>*</w:t>
      </w:r>
      <w:r>
        <w:rPr>
          <w:spacing w:val="-4"/>
        </w:rPr>
        <w:t xml:space="preserve"> </w:t>
      </w:r>
      <w:r>
        <w:t>Triplicate</w:t>
      </w:r>
      <w:r>
        <w:rPr>
          <w:spacing w:val="-5"/>
        </w:rPr>
        <w:t xml:space="preserve"> </w:t>
      </w:r>
      <w:r>
        <w:t>study</w:t>
      </w:r>
      <w:r>
        <w:rPr>
          <w:spacing w:val="-5"/>
        </w:rPr>
        <w:t xml:space="preserve"> </w:t>
      </w:r>
      <w:r>
        <w:t>carried</w:t>
      </w:r>
      <w:r>
        <w:rPr>
          <w:spacing w:val="-5"/>
        </w:rPr>
        <w:t xml:space="preserve"> </w:t>
      </w:r>
      <w:r>
        <w:t>out</w:t>
      </w:r>
      <w:r>
        <w:rPr>
          <w:spacing w:val="-1"/>
        </w:rPr>
        <w:t xml:space="preserve"> </w:t>
      </w:r>
      <w:r>
        <w:t>at</w:t>
      </w:r>
      <w:r>
        <w:rPr>
          <w:spacing w:val="-3"/>
        </w:rPr>
        <w:t xml:space="preserve"> </w:t>
      </w:r>
      <w:r>
        <w:t>this</w:t>
      </w:r>
      <w:r>
        <w:rPr>
          <w:spacing w:val="-2"/>
        </w:rPr>
        <w:t xml:space="preserve"> </w:t>
      </w:r>
      <w:r>
        <w:rPr>
          <w:spacing w:val="-4"/>
        </w:rPr>
        <w:t>site.</w:t>
      </w:r>
    </w:p>
    <w:p w14:paraId="776AFF7A" w14:textId="77777777" w:rsidR="005809CE" w:rsidRDefault="005809CE">
      <w:pPr>
        <w:sectPr w:rsidR="005809CE">
          <w:pgSz w:w="16840" w:h="11910" w:orient="landscape"/>
          <w:pgMar w:top="1340" w:right="1620" w:bottom="900" w:left="1020" w:header="0" w:footer="709" w:gutter="0"/>
          <w:cols w:space="720"/>
        </w:sectPr>
      </w:pPr>
    </w:p>
    <w:p w14:paraId="5ED7F0D7" w14:textId="77777777" w:rsidR="005809CE" w:rsidRDefault="006F7AC7">
      <w:pPr>
        <w:pStyle w:val="Heading2"/>
        <w:numPr>
          <w:ilvl w:val="1"/>
          <w:numId w:val="14"/>
        </w:numPr>
        <w:tabs>
          <w:tab w:val="left" w:pos="1251"/>
        </w:tabs>
        <w:ind w:right="1325"/>
      </w:pPr>
      <w:bookmarkStart w:id="419" w:name="2.2_ComparisonofMonitoringResultswithAir"/>
      <w:bookmarkStart w:id="420" w:name="_TOC_250038"/>
      <w:bookmarkEnd w:id="419"/>
      <w:r>
        <w:lastRenderedPageBreak/>
        <w:t>Comparison</w:t>
      </w:r>
      <w:r>
        <w:rPr>
          <w:spacing w:val="-5"/>
        </w:rPr>
        <w:t xml:space="preserve"> </w:t>
      </w:r>
      <w:r>
        <w:t>of</w:t>
      </w:r>
      <w:r>
        <w:rPr>
          <w:spacing w:val="-6"/>
        </w:rPr>
        <w:t xml:space="preserve"> </w:t>
      </w:r>
      <w:r>
        <w:t>Monitoring</w:t>
      </w:r>
      <w:r>
        <w:rPr>
          <w:spacing w:val="-5"/>
        </w:rPr>
        <w:t xml:space="preserve"> </w:t>
      </w:r>
      <w:r>
        <w:t>Results</w:t>
      </w:r>
      <w:r>
        <w:rPr>
          <w:spacing w:val="-7"/>
        </w:rPr>
        <w:t xml:space="preserve"> </w:t>
      </w:r>
      <w:r>
        <w:t>with</w:t>
      </w:r>
      <w:r>
        <w:rPr>
          <w:spacing w:val="-3"/>
        </w:rPr>
        <w:t xml:space="preserve"> </w:t>
      </w:r>
      <w:r>
        <w:t>Air</w:t>
      </w:r>
      <w:r>
        <w:rPr>
          <w:spacing w:val="-3"/>
        </w:rPr>
        <w:t xml:space="preserve"> </w:t>
      </w:r>
      <w:r>
        <w:t xml:space="preserve">Quality </w:t>
      </w:r>
      <w:bookmarkEnd w:id="420"/>
      <w:r>
        <w:rPr>
          <w:spacing w:val="-2"/>
        </w:rPr>
        <w:t>Objectives</w:t>
      </w:r>
    </w:p>
    <w:p w14:paraId="1D3F5C52" w14:textId="77777777" w:rsidR="005809CE" w:rsidRDefault="006F7AC7">
      <w:pPr>
        <w:pStyle w:val="Heading3"/>
        <w:numPr>
          <w:ilvl w:val="2"/>
          <w:numId w:val="14"/>
        </w:numPr>
        <w:tabs>
          <w:tab w:val="left" w:pos="1251"/>
        </w:tabs>
        <w:spacing w:before="238"/>
        <w:jc w:val="left"/>
      </w:pPr>
      <w:bookmarkStart w:id="421" w:name="_TOC_250037"/>
      <w:r>
        <w:t>Nitrogen</w:t>
      </w:r>
      <w:r>
        <w:rPr>
          <w:spacing w:val="-4"/>
        </w:rPr>
        <w:t xml:space="preserve"> </w:t>
      </w:r>
      <w:bookmarkEnd w:id="421"/>
      <w:r>
        <w:rPr>
          <w:spacing w:val="-2"/>
        </w:rPr>
        <w:t>Dioxide</w:t>
      </w:r>
    </w:p>
    <w:p w14:paraId="22C58511" w14:textId="77777777" w:rsidR="005809CE" w:rsidRDefault="006F7AC7">
      <w:pPr>
        <w:pStyle w:val="Heading4"/>
        <w:spacing w:before="240"/>
        <w:ind w:left="118"/>
        <w:jc w:val="both"/>
      </w:pPr>
      <w:bookmarkStart w:id="422" w:name="AutomaticMonitoringData_"/>
      <w:bookmarkEnd w:id="422"/>
      <w:r>
        <w:t>Automatic</w:t>
      </w:r>
      <w:r>
        <w:rPr>
          <w:spacing w:val="-9"/>
        </w:rPr>
        <w:t xml:space="preserve"> </w:t>
      </w:r>
      <w:r>
        <w:t>Monitoring</w:t>
      </w:r>
      <w:r>
        <w:rPr>
          <w:spacing w:val="-8"/>
        </w:rPr>
        <w:t xml:space="preserve"> </w:t>
      </w:r>
      <w:r>
        <w:rPr>
          <w:spacing w:val="-4"/>
        </w:rPr>
        <w:t>Data</w:t>
      </w:r>
    </w:p>
    <w:p w14:paraId="0E8E9766" w14:textId="77777777" w:rsidR="005809CE" w:rsidRDefault="006F7AC7">
      <w:pPr>
        <w:pStyle w:val="BodyText"/>
        <w:spacing w:before="66" w:line="300" w:lineRule="auto"/>
        <w:ind w:left="118" w:right="112"/>
        <w:jc w:val="both"/>
      </w:pPr>
      <w:bookmarkStart w:id="423" w:name="In_2014_the_Falkirk_West_Bridge_St_site_"/>
      <w:bookmarkEnd w:id="423"/>
      <w:r>
        <w:t>In 2014 the Falkirk West Bridge St site breached the annual NO</w:t>
      </w:r>
      <w:r>
        <w:rPr>
          <w:vertAlign w:val="subscript"/>
        </w:rPr>
        <w:t>2</w:t>
      </w:r>
      <w:r>
        <w:t xml:space="preserve"> objective recording a concentration of 41.3 Gg/m</w:t>
      </w:r>
      <w:r>
        <w:rPr>
          <w:vertAlign w:val="superscript"/>
        </w:rPr>
        <w:t>3</w:t>
      </w:r>
      <w:r>
        <w:t>. This is a slight increase of 2.1 Gg/m</w:t>
      </w:r>
      <w:r>
        <w:rPr>
          <w:vertAlign w:val="superscript"/>
        </w:rPr>
        <w:t>3</w:t>
      </w:r>
      <w:r>
        <w:t xml:space="preserve"> from the 2013 monitoring result. With the data capture being only marginally below the 90% data capture requirement at 89.2% the annual result has not been </w:t>
      </w:r>
      <w:proofErr w:type="spellStart"/>
      <w:r>
        <w:t>annualised</w:t>
      </w:r>
      <w:proofErr w:type="spellEnd"/>
      <w:r>
        <w:t>.</w:t>
      </w:r>
    </w:p>
    <w:p w14:paraId="0F52DCB4" w14:textId="77777777" w:rsidR="005809CE" w:rsidRDefault="005809CE">
      <w:pPr>
        <w:pStyle w:val="BodyText"/>
        <w:spacing w:before="64"/>
      </w:pPr>
    </w:p>
    <w:p w14:paraId="78E9A527" w14:textId="77777777" w:rsidR="005809CE" w:rsidRDefault="006F7AC7">
      <w:pPr>
        <w:pStyle w:val="BodyText"/>
        <w:spacing w:line="300" w:lineRule="auto"/>
        <w:ind w:left="118" w:right="110"/>
        <w:jc w:val="both"/>
      </w:pPr>
      <w:r>
        <w:rPr>
          <w:noProof/>
        </w:rPr>
        <w:drawing>
          <wp:anchor distT="0" distB="0" distL="0" distR="0" simplePos="0" relativeHeight="476587008" behindDoc="1" locked="0" layoutInCell="1" allowOverlap="1" wp14:anchorId="17686569" wp14:editId="3E79032D">
            <wp:simplePos x="0" y="0"/>
            <wp:positionH relativeFrom="page">
              <wp:posOffset>2726435</wp:posOffset>
            </wp:positionH>
            <wp:positionV relativeFrom="paragraph">
              <wp:posOffset>574721</wp:posOffset>
            </wp:positionV>
            <wp:extent cx="2103120" cy="3325228"/>
            <wp:effectExtent l="0" t="0" r="0" b="889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424" w:name="The_other_six_NOanalysers_in_Falkirk_Cou"/>
      <w:bookmarkEnd w:id="424"/>
      <w:r>
        <w:t>The other six NO</w:t>
      </w:r>
      <w:r>
        <w:rPr>
          <w:vertAlign w:val="subscript"/>
        </w:rPr>
        <w:t>2</w:t>
      </w:r>
      <w:r>
        <w:t xml:space="preserve"> </w:t>
      </w:r>
      <w:proofErr w:type="spellStart"/>
      <w:r>
        <w:t>analysers</w:t>
      </w:r>
      <w:proofErr w:type="spellEnd"/>
      <w:r>
        <w:t xml:space="preserve"> in Falkirk Council’s automatic network met </w:t>
      </w:r>
      <w:proofErr w:type="gramStart"/>
      <w:r>
        <w:t>both of the nitrogen</w:t>
      </w:r>
      <w:proofErr w:type="gramEnd"/>
      <w:r>
        <w:t xml:space="preserve"> dioxide (NO</w:t>
      </w:r>
      <w:r>
        <w:rPr>
          <w:vertAlign w:val="subscript"/>
        </w:rPr>
        <w:t>2</w:t>
      </w:r>
      <w:r>
        <w:t>) objectives. The Haggs (A4) monitoring site continues to record NO</w:t>
      </w:r>
      <w:r>
        <w:rPr>
          <w:vertAlign w:val="subscript"/>
        </w:rPr>
        <w:t>2</w:t>
      </w:r>
      <w:r>
        <w:t xml:space="preserve"> concentrations within the objective. There were no hourly exceedances at any of the monitoring sites and thus the hourly objective was met at all the sites. All the results are shown in Tables 2.3 and 2.4.</w:t>
      </w:r>
    </w:p>
    <w:p w14:paraId="3671B91D" w14:textId="77777777" w:rsidR="005809CE" w:rsidRDefault="005809CE">
      <w:pPr>
        <w:pStyle w:val="BodyText"/>
        <w:spacing w:before="64"/>
      </w:pPr>
    </w:p>
    <w:p w14:paraId="43D74F66" w14:textId="77777777" w:rsidR="005809CE" w:rsidRDefault="006F7AC7">
      <w:pPr>
        <w:pStyle w:val="BodyText"/>
        <w:spacing w:line="300" w:lineRule="auto"/>
        <w:ind w:left="118" w:right="110"/>
        <w:jc w:val="both"/>
      </w:pPr>
      <w:bookmarkStart w:id="425" w:name="Figure_2.2_shows_long_terms_trends_for_t"/>
      <w:bookmarkEnd w:id="425"/>
      <w:r>
        <w:t xml:space="preserve">Figure 2.2 shows long terms trends for the Grangemouth AURN, Haggs and Falkirk West </w:t>
      </w:r>
      <w:bookmarkStart w:id="426" w:name="Bridge_St_sites._There_is_a_slight_downw"/>
      <w:bookmarkEnd w:id="426"/>
      <w:r>
        <w:t>Bridge St sites. There is a slight downward trend in NO</w:t>
      </w:r>
      <w:r>
        <w:rPr>
          <w:vertAlign w:val="subscript"/>
        </w:rPr>
        <w:t>2</w:t>
      </w:r>
      <w:r>
        <w:t xml:space="preserve"> concentrations at the background Grangemouth</w:t>
      </w:r>
      <w:r>
        <w:rPr>
          <w:spacing w:val="-4"/>
        </w:rPr>
        <w:t xml:space="preserve"> </w:t>
      </w:r>
      <w:r>
        <w:t>AURN</w:t>
      </w:r>
      <w:r>
        <w:rPr>
          <w:spacing w:val="-2"/>
        </w:rPr>
        <w:t xml:space="preserve"> </w:t>
      </w:r>
      <w:r>
        <w:t>site</w:t>
      </w:r>
      <w:r>
        <w:rPr>
          <w:spacing w:val="-4"/>
        </w:rPr>
        <w:t xml:space="preserve"> </w:t>
      </w:r>
      <w:r>
        <w:t>between</w:t>
      </w:r>
      <w:r>
        <w:rPr>
          <w:spacing w:val="-2"/>
        </w:rPr>
        <w:t xml:space="preserve"> </w:t>
      </w:r>
      <w:r>
        <w:t>2001</w:t>
      </w:r>
      <w:r>
        <w:rPr>
          <w:spacing w:val="-2"/>
        </w:rPr>
        <w:t xml:space="preserve"> </w:t>
      </w:r>
      <w:r>
        <w:t>and</w:t>
      </w:r>
      <w:r>
        <w:rPr>
          <w:spacing w:val="-2"/>
        </w:rPr>
        <w:t xml:space="preserve"> </w:t>
      </w:r>
      <w:r>
        <w:t>2015. However, a</w:t>
      </w:r>
      <w:r>
        <w:rPr>
          <w:spacing w:val="-2"/>
        </w:rPr>
        <w:t xml:space="preserve"> </w:t>
      </w:r>
      <w:r>
        <w:t>significant</w:t>
      </w:r>
      <w:r>
        <w:rPr>
          <w:spacing w:val="-5"/>
        </w:rPr>
        <w:t xml:space="preserve"> </w:t>
      </w:r>
      <w:r>
        <w:t>decrease</w:t>
      </w:r>
      <w:r>
        <w:rPr>
          <w:spacing w:val="-2"/>
        </w:rPr>
        <w:t xml:space="preserve"> </w:t>
      </w:r>
      <w:r>
        <w:t>has</w:t>
      </w:r>
      <w:r>
        <w:rPr>
          <w:spacing w:val="-4"/>
        </w:rPr>
        <w:t xml:space="preserve"> </w:t>
      </w:r>
      <w:r>
        <w:t>been recorded at the Haggs site compared to both the peak in 2010 and the concentrations recorded in 2009. This is likely to have occurred because of the completion of the M80 and a reduced speed limit of 30 mph on the A803 which has transferred traffic from the local to trunk road network. In addition, NO</w:t>
      </w:r>
      <w:r>
        <w:rPr>
          <w:vertAlign w:val="subscript"/>
        </w:rPr>
        <w:t>2</w:t>
      </w:r>
      <w:r>
        <w:t xml:space="preserve"> concentrations have reduced at b</w:t>
      </w:r>
      <w:r>
        <w:t>ackground sites (</w:t>
      </w:r>
      <w:proofErr w:type="spellStart"/>
      <w:r>
        <w:t>eg.</w:t>
      </w:r>
      <w:proofErr w:type="spellEnd"/>
      <w:r>
        <w:t xml:space="preserve"> Grangemouth MC and Moray) since 2012.</w:t>
      </w:r>
    </w:p>
    <w:p w14:paraId="360DC8EF" w14:textId="77777777" w:rsidR="005809CE" w:rsidRDefault="005809CE">
      <w:pPr>
        <w:spacing w:line="300" w:lineRule="auto"/>
        <w:jc w:val="both"/>
        <w:sectPr w:rsidR="005809CE">
          <w:footerReference w:type="default" r:id="rId29"/>
          <w:pgSz w:w="11910" w:h="16840"/>
          <w:pgMar w:top="1500" w:right="1300" w:bottom="900" w:left="1300" w:header="0" w:footer="708" w:gutter="0"/>
          <w:cols w:space="720"/>
        </w:sectPr>
      </w:pPr>
    </w:p>
    <w:p w14:paraId="49E23A3D" w14:textId="77777777" w:rsidR="005809CE" w:rsidRDefault="006F7AC7">
      <w:pPr>
        <w:pStyle w:val="Heading4"/>
        <w:tabs>
          <w:tab w:val="left" w:pos="1552"/>
        </w:tabs>
        <w:spacing w:before="108"/>
      </w:pPr>
      <w:r>
        <w:rPr>
          <w:noProof/>
        </w:rPr>
        <w:lastRenderedPageBreak/>
        <w:drawing>
          <wp:anchor distT="0" distB="0" distL="0" distR="0" simplePos="0" relativeHeight="476587520" behindDoc="1" locked="0" layoutInCell="1" allowOverlap="1" wp14:anchorId="7E1067AF" wp14:editId="7A9BA209">
            <wp:simplePos x="0" y="0"/>
            <wp:positionH relativeFrom="page">
              <wp:posOffset>4183379</wp:posOffset>
            </wp:positionH>
            <wp:positionV relativeFrom="paragraph">
              <wp:posOffset>1176550</wp:posOffset>
            </wp:positionV>
            <wp:extent cx="2103120" cy="3325228"/>
            <wp:effectExtent l="0" t="0" r="0" b="8890"/>
            <wp:wrapNone/>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427" w:name="Table2.3_ResultsofAutomaticMonitoringofN"/>
      <w:bookmarkEnd w:id="427"/>
      <w:r>
        <w:t>Table</w:t>
      </w:r>
      <w:r>
        <w:rPr>
          <w:spacing w:val="-4"/>
        </w:rPr>
        <w:t xml:space="preserve"> </w:t>
      </w:r>
      <w:r>
        <w:rPr>
          <w:spacing w:val="-5"/>
        </w:rPr>
        <w:t>2.3</w:t>
      </w:r>
      <w:r>
        <w:tab/>
        <w:t>Results</w:t>
      </w:r>
      <w:r>
        <w:rPr>
          <w:spacing w:val="-8"/>
        </w:rPr>
        <w:t xml:space="preserve"> </w:t>
      </w:r>
      <w:r>
        <w:t>of</w:t>
      </w:r>
      <w:r>
        <w:rPr>
          <w:spacing w:val="-2"/>
        </w:rPr>
        <w:t xml:space="preserve"> </w:t>
      </w:r>
      <w:r>
        <w:t>Automatic</w:t>
      </w:r>
      <w:r>
        <w:rPr>
          <w:spacing w:val="-8"/>
        </w:rPr>
        <w:t xml:space="preserve"> </w:t>
      </w:r>
      <w:r>
        <w:t>Monitoring</w:t>
      </w:r>
      <w:r>
        <w:rPr>
          <w:spacing w:val="-5"/>
        </w:rPr>
        <w:t xml:space="preserve"> </w:t>
      </w:r>
      <w:r>
        <w:t>of</w:t>
      </w:r>
      <w:r>
        <w:rPr>
          <w:spacing w:val="-4"/>
        </w:rPr>
        <w:t xml:space="preserve"> </w:t>
      </w:r>
      <w:r>
        <w:t>Nitrogen</w:t>
      </w:r>
      <w:r>
        <w:rPr>
          <w:spacing w:val="-6"/>
        </w:rPr>
        <w:t xml:space="preserve"> </w:t>
      </w:r>
      <w:r>
        <w:t>Dioxide:</w:t>
      </w:r>
      <w:r>
        <w:rPr>
          <w:spacing w:val="-4"/>
        </w:rPr>
        <w:t xml:space="preserve"> </w:t>
      </w:r>
      <w:r>
        <w:t>Comparison</w:t>
      </w:r>
      <w:r>
        <w:rPr>
          <w:spacing w:val="-9"/>
        </w:rPr>
        <w:t xml:space="preserve"> </w:t>
      </w:r>
      <w:r>
        <w:t>with</w:t>
      </w:r>
      <w:r>
        <w:rPr>
          <w:spacing w:val="-3"/>
        </w:rPr>
        <w:t xml:space="preserve"> </w:t>
      </w:r>
      <w:r>
        <w:t>Annual</w:t>
      </w:r>
      <w:r>
        <w:rPr>
          <w:spacing w:val="-4"/>
        </w:rPr>
        <w:t xml:space="preserve"> </w:t>
      </w:r>
      <w:r>
        <w:t>Mean</w:t>
      </w:r>
      <w:r>
        <w:rPr>
          <w:spacing w:val="-7"/>
        </w:rPr>
        <w:t xml:space="preserve"> </w:t>
      </w:r>
      <w:r>
        <w:t>Objective</w:t>
      </w:r>
      <w:r>
        <w:rPr>
          <w:spacing w:val="-6"/>
        </w:rPr>
        <w:t xml:space="preserve"> </w:t>
      </w:r>
      <w:r>
        <w:t>(40</w:t>
      </w:r>
      <w:r>
        <w:rPr>
          <w:spacing w:val="-5"/>
        </w:rPr>
        <w:t xml:space="preserve"> </w:t>
      </w:r>
      <w:proofErr w:type="spellStart"/>
      <w:r>
        <w:rPr>
          <w:spacing w:val="-2"/>
        </w:rPr>
        <w:t>Bg</w:t>
      </w:r>
      <w:proofErr w:type="spellEnd"/>
      <w:r>
        <w:rPr>
          <w:spacing w:val="-2"/>
        </w:rPr>
        <w:t>/m</w:t>
      </w:r>
      <w:r>
        <w:rPr>
          <w:spacing w:val="-2"/>
          <w:vertAlign w:val="superscript"/>
        </w:rPr>
        <w:t>3</w:t>
      </w:r>
      <w:r>
        <w:rPr>
          <w:spacing w:val="-2"/>
        </w:rPr>
        <w:t>).</w:t>
      </w:r>
    </w:p>
    <w:p w14:paraId="06E0FF98" w14:textId="77777777" w:rsidR="005809CE" w:rsidRDefault="005809CE">
      <w:pPr>
        <w:pStyle w:val="BodyText"/>
        <w:spacing w:before="153"/>
        <w:rPr>
          <w:b/>
          <w:sz w:val="20"/>
        </w:rPr>
      </w:pPr>
    </w:p>
    <w:tbl>
      <w:tblPr>
        <w:tblW w:w="0" w:type="auto"/>
        <w:tblInd w:w="30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5"/>
        <w:gridCol w:w="1860"/>
        <w:gridCol w:w="900"/>
        <w:gridCol w:w="963"/>
        <w:gridCol w:w="1009"/>
        <w:gridCol w:w="1011"/>
        <w:gridCol w:w="1011"/>
        <w:gridCol w:w="1008"/>
      </w:tblGrid>
      <w:tr w:rsidR="005809CE" w14:paraId="3F58C887" w14:textId="77777777">
        <w:trPr>
          <w:trHeight w:val="521"/>
        </w:trPr>
        <w:tc>
          <w:tcPr>
            <w:tcW w:w="595" w:type="dxa"/>
            <w:vMerge w:val="restart"/>
            <w:tcBorders>
              <w:bottom w:val="single" w:sz="18" w:space="0" w:color="000000"/>
            </w:tcBorders>
          </w:tcPr>
          <w:p w14:paraId="00BA1E00" w14:textId="77777777" w:rsidR="005809CE" w:rsidRDefault="005809CE">
            <w:pPr>
              <w:pStyle w:val="TableParagraph"/>
              <w:spacing w:before="40"/>
              <w:ind w:left="0"/>
              <w:jc w:val="left"/>
              <w:rPr>
                <w:b/>
                <w:sz w:val="20"/>
              </w:rPr>
            </w:pPr>
          </w:p>
          <w:p w14:paraId="7F1D86D1" w14:textId="77777777" w:rsidR="005809CE" w:rsidRDefault="006F7AC7">
            <w:pPr>
              <w:pStyle w:val="TableParagraph"/>
              <w:ind w:left="114"/>
              <w:jc w:val="left"/>
              <w:rPr>
                <w:b/>
                <w:sz w:val="20"/>
              </w:rPr>
            </w:pPr>
            <w:r>
              <w:rPr>
                <w:b/>
                <w:spacing w:val="-4"/>
                <w:sz w:val="20"/>
              </w:rPr>
              <w:t>Site</w:t>
            </w:r>
          </w:p>
        </w:tc>
        <w:tc>
          <w:tcPr>
            <w:tcW w:w="1860" w:type="dxa"/>
            <w:vMerge w:val="restart"/>
            <w:tcBorders>
              <w:bottom w:val="single" w:sz="18" w:space="0" w:color="000000"/>
            </w:tcBorders>
          </w:tcPr>
          <w:p w14:paraId="2AC9EF32" w14:textId="77777777" w:rsidR="005809CE" w:rsidRDefault="005809CE">
            <w:pPr>
              <w:pStyle w:val="TableParagraph"/>
              <w:spacing w:before="40"/>
              <w:ind w:left="0"/>
              <w:jc w:val="left"/>
              <w:rPr>
                <w:b/>
                <w:sz w:val="20"/>
              </w:rPr>
            </w:pPr>
          </w:p>
          <w:p w14:paraId="1FEA2C81" w14:textId="77777777" w:rsidR="005809CE" w:rsidRDefault="006F7AC7">
            <w:pPr>
              <w:pStyle w:val="TableParagraph"/>
              <w:ind w:left="515"/>
              <w:jc w:val="left"/>
              <w:rPr>
                <w:b/>
                <w:sz w:val="20"/>
              </w:rPr>
            </w:pPr>
            <w:r>
              <w:rPr>
                <w:b/>
                <w:spacing w:val="-2"/>
                <w:sz w:val="20"/>
              </w:rPr>
              <w:t>Location</w:t>
            </w:r>
          </w:p>
        </w:tc>
        <w:tc>
          <w:tcPr>
            <w:tcW w:w="900" w:type="dxa"/>
            <w:vMerge w:val="restart"/>
            <w:tcBorders>
              <w:bottom w:val="single" w:sz="18" w:space="0" w:color="000000"/>
            </w:tcBorders>
          </w:tcPr>
          <w:p w14:paraId="75BA1472" w14:textId="77777777" w:rsidR="005809CE" w:rsidRDefault="006F7AC7">
            <w:pPr>
              <w:pStyle w:val="TableParagraph"/>
              <w:spacing w:before="1" w:line="268" w:lineRule="auto"/>
              <w:ind w:left="266" w:right="106" w:hanging="121"/>
              <w:jc w:val="left"/>
              <w:rPr>
                <w:b/>
                <w:sz w:val="20"/>
              </w:rPr>
            </w:pPr>
            <w:r>
              <w:rPr>
                <w:b/>
                <w:spacing w:val="-2"/>
                <w:sz w:val="20"/>
              </w:rPr>
              <w:t xml:space="preserve">Within </w:t>
            </w:r>
            <w:r>
              <w:rPr>
                <w:b/>
                <w:spacing w:val="-4"/>
                <w:sz w:val="20"/>
              </w:rPr>
              <w:t>NO</w:t>
            </w:r>
            <w:r>
              <w:rPr>
                <w:b/>
                <w:spacing w:val="-4"/>
                <w:sz w:val="20"/>
                <w:vertAlign w:val="subscript"/>
              </w:rPr>
              <w:t>2</w:t>
            </w:r>
          </w:p>
          <w:p w14:paraId="7EAF5378" w14:textId="77777777" w:rsidR="005809CE" w:rsidRDefault="006F7AC7">
            <w:pPr>
              <w:pStyle w:val="TableParagraph"/>
              <w:spacing w:before="23" w:line="224" w:lineRule="exact"/>
              <w:ind w:left="90"/>
              <w:jc w:val="left"/>
              <w:rPr>
                <w:b/>
                <w:sz w:val="20"/>
              </w:rPr>
            </w:pPr>
            <w:r>
              <w:rPr>
                <w:b/>
                <w:spacing w:val="-2"/>
                <w:sz w:val="20"/>
              </w:rPr>
              <w:t>AQMA?</w:t>
            </w:r>
          </w:p>
        </w:tc>
        <w:tc>
          <w:tcPr>
            <w:tcW w:w="963" w:type="dxa"/>
            <w:vMerge w:val="restart"/>
            <w:tcBorders>
              <w:bottom w:val="single" w:sz="18" w:space="0" w:color="000000"/>
              <w:right w:val="single" w:sz="18" w:space="0" w:color="000000"/>
            </w:tcBorders>
          </w:tcPr>
          <w:p w14:paraId="27221EC0" w14:textId="77777777" w:rsidR="005809CE" w:rsidRDefault="006F7AC7">
            <w:pPr>
              <w:pStyle w:val="TableParagraph"/>
              <w:spacing w:before="13"/>
              <w:ind w:left="105" w:firstLine="160"/>
              <w:jc w:val="left"/>
              <w:rPr>
                <w:b/>
                <w:sz w:val="20"/>
              </w:rPr>
            </w:pPr>
            <w:r>
              <w:rPr>
                <w:b/>
                <w:spacing w:val="-4"/>
                <w:sz w:val="20"/>
              </w:rPr>
              <w:t>Data</w:t>
            </w:r>
          </w:p>
          <w:p w14:paraId="630284D7" w14:textId="77777777" w:rsidR="005809CE" w:rsidRDefault="006F7AC7">
            <w:pPr>
              <w:pStyle w:val="TableParagraph"/>
              <w:spacing w:before="7" w:line="250" w:lineRule="atLeast"/>
              <w:ind w:left="119" w:right="59" w:hanging="15"/>
              <w:jc w:val="left"/>
              <w:rPr>
                <w:b/>
                <w:sz w:val="20"/>
              </w:rPr>
            </w:pPr>
            <w:r>
              <w:rPr>
                <w:b/>
                <w:spacing w:val="-2"/>
                <w:sz w:val="20"/>
              </w:rPr>
              <w:t xml:space="preserve">Capture </w:t>
            </w:r>
            <w:r>
              <w:rPr>
                <w:b/>
                <w:sz w:val="20"/>
              </w:rPr>
              <w:t>2014,</w:t>
            </w:r>
            <w:r>
              <w:rPr>
                <w:b/>
                <w:spacing w:val="-12"/>
                <w:sz w:val="20"/>
              </w:rPr>
              <w:t xml:space="preserve"> </w:t>
            </w:r>
            <w:r>
              <w:rPr>
                <w:b/>
                <w:spacing w:val="-10"/>
                <w:sz w:val="20"/>
              </w:rPr>
              <w:t>%</w:t>
            </w:r>
          </w:p>
        </w:tc>
        <w:tc>
          <w:tcPr>
            <w:tcW w:w="4039" w:type="dxa"/>
            <w:gridSpan w:val="4"/>
            <w:tcBorders>
              <w:left w:val="single" w:sz="18" w:space="0" w:color="000000"/>
              <w:bottom w:val="single" w:sz="18" w:space="0" w:color="000000"/>
            </w:tcBorders>
          </w:tcPr>
          <w:p w14:paraId="72AF04D1" w14:textId="77777777" w:rsidR="005809CE" w:rsidRDefault="006F7AC7">
            <w:pPr>
              <w:pStyle w:val="TableParagraph"/>
              <w:spacing w:before="157"/>
              <w:ind w:left="389"/>
              <w:jc w:val="left"/>
              <w:rPr>
                <w:b/>
                <w:sz w:val="20"/>
              </w:rPr>
            </w:pPr>
            <w:bookmarkStart w:id="428" w:name="3AnnualMeanConcentrationg/m"/>
            <w:bookmarkEnd w:id="428"/>
            <w:r>
              <w:rPr>
                <w:b/>
                <w:sz w:val="20"/>
              </w:rPr>
              <w:t>Annual</w:t>
            </w:r>
            <w:r>
              <w:rPr>
                <w:b/>
                <w:spacing w:val="-13"/>
                <w:sz w:val="20"/>
              </w:rPr>
              <w:t xml:space="preserve"> </w:t>
            </w:r>
            <w:r>
              <w:rPr>
                <w:b/>
                <w:sz w:val="20"/>
              </w:rPr>
              <w:t>Mean</w:t>
            </w:r>
            <w:r>
              <w:rPr>
                <w:b/>
                <w:spacing w:val="-11"/>
                <w:sz w:val="20"/>
              </w:rPr>
              <w:t xml:space="preserve"> </w:t>
            </w:r>
            <w:r>
              <w:rPr>
                <w:b/>
                <w:sz w:val="20"/>
              </w:rPr>
              <w:t>Concentration</w:t>
            </w:r>
            <w:r>
              <w:rPr>
                <w:b/>
                <w:spacing w:val="-11"/>
                <w:sz w:val="20"/>
              </w:rPr>
              <w:t xml:space="preserve"> </w:t>
            </w:r>
            <w:proofErr w:type="spellStart"/>
            <w:r>
              <w:rPr>
                <w:b/>
                <w:spacing w:val="-4"/>
                <w:sz w:val="20"/>
              </w:rPr>
              <w:t>Bg</w:t>
            </w:r>
            <w:proofErr w:type="spellEnd"/>
            <w:r>
              <w:rPr>
                <w:b/>
                <w:spacing w:val="-4"/>
                <w:sz w:val="20"/>
              </w:rPr>
              <w:t>/m</w:t>
            </w:r>
            <w:r>
              <w:rPr>
                <w:b/>
                <w:spacing w:val="-4"/>
                <w:sz w:val="20"/>
                <w:vertAlign w:val="superscript"/>
              </w:rPr>
              <w:t>3</w:t>
            </w:r>
          </w:p>
        </w:tc>
      </w:tr>
      <w:tr w:rsidR="005809CE" w14:paraId="5B1C1FCC" w14:textId="77777777">
        <w:trPr>
          <w:trHeight w:val="216"/>
        </w:trPr>
        <w:tc>
          <w:tcPr>
            <w:tcW w:w="595" w:type="dxa"/>
            <w:vMerge/>
            <w:tcBorders>
              <w:top w:val="nil"/>
              <w:bottom w:val="single" w:sz="18" w:space="0" w:color="000000"/>
            </w:tcBorders>
          </w:tcPr>
          <w:p w14:paraId="4C11AD99" w14:textId="77777777" w:rsidR="005809CE" w:rsidRDefault="005809CE">
            <w:pPr>
              <w:rPr>
                <w:sz w:val="2"/>
                <w:szCs w:val="2"/>
              </w:rPr>
            </w:pPr>
          </w:p>
        </w:tc>
        <w:tc>
          <w:tcPr>
            <w:tcW w:w="1860" w:type="dxa"/>
            <w:vMerge/>
            <w:tcBorders>
              <w:top w:val="nil"/>
              <w:bottom w:val="single" w:sz="18" w:space="0" w:color="000000"/>
            </w:tcBorders>
          </w:tcPr>
          <w:p w14:paraId="5D3D9628" w14:textId="77777777" w:rsidR="005809CE" w:rsidRDefault="005809CE">
            <w:pPr>
              <w:rPr>
                <w:sz w:val="2"/>
                <w:szCs w:val="2"/>
              </w:rPr>
            </w:pPr>
          </w:p>
        </w:tc>
        <w:tc>
          <w:tcPr>
            <w:tcW w:w="900" w:type="dxa"/>
            <w:vMerge/>
            <w:tcBorders>
              <w:top w:val="nil"/>
              <w:bottom w:val="single" w:sz="18" w:space="0" w:color="000000"/>
            </w:tcBorders>
          </w:tcPr>
          <w:p w14:paraId="1EB652A0" w14:textId="77777777" w:rsidR="005809CE" w:rsidRDefault="005809CE">
            <w:pPr>
              <w:rPr>
                <w:sz w:val="2"/>
                <w:szCs w:val="2"/>
              </w:rPr>
            </w:pPr>
          </w:p>
        </w:tc>
        <w:tc>
          <w:tcPr>
            <w:tcW w:w="963" w:type="dxa"/>
            <w:vMerge/>
            <w:tcBorders>
              <w:top w:val="nil"/>
              <w:bottom w:val="single" w:sz="18" w:space="0" w:color="000000"/>
              <w:right w:val="single" w:sz="18" w:space="0" w:color="000000"/>
            </w:tcBorders>
          </w:tcPr>
          <w:p w14:paraId="538C92A6" w14:textId="77777777" w:rsidR="005809CE" w:rsidRDefault="005809CE">
            <w:pPr>
              <w:rPr>
                <w:sz w:val="2"/>
                <w:szCs w:val="2"/>
              </w:rPr>
            </w:pPr>
          </w:p>
        </w:tc>
        <w:tc>
          <w:tcPr>
            <w:tcW w:w="1009" w:type="dxa"/>
            <w:tcBorders>
              <w:top w:val="single" w:sz="18" w:space="0" w:color="000000"/>
              <w:left w:val="single" w:sz="18" w:space="0" w:color="000000"/>
              <w:bottom w:val="single" w:sz="18" w:space="0" w:color="000000"/>
            </w:tcBorders>
          </w:tcPr>
          <w:p w14:paraId="52E2D1EE" w14:textId="77777777" w:rsidR="005809CE" w:rsidRDefault="006F7AC7">
            <w:pPr>
              <w:pStyle w:val="TableParagraph"/>
              <w:spacing w:line="197" w:lineRule="exact"/>
              <w:ind w:left="27" w:right="3"/>
              <w:rPr>
                <w:b/>
                <w:sz w:val="20"/>
              </w:rPr>
            </w:pPr>
            <w:r>
              <w:rPr>
                <w:b/>
                <w:spacing w:val="-4"/>
                <w:sz w:val="20"/>
              </w:rPr>
              <w:t>2011</w:t>
            </w:r>
          </w:p>
        </w:tc>
        <w:tc>
          <w:tcPr>
            <w:tcW w:w="1011" w:type="dxa"/>
            <w:tcBorders>
              <w:top w:val="single" w:sz="18" w:space="0" w:color="000000"/>
              <w:bottom w:val="single" w:sz="18" w:space="0" w:color="000000"/>
            </w:tcBorders>
          </w:tcPr>
          <w:p w14:paraId="629C7951" w14:textId="77777777" w:rsidR="005809CE" w:rsidRDefault="006F7AC7">
            <w:pPr>
              <w:pStyle w:val="TableParagraph"/>
              <w:spacing w:line="197" w:lineRule="exact"/>
              <w:ind w:left="48" w:right="16"/>
              <w:rPr>
                <w:b/>
                <w:sz w:val="20"/>
              </w:rPr>
            </w:pPr>
            <w:r>
              <w:rPr>
                <w:b/>
                <w:spacing w:val="-4"/>
                <w:sz w:val="20"/>
              </w:rPr>
              <w:t>2012</w:t>
            </w:r>
          </w:p>
        </w:tc>
        <w:tc>
          <w:tcPr>
            <w:tcW w:w="1011" w:type="dxa"/>
            <w:tcBorders>
              <w:top w:val="single" w:sz="18" w:space="0" w:color="000000"/>
              <w:bottom w:val="single" w:sz="18" w:space="0" w:color="000000"/>
            </w:tcBorders>
          </w:tcPr>
          <w:p w14:paraId="27E6FACF" w14:textId="77777777" w:rsidR="005809CE" w:rsidRDefault="006F7AC7">
            <w:pPr>
              <w:pStyle w:val="TableParagraph"/>
              <w:spacing w:line="197" w:lineRule="exact"/>
              <w:ind w:left="48" w:right="18"/>
              <w:rPr>
                <w:b/>
                <w:sz w:val="20"/>
              </w:rPr>
            </w:pPr>
            <w:r>
              <w:rPr>
                <w:b/>
                <w:spacing w:val="-4"/>
                <w:sz w:val="20"/>
              </w:rPr>
              <w:t>2013</w:t>
            </w:r>
          </w:p>
        </w:tc>
        <w:tc>
          <w:tcPr>
            <w:tcW w:w="1008" w:type="dxa"/>
            <w:tcBorders>
              <w:top w:val="single" w:sz="18" w:space="0" w:color="000000"/>
              <w:bottom w:val="single" w:sz="18" w:space="0" w:color="000000"/>
            </w:tcBorders>
          </w:tcPr>
          <w:p w14:paraId="63309DA1" w14:textId="77777777" w:rsidR="005809CE" w:rsidRDefault="006F7AC7">
            <w:pPr>
              <w:pStyle w:val="TableParagraph"/>
              <w:spacing w:line="197" w:lineRule="exact"/>
              <w:ind w:left="49" w:right="17"/>
              <w:rPr>
                <w:b/>
                <w:sz w:val="20"/>
              </w:rPr>
            </w:pPr>
            <w:r>
              <w:rPr>
                <w:b/>
                <w:spacing w:val="-4"/>
                <w:sz w:val="20"/>
              </w:rPr>
              <w:t>2014</w:t>
            </w:r>
          </w:p>
        </w:tc>
      </w:tr>
      <w:tr w:rsidR="005809CE" w14:paraId="5EA55959" w14:textId="77777777">
        <w:trPr>
          <w:trHeight w:val="209"/>
        </w:trPr>
        <w:tc>
          <w:tcPr>
            <w:tcW w:w="595" w:type="dxa"/>
            <w:tcBorders>
              <w:top w:val="single" w:sz="18" w:space="0" w:color="000000"/>
            </w:tcBorders>
          </w:tcPr>
          <w:p w14:paraId="60FCCE0B" w14:textId="77777777" w:rsidR="005809CE" w:rsidRDefault="006F7AC7">
            <w:pPr>
              <w:pStyle w:val="TableParagraph"/>
              <w:spacing w:line="189" w:lineRule="exact"/>
              <w:ind w:left="27" w:right="1"/>
              <w:rPr>
                <w:sz w:val="20"/>
              </w:rPr>
            </w:pPr>
            <w:r>
              <w:rPr>
                <w:spacing w:val="-5"/>
                <w:sz w:val="20"/>
              </w:rPr>
              <w:t>A4</w:t>
            </w:r>
          </w:p>
        </w:tc>
        <w:tc>
          <w:tcPr>
            <w:tcW w:w="1860" w:type="dxa"/>
            <w:tcBorders>
              <w:top w:val="single" w:sz="18" w:space="0" w:color="000000"/>
            </w:tcBorders>
          </w:tcPr>
          <w:p w14:paraId="5D795C47" w14:textId="77777777" w:rsidR="005809CE" w:rsidRDefault="006F7AC7">
            <w:pPr>
              <w:pStyle w:val="TableParagraph"/>
              <w:spacing w:line="189" w:lineRule="exact"/>
              <w:ind w:left="41" w:right="12"/>
              <w:rPr>
                <w:sz w:val="20"/>
              </w:rPr>
            </w:pPr>
            <w:r>
              <w:rPr>
                <w:sz w:val="20"/>
              </w:rPr>
              <w:t>Falkirk</w:t>
            </w:r>
            <w:r>
              <w:rPr>
                <w:spacing w:val="-3"/>
                <w:sz w:val="20"/>
              </w:rPr>
              <w:t xml:space="preserve"> </w:t>
            </w:r>
            <w:r>
              <w:rPr>
                <w:spacing w:val="-2"/>
                <w:sz w:val="20"/>
              </w:rPr>
              <w:t>Haggs</w:t>
            </w:r>
          </w:p>
        </w:tc>
        <w:tc>
          <w:tcPr>
            <w:tcW w:w="900" w:type="dxa"/>
            <w:tcBorders>
              <w:top w:val="single" w:sz="18" w:space="0" w:color="000000"/>
            </w:tcBorders>
          </w:tcPr>
          <w:p w14:paraId="13D5F94C" w14:textId="77777777" w:rsidR="005809CE" w:rsidRDefault="006F7AC7">
            <w:pPr>
              <w:pStyle w:val="TableParagraph"/>
              <w:spacing w:line="189" w:lineRule="exact"/>
              <w:ind w:left="35" w:right="2"/>
              <w:rPr>
                <w:sz w:val="20"/>
              </w:rPr>
            </w:pPr>
            <w:r>
              <w:rPr>
                <w:spacing w:val="-10"/>
                <w:sz w:val="20"/>
              </w:rPr>
              <w:t>Y</w:t>
            </w:r>
          </w:p>
        </w:tc>
        <w:tc>
          <w:tcPr>
            <w:tcW w:w="963" w:type="dxa"/>
            <w:tcBorders>
              <w:top w:val="single" w:sz="18" w:space="0" w:color="000000"/>
              <w:right w:val="single" w:sz="18" w:space="0" w:color="000000"/>
            </w:tcBorders>
          </w:tcPr>
          <w:p w14:paraId="12C9827F" w14:textId="77777777" w:rsidR="005809CE" w:rsidRDefault="006F7AC7">
            <w:pPr>
              <w:pStyle w:val="TableParagraph"/>
              <w:spacing w:line="189" w:lineRule="exact"/>
              <w:ind w:left="41" w:right="1"/>
              <w:rPr>
                <w:sz w:val="20"/>
              </w:rPr>
            </w:pPr>
            <w:r>
              <w:rPr>
                <w:spacing w:val="-4"/>
                <w:sz w:val="20"/>
              </w:rPr>
              <w:t>93.7</w:t>
            </w:r>
          </w:p>
        </w:tc>
        <w:tc>
          <w:tcPr>
            <w:tcW w:w="1009" w:type="dxa"/>
            <w:tcBorders>
              <w:top w:val="single" w:sz="18" w:space="0" w:color="000000"/>
              <w:left w:val="single" w:sz="18" w:space="0" w:color="000000"/>
            </w:tcBorders>
          </w:tcPr>
          <w:p w14:paraId="57A00A37" w14:textId="77777777" w:rsidR="005809CE" w:rsidRDefault="006F7AC7">
            <w:pPr>
              <w:pStyle w:val="TableParagraph"/>
              <w:spacing w:line="189" w:lineRule="exact"/>
              <w:ind w:left="27" w:right="1"/>
              <w:rPr>
                <w:sz w:val="20"/>
              </w:rPr>
            </w:pPr>
            <w:r>
              <w:rPr>
                <w:spacing w:val="-4"/>
                <w:sz w:val="20"/>
              </w:rPr>
              <w:t>34.4</w:t>
            </w:r>
          </w:p>
        </w:tc>
        <w:tc>
          <w:tcPr>
            <w:tcW w:w="1011" w:type="dxa"/>
            <w:tcBorders>
              <w:top w:val="single" w:sz="18" w:space="0" w:color="000000"/>
            </w:tcBorders>
          </w:tcPr>
          <w:p w14:paraId="31B4D625" w14:textId="77777777" w:rsidR="005809CE" w:rsidRDefault="006F7AC7">
            <w:pPr>
              <w:pStyle w:val="TableParagraph"/>
              <w:spacing w:line="189" w:lineRule="exact"/>
              <w:ind w:left="48" w:right="14"/>
              <w:rPr>
                <w:sz w:val="20"/>
              </w:rPr>
            </w:pPr>
            <w:r>
              <w:rPr>
                <w:spacing w:val="-4"/>
                <w:sz w:val="20"/>
              </w:rPr>
              <w:t>35.9</w:t>
            </w:r>
          </w:p>
        </w:tc>
        <w:tc>
          <w:tcPr>
            <w:tcW w:w="1011" w:type="dxa"/>
            <w:tcBorders>
              <w:top w:val="single" w:sz="18" w:space="0" w:color="000000"/>
            </w:tcBorders>
          </w:tcPr>
          <w:p w14:paraId="01880E14" w14:textId="77777777" w:rsidR="005809CE" w:rsidRDefault="006F7AC7">
            <w:pPr>
              <w:pStyle w:val="TableParagraph"/>
              <w:spacing w:line="189" w:lineRule="exact"/>
              <w:ind w:left="253"/>
              <w:jc w:val="left"/>
              <w:rPr>
                <w:sz w:val="20"/>
              </w:rPr>
            </w:pPr>
            <w:bookmarkStart w:id="429" w:name="34.2_*_"/>
            <w:bookmarkEnd w:id="429"/>
            <w:r>
              <w:rPr>
                <w:sz w:val="20"/>
              </w:rPr>
              <w:t>34.2</w:t>
            </w:r>
            <w:r>
              <w:rPr>
                <w:spacing w:val="-8"/>
                <w:sz w:val="20"/>
              </w:rPr>
              <w:t xml:space="preserve"> </w:t>
            </w:r>
            <w:r>
              <w:rPr>
                <w:spacing w:val="-10"/>
                <w:sz w:val="20"/>
              </w:rPr>
              <w:t>*</w:t>
            </w:r>
          </w:p>
        </w:tc>
        <w:tc>
          <w:tcPr>
            <w:tcW w:w="1008" w:type="dxa"/>
            <w:tcBorders>
              <w:top w:val="single" w:sz="18" w:space="0" w:color="000000"/>
            </w:tcBorders>
          </w:tcPr>
          <w:p w14:paraId="5B90D76D" w14:textId="77777777" w:rsidR="005809CE" w:rsidRDefault="006F7AC7">
            <w:pPr>
              <w:pStyle w:val="TableParagraph"/>
              <w:spacing w:line="189" w:lineRule="exact"/>
              <w:ind w:left="49"/>
              <w:rPr>
                <w:sz w:val="20"/>
              </w:rPr>
            </w:pPr>
            <w:r>
              <w:rPr>
                <w:spacing w:val="-4"/>
                <w:sz w:val="20"/>
              </w:rPr>
              <w:t>32.1</w:t>
            </w:r>
          </w:p>
        </w:tc>
      </w:tr>
      <w:tr w:rsidR="005809CE" w14:paraId="6F377709" w14:textId="77777777">
        <w:trPr>
          <w:trHeight w:val="215"/>
        </w:trPr>
        <w:tc>
          <w:tcPr>
            <w:tcW w:w="595" w:type="dxa"/>
          </w:tcPr>
          <w:p w14:paraId="08618E17" w14:textId="77777777" w:rsidR="005809CE" w:rsidRDefault="006F7AC7">
            <w:pPr>
              <w:pStyle w:val="TableParagraph"/>
              <w:spacing w:line="196" w:lineRule="exact"/>
              <w:ind w:left="27" w:right="1"/>
              <w:rPr>
                <w:sz w:val="20"/>
              </w:rPr>
            </w:pPr>
            <w:r>
              <w:rPr>
                <w:spacing w:val="-5"/>
                <w:sz w:val="20"/>
              </w:rPr>
              <w:t>A5</w:t>
            </w:r>
          </w:p>
        </w:tc>
        <w:tc>
          <w:tcPr>
            <w:tcW w:w="1860" w:type="dxa"/>
          </w:tcPr>
          <w:p w14:paraId="2194CB45" w14:textId="77777777" w:rsidR="005809CE" w:rsidRDefault="006F7AC7">
            <w:pPr>
              <w:pStyle w:val="TableParagraph"/>
              <w:spacing w:line="196" w:lineRule="exact"/>
              <w:ind w:left="41" w:right="7"/>
              <w:rPr>
                <w:sz w:val="20"/>
              </w:rPr>
            </w:pPr>
            <w:r>
              <w:rPr>
                <w:sz w:val="20"/>
              </w:rPr>
              <w:t>Falkirk</w:t>
            </w:r>
            <w:r>
              <w:rPr>
                <w:spacing w:val="-4"/>
                <w:sz w:val="20"/>
              </w:rPr>
              <w:t xml:space="preserve"> </w:t>
            </w:r>
            <w:r>
              <w:rPr>
                <w:sz w:val="20"/>
              </w:rPr>
              <w:t>Hope</w:t>
            </w:r>
            <w:r>
              <w:rPr>
                <w:spacing w:val="-6"/>
                <w:sz w:val="20"/>
              </w:rPr>
              <w:t xml:space="preserve"> </w:t>
            </w:r>
            <w:r>
              <w:rPr>
                <w:spacing w:val="-5"/>
                <w:sz w:val="20"/>
              </w:rPr>
              <w:t>St</w:t>
            </w:r>
          </w:p>
        </w:tc>
        <w:tc>
          <w:tcPr>
            <w:tcW w:w="900" w:type="dxa"/>
          </w:tcPr>
          <w:p w14:paraId="6446D168" w14:textId="77777777" w:rsidR="005809CE" w:rsidRDefault="006F7AC7">
            <w:pPr>
              <w:pStyle w:val="TableParagraph"/>
              <w:spacing w:line="196" w:lineRule="exact"/>
              <w:ind w:left="35" w:right="1"/>
              <w:rPr>
                <w:sz w:val="20"/>
              </w:rPr>
            </w:pPr>
            <w:r>
              <w:rPr>
                <w:spacing w:val="-10"/>
                <w:sz w:val="20"/>
              </w:rPr>
              <w:t>Y</w:t>
            </w:r>
          </w:p>
        </w:tc>
        <w:tc>
          <w:tcPr>
            <w:tcW w:w="963" w:type="dxa"/>
            <w:tcBorders>
              <w:right w:val="single" w:sz="18" w:space="0" w:color="000000"/>
            </w:tcBorders>
          </w:tcPr>
          <w:p w14:paraId="0BDC7D98" w14:textId="77777777" w:rsidR="005809CE" w:rsidRDefault="006F7AC7">
            <w:pPr>
              <w:pStyle w:val="TableParagraph"/>
              <w:spacing w:line="196" w:lineRule="exact"/>
              <w:ind w:left="41"/>
              <w:rPr>
                <w:sz w:val="20"/>
              </w:rPr>
            </w:pPr>
            <w:r>
              <w:rPr>
                <w:spacing w:val="-4"/>
                <w:sz w:val="20"/>
              </w:rPr>
              <w:t>99.8</w:t>
            </w:r>
          </w:p>
        </w:tc>
        <w:tc>
          <w:tcPr>
            <w:tcW w:w="1009" w:type="dxa"/>
            <w:tcBorders>
              <w:left w:val="single" w:sz="18" w:space="0" w:color="000000"/>
            </w:tcBorders>
          </w:tcPr>
          <w:p w14:paraId="24CAD888" w14:textId="77777777" w:rsidR="005809CE" w:rsidRDefault="006F7AC7">
            <w:pPr>
              <w:pStyle w:val="TableParagraph"/>
              <w:spacing w:line="196" w:lineRule="exact"/>
              <w:ind w:left="27" w:right="1"/>
              <w:rPr>
                <w:sz w:val="20"/>
              </w:rPr>
            </w:pPr>
            <w:r>
              <w:rPr>
                <w:spacing w:val="-4"/>
                <w:sz w:val="20"/>
              </w:rPr>
              <w:t>24.1</w:t>
            </w:r>
          </w:p>
        </w:tc>
        <w:tc>
          <w:tcPr>
            <w:tcW w:w="1011" w:type="dxa"/>
          </w:tcPr>
          <w:p w14:paraId="14E1A89C" w14:textId="77777777" w:rsidR="005809CE" w:rsidRDefault="006F7AC7">
            <w:pPr>
              <w:pStyle w:val="TableParagraph"/>
              <w:spacing w:line="196" w:lineRule="exact"/>
              <w:ind w:left="48" w:right="13"/>
              <w:rPr>
                <w:sz w:val="20"/>
              </w:rPr>
            </w:pPr>
            <w:r>
              <w:rPr>
                <w:spacing w:val="-4"/>
                <w:sz w:val="20"/>
              </w:rPr>
              <w:t>25.1</w:t>
            </w:r>
          </w:p>
        </w:tc>
        <w:tc>
          <w:tcPr>
            <w:tcW w:w="1011" w:type="dxa"/>
          </w:tcPr>
          <w:p w14:paraId="300E1BED" w14:textId="77777777" w:rsidR="005809CE" w:rsidRDefault="006F7AC7">
            <w:pPr>
              <w:pStyle w:val="TableParagraph"/>
              <w:spacing w:line="196" w:lineRule="exact"/>
              <w:ind w:left="48" w:right="2"/>
              <w:rPr>
                <w:sz w:val="20"/>
              </w:rPr>
            </w:pPr>
            <w:r>
              <w:rPr>
                <w:spacing w:val="-5"/>
                <w:sz w:val="20"/>
              </w:rPr>
              <w:t>23</w:t>
            </w:r>
          </w:p>
        </w:tc>
        <w:tc>
          <w:tcPr>
            <w:tcW w:w="1008" w:type="dxa"/>
          </w:tcPr>
          <w:p w14:paraId="28520FDE" w14:textId="77777777" w:rsidR="005809CE" w:rsidRDefault="006F7AC7">
            <w:pPr>
              <w:pStyle w:val="TableParagraph"/>
              <w:spacing w:line="196" w:lineRule="exact"/>
              <w:ind w:left="49"/>
              <w:rPr>
                <w:sz w:val="20"/>
              </w:rPr>
            </w:pPr>
            <w:r>
              <w:rPr>
                <w:spacing w:val="-4"/>
                <w:sz w:val="20"/>
              </w:rPr>
              <w:t>23.4</w:t>
            </w:r>
          </w:p>
        </w:tc>
      </w:tr>
      <w:tr w:rsidR="005809CE" w14:paraId="7502B9B4" w14:textId="77777777">
        <w:trPr>
          <w:trHeight w:val="217"/>
        </w:trPr>
        <w:tc>
          <w:tcPr>
            <w:tcW w:w="595" w:type="dxa"/>
          </w:tcPr>
          <w:p w14:paraId="3DDE87BC" w14:textId="77777777" w:rsidR="005809CE" w:rsidRDefault="006F7AC7">
            <w:pPr>
              <w:pStyle w:val="TableParagraph"/>
              <w:spacing w:line="197" w:lineRule="exact"/>
              <w:ind w:left="27"/>
              <w:rPr>
                <w:sz w:val="20"/>
              </w:rPr>
            </w:pPr>
            <w:r>
              <w:rPr>
                <w:spacing w:val="-5"/>
                <w:sz w:val="20"/>
              </w:rPr>
              <w:t>A6</w:t>
            </w:r>
          </w:p>
        </w:tc>
        <w:tc>
          <w:tcPr>
            <w:tcW w:w="1860" w:type="dxa"/>
          </w:tcPr>
          <w:p w14:paraId="1D0A0DB1" w14:textId="77777777" w:rsidR="005809CE" w:rsidRDefault="006F7AC7">
            <w:pPr>
              <w:pStyle w:val="TableParagraph"/>
              <w:spacing w:line="197" w:lineRule="exact"/>
              <w:ind w:left="41" w:right="7"/>
              <w:rPr>
                <w:sz w:val="20"/>
              </w:rPr>
            </w:pPr>
            <w:r>
              <w:rPr>
                <w:sz w:val="20"/>
              </w:rPr>
              <w:t>Falkirk</w:t>
            </w:r>
            <w:r>
              <w:rPr>
                <w:spacing w:val="-5"/>
                <w:sz w:val="20"/>
              </w:rPr>
              <w:t xml:space="preserve"> </w:t>
            </w:r>
            <w:r>
              <w:rPr>
                <w:sz w:val="20"/>
              </w:rPr>
              <w:t>Park</w:t>
            </w:r>
            <w:r>
              <w:rPr>
                <w:spacing w:val="-2"/>
                <w:sz w:val="20"/>
              </w:rPr>
              <w:t xml:space="preserve"> </w:t>
            </w:r>
            <w:r>
              <w:rPr>
                <w:spacing w:val="-5"/>
                <w:sz w:val="20"/>
              </w:rPr>
              <w:t>St</w:t>
            </w:r>
          </w:p>
        </w:tc>
        <w:tc>
          <w:tcPr>
            <w:tcW w:w="900" w:type="dxa"/>
          </w:tcPr>
          <w:p w14:paraId="25BC0356" w14:textId="77777777" w:rsidR="005809CE" w:rsidRDefault="006F7AC7">
            <w:pPr>
              <w:pStyle w:val="TableParagraph"/>
              <w:spacing w:line="197" w:lineRule="exact"/>
              <w:ind w:left="35"/>
              <w:rPr>
                <w:sz w:val="20"/>
              </w:rPr>
            </w:pPr>
            <w:r>
              <w:rPr>
                <w:spacing w:val="-10"/>
                <w:sz w:val="20"/>
              </w:rPr>
              <w:t>Y</w:t>
            </w:r>
          </w:p>
        </w:tc>
        <w:tc>
          <w:tcPr>
            <w:tcW w:w="963" w:type="dxa"/>
            <w:tcBorders>
              <w:right w:val="single" w:sz="18" w:space="0" w:color="000000"/>
            </w:tcBorders>
          </w:tcPr>
          <w:p w14:paraId="38D8D162" w14:textId="77777777" w:rsidR="005809CE" w:rsidRDefault="006F7AC7">
            <w:pPr>
              <w:pStyle w:val="TableParagraph"/>
              <w:spacing w:line="197" w:lineRule="exact"/>
              <w:ind w:left="41"/>
              <w:rPr>
                <w:sz w:val="20"/>
              </w:rPr>
            </w:pPr>
            <w:bookmarkStart w:id="430" w:name="32.0_"/>
            <w:bookmarkEnd w:id="430"/>
            <w:r>
              <w:rPr>
                <w:spacing w:val="-4"/>
                <w:sz w:val="20"/>
              </w:rPr>
              <w:t>32.0</w:t>
            </w:r>
          </w:p>
        </w:tc>
        <w:tc>
          <w:tcPr>
            <w:tcW w:w="1009" w:type="dxa"/>
            <w:tcBorders>
              <w:left w:val="single" w:sz="18" w:space="0" w:color="000000"/>
            </w:tcBorders>
          </w:tcPr>
          <w:p w14:paraId="70E57FF4" w14:textId="77777777" w:rsidR="005809CE" w:rsidRDefault="006F7AC7">
            <w:pPr>
              <w:pStyle w:val="TableParagraph"/>
              <w:spacing w:line="197" w:lineRule="exact"/>
              <w:ind w:left="27"/>
              <w:rPr>
                <w:sz w:val="20"/>
              </w:rPr>
            </w:pPr>
            <w:r>
              <w:rPr>
                <w:spacing w:val="-4"/>
                <w:sz w:val="20"/>
              </w:rPr>
              <w:t>28.5</w:t>
            </w:r>
          </w:p>
        </w:tc>
        <w:tc>
          <w:tcPr>
            <w:tcW w:w="1011" w:type="dxa"/>
          </w:tcPr>
          <w:p w14:paraId="2F6AAE4D" w14:textId="77777777" w:rsidR="005809CE" w:rsidRDefault="006F7AC7">
            <w:pPr>
              <w:pStyle w:val="TableParagraph"/>
              <w:spacing w:line="197" w:lineRule="exact"/>
              <w:ind w:left="48" w:right="13"/>
              <w:rPr>
                <w:sz w:val="20"/>
              </w:rPr>
            </w:pPr>
            <w:r>
              <w:rPr>
                <w:spacing w:val="-4"/>
                <w:sz w:val="20"/>
              </w:rPr>
              <w:t>33.2</w:t>
            </w:r>
          </w:p>
        </w:tc>
        <w:tc>
          <w:tcPr>
            <w:tcW w:w="1011" w:type="dxa"/>
          </w:tcPr>
          <w:p w14:paraId="2AAD80CA" w14:textId="77777777" w:rsidR="005809CE" w:rsidRDefault="006F7AC7">
            <w:pPr>
              <w:pStyle w:val="TableParagraph"/>
              <w:spacing w:line="197" w:lineRule="exact"/>
              <w:ind w:left="48"/>
              <w:rPr>
                <w:sz w:val="20"/>
              </w:rPr>
            </w:pPr>
            <w:r>
              <w:rPr>
                <w:spacing w:val="-4"/>
                <w:sz w:val="20"/>
              </w:rPr>
              <w:t>30.4</w:t>
            </w:r>
          </w:p>
        </w:tc>
        <w:tc>
          <w:tcPr>
            <w:tcW w:w="1008" w:type="dxa"/>
          </w:tcPr>
          <w:p w14:paraId="5D327D6D" w14:textId="77777777" w:rsidR="005809CE" w:rsidRDefault="006F7AC7">
            <w:pPr>
              <w:pStyle w:val="TableParagraph"/>
              <w:spacing w:line="197" w:lineRule="exact"/>
              <w:ind w:left="49" w:right="1"/>
              <w:rPr>
                <w:sz w:val="20"/>
              </w:rPr>
            </w:pPr>
            <w:bookmarkStart w:id="431" w:name="28_*_#_"/>
            <w:bookmarkEnd w:id="431"/>
            <w:r>
              <w:rPr>
                <w:sz w:val="20"/>
              </w:rPr>
              <w:t>28</w:t>
            </w:r>
            <w:r>
              <w:rPr>
                <w:spacing w:val="-5"/>
                <w:sz w:val="20"/>
              </w:rPr>
              <w:t xml:space="preserve"> </w:t>
            </w:r>
            <w:r>
              <w:rPr>
                <w:sz w:val="20"/>
              </w:rPr>
              <w:t>*</w:t>
            </w:r>
            <w:r>
              <w:rPr>
                <w:spacing w:val="-3"/>
                <w:sz w:val="20"/>
              </w:rPr>
              <w:t xml:space="preserve"> </w:t>
            </w:r>
            <w:r>
              <w:rPr>
                <w:spacing w:val="-10"/>
                <w:sz w:val="20"/>
              </w:rPr>
              <w:t>#</w:t>
            </w:r>
          </w:p>
        </w:tc>
      </w:tr>
      <w:tr w:rsidR="005809CE" w14:paraId="11AE4B1A" w14:textId="77777777">
        <w:trPr>
          <w:trHeight w:val="463"/>
        </w:trPr>
        <w:tc>
          <w:tcPr>
            <w:tcW w:w="595" w:type="dxa"/>
          </w:tcPr>
          <w:p w14:paraId="049B18F1" w14:textId="77777777" w:rsidR="005809CE" w:rsidRDefault="006F7AC7">
            <w:pPr>
              <w:pStyle w:val="TableParagraph"/>
              <w:spacing w:before="113"/>
              <w:ind w:left="27"/>
              <w:rPr>
                <w:sz w:val="20"/>
              </w:rPr>
            </w:pPr>
            <w:r>
              <w:rPr>
                <w:spacing w:val="-5"/>
                <w:sz w:val="20"/>
              </w:rPr>
              <w:t>A7</w:t>
            </w:r>
          </w:p>
        </w:tc>
        <w:tc>
          <w:tcPr>
            <w:tcW w:w="1860" w:type="dxa"/>
          </w:tcPr>
          <w:p w14:paraId="4D18946A" w14:textId="77777777" w:rsidR="005809CE" w:rsidRDefault="006F7AC7">
            <w:pPr>
              <w:pStyle w:val="TableParagraph"/>
              <w:spacing w:line="224" w:lineRule="exact"/>
              <w:ind w:left="41" w:right="10"/>
              <w:rPr>
                <w:sz w:val="20"/>
              </w:rPr>
            </w:pPr>
            <w:r>
              <w:rPr>
                <w:sz w:val="20"/>
              </w:rPr>
              <w:t>Falkirk</w:t>
            </w:r>
            <w:r>
              <w:rPr>
                <w:spacing w:val="3"/>
                <w:sz w:val="20"/>
              </w:rPr>
              <w:t xml:space="preserve"> </w:t>
            </w:r>
            <w:r>
              <w:rPr>
                <w:sz w:val="20"/>
              </w:rPr>
              <w:t>West</w:t>
            </w:r>
            <w:r>
              <w:rPr>
                <w:spacing w:val="-1"/>
                <w:sz w:val="20"/>
              </w:rPr>
              <w:t xml:space="preserve"> </w:t>
            </w:r>
            <w:r>
              <w:rPr>
                <w:spacing w:val="-2"/>
                <w:sz w:val="20"/>
              </w:rPr>
              <w:t>Bridge</w:t>
            </w:r>
          </w:p>
          <w:p w14:paraId="43028F8F" w14:textId="77777777" w:rsidR="005809CE" w:rsidRDefault="006F7AC7">
            <w:pPr>
              <w:pStyle w:val="TableParagraph"/>
              <w:spacing w:before="15" w:line="205" w:lineRule="exact"/>
              <w:ind w:left="41" w:right="10"/>
              <w:rPr>
                <w:sz w:val="20"/>
              </w:rPr>
            </w:pPr>
            <w:r>
              <w:rPr>
                <w:spacing w:val="-5"/>
                <w:sz w:val="20"/>
              </w:rPr>
              <w:t>St</w:t>
            </w:r>
          </w:p>
        </w:tc>
        <w:tc>
          <w:tcPr>
            <w:tcW w:w="900" w:type="dxa"/>
          </w:tcPr>
          <w:p w14:paraId="544A2DC0" w14:textId="77777777" w:rsidR="005809CE" w:rsidRDefault="006F7AC7">
            <w:pPr>
              <w:pStyle w:val="TableParagraph"/>
              <w:spacing w:before="113"/>
              <w:ind w:left="35" w:right="1"/>
              <w:rPr>
                <w:sz w:val="20"/>
              </w:rPr>
            </w:pPr>
            <w:r>
              <w:rPr>
                <w:spacing w:val="-10"/>
                <w:sz w:val="20"/>
              </w:rPr>
              <w:t>Y</w:t>
            </w:r>
          </w:p>
        </w:tc>
        <w:tc>
          <w:tcPr>
            <w:tcW w:w="963" w:type="dxa"/>
            <w:tcBorders>
              <w:right w:val="single" w:sz="18" w:space="0" w:color="000000"/>
            </w:tcBorders>
          </w:tcPr>
          <w:p w14:paraId="3CC9FF8F" w14:textId="77777777" w:rsidR="005809CE" w:rsidRDefault="006F7AC7">
            <w:pPr>
              <w:pStyle w:val="TableParagraph"/>
              <w:spacing w:before="113"/>
              <w:ind w:left="41"/>
              <w:rPr>
                <w:sz w:val="20"/>
              </w:rPr>
            </w:pPr>
            <w:r>
              <w:rPr>
                <w:spacing w:val="-4"/>
                <w:sz w:val="20"/>
              </w:rPr>
              <w:t>89.2</w:t>
            </w:r>
          </w:p>
        </w:tc>
        <w:tc>
          <w:tcPr>
            <w:tcW w:w="1009" w:type="dxa"/>
            <w:tcBorders>
              <w:left w:val="single" w:sz="18" w:space="0" w:color="000000"/>
            </w:tcBorders>
          </w:tcPr>
          <w:p w14:paraId="2C5DDE80" w14:textId="77777777" w:rsidR="005809CE" w:rsidRDefault="006F7AC7">
            <w:pPr>
              <w:pStyle w:val="TableParagraph"/>
              <w:spacing w:before="113"/>
              <w:ind w:left="157"/>
              <w:jc w:val="left"/>
              <w:rPr>
                <w:sz w:val="20"/>
              </w:rPr>
            </w:pPr>
            <w:bookmarkStart w:id="432" w:name="35.9_*_#_"/>
            <w:bookmarkEnd w:id="432"/>
            <w:r>
              <w:rPr>
                <w:sz w:val="20"/>
              </w:rPr>
              <w:t>35.9</w:t>
            </w:r>
            <w:r>
              <w:rPr>
                <w:spacing w:val="-5"/>
                <w:sz w:val="20"/>
              </w:rPr>
              <w:t xml:space="preserve"> </w:t>
            </w:r>
            <w:r>
              <w:rPr>
                <w:sz w:val="20"/>
              </w:rPr>
              <w:t>*</w:t>
            </w:r>
            <w:r>
              <w:rPr>
                <w:spacing w:val="-5"/>
                <w:sz w:val="20"/>
              </w:rPr>
              <w:t xml:space="preserve"> </w:t>
            </w:r>
            <w:r>
              <w:rPr>
                <w:spacing w:val="-10"/>
                <w:sz w:val="20"/>
              </w:rPr>
              <w:t>#</w:t>
            </w:r>
          </w:p>
        </w:tc>
        <w:tc>
          <w:tcPr>
            <w:tcW w:w="1011" w:type="dxa"/>
          </w:tcPr>
          <w:p w14:paraId="282DAE44" w14:textId="77777777" w:rsidR="005809CE" w:rsidRDefault="006F7AC7">
            <w:pPr>
              <w:pStyle w:val="TableParagraph"/>
              <w:spacing w:before="116"/>
              <w:ind w:left="48" w:right="13"/>
              <w:rPr>
                <w:b/>
                <w:sz w:val="20"/>
              </w:rPr>
            </w:pPr>
            <w:bookmarkStart w:id="433" w:name="43.4*_"/>
            <w:bookmarkEnd w:id="433"/>
            <w:r>
              <w:rPr>
                <w:b/>
                <w:spacing w:val="-2"/>
                <w:sz w:val="20"/>
              </w:rPr>
              <w:t>43.4*</w:t>
            </w:r>
          </w:p>
        </w:tc>
        <w:tc>
          <w:tcPr>
            <w:tcW w:w="1011" w:type="dxa"/>
          </w:tcPr>
          <w:p w14:paraId="7B833167" w14:textId="77777777" w:rsidR="005809CE" w:rsidRDefault="006F7AC7">
            <w:pPr>
              <w:pStyle w:val="TableParagraph"/>
              <w:spacing w:before="113"/>
              <w:ind w:left="48"/>
              <w:rPr>
                <w:sz w:val="20"/>
              </w:rPr>
            </w:pPr>
            <w:r>
              <w:rPr>
                <w:spacing w:val="-4"/>
                <w:sz w:val="20"/>
              </w:rPr>
              <w:t>39.2</w:t>
            </w:r>
          </w:p>
        </w:tc>
        <w:tc>
          <w:tcPr>
            <w:tcW w:w="1008" w:type="dxa"/>
          </w:tcPr>
          <w:p w14:paraId="730B404A" w14:textId="77777777" w:rsidR="005809CE" w:rsidRDefault="006F7AC7">
            <w:pPr>
              <w:pStyle w:val="TableParagraph"/>
              <w:spacing w:before="116"/>
              <w:ind w:left="49"/>
              <w:rPr>
                <w:b/>
                <w:sz w:val="20"/>
              </w:rPr>
            </w:pPr>
            <w:bookmarkStart w:id="434" w:name="41.3_"/>
            <w:bookmarkEnd w:id="434"/>
            <w:r>
              <w:rPr>
                <w:b/>
                <w:spacing w:val="-4"/>
                <w:sz w:val="20"/>
              </w:rPr>
              <w:t>41.3</w:t>
            </w:r>
          </w:p>
        </w:tc>
      </w:tr>
      <w:tr w:rsidR="005809CE" w14:paraId="2CA3105B" w14:textId="77777777">
        <w:trPr>
          <w:trHeight w:val="463"/>
        </w:trPr>
        <w:tc>
          <w:tcPr>
            <w:tcW w:w="595" w:type="dxa"/>
          </w:tcPr>
          <w:p w14:paraId="6683CD6E" w14:textId="77777777" w:rsidR="005809CE" w:rsidRDefault="006F7AC7">
            <w:pPr>
              <w:pStyle w:val="TableParagraph"/>
              <w:spacing w:before="114"/>
              <w:ind w:left="27" w:right="1"/>
              <w:rPr>
                <w:sz w:val="20"/>
              </w:rPr>
            </w:pPr>
            <w:r>
              <w:rPr>
                <w:spacing w:val="-5"/>
                <w:sz w:val="20"/>
              </w:rPr>
              <w:t>A8</w:t>
            </w:r>
          </w:p>
        </w:tc>
        <w:tc>
          <w:tcPr>
            <w:tcW w:w="1860" w:type="dxa"/>
          </w:tcPr>
          <w:p w14:paraId="696CDC82" w14:textId="77777777" w:rsidR="005809CE" w:rsidRDefault="006F7AC7">
            <w:pPr>
              <w:pStyle w:val="TableParagraph"/>
              <w:spacing w:line="222" w:lineRule="exact"/>
              <w:ind w:left="41" w:right="8"/>
              <w:rPr>
                <w:sz w:val="20"/>
              </w:rPr>
            </w:pPr>
            <w:r>
              <w:rPr>
                <w:spacing w:val="-2"/>
                <w:sz w:val="20"/>
              </w:rPr>
              <w:t>Grangemouth</w:t>
            </w:r>
          </w:p>
          <w:p w14:paraId="1054687B" w14:textId="77777777" w:rsidR="005809CE" w:rsidRDefault="006F7AC7">
            <w:pPr>
              <w:pStyle w:val="TableParagraph"/>
              <w:spacing w:before="17" w:line="204" w:lineRule="exact"/>
              <w:ind w:left="41" w:right="9"/>
              <w:rPr>
                <w:sz w:val="20"/>
              </w:rPr>
            </w:pPr>
            <w:r>
              <w:rPr>
                <w:spacing w:val="-4"/>
                <w:sz w:val="20"/>
              </w:rPr>
              <w:t>AURN</w:t>
            </w:r>
          </w:p>
        </w:tc>
        <w:tc>
          <w:tcPr>
            <w:tcW w:w="900" w:type="dxa"/>
          </w:tcPr>
          <w:p w14:paraId="1138F6D3" w14:textId="77777777" w:rsidR="005809CE" w:rsidRDefault="006F7AC7">
            <w:pPr>
              <w:pStyle w:val="TableParagraph"/>
              <w:spacing w:before="114"/>
              <w:ind w:left="35" w:right="5"/>
              <w:rPr>
                <w:sz w:val="20"/>
              </w:rPr>
            </w:pPr>
            <w:r>
              <w:rPr>
                <w:spacing w:val="-10"/>
                <w:sz w:val="20"/>
              </w:rPr>
              <w:t>N</w:t>
            </w:r>
          </w:p>
        </w:tc>
        <w:tc>
          <w:tcPr>
            <w:tcW w:w="963" w:type="dxa"/>
            <w:tcBorders>
              <w:right w:val="single" w:sz="18" w:space="0" w:color="000000"/>
            </w:tcBorders>
          </w:tcPr>
          <w:p w14:paraId="5161C2B6" w14:textId="77777777" w:rsidR="005809CE" w:rsidRDefault="006F7AC7">
            <w:pPr>
              <w:pStyle w:val="TableParagraph"/>
              <w:spacing w:before="114"/>
              <w:ind w:left="41" w:right="1"/>
              <w:rPr>
                <w:sz w:val="20"/>
              </w:rPr>
            </w:pPr>
            <w:r>
              <w:rPr>
                <w:spacing w:val="-4"/>
                <w:sz w:val="20"/>
              </w:rPr>
              <w:t>95.3</w:t>
            </w:r>
          </w:p>
        </w:tc>
        <w:tc>
          <w:tcPr>
            <w:tcW w:w="1009" w:type="dxa"/>
            <w:tcBorders>
              <w:left w:val="single" w:sz="18" w:space="0" w:color="000000"/>
            </w:tcBorders>
          </w:tcPr>
          <w:p w14:paraId="2E779397" w14:textId="77777777" w:rsidR="005809CE" w:rsidRDefault="006F7AC7">
            <w:pPr>
              <w:pStyle w:val="TableParagraph"/>
              <w:spacing w:before="114"/>
              <w:ind w:left="27" w:right="1"/>
              <w:rPr>
                <w:sz w:val="20"/>
              </w:rPr>
            </w:pPr>
            <w:r>
              <w:rPr>
                <w:spacing w:val="-4"/>
                <w:sz w:val="20"/>
              </w:rPr>
              <w:t>15.1</w:t>
            </w:r>
          </w:p>
        </w:tc>
        <w:tc>
          <w:tcPr>
            <w:tcW w:w="1011" w:type="dxa"/>
          </w:tcPr>
          <w:p w14:paraId="3C65C8AB" w14:textId="77777777" w:rsidR="005809CE" w:rsidRDefault="006F7AC7">
            <w:pPr>
              <w:pStyle w:val="TableParagraph"/>
              <w:spacing w:before="114"/>
              <w:ind w:left="48" w:right="14"/>
              <w:rPr>
                <w:sz w:val="20"/>
              </w:rPr>
            </w:pPr>
            <w:r>
              <w:rPr>
                <w:spacing w:val="-4"/>
                <w:sz w:val="20"/>
              </w:rPr>
              <w:t>16.2</w:t>
            </w:r>
          </w:p>
        </w:tc>
        <w:tc>
          <w:tcPr>
            <w:tcW w:w="1011" w:type="dxa"/>
          </w:tcPr>
          <w:p w14:paraId="27D02688" w14:textId="77777777" w:rsidR="005809CE" w:rsidRDefault="006F7AC7">
            <w:pPr>
              <w:pStyle w:val="TableParagraph"/>
              <w:spacing w:before="114"/>
              <w:ind w:left="48" w:right="1"/>
              <w:rPr>
                <w:sz w:val="20"/>
              </w:rPr>
            </w:pPr>
            <w:r>
              <w:rPr>
                <w:spacing w:val="-4"/>
                <w:sz w:val="20"/>
              </w:rPr>
              <w:t>14.5</w:t>
            </w:r>
          </w:p>
        </w:tc>
        <w:tc>
          <w:tcPr>
            <w:tcW w:w="1008" w:type="dxa"/>
          </w:tcPr>
          <w:p w14:paraId="77630426" w14:textId="77777777" w:rsidR="005809CE" w:rsidRDefault="006F7AC7">
            <w:pPr>
              <w:pStyle w:val="TableParagraph"/>
              <w:spacing w:before="114"/>
              <w:ind w:left="49"/>
              <w:rPr>
                <w:sz w:val="20"/>
              </w:rPr>
            </w:pPr>
            <w:r>
              <w:rPr>
                <w:spacing w:val="-4"/>
                <w:sz w:val="20"/>
              </w:rPr>
              <w:t>16.3</w:t>
            </w:r>
          </w:p>
        </w:tc>
      </w:tr>
      <w:tr w:rsidR="005809CE" w14:paraId="0E91E5D6" w14:textId="77777777">
        <w:trPr>
          <w:trHeight w:val="463"/>
        </w:trPr>
        <w:tc>
          <w:tcPr>
            <w:tcW w:w="595" w:type="dxa"/>
          </w:tcPr>
          <w:p w14:paraId="06B731ED" w14:textId="77777777" w:rsidR="005809CE" w:rsidRDefault="006F7AC7">
            <w:pPr>
              <w:pStyle w:val="TableParagraph"/>
              <w:spacing w:before="116"/>
              <w:ind w:left="27" w:right="1"/>
              <w:rPr>
                <w:sz w:val="20"/>
              </w:rPr>
            </w:pPr>
            <w:r>
              <w:rPr>
                <w:spacing w:val="-5"/>
                <w:sz w:val="20"/>
              </w:rPr>
              <w:t>A9</w:t>
            </w:r>
          </w:p>
        </w:tc>
        <w:tc>
          <w:tcPr>
            <w:tcW w:w="1860" w:type="dxa"/>
          </w:tcPr>
          <w:p w14:paraId="3D0313C9" w14:textId="77777777" w:rsidR="005809CE" w:rsidRDefault="006F7AC7">
            <w:pPr>
              <w:pStyle w:val="TableParagraph"/>
              <w:spacing w:line="223" w:lineRule="exact"/>
              <w:ind w:left="41" w:right="8"/>
              <w:rPr>
                <w:sz w:val="20"/>
              </w:rPr>
            </w:pPr>
            <w:r>
              <w:rPr>
                <w:spacing w:val="-2"/>
                <w:sz w:val="20"/>
              </w:rPr>
              <w:t>Grangemouth</w:t>
            </w:r>
          </w:p>
          <w:p w14:paraId="3A1AD2D2" w14:textId="77777777" w:rsidR="005809CE" w:rsidRDefault="006F7AC7">
            <w:pPr>
              <w:pStyle w:val="TableParagraph"/>
              <w:spacing w:before="15" w:line="205" w:lineRule="exact"/>
              <w:ind w:left="41"/>
              <w:rPr>
                <w:sz w:val="20"/>
              </w:rPr>
            </w:pPr>
            <w:r>
              <w:rPr>
                <w:spacing w:val="-2"/>
                <w:sz w:val="20"/>
              </w:rPr>
              <w:t>Moray</w:t>
            </w:r>
          </w:p>
        </w:tc>
        <w:tc>
          <w:tcPr>
            <w:tcW w:w="900" w:type="dxa"/>
          </w:tcPr>
          <w:p w14:paraId="3216A319" w14:textId="77777777" w:rsidR="005809CE" w:rsidRDefault="006F7AC7">
            <w:pPr>
              <w:pStyle w:val="TableParagraph"/>
              <w:spacing w:before="116"/>
              <w:ind w:left="35" w:right="5"/>
              <w:rPr>
                <w:sz w:val="20"/>
              </w:rPr>
            </w:pPr>
            <w:r>
              <w:rPr>
                <w:spacing w:val="-10"/>
                <w:sz w:val="20"/>
              </w:rPr>
              <w:t>N</w:t>
            </w:r>
          </w:p>
        </w:tc>
        <w:tc>
          <w:tcPr>
            <w:tcW w:w="963" w:type="dxa"/>
            <w:tcBorders>
              <w:right w:val="single" w:sz="18" w:space="0" w:color="000000"/>
            </w:tcBorders>
          </w:tcPr>
          <w:p w14:paraId="297BC3A2" w14:textId="77777777" w:rsidR="005809CE" w:rsidRDefault="006F7AC7">
            <w:pPr>
              <w:pStyle w:val="TableParagraph"/>
              <w:spacing w:before="116"/>
              <w:ind w:left="41" w:right="3"/>
              <w:rPr>
                <w:sz w:val="20"/>
              </w:rPr>
            </w:pPr>
            <w:r>
              <w:rPr>
                <w:spacing w:val="-5"/>
                <w:sz w:val="20"/>
              </w:rPr>
              <w:t>92</w:t>
            </w:r>
          </w:p>
        </w:tc>
        <w:tc>
          <w:tcPr>
            <w:tcW w:w="1009" w:type="dxa"/>
            <w:tcBorders>
              <w:left w:val="single" w:sz="18" w:space="0" w:color="000000"/>
            </w:tcBorders>
          </w:tcPr>
          <w:p w14:paraId="0C0CF79F" w14:textId="77777777" w:rsidR="005809CE" w:rsidRDefault="006F7AC7">
            <w:pPr>
              <w:pStyle w:val="TableParagraph"/>
              <w:spacing w:before="116"/>
              <w:ind w:left="27" w:right="1"/>
              <w:rPr>
                <w:sz w:val="20"/>
              </w:rPr>
            </w:pPr>
            <w:r>
              <w:rPr>
                <w:spacing w:val="-4"/>
                <w:sz w:val="20"/>
              </w:rPr>
              <w:t>17.3</w:t>
            </w:r>
          </w:p>
        </w:tc>
        <w:tc>
          <w:tcPr>
            <w:tcW w:w="1011" w:type="dxa"/>
          </w:tcPr>
          <w:p w14:paraId="6884331A" w14:textId="77777777" w:rsidR="005809CE" w:rsidRDefault="006F7AC7">
            <w:pPr>
              <w:pStyle w:val="TableParagraph"/>
              <w:spacing w:before="116"/>
              <w:ind w:left="48" w:right="14"/>
              <w:rPr>
                <w:sz w:val="20"/>
              </w:rPr>
            </w:pPr>
            <w:r>
              <w:rPr>
                <w:spacing w:val="-4"/>
                <w:sz w:val="20"/>
              </w:rPr>
              <w:t>19.6</w:t>
            </w:r>
          </w:p>
        </w:tc>
        <w:tc>
          <w:tcPr>
            <w:tcW w:w="1011" w:type="dxa"/>
          </w:tcPr>
          <w:p w14:paraId="32A949F5" w14:textId="77777777" w:rsidR="005809CE" w:rsidRDefault="006F7AC7">
            <w:pPr>
              <w:pStyle w:val="TableParagraph"/>
              <w:spacing w:before="116"/>
              <w:ind w:left="48" w:right="1"/>
              <w:rPr>
                <w:sz w:val="20"/>
              </w:rPr>
            </w:pPr>
            <w:bookmarkStart w:id="435" w:name="16.6_"/>
            <w:bookmarkEnd w:id="435"/>
            <w:r>
              <w:rPr>
                <w:spacing w:val="-4"/>
                <w:sz w:val="20"/>
              </w:rPr>
              <w:t>16.6</w:t>
            </w:r>
          </w:p>
        </w:tc>
        <w:tc>
          <w:tcPr>
            <w:tcW w:w="1008" w:type="dxa"/>
          </w:tcPr>
          <w:p w14:paraId="238709DB" w14:textId="77777777" w:rsidR="005809CE" w:rsidRDefault="006F7AC7">
            <w:pPr>
              <w:pStyle w:val="TableParagraph"/>
              <w:spacing w:before="116"/>
              <w:ind w:left="49"/>
              <w:rPr>
                <w:sz w:val="20"/>
              </w:rPr>
            </w:pPr>
            <w:r>
              <w:rPr>
                <w:spacing w:val="-4"/>
                <w:sz w:val="20"/>
              </w:rPr>
              <w:t>15.4</w:t>
            </w:r>
          </w:p>
        </w:tc>
      </w:tr>
      <w:tr w:rsidR="005809CE" w14:paraId="08EFA774" w14:textId="77777777">
        <w:trPr>
          <w:trHeight w:val="227"/>
        </w:trPr>
        <w:tc>
          <w:tcPr>
            <w:tcW w:w="595" w:type="dxa"/>
          </w:tcPr>
          <w:p w14:paraId="0E2AFCF7" w14:textId="77777777" w:rsidR="005809CE" w:rsidRDefault="006F7AC7">
            <w:pPr>
              <w:pStyle w:val="TableParagraph"/>
              <w:spacing w:line="207" w:lineRule="exact"/>
              <w:ind w:left="27" w:right="1"/>
              <w:rPr>
                <w:sz w:val="20"/>
              </w:rPr>
            </w:pPr>
            <w:r>
              <w:rPr>
                <w:spacing w:val="-5"/>
                <w:sz w:val="20"/>
              </w:rPr>
              <w:t>A10</w:t>
            </w:r>
          </w:p>
        </w:tc>
        <w:tc>
          <w:tcPr>
            <w:tcW w:w="1860" w:type="dxa"/>
          </w:tcPr>
          <w:p w14:paraId="22374861" w14:textId="77777777" w:rsidR="005809CE" w:rsidRDefault="006F7AC7">
            <w:pPr>
              <w:pStyle w:val="TableParagraph"/>
              <w:spacing w:line="207" w:lineRule="exact"/>
              <w:ind w:left="41" w:right="8"/>
              <w:rPr>
                <w:sz w:val="20"/>
              </w:rPr>
            </w:pPr>
            <w:r>
              <w:rPr>
                <w:spacing w:val="-2"/>
                <w:sz w:val="20"/>
              </w:rPr>
              <w:t>Grangemouth</w:t>
            </w:r>
            <w:r>
              <w:rPr>
                <w:spacing w:val="7"/>
                <w:sz w:val="20"/>
              </w:rPr>
              <w:t xml:space="preserve"> </w:t>
            </w:r>
            <w:r>
              <w:rPr>
                <w:spacing w:val="-5"/>
                <w:sz w:val="20"/>
              </w:rPr>
              <w:t>MC</w:t>
            </w:r>
          </w:p>
        </w:tc>
        <w:tc>
          <w:tcPr>
            <w:tcW w:w="900" w:type="dxa"/>
          </w:tcPr>
          <w:p w14:paraId="3DE07101" w14:textId="77777777" w:rsidR="005809CE" w:rsidRDefault="006F7AC7">
            <w:pPr>
              <w:pStyle w:val="TableParagraph"/>
              <w:spacing w:line="207" w:lineRule="exact"/>
              <w:ind w:left="35" w:right="5"/>
              <w:rPr>
                <w:sz w:val="20"/>
              </w:rPr>
            </w:pPr>
            <w:r>
              <w:rPr>
                <w:spacing w:val="-10"/>
                <w:sz w:val="20"/>
              </w:rPr>
              <w:t>N</w:t>
            </w:r>
          </w:p>
        </w:tc>
        <w:tc>
          <w:tcPr>
            <w:tcW w:w="963" w:type="dxa"/>
            <w:tcBorders>
              <w:right w:val="single" w:sz="18" w:space="0" w:color="000000"/>
            </w:tcBorders>
          </w:tcPr>
          <w:p w14:paraId="665BFCF1" w14:textId="77777777" w:rsidR="005809CE" w:rsidRDefault="006F7AC7">
            <w:pPr>
              <w:pStyle w:val="TableParagraph"/>
              <w:spacing w:line="207" w:lineRule="exact"/>
              <w:ind w:left="41" w:right="1"/>
              <w:rPr>
                <w:sz w:val="20"/>
              </w:rPr>
            </w:pPr>
            <w:r>
              <w:rPr>
                <w:spacing w:val="-4"/>
                <w:sz w:val="20"/>
              </w:rPr>
              <w:t>99.1</w:t>
            </w:r>
          </w:p>
        </w:tc>
        <w:tc>
          <w:tcPr>
            <w:tcW w:w="1009" w:type="dxa"/>
            <w:tcBorders>
              <w:left w:val="single" w:sz="18" w:space="0" w:color="000000"/>
            </w:tcBorders>
          </w:tcPr>
          <w:p w14:paraId="720391A0" w14:textId="77777777" w:rsidR="005809CE" w:rsidRDefault="006F7AC7">
            <w:pPr>
              <w:pStyle w:val="TableParagraph"/>
              <w:spacing w:line="207" w:lineRule="exact"/>
              <w:ind w:left="27" w:right="1"/>
              <w:rPr>
                <w:sz w:val="20"/>
              </w:rPr>
            </w:pPr>
            <w:r>
              <w:rPr>
                <w:spacing w:val="-4"/>
                <w:sz w:val="20"/>
              </w:rPr>
              <w:t>21.6</w:t>
            </w:r>
          </w:p>
        </w:tc>
        <w:tc>
          <w:tcPr>
            <w:tcW w:w="1011" w:type="dxa"/>
          </w:tcPr>
          <w:p w14:paraId="0DF68C6E" w14:textId="77777777" w:rsidR="005809CE" w:rsidRDefault="006F7AC7">
            <w:pPr>
              <w:pStyle w:val="TableParagraph"/>
              <w:spacing w:line="207" w:lineRule="exact"/>
              <w:ind w:left="48" w:right="14"/>
              <w:rPr>
                <w:sz w:val="20"/>
              </w:rPr>
            </w:pPr>
            <w:r>
              <w:rPr>
                <w:spacing w:val="-4"/>
                <w:sz w:val="20"/>
              </w:rPr>
              <w:t>24.1</w:t>
            </w:r>
          </w:p>
        </w:tc>
        <w:tc>
          <w:tcPr>
            <w:tcW w:w="1011" w:type="dxa"/>
          </w:tcPr>
          <w:p w14:paraId="4676219E" w14:textId="77777777" w:rsidR="005809CE" w:rsidRDefault="006F7AC7">
            <w:pPr>
              <w:pStyle w:val="TableParagraph"/>
              <w:spacing w:line="207" w:lineRule="exact"/>
              <w:ind w:left="48" w:right="1"/>
              <w:rPr>
                <w:sz w:val="20"/>
              </w:rPr>
            </w:pPr>
            <w:r>
              <w:rPr>
                <w:spacing w:val="-4"/>
                <w:sz w:val="20"/>
              </w:rPr>
              <w:t>20.2</w:t>
            </w:r>
          </w:p>
        </w:tc>
        <w:tc>
          <w:tcPr>
            <w:tcW w:w="1008" w:type="dxa"/>
          </w:tcPr>
          <w:p w14:paraId="3CF47314" w14:textId="77777777" w:rsidR="005809CE" w:rsidRDefault="006F7AC7">
            <w:pPr>
              <w:pStyle w:val="TableParagraph"/>
              <w:spacing w:line="207" w:lineRule="exact"/>
              <w:ind w:left="49"/>
              <w:rPr>
                <w:sz w:val="20"/>
              </w:rPr>
            </w:pPr>
            <w:r>
              <w:rPr>
                <w:spacing w:val="-4"/>
                <w:sz w:val="20"/>
              </w:rPr>
              <w:t>19.6</w:t>
            </w:r>
          </w:p>
        </w:tc>
      </w:tr>
    </w:tbl>
    <w:p w14:paraId="6CF7B0CE" w14:textId="77777777" w:rsidR="005809CE" w:rsidRDefault="005809CE">
      <w:pPr>
        <w:pStyle w:val="BodyText"/>
        <w:spacing w:before="128"/>
        <w:rPr>
          <w:b/>
        </w:rPr>
      </w:pPr>
    </w:p>
    <w:p w14:paraId="7546BA5B" w14:textId="77777777" w:rsidR="005809CE" w:rsidRDefault="006F7AC7">
      <w:pPr>
        <w:pStyle w:val="BodyText"/>
        <w:spacing w:line="300" w:lineRule="auto"/>
        <w:ind w:left="112" w:right="10621"/>
      </w:pPr>
      <w:bookmarkStart w:id="436" w:name="*_Annual_data_capture_less_than_90%._#_R"/>
      <w:bookmarkEnd w:id="436"/>
      <w:r>
        <w:t>*</w:t>
      </w:r>
      <w:r>
        <w:rPr>
          <w:spacing w:val="-5"/>
        </w:rPr>
        <w:t xml:space="preserve"> </w:t>
      </w:r>
      <w:r>
        <w:t>Annual</w:t>
      </w:r>
      <w:r>
        <w:rPr>
          <w:spacing w:val="-6"/>
        </w:rPr>
        <w:t xml:space="preserve"> </w:t>
      </w:r>
      <w:r>
        <w:t>data</w:t>
      </w:r>
      <w:r>
        <w:rPr>
          <w:spacing w:val="-6"/>
        </w:rPr>
        <w:t xml:space="preserve"> </w:t>
      </w:r>
      <w:r>
        <w:t>capture</w:t>
      </w:r>
      <w:r>
        <w:rPr>
          <w:spacing w:val="-7"/>
        </w:rPr>
        <w:t xml:space="preserve"> </w:t>
      </w:r>
      <w:r>
        <w:t>less</w:t>
      </w:r>
      <w:r>
        <w:rPr>
          <w:spacing w:val="-5"/>
        </w:rPr>
        <w:t xml:space="preserve"> </w:t>
      </w:r>
      <w:r>
        <w:t>than</w:t>
      </w:r>
      <w:r>
        <w:rPr>
          <w:spacing w:val="-7"/>
        </w:rPr>
        <w:t xml:space="preserve"> </w:t>
      </w:r>
      <w:r>
        <w:t xml:space="preserve">90%. # Result has been </w:t>
      </w:r>
      <w:proofErr w:type="spellStart"/>
      <w:r>
        <w:t>annualised</w:t>
      </w:r>
      <w:proofErr w:type="spellEnd"/>
      <w:r>
        <w:t>.</w:t>
      </w:r>
    </w:p>
    <w:p w14:paraId="35682813" w14:textId="77777777" w:rsidR="005809CE" w:rsidRDefault="005809CE">
      <w:pPr>
        <w:spacing w:line="300" w:lineRule="auto"/>
        <w:sectPr w:rsidR="005809CE">
          <w:footerReference w:type="default" r:id="rId30"/>
          <w:pgSz w:w="16840" w:h="11910" w:orient="landscape"/>
          <w:pgMar w:top="1300" w:right="1400" w:bottom="900" w:left="1020" w:header="0" w:footer="709" w:gutter="0"/>
          <w:pgNumType w:start="27"/>
          <w:cols w:space="720"/>
        </w:sectPr>
      </w:pPr>
    </w:p>
    <w:p w14:paraId="77D633D8" w14:textId="77777777" w:rsidR="005809CE" w:rsidRDefault="006F7AC7">
      <w:pPr>
        <w:pStyle w:val="Heading4"/>
        <w:tabs>
          <w:tab w:val="left" w:pos="1552"/>
        </w:tabs>
        <w:spacing w:before="68" w:line="300" w:lineRule="auto"/>
        <w:ind w:right="428"/>
      </w:pPr>
      <w:r>
        <w:rPr>
          <w:noProof/>
        </w:rPr>
        <w:lastRenderedPageBreak/>
        <w:drawing>
          <wp:anchor distT="0" distB="0" distL="0" distR="0" simplePos="0" relativeHeight="476588032" behindDoc="1" locked="0" layoutInCell="1" allowOverlap="1" wp14:anchorId="3C6A256B" wp14:editId="199C779A">
            <wp:simplePos x="0" y="0"/>
            <wp:positionH relativeFrom="page">
              <wp:posOffset>4183379</wp:posOffset>
            </wp:positionH>
            <wp:positionV relativeFrom="paragraph">
              <wp:posOffset>1151150</wp:posOffset>
            </wp:positionV>
            <wp:extent cx="2103120" cy="3325228"/>
            <wp:effectExtent l="0" t="0" r="0" b="8890"/>
            <wp:wrapNone/>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437" w:name="Table2.4_ResultsofAutomaticMonitoringfor"/>
      <w:bookmarkEnd w:id="437"/>
      <w:r>
        <w:t>Table 2.4</w:t>
      </w:r>
      <w:r>
        <w:tab/>
        <w:t>Results</w:t>
      </w:r>
      <w:r>
        <w:rPr>
          <w:spacing w:val="-1"/>
        </w:rPr>
        <w:t xml:space="preserve"> </w:t>
      </w:r>
      <w:r>
        <w:t>of Automatic</w:t>
      </w:r>
      <w:r>
        <w:rPr>
          <w:spacing w:val="-3"/>
        </w:rPr>
        <w:t xml:space="preserve"> </w:t>
      </w:r>
      <w:r>
        <w:t>Monitoring</w:t>
      </w:r>
      <w:r>
        <w:rPr>
          <w:spacing w:val="-3"/>
        </w:rPr>
        <w:t xml:space="preserve"> </w:t>
      </w:r>
      <w:r>
        <w:t>for</w:t>
      </w:r>
      <w:r>
        <w:rPr>
          <w:spacing w:val="-2"/>
        </w:rPr>
        <w:t xml:space="preserve"> </w:t>
      </w:r>
      <w:r>
        <w:t>Nitrogen</w:t>
      </w:r>
      <w:r>
        <w:rPr>
          <w:spacing w:val="-3"/>
        </w:rPr>
        <w:t xml:space="preserve"> </w:t>
      </w:r>
      <w:r>
        <w:t>Dioxide:</w:t>
      </w:r>
      <w:r>
        <w:rPr>
          <w:spacing w:val="-2"/>
        </w:rPr>
        <w:t xml:space="preserve"> </w:t>
      </w:r>
      <w:r>
        <w:t>Comparison</w:t>
      </w:r>
      <w:r>
        <w:rPr>
          <w:spacing w:val="-5"/>
        </w:rPr>
        <w:t xml:space="preserve"> </w:t>
      </w:r>
      <w:r>
        <w:t>with</w:t>
      </w:r>
      <w:r>
        <w:rPr>
          <w:spacing w:val="-3"/>
        </w:rPr>
        <w:t xml:space="preserve"> </w:t>
      </w:r>
      <w:r>
        <w:t>1-hour</w:t>
      </w:r>
      <w:r>
        <w:rPr>
          <w:spacing w:val="-2"/>
        </w:rPr>
        <w:t xml:space="preserve"> </w:t>
      </w:r>
      <w:r>
        <w:t>mean</w:t>
      </w:r>
      <w:r>
        <w:rPr>
          <w:spacing w:val="-5"/>
        </w:rPr>
        <w:t xml:space="preserve"> </w:t>
      </w:r>
      <w:r>
        <w:t>Objective</w:t>
      </w:r>
      <w:r>
        <w:rPr>
          <w:spacing w:val="-1"/>
        </w:rPr>
        <w:t xml:space="preserve"> </w:t>
      </w:r>
      <w:r>
        <w:t>(18</w:t>
      </w:r>
      <w:r>
        <w:rPr>
          <w:spacing w:val="-1"/>
        </w:rPr>
        <w:t xml:space="preserve"> </w:t>
      </w:r>
      <w:r>
        <w:t>exceedances</w:t>
      </w:r>
      <w:r>
        <w:rPr>
          <w:spacing w:val="-3"/>
        </w:rPr>
        <w:t xml:space="preserve"> </w:t>
      </w:r>
      <w:r>
        <w:t>of</w:t>
      </w:r>
      <w:r>
        <w:rPr>
          <w:spacing w:val="-4"/>
        </w:rPr>
        <w:t xml:space="preserve"> </w:t>
      </w:r>
      <w:r>
        <w:t xml:space="preserve">200 </w:t>
      </w:r>
      <w:proofErr w:type="spellStart"/>
      <w:r>
        <w:rPr>
          <w:spacing w:val="-2"/>
        </w:rPr>
        <w:t>Bg</w:t>
      </w:r>
      <w:proofErr w:type="spellEnd"/>
      <w:r>
        <w:rPr>
          <w:spacing w:val="-2"/>
        </w:rPr>
        <w:t>/m</w:t>
      </w:r>
      <w:r>
        <w:rPr>
          <w:spacing w:val="-2"/>
          <w:vertAlign w:val="superscript"/>
        </w:rPr>
        <w:t>3</w:t>
      </w:r>
      <w:r>
        <w:rPr>
          <w:spacing w:val="-2"/>
        </w:rPr>
        <w:t>).</w:t>
      </w:r>
    </w:p>
    <w:p w14:paraId="6F8FE897" w14:textId="77777777" w:rsidR="005809CE" w:rsidRDefault="005809CE">
      <w:pPr>
        <w:pStyle w:val="BodyText"/>
        <w:spacing w:before="87" w:after="1"/>
        <w:rPr>
          <w:b/>
          <w:sz w:val="20"/>
        </w:rPr>
      </w:pPr>
    </w:p>
    <w:tbl>
      <w:tblPr>
        <w:tblW w:w="0" w:type="auto"/>
        <w:tblInd w:w="3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5"/>
        <w:gridCol w:w="1877"/>
        <w:gridCol w:w="835"/>
        <w:gridCol w:w="932"/>
        <w:gridCol w:w="1010"/>
        <w:gridCol w:w="1011"/>
        <w:gridCol w:w="1011"/>
        <w:gridCol w:w="1007"/>
      </w:tblGrid>
      <w:tr w:rsidR="005809CE" w14:paraId="707DF906" w14:textId="77777777">
        <w:trPr>
          <w:trHeight w:val="725"/>
        </w:trPr>
        <w:tc>
          <w:tcPr>
            <w:tcW w:w="595" w:type="dxa"/>
            <w:vMerge w:val="restart"/>
            <w:tcBorders>
              <w:bottom w:val="single" w:sz="18" w:space="0" w:color="000000"/>
            </w:tcBorders>
          </w:tcPr>
          <w:p w14:paraId="7EDAE442" w14:textId="77777777" w:rsidR="005809CE" w:rsidRDefault="005809CE">
            <w:pPr>
              <w:pStyle w:val="TableParagraph"/>
              <w:spacing w:before="141"/>
              <w:ind w:left="0"/>
              <w:jc w:val="left"/>
              <w:rPr>
                <w:b/>
                <w:sz w:val="20"/>
              </w:rPr>
            </w:pPr>
          </w:p>
          <w:p w14:paraId="2E73BE79" w14:textId="77777777" w:rsidR="005809CE" w:rsidRDefault="006F7AC7">
            <w:pPr>
              <w:pStyle w:val="TableParagraph"/>
              <w:ind w:left="114"/>
              <w:jc w:val="left"/>
              <w:rPr>
                <w:b/>
                <w:sz w:val="20"/>
              </w:rPr>
            </w:pPr>
            <w:r>
              <w:rPr>
                <w:b/>
                <w:spacing w:val="-4"/>
                <w:sz w:val="20"/>
              </w:rPr>
              <w:t>Site</w:t>
            </w:r>
          </w:p>
        </w:tc>
        <w:tc>
          <w:tcPr>
            <w:tcW w:w="1877" w:type="dxa"/>
            <w:vMerge w:val="restart"/>
            <w:tcBorders>
              <w:bottom w:val="single" w:sz="18" w:space="0" w:color="000000"/>
            </w:tcBorders>
          </w:tcPr>
          <w:p w14:paraId="295F0399" w14:textId="77777777" w:rsidR="005809CE" w:rsidRDefault="005809CE">
            <w:pPr>
              <w:pStyle w:val="TableParagraph"/>
              <w:spacing w:before="141"/>
              <w:ind w:left="0"/>
              <w:jc w:val="left"/>
              <w:rPr>
                <w:b/>
                <w:sz w:val="20"/>
              </w:rPr>
            </w:pPr>
          </w:p>
          <w:p w14:paraId="3D19BDAE" w14:textId="77777777" w:rsidR="005809CE" w:rsidRDefault="006F7AC7">
            <w:pPr>
              <w:pStyle w:val="TableParagraph"/>
              <w:ind w:left="522"/>
              <w:jc w:val="left"/>
              <w:rPr>
                <w:b/>
                <w:sz w:val="20"/>
              </w:rPr>
            </w:pPr>
            <w:r>
              <w:rPr>
                <w:b/>
                <w:spacing w:val="-2"/>
                <w:sz w:val="20"/>
              </w:rPr>
              <w:t>Location</w:t>
            </w:r>
          </w:p>
        </w:tc>
        <w:tc>
          <w:tcPr>
            <w:tcW w:w="835" w:type="dxa"/>
            <w:vMerge w:val="restart"/>
            <w:tcBorders>
              <w:bottom w:val="single" w:sz="18" w:space="0" w:color="000000"/>
            </w:tcBorders>
          </w:tcPr>
          <w:p w14:paraId="1F8E7F6D" w14:textId="77777777" w:rsidR="005809CE" w:rsidRDefault="006F7AC7">
            <w:pPr>
              <w:pStyle w:val="TableParagraph"/>
              <w:spacing w:before="102" w:line="278" w:lineRule="auto"/>
              <w:ind w:left="36" w:right="4"/>
              <w:rPr>
                <w:b/>
                <w:sz w:val="20"/>
              </w:rPr>
            </w:pPr>
            <w:bookmarkStart w:id="438" w:name="Within_NO2_AQMA?_"/>
            <w:bookmarkEnd w:id="438"/>
            <w:r>
              <w:rPr>
                <w:b/>
                <w:spacing w:val="-2"/>
                <w:sz w:val="20"/>
              </w:rPr>
              <w:t xml:space="preserve">Within </w:t>
            </w:r>
            <w:r>
              <w:rPr>
                <w:b/>
                <w:spacing w:val="-4"/>
                <w:sz w:val="20"/>
              </w:rPr>
              <w:t>NO</w:t>
            </w:r>
            <w:r>
              <w:rPr>
                <w:b/>
                <w:spacing w:val="-4"/>
                <w:sz w:val="20"/>
                <w:vertAlign w:val="subscript"/>
              </w:rPr>
              <w:t>2</w:t>
            </w:r>
            <w:r>
              <w:rPr>
                <w:b/>
                <w:spacing w:val="-4"/>
                <w:sz w:val="20"/>
              </w:rPr>
              <w:t xml:space="preserve"> AQMA?</w:t>
            </w:r>
          </w:p>
        </w:tc>
        <w:tc>
          <w:tcPr>
            <w:tcW w:w="932" w:type="dxa"/>
            <w:vMerge w:val="restart"/>
            <w:tcBorders>
              <w:bottom w:val="single" w:sz="18" w:space="0" w:color="000000"/>
              <w:right w:val="single" w:sz="18" w:space="0" w:color="000000"/>
            </w:tcBorders>
          </w:tcPr>
          <w:p w14:paraId="38BB2974" w14:textId="77777777" w:rsidR="005809CE" w:rsidRDefault="006F7AC7">
            <w:pPr>
              <w:pStyle w:val="TableParagraph"/>
              <w:spacing w:before="114" w:line="266" w:lineRule="auto"/>
              <w:ind w:left="90" w:right="48" w:firstLine="160"/>
              <w:jc w:val="left"/>
              <w:rPr>
                <w:b/>
                <w:sz w:val="20"/>
              </w:rPr>
            </w:pPr>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4039" w:type="dxa"/>
            <w:gridSpan w:val="4"/>
            <w:tcBorders>
              <w:left w:val="single" w:sz="18" w:space="0" w:color="000000"/>
              <w:bottom w:val="single" w:sz="18" w:space="0" w:color="000000"/>
            </w:tcBorders>
          </w:tcPr>
          <w:p w14:paraId="7F320B19" w14:textId="77777777" w:rsidR="005809CE" w:rsidRDefault="006F7AC7">
            <w:pPr>
              <w:pStyle w:val="TableParagraph"/>
              <w:spacing w:line="224" w:lineRule="exact"/>
              <w:ind w:left="92" w:right="66"/>
              <w:rPr>
                <w:b/>
                <w:sz w:val="20"/>
              </w:rPr>
            </w:pPr>
            <w:bookmarkStart w:id="439" w:name="NumberofExceedancesofHourlyMean_3th_(200"/>
            <w:bookmarkEnd w:id="439"/>
            <w:r>
              <w:rPr>
                <w:b/>
                <w:sz w:val="20"/>
              </w:rPr>
              <w:t>Number</w:t>
            </w:r>
            <w:r>
              <w:rPr>
                <w:b/>
                <w:spacing w:val="-10"/>
                <w:sz w:val="20"/>
              </w:rPr>
              <w:t xml:space="preserve"> </w:t>
            </w:r>
            <w:r>
              <w:rPr>
                <w:b/>
                <w:sz w:val="20"/>
              </w:rPr>
              <w:t>of</w:t>
            </w:r>
            <w:r>
              <w:rPr>
                <w:b/>
                <w:spacing w:val="-8"/>
                <w:sz w:val="20"/>
              </w:rPr>
              <w:t xml:space="preserve"> </w:t>
            </w:r>
            <w:r>
              <w:rPr>
                <w:b/>
                <w:sz w:val="20"/>
              </w:rPr>
              <w:t>Exceedances</w:t>
            </w:r>
            <w:r>
              <w:rPr>
                <w:b/>
                <w:spacing w:val="-9"/>
                <w:sz w:val="20"/>
              </w:rPr>
              <w:t xml:space="preserve"> </w:t>
            </w:r>
            <w:r>
              <w:rPr>
                <w:b/>
                <w:sz w:val="20"/>
              </w:rPr>
              <w:t>of</w:t>
            </w:r>
            <w:r>
              <w:rPr>
                <w:b/>
                <w:spacing w:val="-9"/>
                <w:sz w:val="20"/>
              </w:rPr>
              <w:t xml:space="preserve"> </w:t>
            </w:r>
            <w:r>
              <w:rPr>
                <w:b/>
                <w:sz w:val="20"/>
              </w:rPr>
              <w:t>Hourly</w:t>
            </w:r>
            <w:r>
              <w:rPr>
                <w:b/>
                <w:spacing w:val="-11"/>
                <w:sz w:val="20"/>
              </w:rPr>
              <w:t xml:space="preserve"> </w:t>
            </w:r>
            <w:r>
              <w:rPr>
                <w:b/>
                <w:spacing w:val="-4"/>
                <w:sz w:val="20"/>
              </w:rPr>
              <w:t>Mean</w:t>
            </w:r>
          </w:p>
          <w:p w14:paraId="3DE0B49E" w14:textId="77777777" w:rsidR="005809CE" w:rsidRDefault="006F7AC7">
            <w:pPr>
              <w:pStyle w:val="TableParagraph"/>
              <w:spacing w:before="3" w:line="250" w:lineRule="atLeast"/>
              <w:ind w:left="92" w:right="61"/>
              <w:rPr>
                <w:b/>
                <w:sz w:val="20"/>
              </w:rPr>
            </w:pPr>
            <w:r>
              <w:rPr>
                <w:b/>
                <w:sz w:val="20"/>
              </w:rPr>
              <w:t>(200</w:t>
            </w:r>
            <w:r>
              <w:rPr>
                <w:b/>
                <w:spacing w:val="-14"/>
                <w:sz w:val="20"/>
              </w:rPr>
              <w:t xml:space="preserve"> </w:t>
            </w:r>
            <w:proofErr w:type="spellStart"/>
            <w:r>
              <w:rPr>
                <w:b/>
                <w:sz w:val="20"/>
              </w:rPr>
              <w:t>Bg</w:t>
            </w:r>
            <w:proofErr w:type="spellEnd"/>
            <w:r>
              <w:rPr>
                <w:b/>
                <w:sz w:val="20"/>
              </w:rPr>
              <w:t>/m</w:t>
            </w:r>
            <w:r>
              <w:rPr>
                <w:b/>
                <w:sz w:val="20"/>
                <w:vertAlign w:val="superscript"/>
              </w:rPr>
              <w:t>3</w:t>
            </w:r>
            <w:r>
              <w:rPr>
                <w:b/>
                <w:sz w:val="20"/>
              </w:rPr>
              <w:t>),</w:t>
            </w:r>
            <w:r>
              <w:rPr>
                <w:b/>
                <w:spacing w:val="-14"/>
                <w:sz w:val="20"/>
              </w:rPr>
              <w:t xml:space="preserve"> </w:t>
            </w:r>
            <w:r>
              <w:rPr>
                <w:b/>
                <w:sz w:val="20"/>
              </w:rPr>
              <w:t>(99.8</w:t>
            </w:r>
            <w:r>
              <w:rPr>
                <w:b/>
                <w:sz w:val="20"/>
                <w:vertAlign w:val="superscript"/>
              </w:rPr>
              <w:t>th</w:t>
            </w:r>
            <w:r>
              <w:rPr>
                <w:b/>
                <w:spacing w:val="-14"/>
                <w:sz w:val="20"/>
              </w:rPr>
              <w:t xml:space="preserve"> </w:t>
            </w:r>
            <w:r>
              <w:rPr>
                <w:b/>
                <w:sz w:val="20"/>
              </w:rPr>
              <w:t>percentile</w:t>
            </w:r>
            <w:r>
              <w:rPr>
                <w:b/>
                <w:spacing w:val="-14"/>
                <w:sz w:val="20"/>
              </w:rPr>
              <w:t xml:space="preserve"> </w:t>
            </w:r>
            <w:r>
              <w:rPr>
                <w:b/>
                <w:sz w:val="20"/>
              </w:rPr>
              <w:t xml:space="preserve">in </w:t>
            </w:r>
            <w:r>
              <w:rPr>
                <w:b/>
                <w:spacing w:val="-2"/>
                <w:sz w:val="20"/>
              </w:rPr>
              <w:t>brackets).</w:t>
            </w:r>
          </w:p>
        </w:tc>
      </w:tr>
      <w:tr w:rsidR="005809CE" w14:paraId="480624AC" w14:textId="77777777">
        <w:trPr>
          <w:trHeight w:val="215"/>
        </w:trPr>
        <w:tc>
          <w:tcPr>
            <w:tcW w:w="595" w:type="dxa"/>
            <w:vMerge/>
            <w:tcBorders>
              <w:top w:val="nil"/>
              <w:bottom w:val="single" w:sz="18" w:space="0" w:color="000000"/>
            </w:tcBorders>
          </w:tcPr>
          <w:p w14:paraId="2BC73D0A" w14:textId="77777777" w:rsidR="005809CE" w:rsidRDefault="005809CE">
            <w:pPr>
              <w:rPr>
                <w:sz w:val="2"/>
                <w:szCs w:val="2"/>
              </w:rPr>
            </w:pPr>
          </w:p>
        </w:tc>
        <w:tc>
          <w:tcPr>
            <w:tcW w:w="1877" w:type="dxa"/>
            <w:vMerge/>
            <w:tcBorders>
              <w:top w:val="nil"/>
              <w:bottom w:val="single" w:sz="18" w:space="0" w:color="000000"/>
            </w:tcBorders>
          </w:tcPr>
          <w:p w14:paraId="157D64CE" w14:textId="77777777" w:rsidR="005809CE" w:rsidRDefault="005809CE">
            <w:pPr>
              <w:rPr>
                <w:sz w:val="2"/>
                <w:szCs w:val="2"/>
              </w:rPr>
            </w:pPr>
          </w:p>
        </w:tc>
        <w:tc>
          <w:tcPr>
            <w:tcW w:w="835" w:type="dxa"/>
            <w:vMerge/>
            <w:tcBorders>
              <w:top w:val="nil"/>
              <w:bottom w:val="single" w:sz="18" w:space="0" w:color="000000"/>
            </w:tcBorders>
          </w:tcPr>
          <w:p w14:paraId="0690E0D9" w14:textId="77777777" w:rsidR="005809CE" w:rsidRDefault="005809CE">
            <w:pPr>
              <w:rPr>
                <w:sz w:val="2"/>
                <w:szCs w:val="2"/>
              </w:rPr>
            </w:pPr>
          </w:p>
        </w:tc>
        <w:tc>
          <w:tcPr>
            <w:tcW w:w="932" w:type="dxa"/>
            <w:vMerge/>
            <w:tcBorders>
              <w:top w:val="nil"/>
              <w:bottom w:val="single" w:sz="18" w:space="0" w:color="000000"/>
              <w:right w:val="single" w:sz="18" w:space="0" w:color="000000"/>
            </w:tcBorders>
          </w:tcPr>
          <w:p w14:paraId="7F0E862C" w14:textId="77777777" w:rsidR="005809CE" w:rsidRDefault="005809CE">
            <w:pPr>
              <w:rPr>
                <w:sz w:val="2"/>
                <w:szCs w:val="2"/>
              </w:rPr>
            </w:pPr>
          </w:p>
        </w:tc>
        <w:tc>
          <w:tcPr>
            <w:tcW w:w="1010" w:type="dxa"/>
            <w:tcBorders>
              <w:top w:val="single" w:sz="18" w:space="0" w:color="000000"/>
              <w:left w:val="single" w:sz="18" w:space="0" w:color="000000"/>
              <w:bottom w:val="single" w:sz="18" w:space="0" w:color="000000"/>
            </w:tcBorders>
          </w:tcPr>
          <w:p w14:paraId="6B3E3FAA" w14:textId="77777777" w:rsidR="005809CE" w:rsidRDefault="006F7AC7">
            <w:pPr>
              <w:pStyle w:val="TableParagraph"/>
              <w:spacing w:line="195" w:lineRule="exact"/>
              <w:ind w:left="30" w:right="8"/>
              <w:rPr>
                <w:b/>
                <w:sz w:val="20"/>
              </w:rPr>
            </w:pPr>
            <w:r>
              <w:rPr>
                <w:b/>
                <w:spacing w:val="-4"/>
                <w:sz w:val="20"/>
              </w:rPr>
              <w:t>2011</w:t>
            </w:r>
          </w:p>
        </w:tc>
        <w:tc>
          <w:tcPr>
            <w:tcW w:w="1011" w:type="dxa"/>
            <w:tcBorders>
              <w:top w:val="single" w:sz="18" w:space="0" w:color="000000"/>
              <w:bottom w:val="single" w:sz="18" w:space="0" w:color="000000"/>
            </w:tcBorders>
          </w:tcPr>
          <w:p w14:paraId="4E1D5C5C" w14:textId="77777777" w:rsidR="005809CE" w:rsidRDefault="006F7AC7">
            <w:pPr>
              <w:pStyle w:val="TableParagraph"/>
              <w:spacing w:line="195" w:lineRule="exact"/>
              <w:ind w:left="48" w:right="19"/>
              <w:rPr>
                <w:b/>
                <w:sz w:val="20"/>
              </w:rPr>
            </w:pPr>
            <w:r>
              <w:rPr>
                <w:b/>
                <w:spacing w:val="-4"/>
                <w:sz w:val="20"/>
              </w:rPr>
              <w:t>2012</w:t>
            </w:r>
          </w:p>
        </w:tc>
        <w:tc>
          <w:tcPr>
            <w:tcW w:w="1011" w:type="dxa"/>
            <w:tcBorders>
              <w:top w:val="single" w:sz="18" w:space="0" w:color="000000"/>
              <w:bottom w:val="single" w:sz="18" w:space="0" w:color="000000"/>
            </w:tcBorders>
          </w:tcPr>
          <w:p w14:paraId="576D1C26" w14:textId="77777777" w:rsidR="005809CE" w:rsidRDefault="006F7AC7">
            <w:pPr>
              <w:pStyle w:val="TableParagraph"/>
              <w:spacing w:line="195" w:lineRule="exact"/>
              <w:ind w:left="48" w:right="20"/>
              <w:rPr>
                <w:b/>
                <w:sz w:val="20"/>
              </w:rPr>
            </w:pPr>
            <w:r>
              <w:rPr>
                <w:b/>
                <w:spacing w:val="-4"/>
                <w:sz w:val="20"/>
              </w:rPr>
              <w:t>2013</w:t>
            </w:r>
          </w:p>
        </w:tc>
        <w:tc>
          <w:tcPr>
            <w:tcW w:w="1007" w:type="dxa"/>
            <w:tcBorders>
              <w:top w:val="single" w:sz="18" w:space="0" w:color="000000"/>
              <w:bottom w:val="single" w:sz="18" w:space="0" w:color="000000"/>
            </w:tcBorders>
          </w:tcPr>
          <w:p w14:paraId="0FDDB8C5" w14:textId="77777777" w:rsidR="005809CE" w:rsidRDefault="006F7AC7">
            <w:pPr>
              <w:pStyle w:val="TableParagraph"/>
              <w:spacing w:line="195" w:lineRule="exact"/>
              <w:ind w:left="48" w:right="18"/>
              <w:rPr>
                <w:b/>
                <w:sz w:val="20"/>
              </w:rPr>
            </w:pPr>
            <w:r>
              <w:rPr>
                <w:b/>
                <w:spacing w:val="-4"/>
                <w:sz w:val="20"/>
              </w:rPr>
              <w:t>2014</w:t>
            </w:r>
          </w:p>
        </w:tc>
      </w:tr>
      <w:tr w:rsidR="005809CE" w14:paraId="23804AFA" w14:textId="77777777">
        <w:trPr>
          <w:trHeight w:val="207"/>
        </w:trPr>
        <w:tc>
          <w:tcPr>
            <w:tcW w:w="595" w:type="dxa"/>
            <w:tcBorders>
              <w:top w:val="single" w:sz="18" w:space="0" w:color="000000"/>
            </w:tcBorders>
          </w:tcPr>
          <w:p w14:paraId="2EB9C2C9" w14:textId="77777777" w:rsidR="005809CE" w:rsidRDefault="006F7AC7">
            <w:pPr>
              <w:pStyle w:val="TableParagraph"/>
              <w:spacing w:line="188" w:lineRule="exact"/>
              <w:ind w:left="27" w:right="1"/>
              <w:rPr>
                <w:sz w:val="20"/>
              </w:rPr>
            </w:pPr>
            <w:bookmarkStart w:id="440" w:name="A4_"/>
            <w:bookmarkEnd w:id="440"/>
            <w:r>
              <w:rPr>
                <w:spacing w:val="-5"/>
                <w:sz w:val="20"/>
              </w:rPr>
              <w:t>A4</w:t>
            </w:r>
          </w:p>
        </w:tc>
        <w:tc>
          <w:tcPr>
            <w:tcW w:w="1877" w:type="dxa"/>
            <w:tcBorders>
              <w:top w:val="single" w:sz="18" w:space="0" w:color="000000"/>
            </w:tcBorders>
          </w:tcPr>
          <w:p w14:paraId="27726CDE" w14:textId="77777777" w:rsidR="005809CE" w:rsidRDefault="006F7AC7">
            <w:pPr>
              <w:pStyle w:val="TableParagraph"/>
              <w:spacing w:line="188" w:lineRule="exact"/>
              <w:ind w:left="40" w:right="9"/>
              <w:rPr>
                <w:sz w:val="20"/>
              </w:rPr>
            </w:pPr>
            <w:bookmarkStart w:id="441" w:name="Falkirk_Haggs_"/>
            <w:bookmarkEnd w:id="441"/>
            <w:r>
              <w:rPr>
                <w:sz w:val="20"/>
              </w:rPr>
              <w:t>Falkirk</w:t>
            </w:r>
            <w:r>
              <w:rPr>
                <w:spacing w:val="-2"/>
                <w:sz w:val="20"/>
              </w:rPr>
              <w:t xml:space="preserve"> Haggs</w:t>
            </w:r>
          </w:p>
        </w:tc>
        <w:tc>
          <w:tcPr>
            <w:tcW w:w="835" w:type="dxa"/>
            <w:tcBorders>
              <w:top w:val="single" w:sz="18" w:space="0" w:color="000000"/>
            </w:tcBorders>
          </w:tcPr>
          <w:p w14:paraId="6BC73DF0" w14:textId="77777777" w:rsidR="005809CE" w:rsidRDefault="006F7AC7">
            <w:pPr>
              <w:pStyle w:val="TableParagraph"/>
              <w:spacing w:line="188" w:lineRule="exact"/>
              <w:ind w:left="36" w:right="1"/>
              <w:rPr>
                <w:sz w:val="20"/>
              </w:rPr>
            </w:pPr>
            <w:r>
              <w:rPr>
                <w:spacing w:val="-10"/>
                <w:sz w:val="20"/>
              </w:rPr>
              <w:t>Y</w:t>
            </w:r>
          </w:p>
        </w:tc>
        <w:tc>
          <w:tcPr>
            <w:tcW w:w="932" w:type="dxa"/>
            <w:tcBorders>
              <w:top w:val="single" w:sz="18" w:space="0" w:color="000000"/>
              <w:right w:val="single" w:sz="18" w:space="0" w:color="000000"/>
            </w:tcBorders>
          </w:tcPr>
          <w:p w14:paraId="55A0105B" w14:textId="77777777" w:rsidR="005809CE" w:rsidRDefault="006F7AC7">
            <w:pPr>
              <w:pStyle w:val="TableParagraph"/>
              <w:spacing w:line="188" w:lineRule="exact"/>
              <w:ind w:left="41" w:right="4"/>
              <w:rPr>
                <w:sz w:val="20"/>
              </w:rPr>
            </w:pPr>
            <w:bookmarkStart w:id="442" w:name="93.7_"/>
            <w:bookmarkEnd w:id="442"/>
            <w:r>
              <w:rPr>
                <w:spacing w:val="-4"/>
                <w:sz w:val="20"/>
              </w:rPr>
              <w:t>93.7</w:t>
            </w:r>
          </w:p>
        </w:tc>
        <w:tc>
          <w:tcPr>
            <w:tcW w:w="1010" w:type="dxa"/>
            <w:tcBorders>
              <w:top w:val="single" w:sz="18" w:space="0" w:color="000000"/>
              <w:left w:val="single" w:sz="18" w:space="0" w:color="000000"/>
            </w:tcBorders>
          </w:tcPr>
          <w:p w14:paraId="78A049BF" w14:textId="77777777" w:rsidR="005809CE" w:rsidRDefault="006F7AC7">
            <w:pPr>
              <w:pStyle w:val="TableParagraph"/>
              <w:spacing w:line="188" w:lineRule="exact"/>
              <w:ind w:left="30" w:right="8"/>
              <w:rPr>
                <w:sz w:val="20"/>
              </w:rPr>
            </w:pPr>
            <w:bookmarkStart w:id="443" w:name="0_(142)_"/>
            <w:bookmarkEnd w:id="443"/>
            <w:r>
              <w:rPr>
                <w:sz w:val="20"/>
              </w:rPr>
              <w:t>0</w:t>
            </w:r>
            <w:r>
              <w:rPr>
                <w:spacing w:val="-3"/>
                <w:sz w:val="20"/>
              </w:rPr>
              <w:t xml:space="preserve"> </w:t>
            </w:r>
            <w:r>
              <w:rPr>
                <w:spacing w:val="-2"/>
                <w:sz w:val="20"/>
              </w:rPr>
              <w:t>(142)</w:t>
            </w:r>
          </w:p>
        </w:tc>
        <w:tc>
          <w:tcPr>
            <w:tcW w:w="1011" w:type="dxa"/>
            <w:tcBorders>
              <w:top w:val="single" w:sz="18" w:space="0" w:color="000000"/>
            </w:tcBorders>
          </w:tcPr>
          <w:p w14:paraId="383A2AA9" w14:textId="77777777" w:rsidR="005809CE" w:rsidRDefault="006F7AC7">
            <w:pPr>
              <w:pStyle w:val="TableParagraph"/>
              <w:spacing w:line="188" w:lineRule="exact"/>
              <w:ind w:left="48" w:right="19"/>
              <w:rPr>
                <w:sz w:val="20"/>
              </w:rPr>
            </w:pPr>
            <w:bookmarkStart w:id="444" w:name="0_(141)_"/>
            <w:bookmarkEnd w:id="444"/>
            <w:r>
              <w:rPr>
                <w:sz w:val="20"/>
              </w:rPr>
              <w:t>0</w:t>
            </w:r>
            <w:r>
              <w:rPr>
                <w:spacing w:val="-3"/>
                <w:sz w:val="20"/>
              </w:rPr>
              <w:t xml:space="preserve"> </w:t>
            </w:r>
            <w:r>
              <w:rPr>
                <w:spacing w:val="-2"/>
                <w:sz w:val="20"/>
              </w:rPr>
              <w:t>(141)</w:t>
            </w:r>
          </w:p>
        </w:tc>
        <w:tc>
          <w:tcPr>
            <w:tcW w:w="1011" w:type="dxa"/>
            <w:tcBorders>
              <w:top w:val="single" w:sz="18" w:space="0" w:color="000000"/>
            </w:tcBorders>
          </w:tcPr>
          <w:p w14:paraId="2A835C0E" w14:textId="77777777" w:rsidR="005809CE" w:rsidRDefault="006F7AC7">
            <w:pPr>
              <w:pStyle w:val="TableParagraph"/>
              <w:spacing w:line="188" w:lineRule="exact"/>
              <w:ind w:left="48" w:right="20"/>
              <w:rPr>
                <w:sz w:val="20"/>
              </w:rPr>
            </w:pPr>
            <w:bookmarkStart w:id="445" w:name="0_(138)_"/>
            <w:bookmarkEnd w:id="445"/>
            <w:r>
              <w:rPr>
                <w:sz w:val="20"/>
              </w:rPr>
              <w:t>0</w:t>
            </w:r>
            <w:r>
              <w:rPr>
                <w:spacing w:val="-3"/>
                <w:sz w:val="20"/>
              </w:rPr>
              <w:t xml:space="preserve"> </w:t>
            </w:r>
            <w:r>
              <w:rPr>
                <w:spacing w:val="-2"/>
                <w:sz w:val="20"/>
              </w:rPr>
              <w:t>(138)</w:t>
            </w:r>
          </w:p>
        </w:tc>
        <w:tc>
          <w:tcPr>
            <w:tcW w:w="1007" w:type="dxa"/>
            <w:tcBorders>
              <w:top w:val="single" w:sz="18" w:space="0" w:color="000000"/>
            </w:tcBorders>
          </w:tcPr>
          <w:p w14:paraId="0C6F4394" w14:textId="77777777" w:rsidR="005809CE" w:rsidRDefault="006F7AC7">
            <w:pPr>
              <w:pStyle w:val="TableParagraph"/>
              <w:spacing w:line="188" w:lineRule="exact"/>
              <w:ind w:left="48" w:right="3"/>
              <w:rPr>
                <w:sz w:val="20"/>
              </w:rPr>
            </w:pPr>
            <w:bookmarkStart w:id="446" w:name="0_(127)_"/>
            <w:bookmarkEnd w:id="446"/>
            <w:r>
              <w:rPr>
                <w:sz w:val="20"/>
              </w:rPr>
              <w:t>0</w:t>
            </w:r>
            <w:r>
              <w:rPr>
                <w:spacing w:val="-3"/>
                <w:sz w:val="20"/>
              </w:rPr>
              <w:t xml:space="preserve"> </w:t>
            </w:r>
            <w:r>
              <w:rPr>
                <w:spacing w:val="-2"/>
                <w:sz w:val="20"/>
              </w:rPr>
              <w:t>(127)</w:t>
            </w:r>
          </w:p>
        </w:tc>
      </w:tr>
      <w:tr w:rsidR="005809CE" w14:paraId="10EE49CE" w14:textId="77777777">
        <w:trPr>
          <w:trHeight w:val="217"/>
        </w:trPr>
        <w:tc>
          <w:tcPr>
            <w:tcW w:w="595" w:type="dxa"/>
          </w:tcPr>
          <w:p w14:paraId="0BC913DE" w14:textId="77777777" w:rsidR="005809CE" w:rsidRDefault="006F7AC7">
            <w:pPr>
              <w:pStyle w:val="TableParagraph"/>
              <w:spacing w:line="197" w:lineRule="exact"/>
              <w:ind w:left="27" w:right="2"/>
              <w:rPr>
                <w:sz w:val="20"/>
              </w:rPr>
            </w:pPr>
            <w:r>
              <w:rPr>
                <w:spacing w:val="-5"/>
                <w:sz w:val="20"/>
              </w:rPr>
              <w:t>A5</w:t>
            </w:r>
          </w:p>
        </w:tc>
        <w:tc>
          <w:tcPr>
            <w:tcW w:w="1877" w:type="dxa"/>
          </w:tcPr>
          <w:p w14:paraId="3C0BE438" w14:textId="77777777" w:rsidR="005809CE" w:rsidRDefault="006F7AC7">
            <w:pPr>
              <w:pStyle w:val="TableParagraph"/>
              <w:spacing w:line="197" w:lineRule="exact"/>
              <w:ind w:left="40" w:right="10"/>
              <w:rPr>
                <w:sz w:val="20"/>
              </w:rPr>
            </w:pPr>
            <w:r>
              <w:rPr>
                <w:sz w:val="20"/>
              </w:rPr>
              <w:t>Falkirk</w:t>
            </w:r>
            <w:r>
              <w:rPr>
                <w:spacing w:val="-4"/>
                <w:sz w:val="20"/>
              </w:rPr>
              <w:t xml:space="preserve"> </w:t>
            </w:r>
            <w:r>
              <w:rPr>
                <w:sz w:val="20"/>
              </w:rPr>
              <w:t>Hope</w:t>
            </w:r>
            <w:r>
              <w:rPr>
                <w:spacing w:val="-7"/>
                <w:sz w:val="20"/>
              </w:rPr>
              <w:t xml:space="preserve"> </w:t>
            </w:r>
            <w:r>
              <w:rPr>
                <w:spacing w:val="-5"/>
                <w:sz w:val="20"/>
              </w:rPr>
              <w:t>St</w:t>
            </w:r>
          </w:p>
        </w:tc>
        <w:tc>
          <w:tcPr>
            <w:tcW w:w="835" w:type="dxa"/>
          </w:tcPr>
          <w:p w14:paraId="2F3F1781" w14:textId="77777777" w:rsidR="005809CE" w:rsidRDefault="006F7AC7">
            <w:pPr>
              <w:pStyle w:val="TableParagraph"/>
              <w:spacing w:line="197" w:lineRule="exact"/>
              <w:ind w:left="36" w:right="1"/>
              <w:rPr>
                <w:sz w:val="20"/>
              </w:rPr>
            </w:pPr>
            <w:r>
              <w:rPr>
                <w:spacing w:val="-10"/>
                <w:sz w:val="20"/>
              </w:rPr>
              <w:t>Y</w:t>
            </w:r>
          </w:p>
        </w:tc>
        <w:tc>
          <w:tcPr>
            <w:tcW w:w="932" w:type="dxa"/>
            <w:tcBorders>
              <w:right w:val="single" w:sz="18" w:space="0" w:color="000000"/>
            </w:tcBorders>
          </w:tcPr>
          <w:p w14:paraId="22757D91" w14:textId="77777777" w:rsidR="005809CE" w:rsidRDefault="006F7AC7">
            <w:pPr>
              <w:pStyle w:val="TableParagraph"/>
              <w:spacing w:line="197" w:lineRule="exact"/>
              <w:ind w:left="41" w:right="4"/>
              <w:rPr>
                <w:sz w:val="20"/>
              </w:rPr>
            </w:pPr>
            <w:bookmarkStart w:id="447" w:name="99.8_"/>
            <w:bookmarkEnd w:id="447"/>
            <w:r>
              <w:rPr>
                <w:spacing w:val="-4"/>
                <w:sz w:val="20"/>
              </w:rPr>
              <w:t>99.8</w:t>
            </w:r>
          </w:p>
        </w:tc>
        <w:tc>
          <w:tcPr>
            <w:tcW w:w="1010" w:type="dxa"/>
            <w:tcBorders>
              <w:left w:val="single" w:sz="18" w:space="0" w:color="000000"/>
            </w:tcBorders>
          </w:tcPr>
          <w:p w14:paraId="105EE504" w14:textId="77777777" w:rsidR="005809CE" w:rsidRDefault="006F7AC7">
            <w:pPr>
              <w:pStyle w:val="TableParagraph"/>
              <w:spacing w:line="197" w:lineRule="exact"/>
              <w:ind w:left="30" w:right="8"/>
              <w:rPr>
                <w:sz w:val="20"/>
              </w:rPr>
            </w:pPr>
            <w:bookmarkStart w:id="448" w:name="0_(111)_"/>
            <w:bookmarkEnd w:id="448"/>
            <w:r>
              <w:rPr>
                <w:sz w:val="20"/>
              </w:rPr>
              <w:t>0</w:t>
            </w:r>
            <w:r>
              <w:rPr>
                <w:spacing w:val="-3"/>
                <w:sz w:val="20"/>
              </w:rPr>
              <w:t xml:space="preserve"> </w:t>
            </w:r>
            <w:r>
              <w:rPr>
                <w:spacing w:val="-2"/>
                <w:sz w:val="20"/>
              </w:rPr>
              <w:t>(111)</w:t>
            </w:r>
          </w:p>
        </w:tc>
        <w:tc>
          <w:tcPr>
            <w:tcW w:w="1011" w:type="dxa"/>
          </w:tcPr>
          <w:p w14:paraId="23848CEB" w14:textId="77777777" w:rsidR="005809CE" w:rsidRDefault="006F7AC7">
            <w:pPr>
              <w:pStyle w:val="TableParagraph"/>
              <w:spacing w:line="197" w:lineRule="exact"/>
              <w:ind w:left="48" w:right="19"/>
              <w:rPr>
                <w:sz w:val="20"/>
              </w:rPr>
            </w:pPr>
            <w:bookmarkStart w:id="449" w:name="0_(133)_"/>
            <w:bookmarkEnd w:id="449"/>
            <w:r>
              <w:rPr>
                <w:sz w:val="20"/>
              </w:rPr>
              <w:t>0</w:t>
            </w:r>
            <w:r>
              <w:rPr>
                <w:spacing w:val="-3"/>
                <w:sz w:val="20"/>
              </w:rPr>
              <w:t xml:space="preserve"> </w:t>
            </w:r>
            <w:r>
              <w:rPr>
                <w:spacing w:val="-2"/>
                <w:sz w:val="20"/>
              </w:rPr>
              <w:t>(133)</w:t>
            </w:r>
          </w:p>
        </w:tc>
        <w:tc>
          <w:tcPr>
            <w:tcW w:w="1011" w:type="dxa"/>
          </w:tcPr>
          <w:p w14:paraId="2F1ECB45" w14:textId="77777777" w:rsidR="005809CE" w:rsidRDefault="006F7AC7">
            <w:pPr>
              <w:pStyle w:val="TableParagraph"/>
              <w:spacing w:line="197" w:lineRule="exact"/>
              <w:ind w:left="48" w:right="20"/>
              <w:rPr>
                <w:sz w:val="20"/>
              </w:rPr>
            </w:pPr>
            <w:bookmarkStart w:id="450" w:name="0_(94)_"/>
            <w:bookmarkEnd w:id="450"/>
            <w:r>
              <w:rPr>
                <w:sz w:val="20"/>
              </w:rPr>
              <w:t>0</w:t>
            </w:r>
            <w:r>
              <w:rPr>
                <w:spacing w:val="-3"/>
                <w:sz w:val="20"/>
              </w:rPr>
              <w:t xml:space="preserve"> </w:t>
            </w:r>
            <w:r>
              <w:rPr>
                <w:spacing w:val="-4"/>
                <w:sz w:val="20"/>
              </w:rPr>
              <w:t>(94)</w:t>
            </w:r>
          </w:p>
        </w:tc>
        <w:tc>
          <w:tcPr>
            <w:tcW w:w="1007" w:type="dxa"/>
          </w:tcPr>
          <w:p w14:paraId="4B68DCE0" w14:textId="77777777" w:rsidR="005809CE" w:rsidRDefault="006F7AC7">
            <w:pPr>
              <w:pStyle w:val="TableParagraph"/>
              <w:spacing w:line="197" w:lineRule="exact"/>
              <w:ind w:left="48" w:right="3"/>
              <w:rPr>
                <w:sz w:val="20"/>
              </w:rPr>
            </w:pPr>
            <w:r>
              <w:rPr>
                <w:sz w:val="20"/>
              </w:rPr>
              <w:t>0</w:t>
            </w:r>
            <w:r>
              <w:rPr>
                <w:spacing w:val="-3"/>
                <w:sz w:val="20"/>
              </w:rPr>
              <w:t xml:space="preserve"> </w:t>
            </w:r>
            <w:r>
              <w:rPr>
                <w:spacing w:val="-4"/>
                <w:sz w:val="20"/>
              </w:rPr>
              <w:t>(86)</w:t>
            </w:r>
          </w:p>
        </w:tc>
      </w:tr>
      <w:tr w:rsidR="005809CE" w14:paraId="4B34996F" w14:textId="77777777">
        <w:trPr>
          <w:trHeight w:val="215"/>
        </w:trPr>
        <w:tc>
          <w:tcPr>
            <w:tcW w:w="595" w:type="dxa"/>
          </w:tcPr>
          <w:p w14:paraId="209221CE" w14:textId="77777777" w:rsidR="005809CE" w:rsidRDefault="006F7AC7">
            <w:pPr>
              <w:pStyle w:val="TableParagraph"/>
              <w:spacing w:line="196" w:lineRule="exact"/>
              <w:ind w:left="27" w:right="1"/>
              <w:rPr>
                <w:sz w:val="20"/>
              </w:rPr>
            </w:pPr>
            <w:r>
              <w:rPr>
                <w:spacing w:val="-5"/>
                <w:sz w:val="20"/>
              </w:rPr>
              <w:t>A6</w:t>
            </w:r>
          </w:p>
        </w:tc>
        <w:tc>
          <w:tcPr>
            <w:tcW w:w="1877" w:type="dxa"/>
          </w:tcPr>
          <w:p w14:paraId="212797A2" w14:textId="77777777" w:rsidR="005809CE" w:rsidRDefault="006F7AC7">
            <w:pPr>
              <w:pStyle w:val="TableParagraph"/>
              <w:spacing w:line="196" w:lineRule="exact"/>
              <w:ind w:left="40" w:right="9"/>
              <w:rPr>
                <w:sz w:val="20"/>
              </w:rPr>
            </w:pPr>
            <w:r>
              <w:rPr>
                <w:sz w:val="20"/>
              </w:rPr>
              <w:t>Falkirk</w:t>
            </w:r>
            <w:r>
              <w:rPr>
                <w:spacing w:val="-4"/>
                <w:sz w:val="20"/>
              </w:rPr>
              <w:t xml:space="preserve"> </w:t>
            </w:r>
            <w:r>
              <w:rPr>
                <w:sz w:val="20"/>
              </w:rPr>
              <w:t>Park</w:t>
            </w:r>
            <w:r>
              <w:rPr>
                <w:spacing w:val="-2"/>
                <w:sz w:val="20"/>
              </w:rPr>
              <w:t xml:space="preserve"> </w:t>
            </w:r>
            <w:r>
              <w:rPr>
                <w:spacing w:val="-5"/>
                <w:sz w:val="20"/>
              </w:rPr>
              <w:t>St</w:t>
            </w:r>
          </w:p>
        </w:tc>
        <w:tc>
          <w:tcPr>
            <w:tcW w:w="835" w:type="dxa"/>
          </w:tcPr>
          <w:p w14:paraId="06F0D362" w14:textId="77777777" w:rsidR="005809CE" w:rsidRDefault="006F7AC7">
            <w:pPr>
              <w:pStyle w:val="TableParagraph"/>
              <w:spacing w:line="196" w:lineRule="exact"/>
              <w:ind w:left="36"/>
              <w:rPr>
                <w:sz w:val="20"/>
              </w:rPr>
            </w:pPr>
            <w:r>
              <w:rPr>
                <w:spacing w:val="-10"/>
                <w:sz w:val="20"/>
              </w:rPr>
              <w:t>Y</w:t>
            </w:r>
          </w:p>
        </w:tc>
        <w:tc>
          <w:tcPr>
            <w:tcW w:w="932" w:type="dxa"/>
            <w:tcBorders>
              <w:right w:val="single" w:sz="18" w:space="0" w:color="000000"/>
            </w:tcBorders>
          </w:tcPr>
          <w:p w14:paraId="5FEA0C8C" w14:textId="77777777" w:rsidR="005809CE" w:rsidRDefault="006F7AC7">
            <w:pPr>
              <w:pStyle w:val="TableParagraph"/>
              <w:spacing w:line="196" w:lineRule="exact"/>
              <w:ind w:left="41" w:right="1"/>
              <w:rPr>
                <w:sz w:val="20"/>
              </w:rPr>
            </w:pPr>
            <w:r>
              <w:rPr>
                <w:spacing w:val="-5"/>
                <w:sz w:val="20"/>
              </w:rPr>
              <w:t>32</w:t>
            </w:r>
          </w:p>
        </w:tc>
        <w:tc>
          <w:tcPr>
            <w:tcW w:w="1010" w:type="dxa"/>
            <w:tcBorders>
              <w:left w:val="single" w:sz="18" w:space="0" w:color="000000"/>
            </w:tcBorders>
          </w:tcPr>
          <w:p w14:paraId="30F04EAC" w14:textId="77777777" w:rsidR="005809CE" w:rsidRDefault="006F7AC7">
            <w:pPr>
              <w:pStyle w:val="TableParagraph"/>
              <w:spacing w:line="196" w:lineRule="exact"/>
              <w:ind w:left="30" w:right="6"/>
              <w:rPr>
                <w:sz w:val="20"/>
              </w:rPr>
            </w:pPr>
            <w:bookmarkStart w:id="451" w:name="0_(97)_"/>
            <w:bookmarkEnd w:id="451"/>
            <w:r>
              <w:rPr>
                <w:sz w:val="20"/>
              </w:rPr>
              <w:t>0</w:t>
            </w:r>
            <w:r>
              <w:rPr>
                <w:spacing w:val="-3"/>
                <w:sz w:val="20"/>
              </w:rPr>
              <w:t xml:space="preserve"> </w:t>
            </w:r>
            <w:r>
              <w:rPr>
                <w:spacing w:val="-4"/>
                <w:sz w:val="20"/>
              </w:rPr>
              <w:t>(97)</w:t>
            </w:r>
          </w:p>
        </w:tc>
        <w:tc>
          <w:tcPr>
            <w:tcW w:w="1011" w:type="dxa"/>
          </w:tcPr>
          <w:p w14:paraId="0E06E0F9" w14:textId="77777777" w:rsidR="005809CE" w:rsidRDefault="006F7AC7">
            <w:pPr>
              <w:pStyle w:val="TableParagraph"/>
              <w:spacing w:line="196" w:lineRule="exact"/>
              <w:ind w:left="48" w:right="17"/>
              <w:rPr>
                <w:sz w:val="20"/>
              </w:rPr>
            </w:pPr>
            <w:bookmarkStart w:id="452" w:name="0_(107)_"/>
            <w:bookmarkEnd w:id="452"/>
            <w:r>
              <w:rPr>
                <w:sz w:val="20"/>
              </w:rPr>
              <w:t>0</w:t>
            </w:r>
            <w:r>
              <w:rPr>
                <w:spacing w:val="-3"/>
                <w:sz w:val="20"/>
              </w:rPr>
              <w:t xml:space="preserve"> </w:t>
            </w:r>
            <w:r>
              <w:rPr>
                <w:spacing w:val="-2"/>
                <w:sz w:val="20"/>
              </w:rPr>
              <w:t>(107)</w:t>
            </w:r>
          </w:p>
        </w:tc>
        <w:tc>
          <w:tcPr>
            <w:tcW w:w="1011" w:type="dxa"/>
          </w:tcPr>
          <w:p w14:paraId="38F164AF" w14:textId="77777777" w:rsidR="005809CE" w:rsidRDefault="006F7AC7">
            <w:pPr>
              <w:pStyle w:val="TableParagraph"/>
              <w:spacing w:line="196" w:lineRule="exact"/>
              <w:ind w:left="48" w:right="18"/>
              <w:rPr>
                <w:sz w:val="20"/>
              </w:rPr>
            </w:pPr>
            <w:bookmarkStart w:id="453" w:name="0_(98)_"/>
            <w:bookmarkEnd w:id="453"/>
            <w:r>
              <w:rPr>
                <w:sz w:val="20"/>
              </w:rPr>
              <w:t>0</w:t>
            </w:r>
            <w:r>
              <w:rPr>
                <w:spacing w:val="-3"/>
                <w:sz w:val="20"/>
              </w:rPr>
              <w:t xml:space="preserve"> </w:t>
            </w:r>
            <w:r>
              <w:rPr>
                <w:spacing w:val="-4"/>
                <w:sz w:val="20"/>
              </w:rPr>
              <w:t>(98)</w:t>
            </w:r>
          </w:p>
        </w:tc>
        <w:tc>
          <w:tcPr>
            <w:tcW w:w="1007" w:type="dxa"/>
          </w:tcPr>
          <w:p w14:paraId="1FB05835" w14:textId="77777777" w:rsidR="005809CE" w:rsidRDefault="006F7AC7">
            <w:pPr>
              <w:pStyle w:val="TableParagraph"/>
              <w:spacing w:line="196" w:lineRule="exact"/>
              <w:ind w:left="48" w:right="1"/>
              <w:rPr>
                <w:sz w:val="20"/>
              </w:rPr>
            </w:pPr>
            <w:bookmarkStart w:id="454" w:name="0_(90)_"/>
            <w:bookmarkEnd w:id="454"/>
            <w:r>
              <w:rPr>
                <w:sz w:val="20"/>
              </w:rPr>
              <w:t>0</w:t>
            </w:r>
            <w:r>
              <w:rPr>
                <w:spacing w:val="-3"/>
                <w:sz w:val="20"/>
              </w:rPr>
              <w:t xml:space="preserve"> </w:t>
            </w:r>
            <w:r>
              <w:rPr>
                <w:spacing w:val="-4"/>
                <w:sz w:val="20"/>
              </w:rPr>
              <w:t>(90)</w:t>
            </w:r>
          </w:p>
        </w:tc>
      </w:tr>
      <w:tr w:rsidR="005809CE" w14:paraId="2531C844" w14:textId="77777777">
        <w:trPr>
          <w:trHeight w:val="464"/>
        </w:trPr>
        <w:tc>
          <w:tcPr>
            <w:tcW w:w="595" w:type="dxa"/>
          </w:tcPr>
          <w:p w14:paraId="3BEF094C" w14:textId="77777777" w:rsidR="005809CE" w:rsidRDefault="006F7AC7">
            <w:pPr>
              <w:pStyle w:val="TableParagraph"/>
              <w:spacing w:before="115"/>
              <w:ind w:left="27" w:right="1"/>
              <w:rPr>
                <w:sz w:val="20"/>
              </w:rPr>
            </w:pPr>
            <w:bookmarkStart w:id="455" w:name="A7_"/>
            <w:bookmarkEnd w:id="455"/>
            <w:r>
              <w:rPr>
                <w:spacing w:val="-5"/>
                <w:sz w:val="20"/>
              </w:rPr>
              <w:t>A7</w:t>
            </w:r>
          </w:p>
        </w:tc>
        <w:tc>
          <w:tcPr>
            <w:tcW w:w="1877" w:type="dxa"/>
          </w:tcPr>
          <w:p w14:paraId="5C447782" w14:textId="77777777" w:rsidR="005809CE" w:rsidRDefault="006F7AC7">
            <w:pPr>
              <w:pStyle w:val="TableParagraph"/>
              <w:spacing w:line="225" w:lineRule="exact"/>
              <w:ind w:left="40" w:right="6"/>
              <w:rPr>
                <w:sz w:val="20"/>
              </w:rPr>
            </w:pPr>
            <w:bookmarkStart w:id="456" w:name="Falkirk_West_Bridge_St_"/>
            <w:bookmarkEnd w:id="456"/>
            <w:r>
              <w:rPr>
                <w:sz w:val="20"/>
              </w:rPr>
              <w:t>Falkirk</w:t>
            </w:r>
            <w:r>
              <w:rPr>
                <w:spacing w:val="3"/>
                <w:sz w:val="20"/>
              </w:rPr>
              <w:t xml:space="preserve"> </w:t>
            </w:r>
            <w:r>
              <w:rPr>
                <w:sz w:val="20"/>
              </w:rPr>
              <w:t>West</w:t>
            </w:r>
            <w:r>
              <w:rPr>
                <w:spacing w:val="-1"/>
                <w:sz w:val="20"/>
              </w:rPr>
              <w:t xml:space="preserve"> </w:t>
            </w:r>
            <w:r>
              <w:rPr>
                <w:spacing w:val="-2"/>
                <w:sz w:val="20"/>
              </w:rPr>
              <w:t>Bridge</w:t>
            </w:r>
          </w:p>
          <w:p w14:paraId="49A99A55" w14:textId="77777777" w:rsidR="005809CE" w:rsidRDefault="006F7AC7">
            <w:pPr>
              <w:pStyle w:val="TableParagraph"/>
              <w:spacing w:before="14" w:line="205" w:lineRule="exact"/>
              <w:ind w:left="40" w:right="7"/>
              <w:rPr>
                <w:sz w:val="20"/>
              </w:rPr>
            </w:pPr>
            <w:r>
              <w:rPr>
                <w:spacing w:val="-5"/>
                <w:sz w:val="20"/>
              </w:rPr>
              <w:t>St</w:t>
            </w:r>
          </w:p>
        </w:tc>
        <w:tc>
          <w:tcPr>
            <w:tcW w:w="835" w:type="dxa"/>
          </w:tcPr>
          <w:p w14:paraId="0A927C22" w14:textId="77777777" w:rsidR="005809CE" w:rsidRDefault="006F7AC7">
            <w:pPr>
              <w:pStyle w:val="TableParagraph"/>
              <w:spacing w:before="114"/>
              <w:ind w:left="36"/>
              <w:rPr>
                <w:sz w:val="20"/>
              </w:rPr>
            </w:pPr>
            <w:r>
              <w:rPr>
                <w:spacing w:val="-10"/>
                <w:sz w:val="20"/>
              </w:rPr>
              <w:t>Y</w:t>
            </w:r>
          </w:p>
        </w:tc>
        <w:tc>
          <w:tcPr>
            <w:tcW w:w="932" w:type="dxa"/>
            <w:tcBorders>
              <w:right w:val="single" w:sz="18" w:space="0" w:color="000000"/>
            </w:tcBorders>
          </w:tcPr>
          <w:p w14:paraId="30B0E23E" w14:textId="77777777" w:rsidR="005809CE" w:rsidRDefault="006F7AC7">
            <w:pPr>
              <w:pStyle w:val="TableParagraph"/>
              <w:spacing w:before="114"/>
              <w:ind w:left="41" w:right="3"/>
              <w:rPr>
                <w:sz w:val="20"/>
              </w:rPr>
            </w:pPr>
            <w:bookmarkStart w:id="457" w:name="89.2_"/>
            <w:bookmarkEnd w:id="457"/>
            <w:r>
              <w:rPr>
                <w:spacing w:val="-4"/>
                <w:sz w:val="20"/>
              </w:rPr>
              <w:t>89.2</w:t>
            </w:r>
          </w:p>
        </w:tc>
        <w:tc>
          <w:tcPr>
            <w:tcW w:w="1010" w:type="dxa"/>
            <w:tcBorders>
              <w:left w:val="single" w:sz="18" w:space="0" w:color="000000"/>
            </w:tcBorders>
          </w:tcPr>
          <w:p w14:paraId="0CE43FB7" w14:textId="77777777" w:rsidR="005809CE" w:rsidRDefault="006F7AC7">
            <w:pPr>
              <w:pStyle w:val="TableParagraph"/>
              <w:spacing w:before="114"/>
              <w:ind w:left="30" w:right="7"/>
              <w:rPr>
                <w:sz w:val="20"/>
              </w:rPr>
            </w:pPr>
            <w:bookmarkStart w:id="458" w:name="0_(113)_*_"/>
            <w:bookmarkEnd w:id="458"/>
            <w:r>
              <w:rPr>
                <w:sz w:val="20"/>
              </w:rPr>
              <w:t>0</w:t>
            </w:r>
            <w:r>
              <w:rPr>
                <w:spacing w:val="-5"/>
                <w:sz w:val="20"/>
              </w:rPr>
              <w:t xml:space="preserve"> </w:t>
            </w:r>
            <w:r>
              <w:rPr>
                <w:sz w:val="20"/>
              </w:rPr>
              <w:t>(113)</w:t>
            </w:r>
            <w:r>
              <w:rPr>
                <w:spacing w:val="-4"/>
                <w:sz w:val="20"/>
              </w:rPr>
              <w:t xml:space="preserve"> </w:t>
            </w:r>
            <w:r>
              <w:rPr>
                <w:spacing w:val="-10"/>
                <w:sz w:val="20"/>
              </w:rPr>
              <w:t>*</w:t>
            </w:r>
          </w:p>
        </w:tc>
        <w:tc>
          <w:tcPr>
            <w:tcW w:w="1011" w:type="dxa"/>
          </w:tcPr>
          <w:p w14:paraId="2B6D0521" w14:textId="77777777" w:rsidR="005809CE" w:rsidRDefault="006F7AC7">
            <w:pPr>
              <w:pStyle w:val="TableParagraph"/>
              <w:spacing w:before="114"/>
              <w:ind w:left="48" w:right="18"/>
              <w:rPr>
                <w:sz w:val="20"/>
              </w:rPr>
            </w:pPr>
            <w:bookmarkStart w:id="459" w:name="0_(124)_*_"/>
            <w:bookmarkEnd w:id="459"/>
            <w:r>
              <w:rPr>
                <w:sz w:val="20"/>
              </w:rPr>
              <w:t>0</w:t>
            </w:r>
            <w:r>
              <w:rPr>
                <w:spacing w:val="-5"/>
                <w:sz w:val="20"/>
              </w:rPr>
              <w:t xml:space="preserve"> </w:t>
            </w:r>
            <w:r>
              <w:rPr>
                <w:sz w:val="20"/>
              </w:rPr>
              <w:t>(124)</w:t>
            </w:r>
            <w:r>
              <w:rPr>
                <w:spacing w:val="-4"/>
                <w:sz w:val="20"/>
              </w:rPr>
              <w:t xml:space="preserve"> </w:t>
            </w:r>
            <w:r>
              <w:rPr>
                <w:spacing w:val="-10"/>
                <w:sz w:val="20"/>
              </w:rPr>
              <w:t>*</w:t>
            </w:r>
          </w:p>
        </w:tc>
        <w:tc>
          <w:tcPr>
            <w:tcW w:w="1011" w:type="dxa"/>
          </w:tcPr>
          <w:p w14:paraId="106A9EEE" w14:textId="77777777" w:rsidR="005809CE" w:rsidRDefault="006F7AC7">
            <w:pPr>
              <w:pStyle w:val="TableParagraph"/>
              <w:spacing w:before="114"/>
              <w:ind w:left="48" w:right="19"/>
              <w:rPr>
                <w:sz w:val="20"/>
              </w:rPr>
            </w:pPr>
            <w:bookmarkStart w:id="460" w:name="0_(120)_"/>
            <w:bookmarkEnd w:id="460"/>
            <w:r>
              <w:rPr>
                <w:sz w:val="20"/>
              </w:rPr>
              <w:t>0</w:t>
            </w:r>
            <w:r>
              <w:rPr>
                <w:spacing w:val="-3"/>
                <w:sz w:val="20"/>
              </w:rPr>
              <w:t xml:space="preserve"> </w:t>
            </w:r>
            <w:r>
              <w:rPr>
                <w:spacing w:val="-2"/>
                <w:sz w:val="20"/>
              </w:rPr>
              <w:t>(120)</w:t>
            </w:r>
          </w:p>
        </w:tc>
        <w:tc>
          <w:tcPr>
            <w:tcW w:w="1007" w:type="dxa"/>
          </w:tcPr>
          <w:p w14:paraId="655FBF10" w14:textId="77777777" w:rsidR="005809CE" w:rsidRDefault="006F7AC7">
            <w:pPr>
              <w:pStyle w:val="TableParagraph"/>
              <w:spacing w:before="114"/>
              <w:ind w:left="48" w:right="2"/>
              <w:rPr>
                <w:sz w:val="20"/>
              </w:rPr>
            </w:pPr>
            <w:bookmarkStart w:id="461" w:name="0_(123)_"/>
            <w:bookmarkEnd w:id="461"/>
            <w:r>
              <w:rPr>
                <w:sz w:val="20"/>
              </w:rPr>
              <w:t>0</w:t>
            </w:r>
            <w:r>
              <w:rPr>
                <w:spacing w:val="-3"/>
                <w:sz w:val="20"/>
              </w:rPr>
              <w:t xml:space="preserve"> </w:t>
            </w:r>
            <w:r>
              <w:rPr>
                <w:spacing w:val="-2"/>
                <w:sz w:val="20"/>
              </w:rPr>
              <w:t>(123)</w:t>
            </w:r>
          </w:p>
        </w:tc>
      </w:tr>
      <w:tr w:rsidR="005809CE" w14:paraId="7E78437D" w14:textId="77777777">
        <w:trPr>
          <w:trHeight w:val="463"/>
        </w:trPr>
        <w:tc>
          <w:tcPr>
            <w:tcW w:w="595" w:type="dxa"/>
          </w:tcPr>
          <w:p w14:paraId="01DCB16C" w14:textId="77777777" w:rsidR="005809CE" w:rsidRDefault="006F7AC7">
            <w:pPr>
              <w:pStyle w:val="TableParagraph"/>
              <w:spacing w:before="114"/>
              <w:ind w:left="27" w:right="1"/>
              <w:rPr>
                <w:sz w:val="20"/>
              </w:rPr>
            </w:pPr>
            <w:r>
              <w:rPr>
                <w:spacing w:val="-5"/>
                <w:sz w:val="20"/>
              </w:rPr>
              <w:t>A8</w:t>
            </w:r>
          </w:p>
        </w:tc>
        <w:tc>
          <w:tcPr>
            <w:tcW w:w="1877" w:type="dxa"/>
          </w:tcPr>
          <w:p w14:paraId="0A8F321D" w14:textId="77777777" w:rsidR="005809CE" w:rsidRDefault="006F7AC7">
            <w:pPr>
              <w:pStyle w:val="TableParagraph"/>
              <w:spacing w:line="222" w:lineRule="exact"/>
              <w:ind w:left="40" w:right="9"/>
              <w:rPr>
                <w:sz w:val="20"/>
              </w:rPr>
            </w:pPr>
            <w:r>
              <w:rPr>
                <w:spacing w:val="-2"/>
                <w:sz w:val="20"/>
              </w:rPr>
              <w:t>Grangemouth</w:t>
            </w:r>
          </w:p>
          <w:p w14:paraId="328226A7" w14:textId="77777777" w:rsidR="005809CE" w:rsidRDefault="006F7AC7">
            <w:pPr>
              <w:pStyle w:val="TableParagraph"/>
              <w:spacing w:before="17" w:line="204" w:lineRule="exact"/>
              <w:ind w:left="40" w:right="10"/>
              <w:rPr>
                <w:sz w:val="20"/>
              </w:rPr>
            </w:pPr>
            <w:r>
              <w:rPr>
                <w:spacing w:val="-4"/>
                <w:sz w:val="20"/>
              </w:rPr>
              <w:t>AURN</w:t>
            </w:r>
          </w:p>
        </w:tc>
        <w:tc>
          <w:tcPr>
            <w:tcW w:w="835" w:type="dxa"/>
          </w:tcPr>
          <w:p w14:paraId="4611B444" w14:textId="77777777" w:rsidR="005809CE" w:rsidRDefault="006F7AC7">
            <w:pPr>
              <w:pStyle w:val="TableParagraph"/>
              <w:spacing w:before="114"/>
              <w:ind w:left="36" w:right="3"/>
              <w:rPr>
                <w:sz w:val="20"/>
              </w:rPr>
            </w:pPr>
            <w:r>
              <w:rPr>
                <w:spacing w:val="-10"/>
                <w:sz w:val="20"/>
              </w:rPr>
              <w:t>N</w:t>
            </w:r>
          </w:p>
        </w:tc>
        <w:tc>
          <w:tcPr>
            <w:tcW w:w="932" w:type="dxa"/>
            <w:tcBorders>
              <w:right w:val="single" w:sz="18" w:space="0" w:color="000000"/>
            </w:tcBorders>
          </w:tcPr>
          <w:p w14:paraId="303D7CF8" w14:textId="77777777" w:rsidR="005809CE" w:rsidRDefault="006F7AC7">
            <w:pPr>
              <w:pStyle w:val="TableParagraph"/>
              <w:spacing w:before="114"/>
              <w:ind w:left="41" w:right="3"/>
              <w:rPr>
                <w:sz w:val="20"/>
              </w:rPr>
            </w:pPr>
            <w:r>
              <w:rPr>
                <w:spacing w:val="-4"/>
                <w:sz w:val="20"/>
              </w:rPr>
              <w:t>95.3</w:t>
            </w:r>
          </w:p>
        </w:tc>
        <w:tc>
          <w:tcPr>
            <w:tcW w:w="1010" w:type="dxa"/>
            <w:tcBorders>
              <w:left w:val="single" w:sz="18" w:space="0" w:color="000000"/>
            </w:tcBorders>
          </w:tcPr>
          <w:p w14:paraId="41EFF33C" w14:textId="77777777" w:rsidR="005809CE" w:rsidRDefault="006F7AC7">
            <w:pPr>
              <w:pStyle w:val="TableParagraph"/>
              <w:spacing w:before="114"/>
              <w:ind w:left="30" w:right="7"/>
              <w:rPr>
                <w:sz w:val="20"/>
              </w:rPr>
            </w:pPr>
            <w:r>
              <w:rPr>
                <w:sz w:val="20"/>
              </w:rPr>
              <w:t>0</w:t>
            </w:r>
            <w:r>
              <w:rPr>
                <w:spacing w:val="-3"/>
                <w:sz w:val="20"/>
              </w:rPr>
              <w:t xml:space="preserve"> </w:t>
            </w:r>
            <w:r>
              <w:rPr>
                <w:spacing w:val="-4"/>
                <w:sz w:val="20"/>
              </w:rPr>
              <w:t>(78)</w:t>
            </w:r>
          </w:p>
        </w:tc>
        <w:tc>
          <w:tcPr>
            <w:tcW w:w="1011" w:type="dxa"/>
          </w:tcPr>
          <w:p w14:paraId="2D532708" w14:textId="77777777" w:rsidR="005809CE" w:rsidRDefault="006F7AC7">
            <w:pPr>
              <w:pStyle w:val="TableParagraph"/>
              <w:spacing w:before="114"/>
              <w:ind w:left="48" w:right="17"/>
              <w:rPr>
                <w:sz w:val="20"/>
              </w:rPr>
            </w:pPr>
            <w:bookmarkStart w:id="462" w:name="0_(92)_"/>
            <w:bookmarkEnd w:id="462"/>
            <w:r>
              <w:rPr>
                <w:sz w:val="20"/>
              </w:rPr>
              <w:t>0</w:t>
            </w:r>
            <w:r>
              <w:rPr>
                <w:spacing w:val="-3"/>
                <w:sz w:val="20"/>
              </w:rPr>
              <w:t xml:space="preserve"> </w:t>
            </w:r>
            <w:r>
              <w:rPr>
                <w:spacing w:val="-4"/>
                <w:sz w:val="20"/>
              </w:rPr>
              <w:t>(92)</w:t>
            </w:r>
          </w:p>
        </w:tc>
        <w:tc>
          <w:tcPr>
            <w:tcW w:w="1011" w:type="dxa"/>
          </w:tcPr>
          <w:p w14:paraId="6A0D1666" w14:textId="77777777" w:rsidR="005809CE" w:rsidRDefault="006F7AC7">
            <w:pPr>
              <w:pStyle w:val="TableParagraph"/>
              <w:spacing w:before="114"/>
              <w:ind w:left="48" w:right="18"/>
              <w:rPr>
                <w:sz w:val="20"/>
              </w:rPr>
            </w:pPr>
            <w:bookmarkStart w:id="463" w:name="0_(80)_"/>
            <w:bookmarkEnd w:id="463"/>
            <w:r>
              <w:rPr>
                <w:sz w:val="20"/>
              </w:rPr>
              <w:t>0</w:t>
            </w:r>
            <w:r>
              <w:rPr>
                <w:spacing w:val="-3"/>
                <w:sz w:val="20"/>
              </w:rPr>
              <w:t xml:space="preserve"> </w:t>
            </w:r>
            <w:r>
              <w:rPr>
                <w:spacing w:val="-4"/>
                <w:sz w:val="20"/>
              </w:rPr>
              <w:t>(80)</w:t>
            </w:r>
          </w:p>
        </w:tc>
        <w:tc>
          <w:tcPr>
            <w:tcW w:w="1007" w:type="dxa"/>
          </w:tcPr>
          <w:p w14:paraId="1321459D" w14:textId="77777777" w:rsidR="005809CE" w:rsidRDefault="006F7AC7">
            <w:pPr>
              <w:pStyle w:val="TableParagraph"/>
              <w:spacing w:before="114"/>
              <w:ind w:left="48" w:right="1"/>
              <w:rPr>
                <w:sz w:val="20"/>
              </w:rPr>
            </w:pPr>
            <w:bookmarkStart w:id="464" w:name="0_(72)_"/>
            <w:bookmarkEnd w:id="464"/>
            <w:r>
              <w:rPr>
                <w:sz w:val="20"/>
              </w:rPr>
              <w:t>0</w:t>
            </w:r>
            <w:r>
              <w:rPr>
                <w:spacing w:val="-3"/>
                <w:sz w:val="20"/>
              </w:rPr>
              <w:t xml:space="preserve"> </w:t>
            </w:r>
            <w:r>
              <w:rPr>
                <w:spacing w:val="-4"/>
                <w:sz w:val="20"/>
              </w:rPr>
              <w:t>(72)</w:t>
            </w:r>
          </w:p>
        </w:tc>
      </w:tr>
      <w:tr w:rsidR="005809CE" w14:paraId="78E6025B" w14:textId="77777777">
        <w:trPr>
          <w:trHeight w:val="463"/>
        </w:trPr>
        <w:tc>
          <w:tcPr>
            <w:tcW w:w="595" w:type="dxa"/>
          </w:tcPr>
          <w:p w14:paraId="66C22019" w14:textId="77777777" w:rsidR="005809CE" w:rsidRDefault="006F7AC7">
            <w:pPr>
              <w:pStyle w:val="TableParagraph"/>
              <w:spacing w:before="115"/>
              <w:ind w:left="27"/>
              <w:rPr>
                <w:sz w:val="20"/>
              </w:rPr>
            </w:pPr>
            <w:r>
              <w:rPr>
                <w:spacing w:val="-5"/>
                <w:sz w:val="20"/>
              </w:rPr>
              <w:t>A9</w:t>
            </w:r>
          </w:p>
        </w:tc>
        <w:tc>
          <w:tcPr>
            <w:tcW w:w="1877" w:type="dxa"/>
          </w:tcPr>
          <w:p w14:paraId="40564B81" w14:textId="77777777" w:rsidR="005809CE" w:rsidRDefault="006F7AC7">
            <w:pPr>
              <w:pStyle w:val="TableParagraph"/>
              <w:spacing w:line="223" w:lineRule="exact"/>
              <w:ind w:left="40" w:right="9"/>
              <w:rPr>
                <w:sz w:val="20"/>
              </w:rPr>
            </w:pPr>
            <w:r>
              <w:rPr>
                <w:spacing w:val="-2"/>
                <w:sz w:val="20"/>
              </w:rPr>
              <w:t>Grangemouth</w:t>
            </w:r>
          </w:p>
          <w:p w14:paraId="499B6755" w14:textId="77777777" w:rsidR="005809CE" w:rsidRDefault="006F7AC7">
            <w:pPr>
              <w:pStyle w:val="TableParagraph"/>
              <w:spacing w:before="14" w:line="205" w:lineRule="exact"/>
              <w:ind w:left="40"/>
              <w:rPr>
                <w:sz w:val="20"/>
              </w:rPr>
            </w:pPr>
            <w:r>
              <w:rPr>
                <w:spacing w:val="-2"/>
                <w:sz w:val="20"/>
              </w:rPr>
              <w:t>Moray</w:t>
            </w:r>
          </w:p>
        </w:tc>
        <w:tc>
          <w:tcPr>
            <w:tcW w:w="835" w:type="dxa"/>
          </w:tcPr>
          <w:p w14:paraId="69D80F0E" w14:textId="77777777" w:rsidR="005809CE" w:rsidRDefault="006F7AC7">
            <w:pPr>
              <w:pStyle w:val="TableParagraph"/>
              <w:spacing w:before="115"/>
              <w:ind w:left="36" w:right="3"/>
              <w:rPr>
                <w:sz w:val="20"/>
              </w:rPr>
            </w:pPr>
            <w:r>
              <w:rPr>
                <w:spacing w:val="-10"/>
                <w:sz w:val="20"/>
              </w:rPr>
              <w:t>N</w:t>
            </w:r>
          </w:p>
        </w:tc>
        <w:tc>
          <w:tcPr>
            <w:tcW w:w="932" w:type="dxa"/>
            <w:tcBorders>
              <w:right w:val="single" w:sz="18" w:space="0" w:color="000000"/>
            </w:tcBorders>
          </w:tcPr>
          <w:p w14:paraId="20C66A7F" w14:textId="77777777" w:rsidR="005809CE" w:rsidRDefault="006F7AC7">
            <w:pPr>
              <w:pStyle w:val="TableParagraph"/>
              <w:spacing w:before="115"/>
              <w:ind w:left="41"/>
              <w:rPr>
                <w:sz w:val="20"/>
              </w:rPr>
            </w:pPr>
            <w:r>
              <w:rPr>
                <w:spacing w:val="-5"/>
                <w:sz w:val="20"/>
              </w:rPr>
              <w:t>92</w:t>
            </w:r>
          </w:p>
        </w:tc>
        <w:tc>
          <w:tcPr>
            <w:tcW w:w="1010" w:type="dxa"/>
            <w:tcBorders>
              <w:left w:val="single" w:sz="18" w:space="0" w:color="000000"/>
            </w:tcBorders>
          </w:tcPr>
          <w:p w14:paraId="76F05EE1" w14:textId="77777777" w:rsidR="005809CE" w:rsidRDefault="006F7AC7">
            <w:pPr>
              <w:pStyle w:val="TableParagraph"/>
              <w:spacing w:before="115"/>
              <w:ind w:left="30" w:right="6"/>
              <w:rPr>
                <w:sz w:val="20"/>
              </w:rPr>
            </w:pPr>
            <w:bookmarkStart w:id="465" w:name="0_(84)_"/>
            <w:bookmarkEnd w:id="465"/>
            <w:r>
              <w:rPr>
                <w:sz w:val="20"/>
              </w:rPr>
              <w:t>0</w:t>
            </w:r>
            <w:r>
              <w:rPr>
                <w:spacing w:val="-3"/>
                <w:sz w:val="20"/>
              </w:rPr>
              <w:t xml:space="preserve"> </w:t>
            </w:r>
            <w:r>
              <w:rPr>
                <w:spacing w:val="-4"/>
                <w:sz w:val="20"/>
              </w:rPr>
              <w:t>(84)</w:t>
            </w:r>
          </w:p>
        </w:tc>
        <w:tc>
          <w:tcPr>
            <w:tcW w:w="1011" w:type="dxa"/>
          </w:tcPr>
          <w:p w14:paraId="7E74C848" w14:textId="77777777" w:rsidR="005809CE" w:rsidRDefault="006F7AC7">
            <w:pPr>
              <w:pStyle w:val="TableParagraph"/>
              <w:spacing w:before="115"/>
              <w:ind w:left="48" w:right="16"/>
              <w:rPr>
                <w:sz w:val="20"/>
              </w:rPr>
            </w:pPr>
            <w:r>
              <w:rPr>
                <w:sz w:val="20"/>
              </w:rPr>
              <w:t>0</w:t>
            </w:r>
            <w:r>
              <w:rPr>
                <w:spacing w:val="-3"/>
                <w:sz w:val="20"/>
              </w:rPr>
              <w:t xml:space="preserve"> </w:t>
            </w:r>
            <w:r>
              <w:rPr>
                <w:spacing w:val="-4"/>
                <w:sz w:val="20"/>
              </w:rPr>
              <w:t>(86)</w:t>
            </w:r>
          </w:p>
        </w:tc>
        <w:tc>
          <w:tcPr>
            <w:tcW w:w="1011" w:type="dxa"/>
          </w:tcPr>
          <w:p w14:paraId="61347DBF" w14:textId="77777777" w:rsidR="005809CE" w:rsidRDefault="006F7AC7">
            <w:pPr>
              <w:pStyle w:val="TableParagraph"/>
              <w:spacing w:before="115"/>
              <w:ind w:left="48" w:right="18"/>
              <w:rPr>
                <w:sz w:val="20"/>
              </w:rPr>
            </w:pPr>
            <w:bookmarkStart w:id="466" w:name="0_(78)_"/>
            <w:bookmarkEnd w:id="466"/>
            <w:r>
              <w:rPr>
                <w:sz w:val="20"/>
              </w:rPr>
              <w:t>0</w:t>
            </w:r>
            <w:r>
              <w:rPr>
                <w:spacing w:val="-3"/>
                <w:sz w:val="20"/>
              </w:rPr>
              <w:t xml:space="preserve"> </w:t>
            </w:r>
            <w:r>
              <w:rPr>
                <w:spacing w:val="-4"/>
                <w:sz w:val="20"/>
              </w:rPr>
              <w:t>(78)</w:t>
            </w:r>
          </w:p>
        </w:tc>
        <w:tc>
          <w:tcPr>
            <w:tcW w:w="1007" w:type="dxa"/>
          </w:tcPr>
          <w:p w14:paraId="35C8F183" w14:textId="77777777" w:rsidR="005809CE" w:rsidRDefault="006F7AC7">
            <w:pPr>
              <w:pStyle w:val="TableParagraph"/>
              <w:spacing w:before="115"/>
              <w:ind w:left="48"/>
              <w:rPr>
                <w:sz w:val="20"/>
              </w:rPr>
            </w:pPr>
            <w:bookmarkStart w:id="467" w:name="0_(66)_"/>
            <w:bookmarkEnd w:id="467"/>
            <w:r>
              <w:rPr>
                <w:sz w:val="20"/>
              </w:rPr>
              <w:t>0</w:t>
            </w:r>
            <w:r>
              <w:rPr>
                <w:spacing w:val="-3"/>
                <w:sz w:val="20"/>
              </w:rPr>
              <w:t xml:space="preserve"> </w:t>
            </w:r>
            <w:r>
              <w:rPr>
                <w:spacing w:val="-4"/>
                <w:sz w:val="20"/>
              </w:rPr>
              <w:t>(66)</w:t>
            </w:r>
          </w:p>
        </w:tc>
      </w:tr>
      <w:tr w:rsidR="005809CE" w14:paraId="4E6047D2" w14:textId="77777777">
        <w:trPr>
          <w:trHeight w:val="227"/>
        </w:trPr>
        <w:tc>
          <w:tcPr>
            <w:tcW w:w="595" w:type="dxa"/>
          </w:tcPr>
          <w:p w14:paraId="2AF5601C" w14:textId="77777777" w:rsidR="005809CE" w:rsidRDefault="006F7AC7">
            <w:pPr>
              <w:pStyle w:val="TableParagraph"/>
              <w:spacing w:line="207" w:lineRule="exact"/>
              <w:ind w:left="27"/>
              <w:rPr>
                <w:sz w:val="20"/>
              </w:rPr>
            </w:pPr>
            <w:r>
              <w:rPr>
                <w:spacing w:val="-5"/>
                <w:sz w:val="20"/>
              </w:rPr>
              <w:t>A10</w:t>
            </w:r>
          </w:p>
        </w:tc>
        <w:tc>
          <w:tcPr>
            <w:tcW w:w="1877" w:type="dxa"/>
          </w:tcPr>
          <w:p w14:paraId="2274E02D" w14:textId="77777777" w:rsidR="005809CE" w:rsidRDefault="006F7AC7">
            <w:pPr>
              <w:pStyle w:val="TableParagraph"/>
              <w:spacing w:line="207" w:lineRule="exact"/>
              <w:ind w:left="40" w:right="9"/>
              <w:rPr>
                <w:sz w:val="20"/>
              </w:rPr>
            </w:pPr>
            <w:bookmarkStart w:id="468" w:name="Grangemouth_MC_"/>
            <w:bookmarkEnd w:id="468"/>
            <w:r>
              <w:rPr>
                <w:spacing w:val="-2"/>
                <w:sz w:val="20"/>
              </w:rPr>
              <w:t>Grangemouth</w:t>
            </w:r>
            <w:r>
              <w:rPr>
                <w:spacing w:val="7"/>
                <w:sz w:val="20"/>
              </w:rPr>
              <w:t xml:space="preserve"> </w:t>
            </w:r>
            <w:r>
              <w:rPr>
                <w:spacing w:val="-5"/>
                <w:sz w:val="20"/>
              </w:rPr>
              <w:t>MC</w:t>
            </w:r>
          </w:p>
        </w:tc>
        <w:tc>
          <w:tcPr>
            <w:tcW w:w="835" w:type="dxa"/>
          </w:tcPr>
          <w:p w14:paraId="78C8D531" w14:textId="77777777" w:rsidR="005809CE" w:rsidRDefault="006F7AC7">
            <w:pPr>
              <w:pStyle w:val="TableParagraph"/>
              <w:spacing w:line="207" w:lineRule="exact"/>
              <w:ind w:left="36" w:right="2"/>
              <w:rPr>
                <w:sz w:val="20"/>
              </w:rPr>
            </w:pPr>
            <w:r>
              <w:rPr>
                <w:spacing w:val="-10"/>
                <w:sz w:val="20"/>
              </w:rPr>
              <w:t>N</w:t>
            </w:r>
          </w:p>
        </w:tc>
        <w:tc>
          <w:tcPr>
            <w:tcW w:w="932" w:type="dxa"/>
            <w:tcBorders>
              <w:right w:val="single" w:sz="18" w:space="0" w:color="000000"/>
            </w:tcBorders>
          </w:tcPr>
          <w:p w14:paraId="4BA7B781" w14:textId="77777777" w:rsidR="005809CE" w:rsidRDefault="006F7AC7">
            <w:pPr>
              <w:pStyle w:val="TableParagraph"/>
              <w:spacing w:line="207" w:lineRule="exact"/>
              <w:ind w:left="41" w:right="2"/>
              <w:rPr>
                <w:sz w:val="20"/>
              </w:rPr>
            </w:pPr>
            <w:bookmarkStart w:id="469" w:name="99.1_"/>
            <w:bookmarkEnd w:id="469"/>
            <w:r>
              <w:rPr>
                <w:spacing w:val="-4"/>
                <w:sz w:val="20"/>
              </w:rPr>
              <w:t>99.1</w:t>
            </w:r>
          </w:p>
        </w:tc>
        <w:tc>
          <w:tcPr>
            <w:tcW w:w="1010" w:type="dxa"/>
            <w:tcBorders>
              <w:left w:val="single" w:sz="18" w:space="0" w:color="000000"/>
            </w:tcBorders>
          </w:tcPr>
          <w:p w14:paraId="7C37AFB1" w14:textId="77777777" w:rsidR="005809CE" w:rsidRDefault="006F7AC7">
            <w:pPr>
              <w:pStyle w:val="TableParagraph"/>
              <w:spacing w:line="207" w:lineRule="exact"/>
              <w:ind w:left="30" w:right="6"/>
              <w:rPr>
                <w:sz w:val="20"/>
              </w:rPr>
            </w:pPr>
            <w:bookmarkStart w:id="470" w:name="0_(86)_"/>
            <w:bookmarkEnd w:id="470"/>
            <w:r>
              <w:rPr>
                <w:sz w:val="20"/>
              </w:rPr>
              <w:t>0</w:t>
            </w:r>
            <w:r>
              <w:rPr>
                <w:spacing w:val="-3"/>
                <w:sz w:val="20"/>
              </w:rPr>
              <w:t xml:space="preserve"> </w:t>
            </w:r>
            <w:r>
              <w:rPr>
                <w:spacing w:val="-4"/>
                <w:sz w:val="20"/>
              </w:rPr>
              <w:t>(86)</w:t>
            </w:r>
          </w:p>
        </w:tc>
        <w:tc>
          <w:tcPr>
            <w:tcW w:w="1011" w:type="dxa"/>
          </w:tcPr>
          <w:p w14:paraId="7F5C25B6" w14:textId="77777777" w:rsidR="005809CE" w:rsidRDefault="006F7AC7">
            <w:pPr>
              <w:pStyle w:val="TableParagraph"/>
              <w:spacing w:line="207" w:lineRule="exact"/>
              <w:ind w:left="48" w:right="17"/>
              <w:rPr>
                <w:sz w:val="20"/>
              </w:rPr>
            </w:pPr>
            <w:bookmarkStart w:id="471" w:name="0_(103)_"/>
            <w:bookmarkEnd w:id="471"/>
            <w:r>
              <w:rPr>
                <w:sz w:val="20"/>
              </w:rPr>
              <w:t>0</w:t>
            </w:r>
            <w:r>
              <w:rPr>
                <w:spacing w:val="-3"/>
                <w:sz w:val="20"/>
              </w:rPr>
              <w:t xml:space="preserve"> </w:t>
            </w:r>
            <w:r>
              <w:rPr>
                <w:spacing w:val="-2"/>
                <w:sz w:val="20"/>
              </w:rPr>
              <w:t>(103)</w:t>
            </w:r>
          </w:p>
        </w:tc>
        <w:tc>
          <w:tcPr>
            <w:tcW w:w="1011" w:type="dxa"/>
          </w:tcPr>
          <w:p w14:paraId="0D1FC69C" w14:textId="77777777" w:rsidR="005809CE" w:rsidRDefault="006F7AC7">
            <w:pPr>
              <w:pStyle w:val="TableParagraph"/>
              <w:spacing w:line="207" w:lineRule="exact"/>
              <w:ind w:left="48" w:right="18"/>
              <w:rPr>
                <w:sz w:val="20"/>
              </w:rPr>
            </w:pPr>
            <w:bookmarkStart w:id="472" w:name="0_(83)_"/>
            <w:bookmarkEnd w:id="472"/>
            <w:r>
              <w:rPr>
                <w:sz w:val="20"/>
              </w:rPr>
              <w:t>0</w:t>
            </w:r>
            <w:r>
              <w:rPr>
                <w:spacing w:val="-3"/>
                <w:sz w:val="20"/>
              </w:rPr>
              <w:t xml:space="preserve"> </w:t>
            </w:r>
            <w:r>
              <w:rPr>
                <w:spacing w:val="-4"/>
                <w:sz w:val="20"/>
              </w:rPr>
              <w:t>(83)</w:t>
            </w:r>
          </w:p>
        </w:tc>
        <w:tc>
          <w:tcPr>
            <w:tcW w:w="1007" w:type="dxa"/>
          </w:tcPr>
          <w:p w14:paraId="1712FC28" w14:textId="77777777" w:rsidR="005809CE" w:rsidRDefault="006F7AC7">
            <w:pPr>
              <w:pStyle w:val="TableParagraph"/>
              <w:spacing w:line="207" w:lineRule="exact"/>
              <w:ind w:left="48" w:right="1"/>
              <w:rPr>
                <w:sz w:val="20"/>
              </w:rPr>
            </w:pPr>
            <w:bookmarkStart w:id="473" w:name="0_(75)_"/>
            <w:bookmarkEnd w:id="473"/>
            <w:r>
              <w:rPr>
                <w:sz w:val="20"/>
              </w:rPr>
              <w:t>0</w:t>
            </w:r>
            <w:r>
              <w:rPr>
                <w:spacing w:val="-3"/>
                <w:sz w:val="20"/>
              </w:rPr>
              <w:t xml:space="preserve"> </w:t>
            </w:r>
            <w:r>
              <w:rPr>
                <w:spacing w:val="-4"/>
                <w:sz w:val="20"/>
              </w:rPr>
              <w:t>(75)</w:t>
            </w:r>
          </w:p>
        </w:tc>
      </w:tr>
    </w:tbl>
    <w:p w14:paraId="5EB03375" w14:textId="77777777" w:rsidR="005809CE" w:rsidRDefault="005809CE">
      <w:pPr>
        <w:pStyle w:val="BodyText"/>
        <w:spacing w:before="108"/>
        <w:rPr>
          <w:b/>
        </w:rPr>
      </w:pPr>
    </w:p>
    <w:p w14:paraId="28B2E61F" w14:textId="77777777" w:rsidR="005809CE" w:rsidRDefault="006F7AC7">
      <w:pPr>
        <w:pStyle w:val="BodyText"/>
        <w:ind w:left="112"/>
      </w:pPr>
      <w:r>
        <w:t>*</w:t>
      </w:r>
      <w:r>
        <w:rPr>
          <w:spacing w:val="-3"/>
        </w:rPr>
        <w:t xml:space="preserve"> </w:t>
      </w:r>
      <w:r>
        <w:t>Annual</w:t>
      </w:r>
      <w:r>
        <w:rPr>
          <w:spacing w:val="-3"/>
        </w:rPr>
        <w:t xml:space="preserve"> </w:t>
      </w:r>
      <w:r>
        <w:t>data</w:t>
      </w:r>
      <w:r>
        <w:rPr>
          <w:spacing w:val="-3"/>
        </w:rPr>
        <w:t xml:space="preserve"> </w:t>
      </w:r>
      <w:r>
        <w:t>capture</w:t>
      </w:r>
      <w:r>
        <w:rPr>
          <w:spacing w:val="-5"/>
        </w:rPr>
        <w:t xml:space="preserve"> </w:t>
      </w:r>
      <w:r>
        <w:t>less</w:t>
      </w:r>
      <w:r>
        <w:rPr>
          <w:spacing w:val="-2"/>
        </w:rPr>
        <w:t xml:space="preserve"> </w:t>
      </w:r>
      <w:r>
        <w:t>than</w:t>
      </w:r>
      <w:r>
        <w:rPr>
          <w:spacing w:val="-4"/>
        </w:rPr>
        <w:t xml:space="preserve"> 90%.</w:t>
      </w:r>
    </w:p>
    <w:p w14:paraId="72330C33" w14:textId="77777777" w:rsidR="005809CE" w:rsidRDefault="005809CE">
      <w:pPr>
        <w:sectPr w:rsidR="005809CE">
          <w:pgSz w:w="16840" w:h="11910" w:orient="landscape"/>
          <w:pgMar w:top="1340" w:right="1400" w:bottom="900" w:left="1020" w:header="0" w:footer="709" w:gutter="0"/>
          <w:cols w:space="720"/>
        </w:sectPr>
      </w:pPr>
    </w:p>
    <w:p w14:paraId="2B67F1AC" w14:textId="77777777" w:rsidR="005809CE" w:rsidRDefault="006F7AC7">
      <w:pPr>
        <w:tabs>
          <w:tab w:val="left" w:pos="1552"/>
        </w:tabs>
        <w:spacing w:before="68"/>
        <w:ind w:left="112"/>
        <w:rPr>
          <w:b/>
        </w:rPr>
      </w:pPr>
      <w:bookmarkStart w:id="474" w:name="Figure2.2_TrendsinNitrogenDioxideConcent"/>
      <w:bookmarkEnd w:id="474"/>
      <w:r>
        <w:rPr>
          <w:b/>
        </w:rPr>
        <w:lastRenderedPageBreak/>
        <w:t>Figure</w:t>
      </w:r>
      <w:r>
        <w:rPr>
          <w:b/>
          <w:spacing w:val="-2"/>
        </w:rPr>
        <w:t xml:space="preserve"> </w:t>
      </w:r>
      <w:r>
        <w:rPr>
          <w:b/>
          <w:spacing w:val="-5"/>
        </w:rPr>
        <w:t>2.2</w:t>
      </w:r>
      <w:r>
        <w:rPr>
          <w:b/>
        </w:rPr>
        <w:tab/>
        <w:t>Trends</w:t>
      </w:r>
      <w:r>
        <w:rPr>
          <w:b/>
          <w:spacing w:val="-6"/>
        </w:rPr>
        <w:t xml:space="preserve"> </w:t>
      </w:r>
      <w:r>
        <w:rPr>
          <w:b/>
        </w:rPr>
        <w:t>in</w:t>
      </w:r>
      <w:r>
        <w:rPr>
          <w:b/>
          <w:spacing w:val="-6"/>
        </w:rPr>
        <w:t xml:space="preserve"> </w:t>
      </w:r>
      <w:r>
        <w:rPr>
          <w:b/>
        </w:rPr>
        <w:t>Nitrogen</w:t>
      </w:r>
      <w:r>
        <w:rPr>
          <w:b/>
          <w:spacing w:val="-8"/>
        </w:rPr>
        <w:t xml:space="preserve"> </w:t>
      </w:r>
      <w:r>
        <w:rPr>
          <w:b/>
        </w:rPr>
        <w:t>Dioxide</w:t>
      </w:r>
      <w:r>
        <w:rPr>
          <w:b/>
          <w:spacing w:val="-6"/>
        </w:rPr>
        <w:t xml:space="preserve"> </w:t>
      </w:r>
      <w:r>
        <w:rPr>
          <w:b/>
        </w:rPr>
        <w:t>Concentrations</w:t>
      </w:r>
      <w:r>
        <w:rPr>
          <w:b/>
          <w:spacing w:val="-8"/>
        </w:rPr>
        <w:t xml:space="preserve"> </w:t>
      </w:r>
      <w:r>
        <w:rPr>
          <w:b/>
        </w:rPr>
        <w:t>(</w:t>
      </w:r>
      <w:proofErr w:type="spellStart"/>
      <w:r>
        <w:rPr>
          <w:b/>
        </w:rPr>
        <w:t>deseasonalised</w:t>
      </w:r>
      <w:proofErr w:type="spellEnd"/>
      <w:r>
        <w:rPr>
          <w:b/>
        </w:rPr>
        <w:t>)</w:t>
      </w:r>
      <w:r>
        <w:rPr>
          <w:b/>
          <w:spacing w:val="-4"/>
        </w:rPr>
        <w:t xml:space="preserve"> </w:t>
      </w:r>
      <w:r>
        <w:rPr>
          <w:b/>
        </w:rPr>
        <w:t>at</w:t>
      </w:r>
      <w:r>
        <w:rPr>
          <w:b/>
          <w:spacing w:val="-7"/>
        </w:rPr>
        <w:t xml:space="preserve"> </w:t>
      </w:r>
      <w:r>
        <w:rPr>
          <w:b/>
        </w:rPr>
        <w:t>three</w:t>
      </w:r>
      <w:r>
        <w:rPr>
          <w:b/>
          <w:spacing w:val="-6"/>
        </w:rPr>
        <w:t xml:space="preserve"> </w:t>
      </w:r>
      <w:r>
        <w:rPr>
          <w:b/>
        </w:rPr>
        <w:t>Automatic</w:t>
      </w:r>
      <w:r>
        <w:rPr>
          <w:b/>
          <w:spacing w:val="-7"/>
        </w:rPr>
        <w:t xml:space="preserve"> </w:t>
      </w:r>
      <w:r>
        <w:rPr>
          <w:b/>
        </w:rPr>
        <w:t>Monitoring</w:t>
      </w:r>
      <w:r>
        <w:rPr>
          <w:b/>
          <w:spacing w:val="-10"/>
        </w:rPr>
        <w:t xml:space="preserve"> </w:t>
      </w:r>
      <w:r>
        <w:rPr>
          <w:b/>
        </w:rPr>
        <w:t>Sites,</w:t>
      </w:r>
      <w:r>
        <w:rPr>
          <w:b/>
          <w:spacing w:val="-6"/>
        </w:rPr>
        <w:t xml:space="preserve"> </w:t>
      </w:r>
      <w:r>
        <w:rPr>
          <w:b/>
        </w:rPr>
        <w:t>a.)</w:t>
      </w:r>
      <w:r>
        <w:rPr>
          <w:b/>
          <w:spacing w:val="-7"/>
        </w:rPr>
        <w:t xml:space="preserve"> </w:t>
      </w:r>
      <w:r>
        <w:rPr>
          <w:b/>
        </w:rPr>
        <w:t>Grangemouth</w:t>
      </w:r>
      <w:r>
        <w:rPr>
          <w:b/>
          <w:spacing w:val="-5"/>
        </w:rPr>
        <w:t xml:space="preserve"> </w:t>
      </w:r>
      <w:r>
        <w:rPr>
          <w:b/>
          <w:spacing w:val="-2"/>
        </w:rPr>
        <w:t>AURN,</w:t>
      </w:r>
    </w:p>
    <w:p w14:paraId="4DAF11C0" w14:textId="77777777" w:rsidR="005809CE" w:rsidRDefault="006F7AC7">
      <w:pPr>
        <w:spacing w:before="64" w:line="297" w:lineRule="auto"/>
        <w:ind w:left="112" w:right="9067"/>
        <w:rPr>
          <w:b/>
        </w:rPr>
      </w:pPr>
      <w:r>
        <w:rPr>
          <w:b/>
        </w:rPr>
        <w:t>b.)</w:t>
      </w:r>
      <w:r>
        <w:rPr>
          <w:b/>
          <w:spacing w:val="-5"/>
        </w:rPr>
        <w:t xml:space="preserve"> </w:t>
      </w:r>
      <w:r>
        <w:rPr>
          <w:b/>
        </w:rPr>
        <w:t>Falkirk</w:t>
      </w:r>
      <w:r>
        <w:rPr>
          <w:b/>
          <w:spacing w:val="-6"/>
        </w:rPr>
        <w:t xml:space="preserve"> </w:t>
      </w:r>
      <w:r>
        <w:rPr>
          <w:b/>
        </w:rPr>
        <w:t>West</w:t>
      </w:r>
      <w:r>
        <w:rPr>
          <w:b/>
          <w:spacing w:val="-5"/>
        </w:rPr>
        <w:t xml:space="preserve"> </w:t>
      </w:r>
      <w:r>
        <w:rPr>
          <w:b/>
        </w:rPr>
        <w:t>Bridge</w:t>
      </w:r>
      <w:r>
        <w:rPr>
          <w:b/>
          <w:spacing w:val="-6"/>
        </w:rPr>
        <w:t xml:space="preserve"> </w:t>
      </w:r>
      <w:r>
        <w:rPr>
          <w:b/>
        </w:rPr>
        <w:t>St</w:t>
      </w:r>
      <w:r>
        <w:rPr>
          <w:b/>
          <w:spacing w:val="-2"/>
        </w:rPr>
        <w:t xml:space="preserve"> </w:t>
      </w:r>
      <w:r>
        <w:rPr>
          <w:b/>
        </w:rPr>
        <w:t>and</w:t>
      </w:r>
      <w:r>
        <w:rPr>
          <w:b/>
          <w:spacing w:val="-4"/>
        </w:rPr>
        <w:t xml:space="preserve"> </w:t>
      </w:r>
      <w:r>
        <w:rPr>
          <w:b/>
        </w:rPr>
        <w:t>c.)</w:t>
      </w:r>
      <w:r>
        <w:rPr>
          <w:b/>
          <w:spacing w:val="-5"/>
        </w:rPr>
        <w:t xml:space="preserve"> </w:t>
      </w:r>
      <w:r>
        <w:rPr>
          <w:b/>
        </w:rPr>
        <w:t>Haggs. Reference 1.</w:t>
      </w:r>
    </w:p>
    <w:p w14:paraId="5048CA6A" w14:textId="77777777" w:rsidR="005809CE" w:rsidRDefault="006F7AC7">
      <w:pPr>
        <w:spacing w:before="3"/>
        <w:ind w:left="112"/>
        <w:rPr>
          <w:b/>
        </w:rPr>
      </w:pPr>
      <w:r>
        <w:rPr>
          <w:b/>
          <w:spacing w:val="-5"/>
        </w:rPr>
        <w:t>a.)</w:t>
      </w:r>
    </w:p>
    <w:p w14:paraId="138A3248" w14:textId="77777777" w:rsidR="005809CE" w:rsidRDefault="006F7AC7">
      <w:pPr>
        <w:pStyle w:val="BodyText"/>
        <w:spacing w:before="8"/>
        <w:rPr>
          <w:b/>
          <w:sz w:val="3"/>
        </w:rPr>
      </w:pPr>
      <w:r>
        <w:rPr>
          <w:noProof/>
        </w:rPr>
        <w:drawing>
          <wp:anchor distT="0" distB="0" distL="0" distR="0" simplePos="0" relativeHeight="487602688" behindDoc="1" locked="0" layoutInCell="1" allowOverlap="1" wp14:anchorId="24227294" wp14:editId="4C18848B">
            <wp:simplePos x="0" y="0"/>
            <wp:positionH relativeFrom="page">
              <wp:posOffset>2112264</wp:posOffset>
            </wp:positionH>
            <wp:positionV relativeFrom="paragraph">
              <wp:posOffset>42453</wp:posOffset>
            </wp:positionV>
            <wp:extent cx="6072803" cy="4792980"/>
            <wp:effectExtent l="0" t="0" r="4445" b="7620"/>
            <wp:wrapTopAndBottom/>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6072803" cy="4792980"/>
                    </a:xfrm>
                    <a:prstGeom prst="rect">
                      <a:avLst/>
                    </a:prstGeom>
                  </pic:spPr>
                </pic:pic>
              </a:graphicData>
            </a:graphic>
          </wp:anchor>
        </w:drawing>
      </w:r>
    </w:p>
    <w:p w14:paraId="37B7AB9B" w14:textId="77777777" w:rsidR="005809CE" w:rsidRDefault="005809CE">
      <w:pPr>
        <w:rPr>
          <w:sz w:val="3"/>
        </w:rPr>
        <w:sectPr w:rsidR="005809CE">
          <w:pgSz w:w="16840" w:h="11910" w:orient="landscape"/>
          <w:pgMar w:top="1340" w:right="1400" w:bottom="900" w:left="1020" w:header="0" w:footer="709" w:gutter="0"/>
          <w:cols w:space="720"/>
        </w:sectPr>
      </w:pPr>
    </w:p>
    <w:p w14:paraId="1C3F1CAC" w14:textId="77777777" w:rsidR="005809CE" w:rsidRDefault="006F7AC7">
      <w:pPr>
        <w:spacing w:before="68"/>
        <w:ind w:left="112"/>
        <w:rPr>
          <w:b/>
        </w:rPr>
      </w:pPr>
      <w:r>
        <w:rPr>
          <w:b/>
          <w:spacing w:val="-5"/>
        </w:rPr>
        <w:lastRenderedPageBreak/>
        <w:t>b.)</w:t>
      </w:r>
    </w:p>
    <w:p w14:paraId="3C3BB146" w14:textId="77777777" w:rsidR="005809CE" w:rsidRDefault="006F7AC7">
      <w:pPr>
        <w:pStyle w:val="BodyText"/>
        <w:spacing w:before="10"/>
        <w:rPr>
          <w:b/>
          <w:sz w:val="3"/>
        </w:rPr>
      </w:pPr>
      <w:r>
        <w:rPr>
          <w:noProof/>
        </w:rPr>
        <w:drawing>
          <wp:anchor distT="0" distB="0" distL="0" distR="0" simplePos="0" relativeHeight="487603200" behindDoc="1" locked="0" layoutInCell="1" allowOverlap="1" wp14:anchorId="01CD1F23" wp14:editId="48E3A5AD">
            <wp:simplePos x="0" y="0"/>
            <wp:positionH relativeFrom="page">
              <wp:posOffset>2234183</wp:posOffset>
            </wp:positionH>
            <wp:positionV relativeFrom="paragraph">
              <wp:posOffset>43574</wp:posOffset>
            </wp:positionV>
            <wp:extent cx="5801696" cy="4567428"/>
            <wp:effectExtent l="0" t="0" r="8890" b="5080"/>
            <wp:wrapTopAndBottom/>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5801696" cy="4567428"/>
                    </a:xfrm>
                    <a:prstGeom prst="rect">
                      <a:avLst/>
                    </a:prstGeom>
                  </pic:spPr>
                </pic:pic>
              </a:graphicData>
            </a:graphic>
          </wp:anchor>
        </w:drawing>
      </w:r>
    </w:p>
    <w:p w14:paraId="590CAC82" w14:textId="77777777" w:rsidR="005809CE" w:rsidRDefault="005809CE">
      <w:pPr>
        <w:rPr>
          <w:sz w:val="3"/>
        </w:rPr>
        <w:sectPr w:rsidR="005809CE">
          <w:pgSz w:w="16840" w:h="11910" w:orient="landscape"/>
          <w:pgMar w:top="1340" w:right="1400" w:bottom="900" w:left="1020" w:header="0" w:footer="709" w:gutter="0"/>
          <w:cols w:space="720"/>
        </w:sectPr>
      </w:pPr>
    </w:p>
    <w:p w14:paraId="5642EE83" w14:textId="77777777" w:rsidR="005809CE" w:rsidRDefault="006F7AC7">
      <w:pPr>
        <w:spacing w:before="68"/>
        <w:ind w:left="112"/>
        <w:rPr>
          <w:b/>
        </w:rPr>
      </w:pPr>
      <w:r>
        <w:rPr>
          <w:b/>
          <w:spacing w:val="-5"/>
        </w:rPr>
        <w:lastRenderedPageBreak/>
        <w:t>c.)</w:t>
      </w:r>
    </w:p>
    <w:p w14:paraId="60C4F805" w14:textId="77777777" w:rsidR="005809CE" w:rsidRDefault="006F7AC7">
      <w:pPr>
        <w:pStyle w:val="BodyText"/>
        <w:spacing w:before="10"/>
        <w:rPr>
          <w:b/>
          <w:sz w:val="3"/>
        </w:rPr>
      </w:pPr>
      <w:r>
        <w:rPr>
          <w:noProof/>
        </w:rPr>
        <mc:AlternateContent>
          <mc:Choice Requires="wpg">
            <w:drawing>
              <wp:anchor distT="0" distB="0" distL="0" distR="0" simplePos="0" relativeHeight="487603712" behindDoc="1" locked="0" layoutInCell="1" allowOverlap="1" wp14:anchorId="139B1FD1" wp14:editId="76C65FF6">
                <wp:simplePos x="0" y="0"/>
                <wp:positionH relativeFrom="page">
                  <wp:posOffset>2424683</wp:posOffset>
                </wp:positionH>
                <wp:positionV relativeFrom="paragraph">
                  <wp:posOffset>43574</wp:posOffset>
                </wp:positionV>
                <wp:extent cx="5625465" cy="4395470"/>
                <wp:effectExtent l="0" t="0" r="0" b="0"/>
                <wp:wrapTopAndBottom/>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5465" cy="4395470"/>
                          <a:chOff x="0" y="0"/>
                          <a:chExt cx="5625465" cy="4395470"/>
                        </a:xfrm>
                      </wpg:grpSpPr>
                      <pic:pic xmlns:pic="http://schemas.openxmlformats.org/drawingml/2006/picture">
                        <pic:nvPicPr>
                          <pic:cNvPr id="63" name="Image 63"/>
                          <pic:cNvPicPr/>
                        </pic:nvPicPr>
                        <pic:blipFill>
                          <a:blip r:embed="rId12" cstate="print"/>
                          <a:stretch>
                            <a:fillRect/>
                          </a:stretch>
                        </pic:blipFill>
                        <pic:spPr>
                          <a:xfrm>
                            <a:off x="1758695" y="903754"/>
                            <a:ext cx="2103120" cy="3325228"/>
                          </a:xfrm>
                          <a:prstGeom prst="rect">
                            <a:avLst/>
                          </a:prstGeom>
                        </pic:spPr>
                      </pic:pic>
                      <pic:pic xmlns:pic="http://schemas.openxmlformats.org/drawingml/2006/picture">
                        <pic:nvPicPr>
                          <pic:cNvPr id="64" name="Image 64"/>
                          <pic:cNvPicPr/>
                        </pic:nvPicPr>
                        <pic:blipFill>
                          <a:blip r:embed="rId33" cstate="print"/>
                          <a:stretch>
                            <a:fillRect/>
                          </a:stretch>
                        </pic:blipFill>
                        <pic:spPr>
                          <a:xfrm>
                            <a:off x="0" y="0"/>
                            <a:ext cx="5625084" cy="4395215"/>
                          </a:xfrm>
                          <a:prstGeom prst="rect">
                            <a:avLst/>
                          </a:prstGeom>
                        </pic:spPr>
                      </pic:pic>
                    </wpg:wgp>
                  </a:graphicData>
                </a:graphic>
              </wp:anchor>
            </w:drawing>
          </mc:Choice>
          <mc:Fallback>
            <w:pict>
              <v:group w14:anchorId="112D5C07" id="Group 62" o:spid="_x0000_s1026" alt="&quot;&quot;" style="position:absolute;margin-left:190.9pt;margin-top:3.45pt;width:442.95pt;height:346.1pt;z-index:-15712768;mso-wrap-distance-left:0;mso-wrap-distance-right:0;mso-position-horizontal-relative:page" coordsize="56254,43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">
                <v:shape id="Image 63" o:spid="_x0000_s1027" type="#_x0000_t75" style="position:absolute;left:17586;top:9037;width:21032;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">
                  <v:imagedata r:id="rId15" o:title=""/>
                </v:shape>
                <v:shape id="Image 64" o:spid="_x0000_s1028" type="#_x0000_t75" style="position:absolute;width:56250;height:4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">
                  <v:imagedata r:id="rId34" o:title=""/>
                </v:shape>
                <w10:wrap type="topAndBottom" anchorx="page"/>
              </v:group>
            </w:pict>
          </mc:Fallback>
        </mc:AlternateContent>
      </w:r>
    </w:p>
    <w:p w14:paraId="7F6BCF40" w14:textId="77777777" w:rsidR="005809CE" w:rsidRDefault="005809CE">
      <w:pPr>
        <w:rPr>
          <w:sz w:val="3"/>
        </w:rPr>
        <w:sectPr w:rsidR="005809CE">
          <w:pgSz w:w="16840" w:h="11910" w:orient="landscape"/>
          <w:pgMar w:top="1340" w:right="1400" w:bottom="900" w:left="1020" w:header="0" w:footer="709" w:gutter="0"/>
          <w:cols w:space="720"/>
        </w:sectPr>
      </w:pPr>
    </w:p>
    <w:p w14:paraId="65FAB89E" w14:textId="77777777" w:rsidR="005809CE" w:rsidRDefault="006F7AC7">
      <w:pPr>
        <w:spacing w:before="73"/>
        <w:ind w:left="117"/>
        <w:jc w:val="both"/>
        <w:rPr>
          <w:b/>
        </w:rPr>
      </w:pPr>
      <w:bookmarkStart w:id="475" w:name="DiffusionTubeMonitoringData_"/>
      <w:bookmarkEnd w:id="475"/>
      <w:r>
        <w:rPr>
          <w:b/>
        </w:rPr>
        <w:lastRenderedPageBreak/>
        <w:t>Diffusion</w:t>
      </w:r>
      <w:r>
        <w:rPr>
          <w:b/>
          <w:spacing w:val="-7"/>
        </w:rPr>
        <w:t xml:space="preserve"> </w:t>
      </w:r>
      <w:r>
        <w:rPr>
          <w:b/>
        </w:rPr>
        <w:t>Tube</w:t>
      </w:r>
      <w:r>
        <w:rPr>
          <w:b/>
          <w:spacing w:val="-7"/>
        </w:rPr>
        <w:t xml:space="preserve"> </w:t>
      </w:r>
      <w:r>
        <w:rPr>
          <w:b/>
        </w:rPr>
        <w:t>Monitoring</w:t>
      </w:r>
      <w:r>
        <w:rPr>
          <w:b/>
          <w:spacing w:val="-6"/>
        </w:rPr>
        <w:t xml:space="preserve"> </w:t>
      </w:r>
      <w:r>
        <w:rPr>
          <w:b/>
          <w:spacing w:val="-4"/>
        </w:rPr>
        <w:t>Data</w:t>
      </w:r>
    </w:p>
    <w:p w14:paraId="5E8974AA" w14:textId="77777777" w:rsidR="005809CE" w:rsidRDefault="006F7AC7">
      <w:pPr>
        <w:pStyle w:val="BodyText"/>
        <w:spacing w:before="66" w:line="300" w:lineRule="auto"/>
        <w:ind w:left="118" w:right="111" w:hanging="1"/>
        <w:jc w:val="both"/>
      </w:pPr>
      <w:bookmarkStart w:id="476" w:name="Table_2.6_shows_the_annual_NOconcentrati"/>
      <w:bookmarkEnd w:id="476"/>
      <w:r>
        <w:t>Table 2.6 shows the annual NO</w:t>
      </w:r>
      <w:r>
        <w:rPr>
          <w:vertAlign w:val="subscript"/>
        </w:rPr>
        <w:t>2</w:t>
      </w:r>
      <w:r>
        <w:t xml:space="preserve"> concentrations in 2014 of Falkirk Council’s diffusion tubes, and the previously reported results between 2011 and 2013.</w:t>
      </w:r>
      <w:r>
        <w:rPr>
          <w:spacing w:val="40"/>
        </w:rPr>
        <w:t xml:space="preserve"> </w:t>
      </w:r>
      <w:r>
        <w:t xml:space="preserve">The diffusion tube results have been </w:t>
      </w:r>
      <w:proofErr w:type="spellStart"/>
      <w:r>
        <w:t>annualised</w:t>
      </w:r>
      <w:proofErr w:type="spellEnd"/>
      <w:r>
        <w:t xml:space="preserve"> for the sites that operated over the duration of 2014 but recorded data capture below 75% and those tubes that started operation part way through the year. None</w:t>
      </w:r>
      <w:r>
        <w:rPr>
          <w:spacing w:val="40"/>
        </w:rPr>
        <w:t xml:space="preserve"> </w:t>
      </w:r>
      <w:r>
        <w:t>of the results in Table 2.6 have been distance corrected as this is carried out as appropriate. Figure 2.4 shows the results on a map across the Falkirk and Haggs AQMAs.</w:t>
      </w:r>
    </w:p>
    <w:p w14:paraId="5A4D93D8" w14:textId="77777777" w:rsidR="005809CE" w:rsidRDefault="005809CE">
      <w:pPr>
        <w:pStyle w:val="BodyText"/>
        <w:spacing w:before="62"/>
      </w:pPr>
    </w:p>
    <w:p w14:paraId="6D2DA97F" w14:textId="77777777" w:rsidR="005809CE" w:rsidRDefault="006F7AC7">
      <w:pPr>
        <w:pStyle w:val="BodyText"/>
        <w:spacing w:line="300" w:lineRule="auto"/>
        <w:ind w:left="118" w:right="115"/>
        <w:jc w:val="both"/>
      </w:pPr>
      <w:r>
        <w:t>The following diffusion tubes recorded a concentration greater than the annual NO</w:t>
      </w:r>
      <w:r>
        <w:rPr>
          <w:vertAlign w:val="subscript"/>
        </w:rPr>
        <w:t>2</w:t>
      </w:r>
      <w:r>
        <w:t xml:space="preserve"> objective of 40 Gg/m</w:t>
      </w:r>
      <w:r>
        <w:rPr>
          <w:vertAlign w:val="superscript"/>
        </w:rPr>
        <w:t>3</w:t>
      </w:r>
      <w:r>
        <w:t xml:space="preserve"> in 2014 with the application of the R&amp;A bias factor:</w:t>
      </w:r>
    </w:p>
    <w:p w14:paraId="0BCC59C9" w14:textId="77777777" w:rsidR="005809CE" w:rsidRDefault="006F7AC7">
      <w:pPr>
        <w:pStyle w:val="ListParagraph"/>
        <w:numPr>
          <w:ilvl w:val="0"/>
          <w:numId w:val="13"/>
        </w:numPr>
        <w:tabs>
          <w:tab w:val="left" w:pos="1249"/>
          <w:tab w:val="left" w:pos="1251"/>
        </w:tabs>
        <w:spacing w:before="1" w:line="300" w:lineRule="auto"/>
        <w:ind w:right="112"/>
        <w:jc w:val="both"/>
      </w:pPr>
      <w:r>
        <w:rPr>
          <w:noProof/>
        </w:rPr>
        <w:drawing>
          <wp:anchor distT="0" distB="0" distL="0" distR="0" simplePos="0" relativeHeight="476590080" behindDoc="1" locked="0" layoutInCell="1" allowOverlap="1" wp14:anchorId="10525467" wp14:editId="7AEBA79B">
            <wp:simplePos x="0" y="0"/>
            <wp:positionH relativeFrom="page">
              <wp:posOffset>2726435</wp:posOffset>
            </wp:positionH>
            <wp:positionV relativeFrom="paragraph">
              <wp:posOffset>736664</wp:posOffset>
            </wp:positionV>
            <wp:extent cx="2103120" cy="3325228"/>
            <wp:effectExtent l="0" t="0" r="0" b="8890"/>
            <wp:wrapNone/>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477" w:name="•_NA27_West_Bridge_St,_Falkirk:_this_sit"/>
      <w:bookmarkEnd w:id="477"/>
      <w:r>
        <w:t>NA27</w:t>
      </w:r>
      <w:r>
        <w:rPr>
          <w:spacing w:val="-6"/>
        </w:rPr>
        <w:t xml:space="preserve"> </w:t>
      </w:r>
      <w:r>
        <w:t>West Bridge</w:t>
      </w:r>
      <w:r>
        <w:rPr>
          <w:spacing w:val="-2"/>
        </w:rPr>
        <w:t xml:space="preserve"> </w:t>
      </w:r>
      <w:r>
        <w:t>St, Falkirk: this</w:t>
      </w:r>
      <w:r>
        <w:rPr>
          <w:spacing w:val="-1"/>
        </w:rPr>
        <w:t xml:space="preserve"> </w:t>
      </w:r>
      <w:r>
        <w:t>site</w:t>
      </w:r>
      <w:r>
        <w:rPr>
          <w:spacing w:val="-2"/>
        </w:rPr>
        <w:t xml:space="preserve"> </w:t>
      </w:r>
      <w:r>
        <w:t>is</w:t>
      </w:r>
      <w:r>
        <w:rPr>
          <w:spacing w:val="-1"/>
        </w:rPr>
        <w:t xml:space="preserve"> </w:t>
      </w:r>
      <w:r>
        <w:t>in</w:t>
      </w:r>
      <w:r>
        <w:rPr>
          <w:spacing w:val="-2"/>
        </w:rPr>
        <w:t xml:space="preserve"> </w:t>
      </w:r>
      <w:r>
        <w:t>the</w:t>
      </w:r>
      <w:r>
        <w:rPr>
          <w:spacing w:val="-2"/>
        </w:rPr>
        <w:t xml:space="preserve"> </w:t>
      </w:r>
      <w:r>
        <w:t>Falkirk</w:t>
      </w:r>
      <w:r>
        <w:rPr>
          <w:spacing w:val="-1"/>
        </w:rPr>
        <w:t xml:space="preserve"> </w:t>
      </w:r>
      <w:r>
        <w:t>Town</w:t>
      </w:r>
      <w:r>
        <w:rPr>
          <w:spacing w:val="-2"/>
        </w:rPr>
        <w:t xml:space="preserve"> </w:t>
      </w:r>
      <w:r>
        <w:t>Centre</w:t>
      </w:r>
      <w:r>
        <w:rPr>
          <w:spacing w:val="-2"/>
        </w:rPr>
        <w:t xml:space="preserve"> </w:t>
      </w:r>
      <w:r>
        <w:t>AQMA</w:t>
      </w:r>
      <w:r>
        <w:rPr>
          <w:spacing w:val="-2"/>
        </w:rPr>
        <w:t xml:space="preserve"> </w:t>
      </w:r>
      <w:r>
        <w:t>and</w:t>
      </w:r>
      <w:r>
        <w:rPr>
          <w:spacing w:val="-2"/>
        </w:rPr>
        <w:t xml:space="preserve"> </w:t>
      </w:r>
      <w:r>
        <w:t>is close to the Falkirk West Bridge St site (A7). The automatic monitoring site recorded a similar breach of the objective, all be it, with a lower concentration as</w:t>
      </w:r>
      <w:r>
        <w:rPr>
          <w:spacing w:val="40"/>
        </w:rPr>
        <w:t xml:space="preserve"> </w:t>
      </w:r>
      <w:r>
        <w:t xml:space="preserve">it is slightly further from the </w:t>
      </w:r>
      <w:proofErr w:type="spellStart"/>
      <w:r>
        <w:t>kerb</w:t>
      </w:r>
      <w:proofErr w:type="spellEnd"/>
      <w:r>
        <w:t>.</w:t>
      </w:r>
    </w:p>
    <w:p w14:paraId="399D362F" w14:textId="77777777" w:rsidR="005809CE" w:rsidRDefault="005809CE">
      <w:pPr>
        <w:pStyle w:val="BodyText"/>
        <w:spacing w:before="63"/>
      </w:pPr>
    </w:p>
    <w:p w14:paraId="5F346B76" w14:textId="77777777" w:rsidR="005809CE" w:rsidRDefault="006F7AC7">
      <w:pPr>
        <w:pStyle w:val="BodyText"/>
        <w:spacing w:before="1" w:line="297" w:lineRule="auto"/>
        <w:ind w:left="118" w:right="12"/>
      </w:pPr>
      <w:bookmarkStart w:id="478" w:name="The_following_diffusion_tubes_recorded_a"/>
      <w:bookmarkEnd w:id="478"/>
      <w:r>
        <w:t>The</w:t>
      </w:r>
      <w:r>
        <w:rPr>
          <w:spacing w:val="-5"/>
        </w:rPr>
        <w:t xml:space="preserve"> </w:t>
      </w:r>
      <w:r>
        <w:t>following diffusion</w:t>
      </w:r>
      <w:r>
        <w:rPr>
          <w:spacing w:val="-5"/>
        </w:rPr>
        <w:t xml:space="preserve"> </w:t>
      </w:r>
      <w:r>
        <w:t>tubes</w:t>
      </w:r>
      <w:r>
        <w:rPr>
          <w:spacing w:val="-2"/>
        </w:rPr>
        <w:t xml:space="preserve"> </w:t>
      </w:r>
      <w:r>
        <w:t>recorded</w:t>
      </w:r>
      <w:r>
        <w:rPr>
          <w:spacing w:val="-5"/>
        </w:rPr>
        <w:t xml:space="preserve"> </w:t>
      </w:r>
      <w:r>
        <w:t>a</w:t>
      </w:r>
      <w:r>
        <w:rPr>
          <w:spacing w:val="-2"/>
        </w:rPr>
        <w:t xml:space="preserve"> </w:t>
      </w:r>
      <w:r>
        <w:t>concentration</w:t>
      </w:r>
      <w:r>
        <w:rPr>
          <w:spacing w:val="-2"/>
        </w:rPr>
        <w:t xml:space="preserve"> </w:t>
      </w:r>
      <w:r>
        <w:t>close</w:t>
      </w:r>
      <w:r>
        <w:rPr>
          <w:spacing w:val="-2"/>
        </w:rPr>
        <w:t xml:space="preserve"> </w:t>
      </w:r>
      <w:r>
        <w:t>to</w:t>
      </w:r>
      <w:r>
        <w:rPr>
          <w:spacing w:val="-5"/>
        </w:rPr>
        <w:t xml:space="preserve"> </w:t>
      </w:r>
      <w:r>
        <w:t>the</w:t>
      </w:r>
      <w:r>
        <w:rPr>
          <w:spacing w:val="-2"/>
        </w:rPr>
        <w:t xml:space="preserve"> </w:t>
      </w:r>
      <w:r>
        <w:t>objective</w:t>
      </w:r>
      <w:r>
        <w:rPr>
          <w:spacing w:val="-2"/>
        </w:rPr>
        <w:t xml:space="preserve"> </w:t>
      </w:r>
      <w:r>
        <w:t>(36</w:t>
      </w:r>
      <w:r>
        <w:rPr>
          <w:spacing w:val="-2"/>
        </w:rPr>
        <w:t xml:space="preserve"> </w:t>
      </w:r>
      <w:r>
        <w:t>to</w:t>
      </w:r>
      <w:r>
        <w:rPr>
          <w:spacing w:val="-2"/>
        </w:rPr>
        <w:t xml:space="preserve"> </w:t>
      </w:r>
      <w:r>
        <w:t>40</w:t>
      </w:r>
      <w:r>
        <w:rPr>
          <w:spacing w:val="-2"/>
        </w:rPr>
        <w:t xml:space="preserve"> </w:t>
      </w:r>
      <w:r>
        <w:t>Gg/m</w:t>
      </w:r>
      <w:r>
        <w:rPr>
          <w:vertAlign w:val="superscript"/>
        </w:rPr>
        <w:t>3</w:t>
      </w:r>
      <w:r>
        <w:t>) in 2014 with the application of the R&amp;A bias factor:</w:t>
      </w:r>
    </w:p>
    <w:p w14:paraId="790B6528" w14:textId="77777777" w:rsidR="005809CE" w:rsidRDefault="006F7AC7">
      <w:pPr>
        <w:pStyle w:val="ListParagraph"/>
        <w:numPr>
          <w:ilvl w:val="0"/>
          <w:numId w:val="13"/>
        </w:numPr>
        <w:tabs>
          <w:tab w:val="left" w:pos="1249"/>
        </w:tabs>
        <w:spacing w:before="3"/>
        <w:ind w:left="1249" w:hanging="224"/>
      </w:pPr>
      <w:bookmarkStart w:id="479" w:name="NA19_Kilsyth_Road,_Banknock:_this_site_i"/>
      <w:bookmarkEnd w:id="479"/>
      <w:r>
        <w:t>NA19</w:t>
      </w:r>
      <w:r>
        <w:rPr>
          <w:spacing w:val="-6"/>
        </w:rPr>
        <w:t xml:space="preserve"> </w:t>
      </w:r>
      <w:r>
        <w:t>Kilsyth</w:t>
      </w:r>
      <w:r>
        <w:rPr>
          <w:spacing w:val="-4"/>
        </w:rPr>
        <w:t xml:space="preserve"> </w:t>
      </w:r>
      <w:r>
        <w:t>Road,</w:t>
      </w:r>
      <w:r>
        <w:rPr>
          <w:spacing w:val="-1"/>
        </w:rPr>
        <w:t xml:space="preserve"> </w:t>
      </w:r>
      <w:r>
        <w:t>Banknock:</w:t>
      </w:r>
      <w:r>
        <w:rPr>
          <w:spacing w:val="-5"/>
        </w:rPr>
        <w:t xml:space="preserve"> </w:t>
      </w:r>
      <w:r>
        <w:t>this</w:t>
      </w:r>
      <w:r>
        <w:rPr>
          <w:spacing w:val="-5"/>
        </w:rPr>
        <w:t xml:space="preserve"> </w:t>
      </w:r>
      <w:r>
        <w:t>site</w:t>
      </w:r>
      <w:r>
        <w:rPr>
          <w:spacing w:val="-4"/>
        </w:rPr>
        <w:t xml:space="preserve"> </w:t>
      </w:r>
      <w:r>
        <w:t>is</w:t>
      </w:r>
      <w:r>
        <w:rPr>
          <w:spacing w:val="-5"/>
        </w:rPr>
        <w:t xml:space="preserve"> </w:t>
      </w:r>
      <w:r>
        <w:t>in</w:t>
      </w:r>
      <w:r>
        <w:rPr>
          <w:spacing w:val="-4"/>
        </w:rPr>
        <w:t xml:space="preserve"> </w:t>
      </w:r>
      <w:r>
        <w:t>the</w:t>
      </w:r>
      <w:r>
        <w:rPr>
          <w:spacing w:val="-7"/>
        </w:rPr>
        <w:t xml:space="preserve"> </w:t>
      </w:r>
      <w:r>
        <w:t>Haggs</w:t>
      </w:r>
      <w:r>
        <w:rPr>
          <w:spacing w:val="-5"/>
        </w:rPr>
        <w:t xml:space="preserve"> </w:t>
      </w:r>
      <w:r>
        <w:rPr>
          <w:spacing w:val="-2"/>
        </w:rPr>
        <w:t>AQMA.</w:t>
      </w:r>
    </w:p>
    <w:p w14:paraId="4534A0D3" w14:textId="77777777" w:rsidR="005809CE" w:rsidRDefault="006F7AC7">
      <w:pPr>
        <w:pStyle w:val="ListParagraph"/>
        <w:numPr>
          <w:ilvl w:val="0"/>
          <w:numId w:val="13"/>
        </w:numPr>
        <w:tabs>
          <w:tab w:val="left" w:pos="1249"/>
        </w:tabs>
        <w:ind w:left="1249" w:hanging="224"/>
      </w:pPr>
      <w:bookmarkStart w:id="480" w:name="NA24_Kerse_Lane,_Falkirk:_this_site_is_i"/>
      <w:bookmarkEnd w:id="480"/>
      <w:r>
        <w:t>NA24</w:t>
      </w:r>
      <w:r>
        <w:rPr>
          <w:spacing w:val="-6"/>
        </w:rPr>
        <w:t xml:space="preserve"> </w:t>
      </w:r>
      <w:r>
        <w:t>Kerse</w:t>
      </w:r>
      <w:r>
        <w:rPr>
          <w:spacing w:val="-3"/>
        </w:rPr>
        <w:t xml:space="preserve"> </w:t>
      </w:r>
      <w:r>
        <w:t>Lane,</w:t>
      </w:r>
      <w:r>
        <w:rPr>
          <w:spacing w:val="-2"/>
        </w:rPr>
        <w:t xml:space="preserve"> </w:t>
      </w:r>
      <w:r>
        <w:t>Falkirk:</w:t>
      </w:r>
      <w:r>
        <w:rPr>
          <w:spacing w:val="-4"/>
        </w:rPr>
        <w:t xml:space="preserve"> </w:t>
      </w:r>
      <w:r>
        <w:t>this</w:t>
      </w:r>
      <w:r>
        <w:rPr>
          <w:spacing w:val="-3"/>
        </w:rPr>
        <w:t xml:space="preserve"> </w:t>
      </w:r>
      <w:r>
        <w:t>site</w:t>
      </w:r>
      <w:r>
        <w:rPr>
          <w:spacing w:val="-5"/>
        </w:rPr>
        <w:t xml:space="preserve"> </w:t>
      </w:r>
      <w:r>
        <w:t>is</w:t>
      </w:r>
      <w:r>
        <w:rPr>
          <w:spacing w:val="-3"/>
        </w:rPr>
        <w:t xml:space="preserve"> </w:t>
      </w:r>
      <w:r>
        <w:t>in</w:t>
      </w:r>
      <w:r>
        <w:rPr>
          <w:spacing w:val="-5"/>
        </w:rPr>
        <w:t xml:space="preserve"> </w:t>
      </w:r>
      <w:r>
        <w:t>the</w:t>
      </w:r>
      <w:r>
        <w:rPr>
          <w:spacing w:val="-5"/>
        </w:rPr>
        <w:t xml:space="preserve"> </w:t>
      </w:r>
      <w:r>
        <w:t>Falkirk</w:t>
      </w:r>
      <w:r>
        <w:rPr>
          <w:spacing w:val="-6"/>
        </w:rPr>
        <w:t xml:space="preserve"> </w:t>
      </w:r>
      <w:r>
        <w:t>Town</w:t>
      </w:r>
      <w:r>
        <w:rPr>
          <w:spacing w:val="-3"/>
        </w:rPr>
        <w:t xml:space="preserve"> </w:t>
      </w:r>
      <w:r>
        <w:t>Centre</w:t>
      </w:r>
      <w:r>
        <w:rPr>
          <w:spacing w:val="-3"/>
        </w:rPr>
        <w:t xml:space="preserve"> </w:t>
      </w:r>
      <w:r>
        <w:rPr>
          <w:spacing w:val="-2"/>
        </w:rPr>
        <w:t>AQMA.</w:t>
      </w:r>
    </w:p>
    <w:p w14:paraId="0F0A8AB5" w14:textId="77777777" w:rsidR="005809CE" w:rsidRDefault="006F7AC7">
      <w:pPr>
        <w:pStyle w:val="ListParagraph"/>
        <w:numPr>
          <w:ilvl w:val="0"/>
          <w:numId w:val="13"/>
        </w:numPr>
        <w:tabs>
          <w:tab w:val="left" w:pos="1249"/>
        </w:tabs>
        <w:ind w:left="1249" w:hanging="224"/>
      </w:pPr>
      <w:bookmarkStart w:id="481" w:name="NA36_Kerr_Crescent,_Haggs:_this_site_in_"/>
      <w:bookmarkEnd w:id="481"/>
      <w:r>
        <w:t>NA36</w:t>
      </w:r>
      <w:r>
        <w:rPr>
          <w:spacing w:val="-4"/>
        </w:rPr>
        <w:t xml:space="preserve"> </w:t>
      </w:r>
      <w:r>
        <w:t>Kerr</w:t>
      </w:r>
      <w:r>
        <w:rPr>
          <w:spacing w:val="-5"/>
        </w:rPr>
        <w:t xml:space="preserve"> </w:t>
      </w:r>
      <w:r>
        <w:t>Crescent,</w:t>
      </w:r>
      <w:r>
        <w:rPr>
          <w:spacing w:val="-5"/>
        </w:rPr>
        <w:t xml:space="preserve"> </w:t>
      </w:r>
      <w:r>
        <w:t>Haggs:</w:t>
      </w:r>
      <w:r>
        <w:rPr>
          <w:spacing w:val="-5"/>
        </w:rPr>
        <w:t xml:space="preserve"> </w:t>
      </w:r>
      <w:r>
        <w:t>this</w:t>
      </w:r>
      <w:r>
        <w:rPr>
          <w:spacing w:val="-3"/>
        </w:rPr>
        <w:t xml:space="preserve"> </w:t>
      </w:r>
      <w:r>
        <w:t>site</w:t>
      </w:r>
      <w:r>
        <w:rPr>
          <w:spacing w:val="-6"/>
        </w:rPr>
        <w:t xml:space="preserve"> </w:t>
      </w:r>
      <w:proofErr w:type="gramStart"/>
      <w:r>
        <w:t>in</w:t>
      </w:r>
      <w:proofErr w:type="gramEnd"/>
      <w:r>
        <w:rPr>
          <w:spacing w:val="-6"/>
        </w:rPr>
        <w:t xml:space="preserve"> </w:t>
      </w:r>
      <w:r>
        <w:t>the</w:t>
      </w:r>
      <w:r>
        <w:rPr>
          <w:spacing w:val="-4"/>
        </w:rPr>
        <w:t xml:space="preserve"> </w:t>
      </w:r>
      <w:r>
        <w:t>Haggs</w:t>
      </w:r>
      <w:r>
        <w:rPr>
          <w:spacing w:val="-2"/>
        </w:rPr>
        <w:t xml:space="preserve"> AQMA.</w:t>
      </w:r>
    </w:p>
    <w:p w14:paraId="2278033E" w14:textId="77777777" w:rsidR="005809CE" w:rsidRDefault="006F7AC7">
      <w:pPr>
        <w:pStyle w:val="ListParagraph"/>
        <w:numPr>
          <w:ilvl w:val="0"/>
          <w:numId w:val="13"/>
        </w:numPr>
        <w:tabs>
          <w:tab w:val="left" w:pos="1249"/>
        </w:tabs>
        <w:spacing w:before="61"/>
        <w:ind w:left="1249" w:hanging="224"/>
      </w:pPr>
      <w:bookmarkStart w:id="482" w:name="NA62_Arnot_Street,_Falkirk:_this_site_is"/>
      <w:bookmarkEnd w:id="482"/>
      <w:r>
        <w:t>NA62</w:t>
      </w:r>
      <w:r>
        <w:rPr>
          <w:spacing w:val="-6"/>
        </w:rPr>
        <w:t xml:space="preserve"> </w:t>
      </w:r>
      <w:r>
        <w:t>Arnot</w:t>
      </w:r>
      <w:r>
        <w:rPr>
          <w:spacing w:val="-4"/>
        </w:rPr>
        <w:t xml:space="preserve"> </w:t>
      </w:r>
      <w:r>
        <w:t>Street,</w:t>
      </w:r>
      <w:r>
        <w:rPr>
          <w:spacing w:val="-2"/>
        </w:rPr>
        <w:t xml:space="preserve"> </w:t>
      </w:r>
      <w:r>
        <w:t>Falkirk:</w:t>
      </w:r>
      <w:r>
        <w:rPr>
          <w:spacing w:val="-5"/>
        </w:rPr>
        <w:t xml:space="preserve"> </w:t>
      </w:r>
      <w:r>
        <w:t>this</w:t>
      </w:r>
      <w:r>
        <w:rPr>
          <w:spacing w:val="-2"/>
        </w:rPr>
        <w:t xml:space="preserve"> </w:t>
      </w:r>
      <w:r>
        <w:t>site</w:t>
      </w:r>
      <w:r>
        <w:rPr>
          <w:spacing w:val="-6"/>
        </w:rPr>
        <w:t xml:space="preserve"> </w:t>
      </w:r>
      <w:r>
        <w:t>is</w:t>
      </w:r>
      <w:r>
        <w:rPr>
          <w:spacing w:val="-2"/>
        </w:rPr>
        <w:t xml:space="preserve"> </w:t>
      </w:r>
      <w:r>
        <w:t>in</w:t>
      </w:r>
      <w:r>
        <w:rPr>
          <w:spacing w:val="-6"/>
        </w:rPr>
        <w:t xml:space="preserve"> </w:t>
      </w:r>
      <w:r>
        <w:t>the</w:t>
      </w:r>
      <w:r>
        <w:rPr>
          <w:spacing w:val="-5"/>
        </w:rPr>
        <w:t xml:space="preserve"> </w:t>
      </w:r>
      <w:r>
        <w:t>Falkirk</w:t>
      </w:r>
      <w:r>
        <w:rPr>
          <w:spacing w:val="-5"/>
        </w:rPr>
        <w:t xml:space="preserve"> </w:t>
      </w:r>
      <w:r>
        <w:t>Town</w:t>
      </w:r>
      <w:r>
        <w:rPr>
          <w:spacing w:val="-4"/>
        </w:rPr>
        <w:t xml:space="preserve"> </w:t>
      </w:r>
      <w:r>
        <w:t>Centre</w:t>
      </w:r>
      <w:r>
        <w:rPr>
          <w:spacing w:val="-3"/>
        </w:rPr>
        <w:t xml:space="preserve"> </w:t>
      </w:r>
      <w:r>
        <w:rPr>
          <w:spacing w:val="-2"/>
        </w:rPr>
        <w:t>AQMA.</w:t>
      </w:r>
    </w:p>
    <w:p w14:paraId="712131EB" w14:textId="77777777" w:rsidR="005809CE" w:rsidRDefault="006F7AC7">
      <w:pPr>
        <w:pStyle w:val="ListParagraph"/>
        <w:numPr>
          <w:ilvl w:val="0"/>
          <w:numId w:val="13"/>
        </w:numPr>
        <w:tabs>
          <w:tab w:val="left" w:pos="1249"/>
          <w:tab w:val="left" w:pos="1251"/>
        </w:tabs>
        <w:spacing w:line="300" w:lineRule="auto"/>
        <w:ind w:right="117"/>
      </w:pPr>
      <w:bookmarkStart w:id="483" w:name="NA63_Camelon_Road,_Falkirk:_this_site_in"/>
      <w:bookmarkEnd w:id="483"/>
      <w:r>
        <w:t>NA63</w:t>
      </w:r>
      <w:r>
        <w:rPr>
          <w:spacing w:val="29"/>
        </w:rPr>
        <w:t xml:space="preserve"> </w:t>
      </w:r>
      <w:r>
        <w:t>Camelon</w:t>
      </w:r>
      <w:r>
        <w:rPr>
          <w:spacing w:val="29"/>
        </w:rPr>
        <w:t xml:space="preserve"> </w:t>
      </w:r>
      <w:r>
        <w:t>Road,</w:t>
      </w:r>
      <w:r>
        <w:rPr>
          <w:spacing w:val="31"/>
        </w:rPr>
        <w:t xml:space="preserve"> </w:t>
      </w:r>
      <w:r>
        <w:t>Falkirk:</w:t>
      </w:r>
      <w:r>
        <w:rPr>
          <w:spacing w:val="31"/>
        </w:rPr>
        <w:t xml:space="preserve"> </w:t>
      </w:r>
      <w:r>
        <w:t>this</w:t>
      </w:r>
      <w:r>
        <w:rPr>
          <w:spacing w:val="28"/>
        </w:rPr>
        <w:t xml:space="preserve"> </w:t>
      </w:r>
      <w:r>
        <w:t>site</w:t>
      </w:r>
      <w:r>
        <w:rPr>
          <w:spacing w:val="29"/>
        </w:rPr>
        <w:t xml:space="preserve"> </w:t>
      </w:r>
      <w:r>
        <w:t>in</w:t>
      </w:r>
      <w:r>
        <w:rPr>
          <w:spacing w:val="29"/>
        </w:rPr>
        <w:t xml:space="preserve"> </w:t>
      </w:r>
      <w:r>
        <w:t>on</w:t>
      </w:r>
      <w:r>
        <w:rPr>
          <w:spacing w:val="27"/>
        </w:rPr>
        <w:t xml:space="preserve"> </w:t>
      </w:r>
      <w:r>
        <w:t>the</w:t>
      </w:r>
      <w:r>
        <w:rPr>
          <w:spacing w:val="27"/>
        </w:rPr>
        <w:t xml:space="preserve"> </w:t>
      </w:r>
      <w:r>
        <w:t>boundary</w:t>
      </w:r>
      <w:r>
        <w:rPr>
          <w:spacing w:val="28"/>
        </w:rPr>
        <w:t xml:space="preserve"> </w:t>
      </w:r>
      <w:r>
        <w:t>of</w:t>
      </w:r>
      <w:r>
        <w:rPr>
          <w:spacing w:val="33"/>
        </w:rPr>
        <w:t xml:space="preserve"> </w:t>
      </w:r>
      <w:r>
        <w:t>the</w:t>
      </w:r>
      <w:r>
        <w:rPr>
          <w:spacing w:val="27"/>
        </w:rPr>
        <w:t xml:space="preserve"> </w:t>
      </w:r>
      <w:r>
        <w:t>Falkirk</w:t>
      </w:r>
      <w:r>
        <w:rPr>
          <w:spacing w:val="30"/>
        </w:rPr>
        <w:t xml:space="preserve"> </w:t>
      </w:r>
      <w:r>
        <w:t>Town Centre AQMA.</w:t>
      </w:r>
    </w:p>
    <w:p w14:paraId="218500C1" w14:textId="77777777" w:rsidR="005809CE" w:rsidRDefault="006F7AC7">
      <w:pPr>
        <w:pStyle w:val="ListParagraph"/>
        <w:numPr>
          <w:ilvl w:val="0"/>
          <w:numId w:val="13"/>
        </w:numPr>
        <w:tabs>
          <w:tab w:val="left" w:pos="1249"/>
        </w:tabs>
        <w:spacing w:before="1"/>
        <w:ind w:left="1249" w:hanging="224"/>
      </w:pPr>
      <w:bookmarkStart w:id="484" w:name="NA68_Bellevue_St,_Falkirk:_this_site_is_"/>
      <w:bookmarkEnd w:id="484"/>
      <w:r>
        <w:t>NA68</w:t>
      </w:r>
      <w:r>
        <w:rPr>
          <w:spacing w:val="-6"/>
        </w:rPr>
        <w:t xml:space="preserve"> </w:t>
      </w:r>
      <w:r>
        <w:t>Bellevue</w:t>
      </w:r>
      <w:r>
        <w:rPr>
          <w:spacing w:val="-4"/>
        </w:rPr>
        <w:t xml:space="preserve"> </w:t>
      </w:r>
      <w:r>
        <w:t>St,</w:t>
      </w:r>
      <w:r>
        <w:rPr>
          <w:spacing w:val="-1"/>
        </w:rPr>
        <w:t xml:space="preserve"> </w:t>
      </w:r>
      <w:r>
        <w:t>Falkirk:</w:t>
      </w:r>
      <w:r>
        <w:rPr>
          <w:spacing w:val="-5"/>
        </w:rPr>
        <w:t xml:space="preserve"> </w:t>
      </w:r>
      <w:r>
        <w:t>this</w:t>
      </w:r>
      <w:r>
        <w:rPr>
          <w:spacing w:val="-2"/>
        </w:rPr>
        <w:t xml:space="preserve"> </w:t>
      </w:r>
      <w:r>
        <w:t>site</w:t>
      </w:r>
      <w:r>
        <w:rPr>
          <w:spacing w:val="-6"/>
        </w:rPr>
        <w:t xml:space="preserve"> </w:t>
      </w:r>
      <w:r>
        <w:t>is</w:t>
      </w:r>
      <w:r>
        <w:rPr>
          <w:spacing w:val="-2"/>
        </w:rPr>
        <w:t xml:space="preserve"> </w:t>
      </w:r>
      <w:r>
        <w:t>in</w:t>
      </w:r>
      <w:r>
        <w:rPr>
          <w:spacing w:val="-6"/>
        </w:rPr>
        <w:t xml:space="preserve"> </w:t>
      </w:r>
      <w:r>
        <w:t>the</w:t>
      </w:r>
      <w:r>
        <w:rPr>
          <w:spacing w:val="-5"/>
        </w:rPr>
        <w:t xml:space="preserve"> </w:t>
      </w:r>
      <w:r>
        <w:t>Falkirk</w:t>
      </w:r>
      <w:r>
        <w:rPr>
          <w:spacing w:val="-5"/>
        </w:rPr>
        <w:t xml:space="preserve"> </w:t>
      </w:r>
      <w:r>
        <w:t>Town</w:t>
      </w:r>
      <w:r>
        <w:rPr>
          <w:spacing w:val="-4"/>
        </w:rPr>
        <w:t xml:space="preserve"> </w:t>
      </w:r>
      <w:r>
        <w:t>Centre</w:t>
      </w:r>
      <w:r>
        <w:rPr>
          <w:spacing w:val="-3"/>
        </w:rPr>
        <w:t xml:space="preserve"> </w:t>
      </w:r>
      <w:r>
        <w:rPr>
          <w:spacing w:val="-2"/>
        </w:rPr>
        <w:t>AQMA.</w:t>
      </w:r>
    </w:p>
    <w:p w14:paraId="067AB3AC" w14:textId="77777777" w:rsidR="005809CE" w:rsidRDefault="005809CE">
      <w:pPr>
        <w:pStyle w:val="BodyText"/>
        <w:spacing w:before="125"/>
      </w:pPr>
    </w:p>
    <w:p w14:paraId="2C4B92DF" w14:textId="77777777" w:rsidR="005809CE" w:rsidRDefault="006F7AC7">
      <w:pPr>
        <w:pStyle w:val="BodyText"/>
        <w:spacing w:line="300" w:lineRule="auto"/>
        <w:ind w:left="118" w:right="111"/>
        <w:jc w:val="both"/>
      </w:pPr>
      <w:r>
        <w:t>There is no local roadside bias factor in 2014 to adjust the diffusion tube results because of the closure of the Falkirk Park St monitoring site. A new triplicate study commenced at</w:t>
      </w:r>
      <w:r>
        <w:rPr>
          <w:spacing w:val="40"/>
        </w:rPr>
        <w:t xml:space="preserve"> </w:t>
      </w:r>
      <w:r>
        <w:t>Falkirk West Bridge St in July 2014 but with less than nine months of diffusion tube data a bias factor cannot be calculated.</w:t>
      </w:r>
    </w:p>
    <w:p w14:paraId="6A4E3021" w14:textId="77777777" w:rsidR="005809CE" w:rsidRDefault="005809CE">
      <w:pPr>
        <w:pStyle w:val="BodyText"/>
        <w:spacing w:before="64"/>
      </w:pPr>
    </w:p>
    <w:p w14:paraId="549947E4" w14:textId="77777777" w:rsidR="005809CE" w:rsidRDefault="006F7AC7">
      <w:pPr>
        <w:pStyle w:val="BodyText"/>
        <w:spacing w:line="300" w:lineRule="auto"/>
        <w:ind w:left="118" w:right="110" w:hanging="1"/>
        <w:jc w:val="both"/>
      </w:pPr>
      <w:bookmarkStart w:id="485" w:name="The_diffusion_tube_monitoring_indicates_"/>
      <w:bookmarkEnd w:id="485"/>
      <w:r>
        <w:t>The</w:t>
      </w:r>
      <w:r>
        <w:rPr>
          <w:spacing w:val="-2"/>
        </w:rPr>
        <w:t xml:space="preserve"> </w:t>
      </w:r>
      <w:r>
        <w:t>diffusion</w:t>
      </w:r>
      <w:r>
        <w:rPr>
          <w:spacing w:val="-4"/>
        </w:rPr>
        <w:t xml:space="preserve"> </w:t>
      </w:r>
      <w:r>
        <w:t>tube</w:t>
      </w:r>
      <w:r>
        <w:rPr>
          <w:spacing w:val="-4"/>
        </w:rPr>
        <w:t xml:space="preserve"> </w:t>
      </w:r>
      <w:r>
        <w:t>monitoring</w:t>
      </w:r>
      <w:r>
        <w:rPr>
          <w:spacing w:val="-2"/>
        </w:rPr>
        <w:t xml:space="preserve"> </w:t>
      </w:r>
      <w:r>
        <w:t>indicates</w:t>
      </w:r>
      <w:r>
        <w:rPr>
          <w:spacing w:val="-4"/>
        </w:rPr>
        <w:t xml:space="preserve"> </w:t>
      </w:r>
      <w:r>
        <w:t>that</w:t>
      </w:r>
      <w:r>
        <w:rPr>
          <w:spacing w:val="-3"/>
        </w:rPr>
        <w:t xml:space="preserve"> </w:t>
      </w:r>
      <w:r>
        <w:t>NO</w:t>
      </w:r>
      <w:r>
        <w:rPr>
          <w:vertAlign w:val="subscript"/>
        </w:rPr>
        <w:t>2</w:t>
      </w:r>
      <w:r>
        <w:rPr>
          <w:spacing w:val="-4"/>
        </w:rPr>
        <w:t xml:space="preserve"> </w:t>
      </w:r>
      <w:r>
        <w:t>concentrations</w:t>
      </w:r>
      <w:r>
        <w:rPr>
          <w:spacing w:val="-1"/>
        </w:rPr>
        <w:t xml:space="preserve"> </w:t>
      </w:r>
      <w:r>
        <w:t>have</w:t>
      </w:r>
      <w:r>
        <w:rPr>
          <w:spacing w:val="-2"/>
        </w:rPr>
        <w:t xml:space="preserve"> </w:t>
      </w:r>
      <w:r>
        <w:t>decreased</w:t>
      </w:r>
      <w:r>
        <w:rPr>
          <w:spacing w:val="-2"/>
        </w:rPr>
        <w:t xml:space="preserve"> </w:t>
      </w:r>
      <w:r>
        <w:t>compared</w:t>
      </w:r>
      <w:r>
        <w:rPr>
          <w:spacing w:val="-4"/>
        </w:rPr>
        <w:t xml:space="preserve"> </w:t>
      </w:r>
      <w:r>
        <w:t xml:space="preserve">to 2013. A comparison in Figure 2.3 of the monthly average concentrations across all of Falkirk’s diffusion tubes, with respective bias factors applied, indicate that levels were substantially lower during 2014 between January and April and in June in comparison to 2013. During the other months concentrations were only slightly different across the two </w:t>
      </w:r>
      <w:r>
        <w:rPr>
          <w:spacing w:val="-2"/>
        </w:rPr>
        <w:t>years.</w:t>
      </w:r>
    </w:p>
    <w:p w14:paraId="1767D0DE" w14:textId="77777777" w:rsidR="005809CE" w:rsidRDefault="005809CE">
      <w:pPr>
        <w:pStyle w:val="BodyText"/>
        <w:spacing w:before="63"/>
      </w:pPr>
    </w:p>
    <w:p w14:paraId="04C4A2BA" w14:textId="77777777" w:rsidR="005809CE" w:rsidRDefault="006F7AC7">
      <w:pPr>
        <w:pStyle w:val="BodyText"/>
        <w:spacing w:line="300" w:lineRule="auto"/>
        <w:ind w:left="118" w:right="110"/>
        <w:jc w:val="both"/>
      </w:pPr>
      <w:bookmarkStart w:id="486" w:name="Note_in_April_2014_the_contractor_that_s"/>
      <w:bookmarkEnd w:id="486"/>
      <w:r>
        <w:t>Note in April 2014 the contractor that supplies and analyses the 1,3 butadiene tubes</w:t>
      </w:r>
      <w:r>
        <w:rPr>
          <w:spacing w:val="80"/>
        </w:rPr>
        <w:t xml:space="preserve"> </w:t>
      </w:r>
      <w:r>
        <w:t>changed from Environmental Scientifics Group to Gradko and in April 2015 a similar change occurred with the NO</w:t>
      </w:r>
      <w:r>
        <w:rPr>
          <w:vertAlign w:val="subscript"/>
        </w:rPr>
        <w:t>2</w:t>
      </w:r>
      <w:r>
        <w:t xml:space="preserve"> and benzene diffusion tubes.</w:t>
      </w:r>
    </w:p>
    <w:p w14:paraId="06A37764" w14:textId="77777777" w:rsidR="005809CE" w:rsidRDefault="005809CE">
      <w:pPr>
        <w:spacing w:line="300" w:lineRule="auto"/>
        <w:jc w:val="both"/>
        <w:sectPr w:rsidR="005809CE">
          <w:footerReference w:type="default" r:id="rId35"/>
          <w:pgSz w:w="11910" w:h="16840"/>
          <w:pgMar w:top="1380" w:right="1300" w:bottom="900" w:left="1300" w:header="0" w:footer="708" w:gutter="0"/>
          <w:cols w:space="720"/>
        </w:sectPr>
      </w:pPr>
    </w:p>
    <w:p w14:paraId="4827E52F" w14:textId="77777777" w:rsidR="005809CE" w:rsidRDefault="006F7AC7">
      <w:pPr>
        <w:tabs>
          <w:tab w:val="left" w:pos="1558"/>
        </w:tabs>
        <w:spacing w:before="72" w:line="300" w:lineRule="auto"/>
        <w:ind w:left="118" w:right="453" w:hanging="1"/>
        <w:rPr>
          <w:b/>
        </w:rPr>
      </w:pPr>
      <w:bookmarkStart w:id="487" w:name="concentrationsatalldiffusiontubesitesin2"/>
      <w:bookmarkStart w:id="488" w:name="Figure2.3_MonthlyaverageNO"/>
      <w:bookmarkEnd w:id="487"/>
      <w:bookmarkEnd w:id="488"/>
      <w:r>
        <w:rPr>
          <w:b/>
        </w:rPr>
        <w:lastRenderedPageBreak/>
        <w:t>Figure 2.3</w:t>
      </w:r>
      <w:r>
        <w:rPr>
          <w:b/>
        </w:rPr>
        <w:tab/>
        <w:t>Monthly</w:t>
      </w:r>
      <w:r>
        <w:rPr>
          <w:b/>
          <w:spacing w:val="-7"/>
        </w:rPr>
        <w:t xml:space="preserve"> </w:t>
      </w:r>
      <w:r>
        <w:rPr>
          <w:b/>
        </w:rPr>
        <w:t>average</w:t>
      </w:r>
      <w:r>
        <w:rPr>
          <w:b/>
          <w:spacing w:val="-3"/>
        </w:rPr>
        <w:t xml:space="preserve"> </w:t>
      </w:r>
      <w:r>
        <w:rPr>
          <w:b/>
        </w:rPr>
        <w:t>NO</w:t>
      </w:r>
      <w:r>
        <w:rPr>
          <w:b/>
          <w:vertAlign w:val="subscript"/>
        </w:rPr>
        <w:t>2</w:t>
      </w:r>
      <w:r>
        <w:rPr>
          <w:b/>
          <w:spacing w:val="-3"/>
        </w:rPr>
        <w:t xml:space="preserve"> </w:t>
      </w:r>
      <w:r>
        <w:rPr>
          <w:b/>
        </w:rPr>
        <w:t>concentrations</w:t>
      </w:r>
      <w:r>
        <w:rPr>
          <w:b/>
          <w:spacing w:val="-3"/>
        </w:rPr>
        <w:t xml:space="preserve"> </w:t>
      </w:r>
      <w:r>
        <w:rPr>
          <w:b/>
        </w:rPr>
        <w:t>at</w:t>
      </w:r>
      <w:r>
        <w:rPr>
          <w:b/>
          <w:spacing w:val="-1"/>
        </w:rPr>
        <w:t xml:space="preserve"> </w:t>
      </w:r>
      <w:r>
        <w:rPr>
          <w:b/>
        </w:rPr>
        <w:t>all</w:t>
      </w:r>
      <w:r>
        <w:rPr>
          <w:b/>
          <w:spacing w:val="-4"/>
        </w:rPr>
        <w:t xml:space="preserve"> </w:t>
      </w:r>
      <w:r>
        <w:rPr>
          <w:b/>
        </w:rPr>
        <w:t>diffusion</w:t>
      </w:r>
      <w:r>
        <w:rPr>
          <w:b/>
          <w:spacing w:val="-5"/>
        </w:rPr>
        <w:t xml:space="preserve"> </w:t>
      </w:r>
      <w:r>
        <w:rPr>
          <w:b/>
        </w:rPr>
        <w:t>tube</w:t>
      </w:r>
      <w:r>
        <w:rPr>
          <w:b/>
          <w:spacing w:val="-3"/>
        </w:rPr>
        <w:t xml:space="preserve"> </w:t>
      </w:r>
      <w:r>
        <w:rPr>
          <w:b/>
        </w:rPr>
        <w:t>sites</w:t>
      </w:r>
      <w:r>
        <w:rPr>
          <w:b/>
          <w:spacing w:val="-5"/>
        </w:rPr>
        <w:t xml:space="preserve"> </w:t>
      </w:r>
      <w:r>
        <w:rPr>
          <w:b/>
        </w:rPr>
        <w:t>in</w:t>
      </w:r>
      <w:r>
        <w:rPr>
          <w:b/>
          <w:spacing w:val="-5"/>
        </w:rPr>
        <w:t xml:space="preserve"> </w:t>
      </w:r>
      <w:r>
        <w:rPr>
          <w:b/>
        </w:rPr>
        <w:t>2013 and 2014.</w:t>
      </w:r>
    </w:p>
    <w:p w14:paraId="3D901C35" w14:textId="77777777" w:rsidR="005809CE" w:rsidRDefault="005809CE">
      <w:pPr>
        <w:pStyle w:val="BodyText"/>
        <w:spacing w:before="185"/>
        <w:rPr>
          <w:b/>
          <w:sz w:val="24"/>
        </w:rPr>
      </w:pPr>
    </w:p>
    <w:p w14:paraId="5C96F8D1" w14:textId="77777777" w:rsidR="005809CE" w:rsidRDefault="006F7AC7">
      <w:pPr>
        <w:pStyle w:val="Heading3"/>
        <w:spacing w:before="0" w:line="235" w:lineRule="auto"/>
        <w:ind w:left="4361" w:right="1117" w:hanging="2765"/>
        <w:rPr>
          <w:rFonts w:ascii="Calibri"/>
        </w:rPr>
      </w:pPr>
      <w:r>
        <w:rPr>
          <w:noProof/>
        </w:rPr>
        <mc:AlternateContent>
          <mc:Choice Requires="wpg">
            <w:drawing>
              <wp:anchor distT="0" distB="0" distL="0" distR="0" simplePos="0" relativeHeight="476590592" behindDoc="1" locked="0" layoutInCell="1" allowOverlap="1" wp14:anchorId="64F63E0D" wp14:editId="3D89E5BC">
                <wp:simplePos x="0" y="0"/>
                <wp:positionH relativeFrom="page">
                  <wp:posOffset>1301495</wp:posOffset>
                </wp:positionH>
                <wp:positionV relativeFrom="paragraph">
                  <wp:posOffset>-84718</wp:posOffset>
                </wp:positionV>
                <wp:extent cx="4956175" cy="5462270"/>
                <wp:effectExtent l="0" t="0" r="0" b="0"/>
                <wp:wrapNone/>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6175" cy="5462270"/>
                          <a:chOff x="0" y="0"/>
                          <a:chExt cx="4956175" cy="5462270"/>
                        </a:xfrm>
                      </wpg:grpSpPr>
                      <pic:pic xmlns:pic="http://schemas.openxmlformats.org/drawingml/2006/picture">
                        <pic:nvPicPr>
                          <pic:cNvPr id="69" name="Image 69"/>
                          <pic:cNvPicPr/>
                        </pic:nvPicPr>
                        <pic:blipFill>
                          <a:blip r:embed="rId12" cstate="print"/>
                          <a:stretch>
                            <a:fillRect/>
                          </a:stretch>
                        </pic:blipFill>
                        <pic:spPr>
                          <a:xfrm>
                            <a:off x="1424940" y="2136670"/>
                            <a:ext cx="2103120" cy="3325228"/>
                          </a:xfrm>
                          <a:prstGeom prst="rect">
                            <a:avLst/>
                          </a:prstGeom>
                        </pic:spPr>
                      </pic:pic>
                      <wps:wsp>
                        <wps:cNvPr id="70" name="Graphic 70"/>
                        <wps:cNvSpPr/>
                        <wps:spPr>
                          <a:xfrm>
                            <a:off x="0" y="0"/>
                            <a:ext cx="4948555" cy="2996565"/>
                          </a:xfrm>
                          <a:custGeom>
                            <a:avLst/>
                            <a:gdLst/>
                            <a:ahLst/>
                            <a:cxnLst/>
                            <a:rect l="l" t="t" r="r" b="b"/>
                            <a:pathLst>
                              <a:path w="4948555" h="2996565">
                                <a:moveTo>
                                  <a:pt x="4948427" y="0"/>
                                </a:moveTo>
                                <a:lnTo>
                                  <a:pt x="0" y="0"/>
                                </a:lnTo>
                                <a:lnTo>
                                  <a:pt x="0" y="2996183"/>
                                </a:lnTo>
                                <a:lnTo>
                                  <a:pt x="4948427" y="2996183"/>
                                </a:lnTo>
                                <a:lnTo>
                                  <a:pt x="4948427"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291007" y="573374"/>
                            <a:ext cx="3866515" cy="2108200"/>
                          </a:xfrm>
                          <a:custGeom>
                            <a:avLst/>
                            <a:gdLst/>
                            <a:ahLst/>
                            <a:cxnLst/>
                            <a:rect l="l" t="t" r="r" b="b"/>
                            <a:pathLst>
                              <a:path w="3866515" h="2108200">
                                <a:moveTo>
                                  <a:pt x="3866235" y="2075611"/>
                                </a:moveTo>
                                <a:lnTo>
                                  <a:pt x="3863416" y="2075611"/>
                                </a:lnTo>
                                <a:lnTo>
                                  <a:pt x="3863416" y="2072297"/>
                                </a:lnTo>
                                <a:lnTo>
                                  <a:pt x="36652" y="2072297"/>
                                </a:lnTo>
                                <a:lnTo>
                                  <a:pt x="36652" y="1872653"/>
                                </a:lnTo>
                                <a:lnTo>
                                  <a:pt x="3863416" y="1872653"/>
                                </a:lnTo>
                                <a:lnTo>
                                  <a:pt x="3863416" y="1865033"/>
                                </a:lnTo>
                                <a:lnTo>
                                  <a:pt x="36652" y="1865033"/>
                                </a:lnTo>
                                <a:lnTo>
                                  <a:pt x="36652" y="1665668"/>
                                </a:lnTo>
                                <a:lnTo>
                                  <a:pt x="3863187" y="1665668"/>
                                </a:lnTo>
                                <a:lnTo>
                                  <a:pt x="3863187" y="1658048"/>
                                </a:lnTo>
                                <a:lnTo>
                                  <a:pt x="36652" y="1658048"/>
                                </a:lnTo>
                                <a:lnTo>
                                  <a:pt x="36652" y="1458417"/>
                                </a:lnTo>
                                <a:lnTo>
                                  <a:pt x="3863187" y="1458417"/>
                                </a:lnTo>
                                <a:lnTo>
                                  <a:pt x="3863187" y="1450797"/>
                                </a:lnTo>
                                <a:lnTo>
                                  <a:pt x="36652" y="1450797"/>
                                </a:lnTo>
                                <a:lnTo>
                                  <a:pt x="36652" y="1251153"/>
                                </a:lnTo>
                                <a:lnTo>
                                  <a:pt x="3863187" y="1251153"/>
                                </a:lnTo>
                                <a:lnTo>
                                  <a:pt x="3863187" y="1243533"/>
                                </a:lnTo>
                                <a:lnTo>
                                  <a:pt x="36652" y="1243533"/>
                                </a:lnTo>
                                <a:lnTo>
                                  <a:pt x="36652" y="1043901"/>
                                </a:lnTo>
                                <a:lnTo>
                                  <a:pt x="3863187" y="1043901"/>
                                </a:lnTo>
                                <a:lnTo>
                                  <a:pt x="3863187" y="1036281"/>
                                </a:lnTo>
                                <a:lnTo>
                                  <a:pt x="36652" y="1036281"/>
                                </a:lnTo>
                                <a:lnTo>
                                  <a:pt x="36652" y="836650"/>
                                </a:lnTo>
                                <a:lnTo>
                                  <a:pt x="3863187" y="836650"/>
                                </a:lnTo>
                                <a:lnTo>
                                  <a:pt x="3863187" y="829030"/>
                                </a:lnTo>
                                <a:lnTo>
                                  <a:pt x="36652" y="829030"/>
                                </a:lnTo>
                                <a:lnTo>
                                  <a:pt x="36652" y="629386"/>
                                </a:lnTo>
                                <a:lnTo>
                                  <a:pt x="3863187" y="629386"/>
                                </a:lnTo>
                                <a:lnTo>
                                  <a:pt x="3863187" y="621766"/>
                                </a:lnTo>
                                <a:lnTo>
                                  <a:pt x="36652" y="621766"/>
                                </a:lnTo>
                                <a:lnTo>
                                  <a:pt x="36652" y="422135"/>
                                </a:lnTo>
                                <a:lnTo>
                                  <a:pt x="3863187" y="422135"/>
                                </a:lnTo>
                                <a:lnTo>
                                  <a:pt x="3863187" y="414515"/>
                                </a:lnTo>
                                <a:lnTo>
                                  <a:pt x="36652" y="414515"/>
                                </a:lnTo>
                                <a:lnTo>
                                  <a:pt x="36652" y="216408"/>
                                </a:lnTo>
                                <a:lnTo>
                                  <a:pt x="3863187" y="216408"/>
                                </a:lnTo>
                                <a:lnTo>
                                  <a:pt x="3863187" y="207264"/>
                                </a:lnTo>
                                <a:lnTo>
                                  <a:pt x="36652" y="207264"/>
                                </a:lnTo>
                                <a:lnTo>
                                  <a:pt x="36652" y="9144"/>
                                </a:lnTo>
                                <a:lnTo>
                                  <a:pt x="3863187" y="9144"/>
                                </a:lnTo>
                                <a:lnTo>
                                  <a:pt x="3863187" y="0"/>
                                </a:lnTo>
                                <a:lnTo>
                                  <a:pt x="32004" y="0"/>
                                </a:lnTo>
                                <a:lnTo>
                                  <a:pt x="0" y="0"/>
                                </a:lnTo>
                                <a:lnTo>
                                  <a:pt x="0" y="9144"/>
                                </a:lnTo>
                                <a:lnTo>
                                  <a:pt x="29032" y="9144"/>
                                </a:lnTo>
                                <a:lnTo>
                                  <a:pt x="29032" y="207264"/>
                                </a:lnTo>
                                <a:lnTo>
                                  <a:pt x="0" y="207264"/>
                                </a:lnTo>
                                <a:lnTo>
                                  <a:pt x="0" y="216408"/>
                                </a:lnTo>
                                <a:lnTo>
                                  <a:pt x="29032" y="216408"/>
                                </a:lnTo>
                                <a:lnTo>
                                  <a:pt x="29032" y="414515"/>
                                </a:lnTo>
                                <a:lnTo>
                                  <a:pt x="0" y="414515"/>
                                </a:lnTo>
                                <a:lnTo>
                                  <a:pt x="0" y="422135"/>
                                </a:lnTo>
                                <a:lnTo>
                                  <a:pt x="29032" y="422135"/>
                                </a:lnTo>
                                <a:lnTo>
                                  <a:pt x="29032" y="621766"/>
                                </a:lnTo>
                                <a:lnTo>
                                  <a:pt x="0" y="621766"/>
                                </a:lnTo>
                                <a:lnTo>
                                  <a:pt x="0" y="629386"/>
                                </a:lnTo>
                                <a:lnTo>
                                  <a:pt x="29032" y="629386"/>
                                </a:lnTo>
                                <a:lnTo>
                                  <a:pt x="29032" y="829030"/>
                                </a:lnTo>
                                <a:lnTo>
                                  <a:pt x="0" y="829030"/>
                                </a:lnTo>
                                <a:lnTo>
                                  <a:pt x="0" y="836650"/>
                                </a:lnTo>
                                <a:lnTo>
                                  <a:pt x="29032" y="836650"/>
                                </a:lnTo>
                                <a:lnTo>
                                  <a:pt x="29032" y="1036281"/>
                                </a:lnTo>
                                <a:lnTo>
                                  <a:pt x="0" y="1036281"/>
                                </a:lnTo>
                                <a:lnTo>
                                  <a:pt x="0" y="1043901"/>
                                </a:lnTo>
                                <a:lnTo>
                                  <a:pt x="29032" y="1043901"/>
                                </a:lnTo>
                                <a:lnTo>
                                  <a:pt x="29032" y="1243533"/>
                                </a:lnTo>
                                <a:lnTo>
                                  <a:pt x="0" y="1243533"/>
                                </a:lnTo>
                                <a:lnTo>
                                  <a:pt x="0" y="1251153"/>
                                </a:lnTo>
                                <a:lnTo>
                                  <a:pt x="29032" y="1251153"/>
                                </a:lnTo>
                                <a:lnTo>
                                  <a:pt x="29032" y="1450797"/>
                                </a:lnTo>
                                <a:lnTo>
                                  <a:pt x="0" y="1450797"/>
                                </a:lnTo>
                                <a:lnTo>
                                  <a:pt x="0" y="1458417"/>
                                </a:lnTo>
                                <a:lnTo>
                                  <a:pt x="29032" y="1458417"/>
                                </a:lnTo>
                                <a:lnTo>
                                  <a:pt x="29032" y="1658048"/>
                                </a:lnTo>
                                <a:lnTo>
                                  <a:pt x="0" y="1658048"/>
                                </a:lnTo>
                                <a:lnTo>
                                  <a:pt x="0" y="1665668"/>
                                </a:lnTo>
                                <a:lnTo>
                                  <a:pt x="29032" y="1665668"/>
                                </a:lnTo>
                                <a:lnTo>
                                  <a:pt x="29032" y="1865299"/>
                                </a:lnTo>
                                <a:lnTo>
                                  <a:pt x="0" y="1865299"/>
                                </a:lnTo>
                                <a:lnTo>
                                  <a:pt x="0" y="1872919"/>
                                </a:lnTo>
                                <a:lnTo>
                                  <a:pt x="29032" y="1872919"/>
                                </a:lnTo>
                                <a:lnTo>
                                  <a:pt x="29032" y="2072297"/>
                                </a:lnTo>
                                <a:lnTo>
                                  <a:pt x="63" y="2072297"/>
                                </a:lnTo>
                                <a:lnTo>
                                  <a:pt x="63" y="2079917"/>
                                </a:lnTo>
                                <a:lnTo>
                                  <a:pt x="29032" y="2079917"/>
                                </a:lnTo>
                                <a:lnTo>
                                  <a:pt x="29032" y="2107349"/>
                                </a:lnTo>
                                <a:lnTo>
                                  <a:pt x="36652" y="2107349"/>
                                </a:lnTo>
                                <a:lnTo>
                                  <a:pt x="36652" y="2079917"/>
                                </a:lnTo>
                                <a:lnTo>
                                  <a:pt x="379463" y="2079917"/>
                                </a:lnTo>
                                <a:lnTo>
                                  <a:pt x="379463" y="2107615"/>
                                </a:lnTo>
                                <a:lnTo>
                                  <a:pt x="387083" y="2107615"/>
                                </a:lnTo>
                                <a:lnTo>
                                  <a:pt x="387083" y="2079917"/>
                                </a:lnTo>
                                <a:lnTo>
                                  <a:pt x="722350" y="2079917"/>
                                </a:lnTo>
                                <a:lnTo>
                                  <a:pt x="722350" y="2107615"/>
                                </a:lnTo>
                                <a:lnTo>
                                  <a:pt x="729970" y="2107615"/>
                                </a:lnTo>
                                <a:lnTo>
                                  <a:pt x="729970" y="2079917"/>
                                </a:lnTo>
                                <a:lnTo>
                                  <a:pt x="1072857" y="2079917"/>
                                </a:lnTo>
                                <a:lnTo>
                                  <a:pt x="1072857" y="2107615"/>
                                </a:lnTo>
                                <a:lnTo>
                                  <a:pt x="1082001" y="2107615"/>
                                </a:lnTo>
                                <a:lnTo>
                                  <a:pt x="1082001" y="2079917"/>
                                </a:lnTo>
                                <a:lnTo>
                                  <a:pt x="1424889" y="2079917"/>
                                </a:lnTo>
                                <a:lnTo>
                                  <a:pt x="1424889" y="2107615"/>
                                </a:lnTo>
                                <a:lnTo>
                                  <a:pt x="1432509" y="2107615"/>
                                </a:lnTo>
                                <a:lnTo>
                                  <a:pt x="1432509" y="2079917"/>
                                </a:lnTo>
                                <a:lnTo>
                                  <a:pt x="1767776" y="2079917"/>
                                </a:lnTo>
                                <a:lnTo>
                                  <a:pt x="1767776" y="2107615"/>
                                </a:lnTo>
                                <a:lnTo>
                                  <a:pt x="1775396" y="2107615"/>
                                </a:lnTo>
                                <a:lnTo>
                                  <a:pt x="1775396" y="2079917"/>
                                </a:lnTo>
                                <a:lnTo>
                                  <a:pt x="2118283" y="2079917"/>
                                </a:lnTo>
                                <a:lnTo>
                                  <a:pt x="2118283" y="2107615"/>
                                </a:lnTo>
                                <a:lnTo>
                                  <a:pt x="2127427" y="2107615"/>
                                </a:lnTo>
                                <a:lnTo>
                                  <a:pt x="2127427" y="2079917"/>
                                </a:lnTo>
                                <a:lnTo>
                                  <a:pt x="2462682" y="2079917"/>
                                </a:lnTo>
                                <a:lnTo>
                                  <a:pt x="2462682" y="2107615"/>
                                </a:lnTo>
                                <a:lnTo>
                                  <a:pt x="2470302" y="2107615"/>
                                </a:lnTo>
                                <a:lnTo>
                                  <a:pt x="2470302" y="2079917"/>
                                </a:lnTo>
                                <a:lnTo>
                                  <a:pt x="2813189" y="2079917"/>
                                </a:lnTo>
                                <a:lnTo>
                                  <a:pt x="2813189" y="2107615"/>
                                </a:lnTo>
                                <a:lnTo>
                                  <a:pt x="2820809" y="2107615"/>
                                </a:lnTo>
                                <a:lnTo>
                                  <a:pt x="2820809" y="2079917"/>
                                </a:lnTo>
                                <a:lnTo>
                                  <a:pt x="3163697" y="2079917"/>
                                </a:lnTo>
                                <a:lnTo>
                                  <a:pt x="3163697" y="2107615"/>
                                </a:lnTo>
                                <a:lnTo>
                                  <a:pt x="3172841" y="2107615"/>
                                </a:lnTo>
                                <a:lnTo>
                                  <a:pt x="3172841" y="2079917"/>
                                </a:lnTo>
                                <a:lnTo>
                                  <a:pt x="3508108" y="2079917"/>
                                </a:lnTo>
                                <a:lnTo>
                                  <a:pt x="3508108" y="2107615"/>
                                </a:lnTo>
                                <a:lnTo>
                                  <a:pt x="3515728" y="2107615"/>
                                </a:lnTo>
                                <a:lnTo>
                                  <a:pt x="3515728" y="2079917"/>
                                </a:lnTo>
                                <a:lnTo>
                                  <a:pt x="3858615" y="2079917"/>
                                </a:lnTo>
                                <a:lnTo>
                                  <a:pt x="3858615" y="2107615"/>
                                </a:lnTo>
                                <a:lnTo>
                                  <a:pt x="3866235" y="2107615"/>
                                </a:lnTo>
                                <a:lnTo>
                                  <a:pt x="3866235" y="2075611"/>
                                </a:lnTo>
                                <a:close/>
                              </a:path>
                            </a:pathLst>
                          </a:custGeom>
                          <a:solidFill>
                            <a:srgbClr val="858585"/>
                          </a:solidFill>
                        </wps:spPr>
                        <wps:bodyPr wrap="square" lIns="0" tIns="0" rIns="0" bIns="0" rtlCol="0">
                          <a:prstTxWarp prst="textNoShape">
                            <a:avLst/>
                          </a:prstTxWarp>
                          <a:noAutofit/>
                        </wps:bodyPr>
                      </wps:wsp>
                      <wps:wsp>
                        <wps:cNvPr id="72" name="Graphic 72"/>
                        <wps:cNvSpPr/>
                        <wps:spPr>
                          <a:xfrm>
                            <a:off x="323088" y="733044"/>
                            <a:ext cx="3831590" cy="965200"/>
                          </a:xfrm>
                          <a:custGeom>
                            <a:avLst/>
                            <a:gdLst/>
                            <a:ahLst/>
                            <a:cxnLst/>
                            <a:rect l="l" t="t" r="r" b="b"/>
                            <a:pathLst>
                              <a:path w="3831590" h="965200">
                                <a:moveTo>
                                  <a:pt x="687940" y="229117"/>
                                </a:moveTo>
                                <a:lnTo>
                                  <a:pt x="1036398" y="521290"/>
                                </a:lnTo>
                                <a:lnTo>
                                  <a:pt x="1037133" y="522066"/>
                                </a:lnTo>
                                <a:lnTo>
                                  <a:pt x="1386839" y="960119"/>
                                </a:lnTo>
                                <a:lnTo>
                                  <a:pt x="1392935" y="963167"/>
                                </a:lnTo>
                                <a:lnTo>
                                  <a:pt x="1395983" y="963167"/>
                                </a:lnTo>
                                <a:lnTo>
                                  <a:pt x="1399031" y="964691"/>
                                </a:lnTo>
                                <a:lnTo>
                                  <a:pt x="1402079" y="963167"/>
                                </a:lnTo>
                                <a:lnTo>
                                  <a:pt x="1403603" y="961643"/>
                                </a:lnTo>
                                <a:lnTo>
                                  <a:pt x="1424307" y="944879"/>
                                </a:lnTo>
                                <a:lnTo>
                                  <a:pt x="1406651" y="944879"/>
                                </a:lnTo>
                                <a:lnTo>
                                  <a:pt x="1389887" y="943355"/>
                                </a:lnTo>
                                <a:lnTo>
                                  <a:pt x="1399293" y="935705"/>
                                </a:lnTo>
                                <a:lnTo>
                                  <a:pt x="1054608" y="505967"/>
                                </a:lnTo>
                                <a:lnTo>
                                  <a:pt x="1054608" y="504443"/>
                                </a:lnTo>
                                <a:lnTo>
                                  <a:pt x="1053084" y="504443"/>
                                </a:lnTo>
                                <a:lnTo>
                                  <a:pt x="726174" y="230123"/>
                                </a:lnTo>
                                <a:lnTo>
                                  <a:pt x="691896" y="230123"/>
                                </a:lnTo>
                                <a:lnTo>
                                  <a:pt x="687940" y="229117"/>
                                </a:lnTo>
                                <a:close/>
                              </a:path>
                              <a:path w="3831590" h="965200">
                                <a:moveTo>
                                  <a:pt x="1772958" y="682751"/>
                                </a:moveTo>
                                <a:lnTo>
                                  <a:pt x="1748027" y="682751"/>
                                </a:lnTo>
                                <a:lnTo>
                                  <a:pt x="1740710" y="688676"/>
                                </a:lnTo>
                                <a:lnTo>
                                  <a:pt x="2083307" y="944879"/>
                                </a:lnTo>
                                <a:lnTo>
                                  <a:pt x="2086355" y="947927"/>
                                </a:lnTo>
                                <a:lnTo>
                                  <a:pt x="2092451" y="947927"/>
                                </a:lnTo>
                                <a:lnTo>
                                  <a:pt x="2392489" y="926591"/>
                                </a:lnTo>
                                <a:lnTo>
                                  <a:pt x="2098547" y="926591"/>
                                </a:lnTo>
                                <a:lnTo>
                                  <a:pt x="2089403" y="923543"/>
                                </a:lnTo>
                                <a:lnTo>
                                  <a:pt x="2094065" y="923234"/>
                                </a:lnTo>
                                <a:lnTo>
                                  <a:pt x="1772958" y="682751"/>
                                </a:lnTo>
                                <a:close/>
                              </a:path>
                              <a:path w="3831590" h="965200">
                                <a:moveTo>
                                  <a:pt x="1399293" y="935705"/>
                                </a:moveTo>
                                <a:lnTo>
                                  <a:pt x="1389887" y="943355"/>
                                </a:lnTo>
                                <a:lnTo>
                                  <a:pt x="1406651" y="944879"/>
                                </a:lnTo>
                                <a:lnTo>
                                  <a:pt x="1399293" y="935705"/>
                                </a:lnTo>
                                <a:close/>
                              </a:path>
                              <a:path w="3831590" h="965200">
                                <a:moveTo>
                                  <a:pt x="1741931" y="659891"/>
                                </a:moveTo>
                                <a:lnTo>
                                  <a:pt x="1735835" y="659891"/>
                                </a:lnTo>
                                <a:lnTo>
                                  <a:pt x="1732787" y="664463"/>
                                </a:lnTo>
                                <a:lnTo>
                                  <a:pt x="1399293" y="935705"/>
                                </a:lnTo>
                                <a:lnTo>
                                  <a:pt x="1406651" y="944879"/>
                                </a:lnTo>
                                <a:lnTo>
                                  <a:pt x="1424307" y="944879"/>
                                </a:lnTo>
                                <a:lnTo>
                                  <a:pt x="1740710" y="688676"/>
                                </a:lnTo>
                                <a:lnTo>
                                  <a:pt x="1732787" y="682751"/>
                                </a:lnTo>
                                <a:lnTo>
                                  <a:pt x="1772958" y="682751"/>
                                </a:lnTo>
                                <a:lnTo>
                                  <a:pt x="1746503" y="662939"/>
                                </a:lnTo>
                                <a:lnTo>
                                  <a:pt x="1741931" y="659891"/>
                                </a:lnTo>
                                <a:close/>
                              </a:path>
                              <a:path w="3831590" h="965200">
                                <a:moveTo>
                                  <a:pt x="3493504" y="16763"/>
                                </a:moveTo>
                                <a:lnTo>
                                  <a:pt x="3468623" y="16763"/>
                                </a:lnTo>
                                <a:lnTo>
                                  <a:pt x="3488435" y="18287"/>
                                </a:lnTo>
                                <a:lnTo>
                                  <a:pt x="3475871" y="35543"/>
                                </a:lnTo>
                                <a:lnTo>
                                  <a:pt x="3819143" y="925067"/>
                                </a:lnTo>
                                <a:lnTo>
                                  <a:pt x="3822191" y="931163"/>
                                </a:lnTo>
                                <a:lnTo>
                                  <a:pt x="3828287" y="934211"/>
                                </a:lnTo>
                                <a:lnTo>
                                  <a:pt x="3831335" y="932687"/>
                                </a:lnTo>
                                <a:lnTo>
                                  <a:pt x="3831335" y="888399"/>
                                </a:lnTo>
                                <a:lnTo>
                                  <a:pt x="3493504" y="16763"/>
                                </a:lnTo>
                                <a:close/>
                              </a:path>
                              <a:path w="3831590" h="965200">
                                <a:moveTo>
                                  <a:pt x="2094065" y="923234"/>
                                </a:moveTo>
                                <a:lnTo>
                                  <a:pt x="2089403" y="923543"/>
                                </a:lnTo>
                                <a:lnTo>
                                  <a:pt x="2098547" y="926591"/>
                                </a:lnTo>
                                <a:lnTo>
                                  <a:pt x="2094065" y="923234"/>
                                </a:lnTo>
                                <a:close/>
                              </a:path>
                              <a:path w="3831590" h="965200">
                                <a:moveTo>
                                  <a:pt x="2429063" y="901000"/>
                                </a:moveTo>
                                <a:lnTo>
                                  <a:pt x="2094065" y="923234"/>
                                </a:lnTo>
                                <a:lnTo>
                                  <a:pt x="2098547" y="926591"/>
                                </a:lnTo>
                                <a:lnTo>
                                  <a:pt x="2392489" y="926591"/>
                                </a:lnTo>
                                <a:lnTo>
                                  <a:pt x="2435351" y="923543"/>
                                </a:lnTo>
                                <a:lnTo>
                                  <a:pt x="2438399" y="923543"/>
                                </a:lnTo>
                                <a:lnTo>
                                  <a:pt x="2439923" y="922019"/>
                                </a:lnTo>
                                <a:lnTo>
                                  <a:pt x="2442971" y="920495"/>
                                </a:lnTo>
                                <a:lnTo>
                                  <a:pt x="2460577" y="903731"/>
                                </a:lnTo>
                                <a:lnTo>
                                  <a:pt x="2426207" y="903731"/>
                                </a:lnTo>
                                <a:lnTo>
                                  <a:pt x="2429063" y="901000"/>
                                </a:lnTo>
                                <a:close/>
                              </a:path>
                              <a:path w="3831590" h="965200">
                                <a:moveTo>
                                  <a:pt x="2433827" y="900683"/>
                                </a:moveTo>
                                <a:lnTo>
                                  <a:pt x="2429063" y="901000"/>
                                </a:lnTo>
                                <a:lnTo>
                                  <a:pt x="2426207" y="903731"/>
                                </a:lnTo>
                                <a:lnTo>
                                  <a:pt x="2433827" y="900683"/>
                                </a:lnTo>
                                <a:close/>
                              </a:path>
                              <a:path w="3831590" h="965200">
                                <a:moveTo>
                                  <a:pt x="2463779" y="900683"/>
                                </a:moveTo>
                                <a:lnTo>
                                  <a:pt x="2433827" y="900683"/>
                                </a:lnTo>
                                <a:lnTo>
                                  <a:pt x="2426207" y="903731"/>
                                </a:lnTo>
                                <a:lnTo>
                                  <a:pt x="2460577" y="903731"/>
                                </a:lnTo>
                                <a:lnTo>
                                  <a:pt x="2463779" y="900683"/>
                                </a:lnTo>
                                <a:close/>
                              </a:path>
                              <a:path w="3831590" h="965200">
                                <a:moveTo>
                                  <a:pt x="3129901" y="471843"/>
                                </a:moveTo>
                                <a:lnTo>
                                  <a:pt x="2782823" y="565403"/>
                                </a:lnTo>
                                <a:lnTo>
                                  <a:pt x="2779775" y="566927"/>
                                </a:lnTo>
                                <a:lnTo>
                                  <a:pt x="2778251" y="566927"/>
                                </a:lnTo>
                                <a:lnTo>
                                  <a:pt x="2776727" y="568451"/>
                                </a:lnTo>
                                <a:lnTo>
                                  <a:pt x="2429063" y="901000"/>
                                </a:lnTo>
                                <a:lnTo>
                                  <a:pt x="2433827" y="900683"/>
                                </a:lnTo>
                                <a:lnTo>
                                  <a:pt x="2463779" y="900683"/>
                                </a:lnTo>
                                <a:lnTo>
                                  <a:pt x="2790290" y="589787"/>
                                </a:lnTo>
                                <a:lnTo>
                                  <a:pt x="2788919" y="589787"/>
                                </a:lnTo>
                                <a:lnTo>
                                  <a:pt x="2793491" y="586739"/>
                                </a:lnTo>
                                <a:lnTo>
                                  <a:pt x="2800047" y="586739"/>
                                </a:lnTo>
                                <a:lnTo>
                                  <a:pt x="3139439" y="493775"/>
                                </a:lnTo>
                                <a:lnTo>
                                  <a:pt x="3142487" y="492251"/>
                                </a:lnTo>
                                <a:lnTo>
                                  <a:pt x="3145535" y="489203"/>
                                </a:lnTo>
                                <a:lnTo>
                                  <a:pt x="3155523" y="475487"/>
                                </a:lnTo>
                                <a:lnTo>
                                  <a:pt x="3127247" y="475487"/>
                                </a:lnTo>
                                <a:lnTo>
                                  <a:pt x="3129901" y="471843"/>
                                </a:lnTo>
                                <a:close/>
                              </a:path>
                              <a:path w="3831590" h="965200">
                                <a:moveTo>
                                  <a:pt x="1748027" y="682751"/>
                                </a:moveTo>
                                <a:lnTo>
                                  <a:pt x="1732787" y="682751"/>
                                </a:lnTo>
                                <a:lnTo>
                                  <a:pt x="1740710" y="688676"/>
                                </a:lnTo>
                                <a:lnTo>
                                  <a:pt x="1748027" y="682751"/>
                                </a:lnTo>
                                <a:close/>
                              </a:path>
                              <a:path w="3831590" h="965200">
                                <a:moveTo>
                                  <a:pt x="2793491" y="586739"/>
                                </a:moveTo>
                                <a:lnTo>
                                  <a:pt x="2788919" y="589787"/>
                                </a:lnTo>
                                <a:lnTo>
                                  <a:pt x="2790844" y="589260"/>
                                </a:lnTo>
                                <a:lnTo>
                                  <a:pt x="2793491" y="586739"/>
                                </a:lnTo>
                                <a:close/>
                              </a:path>
                              <a:path w="3831590" h="965200">
                                <a:moveTo>
                                  <a:pt x="2790844" y="589260"/>
                                </a:moveTo>
                                <a:lnTo>
                                  <a:pt x="2788919" y="589787"/>
                                </a:lnTo>
                                <a:lnTo>
                                  <a:pt x="2790290" y="589787"/>
                                </a:lnTo>
                                <a:lnTo>
                                  <a:pt x="2790844" y="589260"/>
                                </a:lnTo>
                                <a:close/>
                              </a:path>
                              <a:path w="3831590" h="965200">
                                <a:moveTo>
                                  <a:pt x="2800047" y="586739"/>
                                </a:moveTo>
                                <a:lnTo>
                                  <a:pt x="2793491" y="586739"/>
                                </a:lnTo>
                                <a:lnTo>
                                  <a:pt x="2790844" y="589260"/>
                                </a:lnTo>
                                <a:lnTo>
                                  <a:pt x="2800047" y="586739"/>
                                </a:lnTo>
                                <a:close/>
                              </a:path>
                              <a:path w="3831590" h="965200">
                                <a:moveTo>
                                  <a:pt x="1036386" y="521290"/>
                                </a:moveTo>
                                <a:lnTo>
                                  <a:pt x="1036250" y="521290"/>
                                </a:lnTo>
                                <a:lnTo>
                                  <a:pt x="1036858" y="521739"/>
                                </a:lnTo>
                                <a:lnTo>
                                  <a:pt x="1036386" y="521290"/>
                                </a:lnTo>
                                <a:close/>
                              </a:path>
                              <a:path w="3831590" h="965200">
                                <a:moveTo>
                                  <a:pt x="3133343" y="470915"/>
                                </a:moveTo>
                                <a:lnTo>
                                  <a:pt x="3129901" y="471843"/>
                                </a:lnTo>
                                <a:lnTo>
                                  <a:pt x="3127247" y="475487"/>
                                </a:lnTo>
                                <a:lnTo>
                                  <a:pt x="3133343" y="470915"/>
                                </a:lnTo>
                                <a:close/>
                              </a:path>
                              <a:path w="3831590" h="965200">
                                <a:moveTo>
                                  <a:pt x="3158852" y="470915"/>
                                </a:moveTo>
                                <a:lnTo>
                                  <a:pt x="3133343" y="470915"/>
                                </a:lnTo>
                                <a:lnTo>
                                  <a:pt x="3127247" y="475487"/>
                                </a:lnTo>
                                <a:lnTo>
                                  <a:pt x="3155523" y="475487"/>
                                </a:lnTo>
                                <a:lnTo>
                                  <a:pt x="3158852" y="470915"/>
                                </a:lnTo>
                                <a:close/>
                              </a:path>
                              <a:path w="3831590" h="965200">
                                <a:moveTo>
                                  <a:pt x="3485387" y="0"/>
                                </a:moveTo>
                                <a:lnTo>
                                  <a:pt x="3476243" y="0"/>
                                </a:lnTo>
                                <a:lnTo>
                                  <a:pt x="3471671" y="1523"/>
                                </a:lnTo>
                                <a:lnTo>
                                  <a:pt x="3470147" y="4571"/>
                                </a:lnTo>
                                <a:lnTo>
                                  <a:pt x="3129901" y="471843"/>
                                </a:lnTo>
                                <a:lnTo>
                                  <a:pt x="3133343" y="470915"/>
                                </a:lnTo>
                                <a:lnTo>
                                  <a:pt x="3158852" y="470915"/>
                                </a:lnTo>
                                <a:lnTo>
                                  <a:pt x="3475871" y="35543"/>
                                </a:lnTo>
                                <a:lnTo>
                                  <a:pt x="3468623" y="16763"/>
                                </a:lnTo>
                                <a:lnTo>
                                  <a:pt x="3493504" y="16763"/>
                                </a:lnTo>
                                <a:lnTo>
                                  <a:pt x="3489959" y="7619"/>
                                </a:lnTo>
                                <a:lnTo>
                                  <a:pt x="3488435" y="3047"/>
                                </a:lnTo>
                                <a:lnTo>
                                  <a:pt x="3485387" y="0"/>
                                </a:lnTo>
                                <a:close/>
                              </a:path>
                              <a:path w="3831590" h="965200">
                                <a:moveTo>
                                  <a:pt x="687324" y="228599"/>
                                </a:moveTo>
                                <a:lnTo>
                                  <a:pt x="687940" y="229117"/>
                                </a:lnTo>
                                <a:lnTo>
                                  <a:pt x="691896" y="230123"/>
                                </a:lnTo>
                                <a:lnTo>
                                  <a:pt x="687324" y="228599"/>
                                </a:lnTo>
                                <a:close/>
                              </a:path>
                              <a:path w="3831590" h="965200">
                                <a:moveTo>
                                  <a:pt x="724358" y="228599"/>
                                </a:moveTo>
                                <a:lnTo>
                                  <a:pt x="687324" y="228599"/>
                                </a:lnTo>
                                <a:lnTo>
                                  <a:pt x="691896" y="230123"/>
                                </a:lnTo>
                                <a:lnTo>
                                  <a:pt x="726174" y="230123"/>
                                </a:lnTo>
                                <a:lnTo>
                                  <a:pt x="724358" y="228599"/>
                                </a:lnTo>
                                <a:close/>
                              </a:path>
                              <a:path w="3831590" h="965200">
                                <a:moveTo>
                                  <a:pt x="1524" y="79247"/>
                                </a:moveTo>
                                <a:lnTo>
                                  <a:pt x="0" y="79247"/>
                                </a:lnTo>
                                <a:lnTo>
                                  <a:pt x="0" y="103803"/>
                                </a:lnTo>
                                <a:lnTo>
                                  <a:pt x="350520" y="143255"/>
                                </a:lnTo>
                                <a:lnTo>
                                  <a:pt x="687940" y="229117"/>
                                </a:lnTo>
                                <a:lnTo>
                                  <a:pt x="687324" y="228599"/>
                                </a:lnTo>
                                <a:lnTo>
                                  <a:pt x="724358" y="228599"/>
                                </a:lnTo>
                                <a:lnTo>
                                  <a:pt x="702564" y="210311"/>
                                </a:lnTo>
                                <a:lnTo>
                                  <a:pt x="699516" y="207263"/>
                                </a:lnTo>
                                <a:lnTo>
                                  <a:pt x="697992" y="207263"/>
                                </a:lnTo>
                                <a:lnTo>
                                  <a:pt x="352044" y="118871"/>
                                </a:lnTo>
                                <a:lnTo>
                                  <a:pt x="1524" y="79247"/>
                                </a:lnTo>
                                <a:close/>
                              </a:path>
                              <a:path w="3831590" h="965200">
                                <a:moveTo>
                                  <a:pt x="3468623" y="16763"/>
                                </a:moveTo>
                                <a:lnTo>
                                  <a:pt x="3475871" y="35543"/>
                                </a:lnTo>
                                <a:lnTo>
                                  <a:pt x="3488435" y="18287"/>
                                </a:lnTo>
                                <a:lnTo>
                                  <a:pt x="3468623" y="16763"/>
                                </a:lnTo>
                                <a:close/>
                              </a:path>
                            </a:pathLst>
                          </a:custGeom>
                          <a:solidFill>
                            <a:srgbClr val="497DBA"/>
                          </a:solidFill>
                        </wps:spPr>
                        <wps:bodyPr wrap="square" lIns="0" tIns="0" rIns="0" bIns="0" rtlCol="0">
                          <a:prstTxWarp prst="textNoShape">
                            <a:avLst/>
                          </a:prstTxWarp>
                          <a:noAutofit/>
                        </wps:bodyPr>
                      </wps:wsp>
                      <wps:wsp>
                        <wps:cNvPr id="73" name="Graphic 73"/>
                        <wps:cNvSpPr/>
                        <wps:spPr>
                          <a:xfrm>
                            <a:off x="323087" y="797052"/>
                            <a:ext cx="3831590" cy="948055"/>
                          </a:xfrm>
                          <a:custGeom>
                            <a:avLst/>
                            <a:gdLst/>
                            <a:ahLst/>
                            <a:cxnLst/>
                            <a:rect l="l" t="t" r="r" b="b"/>
                            <a:pathLst>
                              <a:path w="3831590" h="948055">
                                <a:moveTo>
                                  <a:pt x="4572" y="70103"/>
                                </a:moveTo>
                                <a:lnTo>
                                  <a:pt x="0" y="70103"/>
                                </a:lnTo>
                                <a:lnTo>
                                  <a:pt x="0" y="101177"/>
                                </a:lnTo>
                                <a:lnTo>
                                  <a:pt x="342900" y="466343"/>
                                </a:lnTo>
                                <a:lnTo>
                                  <a:pt x="345948" y="469391"/>
                                </a:lnTo>
                                <a:lnTo>
                                  <a:pt x="348996" y="469391"/>
                                </a:lnTo>
                                <a:lnTo>
                                  <a:pt x="691896" y="548639"/>
                                </a:lnTo>
                                <a:lnTo>
                                  <a:pt x="1043940" y="620267"/>
                                </a:lnTo>
                                <a:lnTo>
                                  <a:pt x="1039368" y="620267"/>
                                </a:lnTo>
                                <a:lnTo>
                                  <a:pt x="1391411" y="810767"/>
                                </a:lnTo>
                                <a:lnTo>
                                  <a:pt x="1735835" y="946403"/>
                                </a:lnTo>
                                <a:lnTo>
                                  <a:pt x="1737359" y="947927"/>
                                </a:lnTo>
                                <a:lnTo>
                                  <a:pt x="1741931" y="947927"/>
                                </a:lnTo>
                                <a:lnTo>
                                  <a:pt x="1854286" y="925067"/>
                                </a:lnTo>
                                <a:lnTo>
                                  <a:pt x="1744979" y="925067"/>
                                </a:lnTo>
                                <a:lnTo>
                                  <a:pt x="1737359" y="923543"/>
                                </a:lnTo>
                                <a:lnTo>
                                  <a:pt x="1739843" y="923036"/>
                                </a:lnTo>
                                <a:lnTo>
                                  <a:pt x="1402079" y="789431"/>
                                </a:lnTo>
                                <a:lnTo>
                                  <a:pt x="1051560" y="598931"/>
                                </a:lnTo>
                                <a:lnTo>
                                  <a:pt x="1050036" y="597407"/>
                                </a:lnTo>
                                <a:lnTo>
                                  <a:pt x="1048512" y="597407"/>
                                </a:lnTo>
                                <a:lnTo>
                                  <a:pt x="696468" y="525779"/>
                                </a:lnTo>
                                <a:lnTo>
                                  <a:pt x="366756" y="449579"/>
                                </a:lnTo>
                                <a:lnTo>
                                  <a:pt x="359664" y="449579"/>
                                </a:lnTo>
                                <a:lnTo>
                                  <a:pt x="353568" y="446531"/>
                                </a:lnTo>
                                <a:lnTo>
                                  <a:pt x="356814" y="446531"/>
                                </a:lnTo>
                                <a:lnTo>
                                  <a:pt x="9144" y="74675"/>
                                </a:lnTo>
                                <a:lnTo>
                                  <a:pt x="4572" y="70103"/>
                                </a:lnTo>
                                <a:close/>
                              </a:path>
                              <a:path w="3831590" h="948055">
                                <a:moveTo>
                                  <a:pt x="1739843" y="923036"/>
                                </a:moveTo>
                                <a:lnTo>
                                  <a:pt x="1737359" y="923543"/>
                                </a:lnTo>
                                <a:lnTo>
                                  <a:pt x="1744979" y="925067"/>
                                </a:lnTo>
                                <a:lnTo>
                                  <a:pt x="1739843" y="923036"/>
                                </a:lnTo>
                                <a:close/>
                              </a:path>
                              <a:path w="3831590" h="948055">
                                <a:moveTo>
                                  <a:pt x="2429156" y="750291"/>
                                </a:moveTo>
                                <a:lnTo>
                                  <a:pt x="2087879" y="851915"/>
                                </a:lnTo>
                                <a:lnTo>
                                  <a:pt x="1739843" y="923036"/>
                                </a:lnTo>
                                <a:lnTo>
                                  <a:pt x="1744979" y="925067"/>
                                </a:lnTo>
                                <a:lnTo>
                                  <a:pt x="1854286" y="925067"/>
                                </a:lnTo>
                                <a:lnTo>
                                  <a:pt x="2093975" y="876299"/>
                                </a:lnTo>
                                <a:lnTo>
                                  <a:pt x="2436875" y="772667"/>
                                </a:lnTo>
                                <a:lnTo>
                                  <a:pt x="2438399" y="771143"/>
                                </a:lnTo>
                                <a:lnTo>
                                  <a:pt x="2439923" y="771143"/>
                                </a:lnTo>
                                <a:lnTo>
                                  <a:pt x="2441447" y="769619"/>
                                </a:lnTo>
                                <a:lnTo>
                                  <a:pt x="2466635" y="751331"/>
                                </a:lnTo>
                                <a:lnTo>
                                  <a:pt x="2427731" y="751331"/>
                                </a:lnTo>
                                <a:lnTo>
                                  <a:pt x="2429156" y="750291"/>
                                </a:lnTo>
                                <a:close/>
                              </a:path>
                              <a:path w="3831590" h="948055">
                                <a:moveTo>
                                  <a:pt x="2430779" y="749807"/>
                                </a:moveTo>
                                <a:lnTo>
                                  <a:pt x="2429156" y="750291"/>
                                </a:lnTo>
                                <a:lnTo>
                                  <a:pt x="2427731" y="751331"/>
                                </a:lnTo>
                                <a:lnTo>
                                  <a:pt x="2430779" y="749807"/>
                                </a:lnTo>
                                <a:close/>
                              </a:path>
                              <a:path w="3831590" h="948055">
                                <a:moveTo>
                                  <a:pt x="2468733" y="749807"/>
                                </a:moveTo>
                                <a:lnTo>
                                  <a:pt x="2430779" y="749807"/>
                                </a:lnTo>
                                <a:lnTo>
                                  <a:pt x="2427731" y="751331"/>
                                </a:lnTo>
                                <a:lnTo>
                                  <a:pt x="2466635" y="751331"/>
                                </a:lnTo>
                                <a:lnTo>
                                  <a:pt x="2468733" y="749807"/>
                                </a:lnTo>
                                <a:close/>
                              </a:path>
                              <a:path w="3831590" h="948055">
                                <a:moveTo>
                                  <a:pt x="2787395" y="493775"/>
                                </a:moveTo>
                                <a:lnTo>
                                  <a:pt x="2781299" y="493775"/>
                                </a:lnTo>
                                <a:lnTo>
                                  <a:pt x="2778251" y="495299"/>
                                </a:lnTo>
                                <a:lnTo>
                                  <a:pt x="2429156" y="750291"/>
                                </a:lnTo>
                                <a:lnTo>
                                  <a:pt x="2430779" y="749807"/>
                                </a:lnTo>
                                <a:lnTo>
                                  <a:pt x="2468733" y="749807"/>
                                </a:lnTo>
                                <a:lnTo>
                                  <a:pt x="2788052" y="517954"/>
                                </a:lnTo>
                                <a:lnTo>
                                  <a:pt x="2782823" y="516635"/>
                                </a:lnTo>
                                <a:lnTo>
                                  <a:pt x="2791967" y="515111"/>
                                </a:lnTo>
                                <a:lnTo>
                                  <a:pt x="2872372" y="515111"/>
                                </a:lnTo>
                                <a:lnTo>
                                  <a:pt x="2787395" y="493775"/>
                                </a:lnTo>
                                <a:close/>
                              </a:path>
                              <a:path w="3831590" h="948055">
                                <a:moveTo>
                                  <a:pt x="2872372" y="515111"/>
                                </a:moveTo>
                                <a:lnTo>
                                  <a:pt x="2791967" y="515111"/>
                                </a:lnTo>
                                <a:lnTo>
                                  <a:pt x="2788052" y="517954"/>
                                </a:lnTo>
                                <a:lnTo>
                                  <a:pt x="3133343" y="605027"/>
                                </a:lnTo>
                                <a:lnTo>
                                  <a:pt x="3137915" y="606551"/>
                                </a:lnTo>
                                <a:lnTo>
                                  <a:pt x="3144011" y="603503"/>
                                </a:lnTo>
                                <a:lnTo>
                                  <a:pt x="3147059" y="598931"/>
                                </a:lnTo>
                                <a:lnTo>
                                  <a:pt x="3154259" y="586739"/>
                                </a:lnTo>
                                <a:lnTo>
                                  <a:pt x="3125723" y="586739"/>
                                </a:lnTo>
                                <a:lnTo>
                                  <a:pt x="3129846" y="579759"/>
                                </a:lnTo>
                                <a:lnTo>
                                  <a:pt x="2872372" y="515111"/>
                                </a:lnTo>
                                <a:close/>
                              </a:path>
                              <a:path w="3831590" h="948055">
                                <a:moveTo>
                                  <a:pt x="3129846" y="579759"/>
                                </a:moveTo>
                                <a:lnTo>
                                  <a:pt x="3125723" y="586739"/>
                                </a:lnTo>
                                <a:lnTo>
                                  <a:pt x="3139439" y="582167"/>
                                </a:lnTo>
                                <a:lnTo>
                                  <a:pt x="3129846" y="579759"/>
                                </a:lnTo>
                                <a:close/>
                              </a:path>
                              <a:path w="3831590" h="948055">
                                <a:moveTo>
                                  <a:pt x="3482339" y="0"/>
                                </a:moveTo>
                                <a:lnTo>
                                  <a:pt x="3474719" y="0"/>
                                </a:lnTo>
                                <a:lnTo>
                                  <a:pt x="3471671" y="1523"/>
                                </a:lnTo>
                                <a:lnTo>
                                  <a:pt x="3468623" y="6095"/>
                                </a:lnTo>
                                <a:lnTo>
                                  <a:pt x="3129846" y="579759"/>
                                </a:lnTo>
                                <a:lnTo>
                                  <a:pt x="3139439" y="582167"/>
                                </a:lnTo>
                                <a:lnTo>
                                  <a:pt x="3125723" y="586739"/>
                                </a:lnTo>
                                <a:lnTo>
                                  <a:pt x="3154259" y="586739"/>
                                </a:lnTo>
                                <a:lnTo>
                                  <a:pt x="3481036" y="33398"/>
                                </a:lnTo>
                                <a:lnTo>
                                  <a:pt x="3470147" y="19811"/>
                                </a:lnTo>
                                <a:lnTo>
                                  <a:pt x="3489959" y="18287"/>
                                </a:lnTo>
                                <a:lnTo>
                                  <a:pt x="3499475" y="18287"/>
                                </a:lnTo>
                                <a:lnTo>
                                  <a:pt x="3488435" y="4571"/>
                                </a:lnTo>
                                <a:lnTo>
                                  <a:pt x="3486911" y="1523"/>
                                </a:lnTo>
                                <a:lnTo>
                                  <a:pt x="3482339" y="0"/>
                                </a:lnTo>
                                <a:close/>
                              </a:path>
                              <a:path w="3831590" h="948055">
                                <a:moveTo>
                                  <a:pt x="2791967" y="515111"/>
                                </a:moveTo>
                                <a:lnTo>
                                  <a:pt x="2782823" y="516635"/>
                                </a:lnTo>
                                <a:lnTo>
                                  <a:pt x="2788052" y="517954"/>
                                </a:lnTo>
                                <a:lnTo>
                                  <a:pt x="2791967" y="515111"/>
                                </a:lnTo>
                                <a:close/>
                              </a:path>
                              <a:path w="3831590" h="948055">
                                <a:moveTo>
                                  <a:pt x="3499475" y="18287"/>
                                </a:moveTo>
                                <a:lnTo>
                                  <a:pt x="3489959" y="18287"/>
                                </a:lnTo>
                                <a:lnTo>
                                  <a:pt x="3481036" y="33398"/>
                                </a:lnTo>
                                <a:lnTo>
                                  <a:pt x="3820667" y="457199"/>
                                </a:lnTo>
                                <a:lnTo>
                                  <a:pt x="3825239" y="461771"/>
                                </a:lnTo>
                                <a:lnTo>
                                  <a:pt x="3831335" y="462991"/>
                                </a:lnTo>
                                <a:lnTo>
                                  <a:pt x="3831335" y="430599"/>
                                </a:lnTo>
                                <a:lnTo>
                                  <a:pt x="3499475" y="18287"/>
                                </a:lnTo>
                                <a:close/>
                              </a:path>
                              <a:path w="3831590" h="948055">
                                <a:moveTo>
                                  <a:pt x="353568" y="446531"/>
                                </a:moveTo>
                                <a:lnTo>
                                  <a:pt x="359664" y="449579"/>
                                </a:lnTo>
                                <a:lnTo>
                                  <a:pt x="357709" y="447489"/>
                                </a:lnTo>
                                <a:lnTo>
                                  <a:pt x="353568" y="446531"/>
                                </a:lnTo>
                                <a:close/>
                              </a:path>
                              <a:path w="3831590" h="948055">
                                <a:moveTo>
                                  <a:pt x="357709" y="447489"/>
                                </a:moveTo>
                                <a:lnTo>
                                  <a:pt x="359664" y="449579"/>
                                </a:lnTo>
                                <a:lnTo>
                                  <a:pt x="366756" y="449579"/>
                                </a:lnTo>
                                <a:lnTo>
                                  <a:pt x="357709" y="447489"/>
                                </a:lnTo>
                                <a:close/>
                              </a:path>
                              <a:path w="3831590" h="948055">
                                <a:moveTo>
                                  <a:pt x="356814" y="446531"/>
                                </a:moveTo>
                                <a:lnTo>
                                  <a:pt x="353568" y="446531"/>
                                </a:lnTo>
                                <a:lnTo>
                                  <a:pt x="357709" y="447489"/>
                                </a:lnTo>
                                <a:lnTo>
                                  <a:pt x="356814" y="446531"/>
                                </a:lnTo>
                                <a:close/>
                              </a:path>
                              <a:path w="3831590" h="948055">
                                <a:moveTo>
                                  <a:pt x="3489959" y="18287"/>
                                </a:moveTo>
                                <a:lnTo>
                                  <a:pt x="3470147" y="19811"/>
                                </a:lnTo>
                                <a:lnTo>
                                  <a:pt x="3481036" y="33398"/>
                                </a:lnTo>
                                <a:lnTo>
                                  <a:pt x="3489959" y="18287"/>
                                </a:lnTo>
                                <a:close/>
                              </a:path>
                            </a:pathLst>
                          </a:custGeom>
                          <a:solidFill>
                            <a:srgbClr val="BD4A47"/>
                          </a:solidFill>
                        </wps:spPr>
                        <wps:bodyPr wrap="square" lIns="0" tIns="0" rIns="0" bIns="0" rtlCol="0">
                          <a:prstTxWarp prst="textNoShape">
                            <a:avLst/>
                          </a:prstTxWarp>
                          <a:noAutofit/>
                        </wps:bodyPr>
                      </wps:wsp>
                      <wps:wsp>
                        <wps:cNvPr id="74" name="Graphic 74"/>
                        <wps:cNvSpPr/>
                        <wps:spPr>
                          <a:xfrm>
                            <a:off x="4389120" y="1624583"/>
                            <a:ext cx="224154" cy="17145"/>
                          </a:xfrm>
                          <a:custGeom>
                            <a:avLst/>
                            <a:gdLst/>
                            <a:ahLst/>
                            <a:cxnLst/>
                            <a:rect l="l" t="t" r="r" b="b"/>
                            <a:pathLst>
                              <a:path w="224154" h="17145">
                                <a:moveTo>
                                  <a:pt x="219455" y="0"/>
                                </a:moveTo>
                                <a:lnTo>
                                  <a:pt x="7619" y="0"/>
                                </a:lnTo>
                                <a:lnTo>
                                  <a:pt x="3047" y="0"/>
                                </a:lnTo>
                                <a:lnTo>
                                  <a:pt x="0" y="4571"/>
                                </a:lnTo>
                                <a:lnTo>
                                  <a:pt x="0" y="13715"/>
                                </a:lnTo>
                                <a:lnTo>
                                  <a:pt x="3047" y="16763"/>
                                </a:lnTo>
                                <a:lnTo>
                                  <a:pt x="219455" y="16763"/>
                                </a:lnTo>
                                <a:lnTo>
                                  <a:pt x="224027" y="13715"/>
                                </a:lnTo>
                                <a:lnTo>
                                  <a:pt x="224027" y="4571"/>
                                </a:lnTo>
                                <a:lnTo>
                                  <a:pt x="219455" y="0"/>
                                </a:lnTo>
                                <a:close/>
                              </a:path>
                            </a:pathLst>
                          </a:custGeom>
                          <a:solidFill>
                            <a:srgbClr val="497DBA"/>
                          </a:solidFill>
                        </wps:spPr>
                        <wps:bodyPr wrap="square" lIns="0" tIns="0" rIns="0" bIns="0" rtlCol="0">
                          <a:prstTxWarp prst="textNoShape">
                            <a:avLst/>
                          </a:prstTxWarp>
                          <a:noAutofit/>
                        </wps:bodyPr>
                      </wps:wsp>
                      <wps:wsp>
                        <wps:cNvPr id="75" name="Graphic 75"/>
                        <wps:cNvSpPr/>
                        <wps:spPr>
                          <a:xfrm>
                            <a:off x="4389120" y="1816607"/>
                            <a:ext cx="224154" cy="15240"/>
                          </a:xfrm>
                          <a:custGeom>
                            <a:avLst/>
                            <a:gdLst/>
                            <a:ahLst/>
                            <a:cxnLst/>
                            <a:rect l="l" t="t" r="r" b="b"/>
                            <a:pathLst>
                              <a:path w="224154" h="15240">
                                <a:moveTo>
                                  <a:pt x="219455" y="0"/>
                                </a:moveTo>
                                <a:lnTo>
                                  <a:pt x="7619" y="0"/>
                                </a:lnTo>
                                <a:lnTo>
                                  <a:pt x="3047" y="0"/>
                                </a:lnTo>
                                <a:lnTo>
                                  <a:pt x="0" y="3047"/>
                                </a:lnTo>
                                <a:lnTo>
                                  <a:pt x="0" y="12191"/>
                                </a:lnTo>
                                <a:lnTo>
                                  <a:pt x="3047" y="15239"/>
                                </a:lnTo>
                                <a:lnTo>
                                  <a:pt x="219455" y="15239"/>
                                </a:lnTo>
                                <a:lnTo>
                                  <a:pt x="224027" y="12191"/>
                                </a:lnTo>
                                <a:lnTo>
                                  <a:pt x="224027" y="3047"/>
                                </a:lnTo>
                                <a:lnTo>
                                  <a:pt x="219455" y="0"/>
                                </a:lnTo>
                                <a:close/>
                              </a:path>
                            </a:pathLst>
                          </a:custGeom>
                          <a:solidFill>
                            <a:srgbClr val="BD4A47"/>
                          </a:solidFill>
                        </wps:spPr>
                        <wps:bodyPr wrap="square" lIns="0" tIns="0" rIns="0" bIns="0" rtlCol="0">
                          <a:prstTxWarp prst="textNoShape">
                            <a:avLst/>
                          </a:prstTxWarp>
                          <a:noAutofit/>
                        </wps:bodyPr>
                      </wps:wsp>
                      <wps:wsp>
                        <wps:cNvPr id="76" name="Graphic 76"/>
                        <wps:cNvSpPr/>
                        <wps:spPr>
                          <a:xfrm>
                            <a:off x="0" y="0"/>
                            <a:ext cx="4956175" cy="3004185"/>
                          </a:xfrm>
                          <a:custGeom>
                            <a:avLst/>
                            <a:gdLst/>
                            <a:ahLst/>
                            <a:cxnLst/>
                            <a:rect l="l" t="t" r="r" b="b"/>
                            <a:pathLst>
                              <a:path w="4956175" h="3004185">
                                <a:moveTo>
                                  <a:pt x="4954524" y="0"/>
                                </a:moveTo>
                                <a:lnTo>
                                  <a:pt x="1524" y="0"/>
                                </a:lnTo>
                                <a:lnTo>
                                  <a:pt x="0" y="1524"/>
                                </a:lnTo>
                                <a:lnTo>
                                  <a:pt x="0" y="3002280"/>
                                </a:lnTo>
                                <a:lnTo>
                                  <a:pt x="1524" y="3003804"/>
                                </a:lnTo>
                                <a:lnTo>
                                  <a:pt x="4954524" y="3003804"/>
                                </a:lnTo>
                                <a:lnTo>
                                  <a:pt x="4956048" y="3002280"/>
                                </a:lnTo>
                                <a:lnTo>
                                  <a:pt x="4956048" y="2999232"/>
                                </a:lnTo>
                                <a:lnTo>
                                  <a:pt x="7620" y="2999232"/>
                                </a:lnTo>
                                <a:lnTo>
                                  <a:pt x="4572" y="2996184"/>
                                </a:lnTo>
                                <a:lnTo>
                                  <a:pt x="7620" y="2996184"/>
                                </a:lnTo>
                                <a:lnTo>
                                  <a:pt x="7620" y="7620"/>
                                </a:lnTo>
                                <a:lnTo>
                                  <a:pt x="4572" y="7620"/>
                                </a:lnTo>
                                <a:lnTo>
                                  <a:pt x="7620" y="4572"/>
                                </a:lnTo>
                                <a:lnTo>
                                  <a:pt x="4956048" y="4572"/>
                                </a:lnTo>
                                <a:lnTo>
                                  <a:pt x="4956048" y="1524"/>
                                </a:lnTo>
                                <a:lnTo>
                                  <a:pt x="4954524" y="0"/>
                                </a:lnTo>
                                <a:close/>
                              </a:path>
                              <a:path w="4956175" h="3004185">
                                <a:moveTo>
                                  <a:pt x="7620" y="2996184"/>
                                </a:moveTo>
                                <a:lnTo>
                                  <a:pt x="4572" y="2996184"/>
                                </a:lnTo>
                                <a:lnTo>
                                  <a:pt x="7620" y="2999232"/>
                                </a:lnTo>
                                <a:lnTo>
                                  <a:pt x="7620" y="2996184"/>
                                </a:lnTo>
                                <a:close/>
                              </a:path>
                              <a:path w="4956175" h="3004185">
                                <a:moveTo>
                                  <a:pt x="4948428" y="2996184"/>
                                </a:moveTo>
                                <a:lnTo>
                                  <a:pt x="7620" y="2996184"/>
                                </a:lnTo>
                                <a:lnTo>
                                  <a:pt x="7620" y="2999232"/>
                                </a:lnTo>
                                <a:lnTo>
                                  <a:pt x="4948428" y="2999232"/>
                                </a:lnTo>
                                <a:lnTo>
                                  <a:pt x="4948428" y="2996184"/>
                                </a:lnTo>
                                <a:close/>
                              </a:path>
                              <a:path w="4956175" h="3004185">
                                <a:moveTo>
                                  <a:pt x="4948428" y="4572"/>
                                </a:moveTo>
                                <a:lnTo>
                                  <a:pt x="4948428" y="2999232"/>
                                </a:lnTo>
                                <a:lnTo>
                                  <a:pt x="4951476" y="2996184"/>
                                </a:lnTo>
                                <a:lnTo>
                                  <a:pt x="4956048" y="2996184"/>
                                </a:lnTo>
                                <a:lnTo>
                                  <a:pt x="4956048" y="7620"/>
                                </a:lnTo>
                                <a:lnTo>
                                  <a:pt x="4951476" y="7620"/>
                                </a:lnTo>
                                <a:lnTo>
                                  <a:pt x="4948428" y="4572"/>
                                </a:lnTo>
                                <a:close/>
                              </a:path>
                              <a:path w="4956175" h="3004185">
                                <a:moveTo>
                                  <a:pt x="4956048" y="2996184"/>
                                </a:moveTo>
                                <a:lnTo>
                                  <a:pt x="4951476" y="2996184"/>
                                </a:lnTo>
                                <a:lnTo>
                                  <a:pt x="4948428" y="2999232"/>
                                </a:lnTo>
                                <a:lnTo>
                                  <a:pt x="4956048" y="2999232"/>
                                </a:lnTo>
                                <a:lnTo>
                                  <a:pt x="4956048" y="2996184"/>
                                </a:lnTo>
                                <a:close/>
                              </a:path>
                              <a:path w="4956175" h="3004185">
                                <a:moveTo>
                                  <a:pt x="7620" y="4572"/>
                                </a:moveTo>
                                <a:lnTo>
                                  <a:pt x="4572" y="7620"/>
                                </a:lnTo>
                                <a:lnTo>
                                  <a:pt x="7620" y="7620"/>
                                </a:lnTo>
                                <a:lnTo>
                                  <a:pt x="7620" y="4572"/>
                                </a:lnTo>
                                <a:close/>
                              </a:path>
                              <a:path w="4956175" h="3004185">
                                <a:moveTo>
                                  <a:pt x="4948428" y="4572"/>
                                </a:moveTo>
                                <a:lnTo>
                                  <a:pt x="7620" y="4572"/>
                                </a:lnTo>
                                <a:lnTo>
                                  <a:pt x="7620" y="7620"/>
                                </a:lnTo>
                                <a:lnTo>
                                  <a:pt x="4948428" y="7620"/>
                                </a:lnTo>
                                <a:lnTo>
                                  <a:pt x="4948428" y="4572"/>
                                </a:lnTo>
                                <a:close/>
                              </a:path>
                              <a:path w="4956175" h="3004185">
                                <a:moveTo>
                                  <a:pt x="4956048" y="4572"/>
                                </a:moveTo>
                                <a:lnTo>
                                  <a:pt x="4948428" y="4572"/>
                                </a:lnTo>
                                <a:lnTo>
                                  <a:pt x="4951476" y="7620"/>
                                </a:lnTo>
                                <a:lnTo>
                                  <a:pt x="4956048" y="7620"/>
                                </a:lnTo>
                                <a:lnTo>
                                  <a:pt x="4956048" y="4572"/>
                                </a:lnTo>
                                <a:close/>
                              </a:path>
                            </a:pathLst>
                          </a:custGeom>
                          <a:solidFill>
                            <a:srgbClr val="858585"/>
                          </a:solidFill>
                        </wps:spPr>
                        <wps:bodyPr wrap="square" lIns="0" tIns="0" rIns="0" bIns="0" rtlCol="0">
                          <a:prstTxWarp prst="textNoShape">
                            <a:avLst/>
                          </a:prstTxWarp>
                          <a:noAutofit/>
                        </wps:bodyPr>
                      </wps:wsp>
                    </wpg:wgp>
                  </a:graphicData>
                </a:graphic>
              </wp:anchor>
            </w:drawing>
          </mc:Choice>
          <mc:Fallback>
            <w:pict>
              <v:group w14:anchorId="0D06A131" id="Group 68" o:spid="_x0000_s1026" alt="&quot;&quot;" style="position:absolute;margin-left:102.5pt;margin-top:-6.65pt;width:390.25pt;height:430.1pt;z-index:-26725888;mso-wrap-distance-left:0;mso-wrap-distance-right:0;mso-position-horizontal-relative:page" coordsize="49561,54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">
                <v:shape id="Image 69" o:spid="_x0000_s1027" type="#_x0000_t75" style="position:absolute;left:14249;top:21366;width:21031;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">
                  <v:imagedata r:id="rId15" o:title=""/>
                </v:shape>
                <v:shape id="Graphic 70" o:spid="_x0000_s1028" style="position:absolute;width:49485;height:29965;visibility:visible;mso-wrap-style:square;v-text-anchor:top" coordsize="4948555,299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" path="m4948427,l,,,2996183r4948427,l4948427,xe" stroked="f">
                  <v:path arrowok="t"/>
                </v:shape>
                <v:shape id="Graphic 71" o:spid="_x0000_s1029" style="position:absolute;left:2910;top:5733;width:38665;height:21082;visibility:visible;mso-wrap-style:square;v-text-anchor:top" coordsize="3866515,2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" path="m3866235,2075611r-2819,l3863416,2072297r-3826764,l36652,1872653r3826764,l3863416,1865033r-3826764,l36652,1665668r3826535,l3863187,1658048r-3826535,l36652,1458417r3826535,l3863187,1450797r-3826535,l36652,1251153r3826535,l3863187,1243533r-3826535,l36652,1043901r3826535,l3863187,1036281r-3826535,l36652,836650r3826535,l3863187,829030r-3826535,l36652,629386r3826535,l3863187,621766r-3826535,l36652,422135r3826535,l3863187,414515r-3826535,l36652,216408r3826535,l3863187,207264r-3826535,l36652,9144r3826535,l3863187,,32004,,,,,9144r29032,l29032,207264,,207264r,9144l29032,216408r,198107l,414515r,7620l29032,422135r,199631l,621766r,7620l29032,629386r,199644l,829030r,7620l29032,836650r,199631l,1036281r,7620l29032,1043901r,199632l,1243533r,7620l29032,1251153r,199644l,1450797r,7620l29032,1458417r,199631l,1658048r,7620l29032,1665668r,199631l,1865299r,7620l29032,1872919r,199378l63,2072297r,7620l29032,2079917r,27432l36652,2107349r,-27432l379463,2079917r,27698l387083,2107615r,-27698l722350,2079917r,27698l729970,2107615r,-27698l1072857,2079917r,27698l1082001,2107615r,-27698l1424889,2079917r,27698l1432509,2107615r,-27698l1767776,2079917r,27698l1775396,2107615r,-27698l2118283,2079917r,27698l2127427,2107615r,-27698l2462682,2079917r,27698l2470302,2107615r,-27698l2813189,2079917r,27698l2820809,2107615r,-27698l3163697,2079917r,27698l3172841,2107615r,-27698l3508108,2079917r,27698l3515728,2107615r,-27698l3858615,2079917r,27698l3866235,2107615r,-32004xe" fillcolor="#858585" stroked="f">
                  <v:path arrowok="t"/>
                </v:shape>
                <v:shape id="Graphic 72" o:spid="_x0000_s1030" style="position:absolute;left:3230;top:7330;width:38316;height:9652;visibility:visible;mso-wrap-style:square;v-text-anchor:top" coordsize="383159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" path="m687940,229117r348458,292173l1037133,522066r349706,438053l1392935,963167r3048,l1399031,964691r3048,-1524l1403603,961643r20704,-16764l1406651,944879r-16764,-1524l1399293,935705,1054608,505967r,-1524l1053084,504443,726174,230123r-34278,l687940,229117xem1772958,682751r-24931,l1740710,688676r342597,256203l2086355,947927r6096,l2392489,926591r-293942,l2089403,923543r4662,-309l1772958,682751xem1399293,935705r-9406,7650l1406651,944879r-7358,-9174xem1741931,659891r-6096,l1732787,664463,1399293,935705r7358,9174l1424307,944879,1740710,688676r-7923,-5925l1772958,682751r-26455,-19812l1741931,659891xem3493504,16763r-24881,l3488435,18287r-12564,17256l3819143,925067r3048,6096l3828287,934211r3048,-1524l3831335,888399,3493504,16763xem2094065,923234r-4662,309l2098547,926591r-4482,-3357xem2429063,901000r-334998,22234l2098547,926591r293942,l2435351,923543r3048,l2439923,922019r3048,-1524l2460577,903731r-34370,l2429063,901000xem2433827,900683r-4764,317l2426207,903731r7620,-3048xem2463779,900683r-29952,l2426207,903731r34370,l2463779,900683xem3129901,471843r-347078,93560l2779775,566927r-1524,l2776727,568451,2429063,901000r4764,-317l2463779,900683,2790290,589787r-1371,l2793491,586739r6556,l3139439,493775r3048,-1524l3145535,489203r9988,-13716l3127247,475487r2654,-3644xem1748027,682751r-15240,l1740710,688676r7317,-5925xem2793491,586739r-4572,3048l2790844,589260r2647,-2521xem2790844,589260r-1925,527l2790290,589787r554,-527xem2800047,586739r-6556,l2790844,589260r9203,-2521xem1036386,521290r-136,l1036858,521739r-472,-449xem3133343,470915r-3442,928l3127247,475487r6096,-4572xem3158852,470915r-25509,l3127247,475487r28276,l3158852,470915xem3485387,r-9144,l3471671,1523r-1524,3048l3129901,471843r3442,-928l3158852,470915,3475871,35543r-7248,-18780l3493504,16763r-3545,-9144l3488435,3047,3485387,xem687324,228599r616,518l691896,230123r-4572,-1524xem724358,228599r-37034,l691896,230123r34278,l724358,228599xem1524,79247l,79247r,24556l350520,143255r337420,85862l687324,228599r37034,l702564,210311r-3048,-3048l697992,207263,352044,118871,1524,79247xem3468623,16763r7248,18780l3488435,18287r-19812,-1524xe" fillcolor="#497dba" stroked="f">
                  <v:path arrowok="t"/>
                </v:shape>
                <v:shape id="Graphic 73" o:spid="_x0000_s1031" style="position:absolute;left:3230;top:7970;width:38316;height:9481;visibility:visible;mso-wrap-style:square;v-text-anchor:top" coordsize="3831590,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" path="m4572,70103l,70103r,31074l342900,466343r3048,3048l348996,469391r342900,79248l1043940,620267r-4572,l1391411,810767r344424,135636l1737359,947927r4572,l1854286,925067r-109307,l1737359,923543r2484,-507l1402079,789431,1051560,598931r-1524,-1524l1048512,597407,696468,525779,366756,449579r-7092,l353568,446531r3246,l9144,74675,4572,70103xem1739843,923036r-2484,507l1744979,925067r-5136,-2031xem2429156,750291l2087879,851915r-348036,71121l1744979,925067r109307,l2093975,876299,2436875,772667r1524,-1524l2439923,771143r1524,-1524l2466635,751331r-38904,l2429156,750291xem2430779,749807r-1623,484l2427731,751331r3048,-1524xem2468733,749807r-37954,l2427731,751331r38904,l2468733,749807xem2787395,493775r-6096,l2778251,495299,2429156,750291r1623,-484l2468733,749807,2788052,517954r-5229,-1319l2791967,515111r80405,l2787395,493775xem2872372,515111r-80405,l2788052,517954r345291,87073l3137915,606551r6096,-3048l3147059,598931r7200,-12192l3125723,586739r4123,-6980l2872372,515111xem3129846,579759r-4123,6980l3139439,582167r-9593,-2408xem3482339,r-7620,l3471671,1523r-3048,4572l3129846,579759r9593,2408l3125723,586739r28536,l3481036,33398,3470147,19811r19812,-1524l3499475,18287,3488435,4571r-1524,-3048l3482339,xem2791967,515111r-9144,1524l2788052,517954r3915,-2843xem3499475,18287r-9516,l3481036,33398r339631,423801l3825239,461771r6096,1220l3831335,430599,3499475,18287xem353568,446531r6096,3048l357709,447489r-4141,-958xem357709,447489r1955,2090l366756,449579r-9047,-2090xem356814,446531r-3246,l357709,447489r-895,-958xem3489959,18287r-19812,1524l3481036,33398r8923,-15111xe" fillcolor="#bd4a47" stroked="f">
                  <v:path arrowok="t"/>
                </v:shape>
                <v:shape id="Graphic 74" o:spid="_x0000_s1032" style="position:absolute;left:43891;top:16245;width:2241;height:172;visibility:visible;mso-wrap-style:square;v-text-anchor:top" coordsize="22415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" path="m219455,l7619,,3047,,,4571r,9144l3047,16763r216408,l224027,13715r,-9144l219455,xe" fillcolor="#497dba" stroked="f">
                  <v:path arrowok="t"/>
                </v:shape>
                <v:shape id="Graphic 75" o:spid="_x0000_s1033" style="position:absolute;left:43891;top:18166;width:2241;height:152;visibility:visible;mso-wrap-style:square;v-text-anchor:top" coordsize="22415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" path="m219455,l7619,,3047,,,3047r,9144l3047,15239r216408,l224027,12191r,-9144l219455,xe" fillcolor="#bd4a47" stroked="f">
                  <v:path arrowok="t"/>
                </v:shape>
                <v:shape id="Graphic 76" o:spid="_x0000_s1034" style="position:absolute;width:49561;height:30041;visibility:visible;mso-wrap-style:square;v-text-anchor:top" coordsize="4956175,30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" path="m4954524,l1524,,,1524,,3002280r1524,1524l4954524,3003804r1524,-1524l4956048,2999232r-4948428,l4572,2996184r3048,l7620,7620r-3048,l7620,4572r4948428,l4956048,1524,4954524,xem7620,2996184r-3048,l7620,2999232r,-3048xem4948428,2996184r-4940808,l7620,2999232r4940808,l4948428,2996184xem4948428,4572r,2994660l4951476,2996184r4572,l4956048,7620r-4572,l4948428,4572xem4956048,2996184r-4572,l4948428,2999232r7620,l4956048,2996184xem7620,4572l4572,7620r3048,l7620,4572xem4948428,4572l7620,4572r,3048l4948428,7620r,-3048xem4956048,4572r-7620,l4951476,7620r4572,l4956048,4572xe" fillcolor="#858585" stroked="f">
                  <v:path arrowok="t"/>
                </v:shape>
                <w10:wrap anchorx="page"/>
              </v:group>
            </w:pict>
          </mc:Fallback>
        </mc:AlternateContent>
      </w:r>
      <w:bookmarkStart w:id="489" w:name="0_5_10_15_20_25_30_35_40_45_50_Jan_Feb_M"/>
      <w:bookmarkEnd w:id="489"/>
      <w:r>
        <w:rPr>
          <w:rFonts w:ascii="Calibri"/>
        </w:rPr>
        <w:t>Average</w:t>
      </w:r>
      <w:r>
        <w:rPr>
          <w:rFonts w:ascii="Calibri"/>
          <w:spacing w:val="-14"/>
        </w:rPr>
        <w:t xml:space="preserve"> </w:t>
      </w:r>
      <w:r>
        <w:rPr>
          <w:rFonts w:ascii="Calibri"/>
        </w:rPr>
        <w:t>monthly</w:t>
      </w:r>
      <w:r>
        <w:rPr>
          <w:rFonts w:ascii="Calibri"/>
          <w:spacing w:val="-17"/>
        </w:rPr>
        <w:t xml:space="preserve"> </w:t>
      </w:r>
      <w:r>
        <w:rPr>
          <w:rFonts w:ascii="Calibri"/>
        </w:rPr>
        <w:t>NO2</w:t>
      </w:r>
      <w:r>
        <w:rPr>
          <w:rFonts w:ascii="Calibri"/>
          <w:spacing w:val="-25"/>
        </w:rPr>
        <w:t xml:space="preserve"> </w:t>
      </w:r>
      <w:r>
        <w:rPr>
          <w:rFonts w:ascii="Calibri"/>
        </w:rPr>
        <w:t>concentrations</w:t>
      </w:r>
      <w:r>
        <w:rPr>
          <w:rFonts w:ascii="Calibri"/>
          <w:spacing w:val="-14"/>
        </w:rPr>
        <w:t xml:space="preserve"> </w:t>
      </w:r>
      <w:proofErr w:type="spellStart"/>
      <w:proofErr w:type="gramStart"/>
      <w:r>
        <w:rPr>
          <w:rFonts w:ascii="Calibri"/>
        </w:rPr>
        <w:t>acrossall</w:t>
      </w:r>
      <w:proofErr w:type="spellEnd"/>
      <w:proofErr w:type="gramEnd"/>
      <w:r>
        <w:rPr>
          <w:rFonts w:ascii="Calibri"/>
          <w:spacing w:val="-13"/>
        </w:rPr>
        <w:t xml:space="preserve"> </w:t>
      </w:r>
      <w:r>
        <w:rPr>
          <w:rFonts w:ascii="Calibri"/>
        </w:rPr>
        <w:t>sites,</w:t>
      </w:r>
      <w:r>
        <w:rPr>
          <w:rFonts w:ascii="Calibri"/>
          <w:spacing w:val="-15"/>
        </w:rPr>
        <w:t xml:space="preserve"> </w:t>
      </w:r>
      <w:r>
        <w:rPr>
          <w:rFonts w:ascii="Calibri"/>
        </w:rPr>
        <w:t>2013</w:t>
      </w:r>
      <w:r>
        <w:rPr>
          <w:rFonts w:ascii="Calibri"/>
          <w:spacing w:val="-25"/>
        </w:rPr>
        <w:t xml:space="preserve"> </w:t>
      </w:r>
      <w:r>
        <w:rPr>
          <w:rFonts w:ascii="Calibri"/>
        </w:rPr>
        <w:t xml:space="preserve">and </w:t>
      </w:r>
      <w:r>
        <w:rPr>
          <w:rFonts w:ascii="Calibri"/>
          <w:spacing w:val="-4"/>
        </w:rPr>
        <w:t>2014.</w:t>
      </w:r>
    </w:p>
    <w:p w14:paraId="26D4426B" w14:textId="77777777" w:rsidR="005809CE" w:rsidRDefault="006F7AC7">
      <w:pPr>
        <w:spacing w:before="105"/>
        <w:ind w:left="936"/>
        <w:rPr>
          <w:rFonts w:ascii="Calibri"/>
          <w:sz w:val="16"/>
        </w:rPr>
      </w:pPr>
      <w:r>
        <w:rPr>
          <w:rFonts w:ascii="Calibri"/>
          <w:spacing w:val="-5"/>
          <w:sz w:val="16"/>
        </w:rPr>
        <w:t>50</w:t>
      </w:r>
    </w:p>
    <w:p w14:paraId="3804CA34" w14:textId="77777777" w:rsidR="005809CE" w:rsidRDefault="006F7AC7">
      <w:pPr>
        <w:spacing w:before="131"/>
        <w:ind w:left="936"/>
        <w:rPr>
          <w:rFonts w:ascii="Calibri"/>
          <w:sz w:val="16"/>
        </w:rPr>
      </w:pPr>
      <w:r>
        <w:rPr>
          <w:rFonts w:ascii="Calibri"/>
          <w:spacing w:val="-5"/>
          <w:sz w:val="16"/>
        </w:rPr>
        <w:t>45</w:t>
      </w:r>
    </w:p>
    <w:p w14:paraId="2ACE03BC" w14:textId="77777777" w:rsidR="005809CE" w:rsidRDefault="006F7AC7">
      <w:pPr>
        <w:spacing w:before="131"/>
        <w:ind w:left="936"/>
        <w:rPr>
          <w:rFonts w:ascii="Calibri"/>
          <w:sz w:val="16"/>
        </w:rPr>
      </w:pPr>
      <w:r>
        <w:rPr>
          <w:rFonts w:ascii="Calibri"/>
          <w:spacing w:val="-5"/>
          <w:sz w:val="16"/>
        </w:rPr>
        <w:t>40</w:t>
      </w:r>
    </w:p>
    <w:p w14:paraId="3C720AC7" w14:textId="77777777" w:rsidR="005809CE" w:rsidRDefault="006F7AC7">
      <w:pPr>
        <w:spacing w:before="131"/>
        <w:ind w:left="936"/>
        <w:rPr>
          <w:rFonts w:ascii="Calibri"/>
          <w:sz w:val="16"/>
        </w:rPr>
      </w:pPr>
      <w:r>
        <w:rPr>
          <w:rFonts w:ascii="Calibri"/>
          <w:spacing w:val="-5"/>
          <w:sz w:val="16"/>
        </w:rPr>
        <w:t>35</w:t>
      </w:r>
    </w:p>
    <w:p w14:paraId="7E145911" w14:textId="77777777" w:rsidR="005809CE" w:rsidRDefault="006F7AC7">
      <w:pPr>
        <w:spacing w:before="131"/>
        <w:ind w:left="936"/>
        <w:rPr>
          <w:rFonts w:ascii="Calibri"/>
          <w:sz w:val="16"/>
        </w:rPr>
      </w:pPr>
      <w:r>
        <w:rPr>
          <w:rFonts w:ascii="Calibri"/>
          <w:spacing w:val="-5"/>
          <w:sz w:val="16"/>
        </w:rPr>
        <w:t>30</w:t>
      </w:r>
    </w:p>
    <w:p w14:paraId="6DA9ED24" w14:textId="77777777" w:rsidR="005809CE" w:rsidRDefault="006F7AC7">
      <w:pPr>
        <w:tabs>
          <w:tab w:val="left" w:pos="8035"/>
        </w:tabs>
        <w:spacing w:before="130"/>
        <w:ind w:left="936"/>
        <w:rPr>
          <w:rFonts w:ascii="Calibri"/>
          <w:sz w:val="16"/>
        </w:rPr>
      </w:pPr>
      <w:r>
        <w:rPr>
          <w:rFonts w:ascii="Calibri"/>
          <w:spacing w:val="-5"/>
          <w:position w:val="3"/>
          <w:sz w:val="16"/>
        </w:rPr>
        <w:t>25</w:t>
      </w:r>
      <w:r>
        <w:rPr>
          <w:rFonts w:ascii="Calibri"/>
          <w:position w:val="3"/>
          <w:sz w:val="16"/>
        </w:rPr>
        <w:tab/>
      </w:r>
      <w:r>
        <w:rPr>
          <w:rFonts w:ascii="Calibri"/>
          <w:spacing w:val="-4"/>
          <w:sz w:val="16"/>
        </w:rPr>
        <w:t>2013</w:t>
      </w:r>
    </w:p>
    <w:p w14:paraId="2AFB639C" w14:textId="77777777" w:rsidR="005809CE" w:rsidRDefault="006F7AC7">
      <w:pPr>
        <w:tabs>
          <w:tab w:val="left" w:pos="8035"/>
        </w:tabs>
        <w:spacing w:before="107"/>
        <w:ind w:left="936"/>
        <w:rPr>
          <w:rFonts w:ascii="Calibri"/>
          <w:sz w:val="16"/>
        </w:rPr>
      </w:pPr>
      <w:r>
        <w:rPr>
          <w:rFonts w:ascii="Calibri"/>
          <w:spacing w:val="-5"/>
          <w:sz w:val="16"/>
        </w:rPr>
        <w:t>20</w:t>
      </w:r>
      <w:r>
        <w:rPr>
          <w:rFonts w:ascii="Calibri"/>
          <w:sz w:val="16"/>
        </w:rPr>
        <w:tab/>
      </w:r>
      <w:r>
        <w:rPr>
          <w:rFonts w:ascii="Calibri"/>
          <w:spacing w:val="-4"/>
          <w:sz w:val="16"/>
        </w:rPr>
        <w:t>2014</w:t>
      </w:r>
    </w:p>
    <w:p w14:paraId="09290FF2" w14:textId="77777777" w:rsidR="005809CE" w:rsidRDefault="006F7AC7">
      <w:pPr>
        <w:spacing w:before="129"/>
        <w:ind w:left="936"/>
        <w:rPr>
          <w:rFonts w:ascii="Calibri"/>
          <w:sz w:val="16"/>
        </w:rPr>
      </w:pPr>
      <w:r>
        <w:rPr>
          <w:rFonts w:ascii="Calibri"/>
          <w:spacing w:val="-5"/>
          <w:sz w:val="16"/>
        </w:rPr>
        <w:t>15</w:t>
      </w:r>
    </w:p>
    <w:p w14:paraId="07557A34" w14:textId="77777777" w:rsidR="005809CE" w:rsidRDefault="006F7AC7">
      <w:pPr>
        <w:spacing w:before="131"/>
        <w:ind w:left="936"/>
        <w:rPr>
          <w:rFonts w:ascii="Calibri"/>
          <w:sz w:val="16"/>
        </w:rPr>
      </w:pPr>
      <w:r>
        <w:rPr>
          <w:rFonts w:ascii="Calibri"/>
          <w:spacing w:val="-5"/>
          <w:sz w:val="16"/>
        </w:rPr>
        <w:t>10</w:t>
      </w:r>
    </w:p>
    <w:p w14:paraId="753DD4B6" w14:textId="77777777" w:rsidR="005809CE" w:rsidRDefault="006F7AC7">
      <w:pPr>
        <w:spacing w:before="131"/>
        <w:ind w:left="1016"/>
        <w:rPr>
          <w:rFonts w:ascii="Calibri"/>
          <w:sz w:val="16"/>
        </w:rPr>
      </w:pPr>
      <w:r>
        <w:rPr>
          <w:rFonts w:ascii="Calibri"/>
          <w:spacing w:val="-10"/>
          <w:sz w:val="16"/>
        </w:rPr>
        <w:t>5</w:t>
      </w:r>
    </w:p>
    <w:p w14:paraId="60163051" w14:textId="77777777" w:rsidR="005809CE" w:rsidRDefault="006F7AC7">
      <w:pPr>
        <w:spacing w:before="131"/>
        <w:ind w:left="1016"/>
        <w:rPr>
          <w:rFonts w:ascii="Calibri"/>
          <w:sz w:val="16"/>
        </w:rPr>
      </w:pPr>
      <w:r>
        <w:rPr>
          <w:rFonts w:ascii="Calibri"/>
          <w:spacing w:val="-10"/>
          <w:sz w:val="16"/>
        </w:rPr>
        <w:t>0</w:t>
      </w:r>
    </w:p>
    <w:p w14:paraId="4E488A56" w14:textId="77777777" w:rsidR="005809CE" w:rsidRDefault="006F7AC7">
      <w:pPr>
        <w:tabs>
          <w:tab w:val="left" w:pos="1680"/>
          <w:tab w:val="left" w:pos="2215"/>
          <w:tab w:val="left" w:pos="2739"/>
          <w:tab w:val="left" w:pos="3312"/>
          <w:tab w:val="left" w:pos="3847"/>
          <w:tab w:val="left" w:pos="4421"/>
          <w:tab w:val="left" w:pos="4968"/>
          <w:tab w:val="left" w:pos="5491"/>
          <w:tab w:val="left" w:pos="6077"/>
          <w:tab w:val="left" w:pos="6612"/>
          <w:tab w:val="left" w:pos="7159"/>
        </w:tabs>
        <w:spacing w:before="71"/>
        <w:ind w:left="1159"/>
        <w:rPr>
          <w:rFonts w:ascii="Calibri"/>
          <w:sz w:val="16"/>
        </w:rPr>
      </w:pPr>
      <w:r>
        <w:rPr>
          <w:rFonts w:ascii="Calibri"/>
          <w:spacing w:val="13"/>
          <w:sz w:val="16"/>
        </w:rPr>
        <w:t xml:space="preserve"> </w:t>
      </w:r>
      <w:r>
        <w:rPr>
          <w:rFonts w:ascii="Calibri"/>
          <w:spacing w:val="-5"/>
          <w:sz w:val="16"/>
        </w:rPr>
        <w:t>an</w:t>
      </w:r>
      <w:r>
        <w:rPr>
          <w:rFonts w:ascii="Calibri"/>
          <w:sz w:val="16"/>
        </w:rPr>
        <w:tab/>
      </w:r>
      <w:r>
        <w:rPr>
          <w:rFonts w:ascii="Calibri"/>
          <w:spacing w:val="-5"/>
          <w:sz w:val="16"/>
        </w:rPr>
        <w:t>Feb</w:t>
      </w:r>
      <w:r>
        <w:rPr>
          <w:rFonts w:ascii="Calibri"/>
          <w:sz w:val="16"/>
        </w:rPr>
        <w:tab/>
      </w:r>
      <w:r>
        <w:rPr>
          <w:rFonts w:ascii="Calibri"/>
          <w:spacing w:val="-5"/>
          <w:sz w:val="16"/>
        </w:rPr>
        <w:t>Mar</w:t>
      </w:r>
      <w:r>
        <w:rPr>
          <w:rFonts w:ascii="Calibri"/>
          <w:sz w:val="16"/>
        </w:rPr>
        <w:tab/>
      </w:r>
      <w:r>
        <w:rPr>
          <w:rFonts w:ascii="Calibri"/>
          <w:spacing w:val="-4"/>
          <w:sz w:val="16"/>
        </w:rPr>
        <w:t>April</w:t>
      </w:r>
      <w:r>
        <w:rPr>
          <w:rFonts w:ascii="Calibri"/>
          <w:sz w:val="16"/>
        </w:rPr>
        <w:tab/>
      </w:r>
      <w:r>
        <w:rPr>
          <w:rFonts w:ascii="Calibri"/>
          <w:spacing w:val="-5"/>
          <w:sz w:val="16"/>
        </w:rPr>
        <w:t>May</w:t>
      </w:r>
      <w:r>
        <w:rPr>
          <w:rFonts w:ascii="Calibri"/>
          <w:sz w:val="16"/>
        </w:rPr>
        <w:tab/>
        <w:t xml:space="preserve"> </w:t>
      </w:r>
      <w:proofErr w:type="spellStart"/>
      <w:r>
        <w:rPr>
          <w:rFonts w:ascii="Calibri"/>
          <w:sz w:val="16"/>
        </w:rPr>
        <w:t>une</w:t>
      </w:r>
      <w:proofErr w:type="spellEnd"/>
      <w:r>
        <w:rPr>
          <w:rFonts w:ascii="Calibri"/>
          <w:sz w:val="16"/>
        </w:rPr>
        <w:tab/>
        <w:t xml:space="preserve"> </w:t>
      </w:r>
      <w:proofErr w:type="spellStart"/>
      <w:r>
        <w:rPr>
          <w:rFonts w:ascii="Calibri"/>
          <w:sz w:val="16"/>
        </w:rPr>
        <w:t>uly</w:t>
      </w:r>
      <w:proofErr w:type="spellEnd"/>
      <w:r>
        <w:rPr>
          <w:rFonts w:ascii="Calibri"/>
          <w:sz w:val="16"/>
        </w:rPr>
        <w:tab/>
      </w:r>
      <w:r>
        <w:rPr>
          <w:rFonts w:ascii="Calibri"/>
          <w:spacing w:val="-5"/>
          <w:sz w:val="16"/>
        </w:rPr>
        <w:t>Aug</w:t>
      </w:r>
      <w:r>
        <w:rPr>
          <w:rFonts w:ascii="Calibri"/>
          <w:sz w:val="16"/>
        </w:rPr>
        <w:tab/>
      </w:r>
      <w:r>
        <w:rPr>
          <w:rFonts w:ascii="Calibri"/>
          <w:spacing w:val="-4"/>
          <w:sz w:val="16"/>
        </w:rPr>
        <w:t>Sept</w:t>
      </w:r>
      <w:r>
        <w:rPr>
          <w:rFonts w:ascii="Calibri"/>
          <w:sz w:val="16"/>
        </w:rPr>
        <w:tab/>
      </w:r>
      <w:r>
        <w:rPr>
          <w:rFonts w:ascii="Calibri"/>
          <w:spacing w:val="-5"/>
          <w:sz w:val="16"/>
        </w:rPr>
        <w:t>Oct</w:t>
      </w:r>
      <w:r>
        <w:rPr>
          <w:rFonts w:ascii="Calibri"/>
          <w:sz w:val="16"/>
        </w:rPr>
        <w:tab/>
      </w:r>
      <w:r>
        <w:rPr>
          <w:rFonts w:ascii="Calibri"/>
          <w:spacing w:val="-5"/>
          <w:sz w:val="16"/>
        </w:rPr>
        <w:t>Nov</w:t>
      </w:r>
      <w:r>
        <w:rPr>
          <w:rFonts w:ascii="Calibri"/>
          <w:sz w:val="16"/>
        </w:rPr>
        <w:tab/>
      </w:r>
      <w:r>
        <w:rPr>
          <w:rFonts w:ascii="Calibri"/>
          <w:spacing w:val="-5"/>
          <w:sz w:val="16"/>
        </w:rPr>
        <w:t>Dec</w:t>
      </w:r>
    </w:p>
    <w:p w14:paraId="4FEFE932" w14:textId="77777777" w:rsidR="005809CE" w:rsidRDefault="005809CE">
      <w:pPr>
        <w:pStyle w:val="BodyText"/>
        <w:rPr>
          <w:rFonts w:ascii="Calibri"/>
        </w:rPr>
      </w:pPr>
    </w:p>
    <w:p w14:paraId="41D208D8" w14:textId="77777777" w:rsidR="005809CE" w:rsidRDefault="005809CE">
      <w:pPr>
        <w:pStyle w:val="BodyText"/>
        <w:spacing w:before="39"/>
        <w:rPr>
          <w:rFonts w:ascii="Calibri"/>
        </w:rPr>
      </w:pPr>
    </w:p>
    <w:p w14:paraId="31AA0C9A" w14:textId="77777777" w:rsidR="005809CE" w:rsidRDefault="006F7AC7">
      <w:pPr>
        <w:pStyle w:val="BodyText"/>
        <w:spacing w:line="300" w:lineRule="auto"/>
        <w:ind w:left="118" w:right="112"/>
        <w:jc w:val="both"/>
      </w:pPr>
      <w:bookmarkStart w:id="490" w:name="The_concentrations_recorded_by_the_diffu"/>
      <w:bookmarkEnd w:id="490"/>
      <w:r>
        <w:t>The concentrations recorded by the diffusion tubes have, on average, decreased between 2011</w:t>
      </w:r>
      <w:r>
        <w:rPr>
          <w:spacing w:val="-1"/>
        </w:rPr>
        <w:t xml:space="preserve"> </w:t>
      </w:r>
      <w:r>
        <w:t>and</w:t>
      </w:r>
      <w:r>
        <w:rPr>
          <w:spacing w:val="-1"/>
        </w:rPr>
        <w:t xml:space="preserve"> </w:t>
      </w:r>
      <w:r>
        <w:t>2014</w:t>
      </w:r>
      <w:r>
        <w:rPr>
          <w:spacing w:val="-1"/>
        </w:rPr>
        <w:t xml:space="preserve"> </w:t>
      </w:r>
      <w:r>
        <w:t>(Table</w:t>
      </w:r>
      <w:r>
        <w:rPr>
          <w:spacing w:val="-1"/>
        </w:rPr>
        <w:t xml:space="preserve"> </w:t>
      </w:r>
      <w:r>
        <w:t>2.5). Although</w:t>
      </w:r>
      <w:r>
        <w:rPr>
          <w:spacing w:val="-1"/>
        </w:rPr>
        <w:t xml:space="preserve"> </w:t>
      </w:r>
      <w:r>
        <w:t>site</w:t>
      </w:r>
      <w:r>
        <w:rPr>
          <w:spacing w:val="-1"/>
        </w:rPr>
        <w:t xml:space="preserve"> </w:t>
      </w:r>
      <w:r>
        <w:t>dependent the</w:t>
      </w:r>
      <w:r>
        <w:rPr>
          <w:spacing w:val="-1"/>
        </w:rPr>
        <w:t xml:space="preserve"> </w:t>
      </w:r>
      <w:r>
        <w:t>decrease</w:t>
      </w:r>
      <w:r>
        <w:rPr>
          <w:spacing w:val="-1"/>
        </w:rPr>
        <w:t xml:space="preserve"> </w:t>
      </w:r>
      <w:r>
        <w:t>is not as strongly</w:t>
      </w:r>
      <w:r>
        <w:rPr>
          <w:spacing w:val="-3"/>
        </w:rPr>
        <w:t xml:space="preserve"> </w:t>
      </w:r>
      <w:r>
        <w:t>reflected at some of the automatic monitoring sites.</w:t>
      </w:r>
    </w:p>
    <w:p w14:paraId="63B24A62" w14:textId="77777777" w:rsidR="005809CE" w:rsidRDefault="005809CE">
      <w:pPr>
        <w:pStyle w:val="BodyText"/>
        <w:spacing w:before="63"/>
      </w:pPr>
    </w:p>
    <w:p w14:paraId="49DC74A8" w14:textId="77777777" w:rsidR="005809CE" w:rsidRDefault="006F7AC7">
      <w:pPr>
        <w:pStyle w:val="BodyText"/>
        <w:spacing w:line="300" w:lineRule="auto"/>
        <w:ind w:left="118" w:right="110"/>
        <w:jc w:val="both"/>
      </w:pPr>
      <w:bookmarkStart w:id="491" w:name="The_R&amp;A_factor_was_greater_than_the_loca"/>
      <w:bookmarkEnd w:id="491"/>
      <w:r>
        <w:t>The R&amp;A factor was greater than the local roadside site factor (0.76 local road and 0.84</w:t>
      </w:r>
      <w:r>
        <w:rPr>
          <w:spacing w:val="40"/>
        </w:rPr>
        <w:t xml:space="preserve"> </w:t>
      </w:r>
      <w:r>
        <w:t xml:space="preserve">R&amp;A) in 2011, while in 2012 and 2013 the local roadside factor was greater than the R&amp;A </w:t>
      </w:r>
      <w:bookmarkStart w:id="492" w:name="(0.86_diffusion_tubes_show_a_greater_dec"/>
      <w:bookmarkEnd w:id="492"/>
      <w:r>
        <w:t xml:space="preserve">(0.86 </w:t>
      </w:r>
      <w:bookmarkStart w:id="493" w:name="and_0.87_local_road_compared_to_0.79_and"/>
      <w:bookmarkEnd w:id="493"/>
      <w:r>
        <w:t>and 0.87 local road compared to 0.79 and 0.80 R&amp;A). This may explain why the NO</w:t>
      </w:r>
      <w:r>
        <w:rPr>
          <w:vertAlign w:val="subscript"/>
        </w:rPr>
        <w:t>2</w:t>
      </w:r>
      <w:r>
        <w:t xml:space="preserve"> diffusion tubes show a greater decrease between 2011 and 2014. However, the decrease is less substantial when considering 2012 to 2014 data and this decline ties in with more automatic monitoring sites.</w:t>
      </w:r>
    </w:p>
    <w:p w14:paraId="29742FD1" w14:textId="77777777" w:rsidR="005809CE" w:rsidRDefault="005809CE">
      <w:pPr>
        <w:pStyle w:val="BodyText"/>
        <w:spacing w:before="63"/>
      </w:pPr>
    </w:p>
    <w:p w14:paraId="695B3625" w14:textId="77777777" w:rsidR="005809CE" w:rsidRDefault="006F7AC7">
      <w:pPr>
        <w:pStyle w:val="BodyText"/>
        <w:spacing w:line="300" w:lineRule="auto"/>
        <w:ind w:left="118" w:right="111"/>
        <w:jc w:val="both"/>
      </w:pPr>
      <w:bookmarkStart w:id="494" w:name="There_is_no_local_roadside_bias_factor_i"/>
      <w:bookmarkEnd w:id="494"/>
      <w:r>
        <w:t>There is no local roadside bias factor in 2014 due to the closure of the Falkirk Park St monitoring site. A triplicate study at Falkirk West Bridge St commenced in July 2014 but nine months of data is required to calculate a bias factor. This will be available in 2015 and will ensure that any roadside tubes that are close to the objective can be considered with a local roadside factor and the R&amp;A factor.</w:t>
      </w:r>
    </w:p>
    <w:p w14:paraId="6B3925BF" w14:textId="77777777" w:rsidR="005809CE" w:rsidRDefault="005809CE">
      <w:pPr>
        <w:spacing w:line="300" w:lineRule="auto"/>
        <w:jc w:val="both"/>
        <w:sectPr w:rsidR="005809CE">
          <w:pgSz w:w="11910" w:h="16840"/>
          <w:pgMar w:top="1380" w:right="1300" w:bottom="900" w:left="1300" w:header="0" w:footer="708" w:gutter="0"/>
          <w:cols w:space="720"/>
        </w:sectPr>
      </w:pPr>
    </w:p>
    <w:p w14:paraId="0A69F758" w14:textId="77777777" w:rsidR="005809CE" w:rsidRDefault="006F7AC7">
      <w:pPr>
        <w:tabs>
          <w:tab w:val="left" w:pos="1558"/>
        </w:tabs>
        <w:spacing w:before="69"/>
        <w:ind w:left="118"/>
        <w:rPr>
          <w:b/>
        </w:rPr>
      </w:pPr>
      <w:bookmarkStart w:id="495" w:name="Table2.5_AverageNOconcentrationsacrossal"/>
      <w:bookmarkEnd w:id="495"/>
      <w:r>
        <w:rPr>
          <w:b/>
        </w:rPr>
        <w:lastRenderedPageBreak/>
        <w:t>Table</w:t>
      </w:r>
      <w:r>
        <w:rPr>
          <w:b/>
          <w:spacing w:val="-4"/>
        </w:rPr>
        <w:t xml:space="preserve"> </w:t>
      </w:r>
      <w:r>
        <w:rPr>
          <w:b/>
          <w:spacing w:val="-5"/>
        </w:rPr>
        <w:t>2.5</w:t>
      </w:r>
      <w:r>
        <w:rPr>
          <w:b/>
        </w:rPr>
        <w:tab/>
        <w:t>Average</w:t>
      </w:r>
      <w:r>
        <w:rPr>
          <w:b/>
          <w:spacing w:val="-7"/>
        </w:rPr>
        <w:t xml:space="preserve"> </w:t>
      </w:r>
      <w:r>
        <w:rPr>
          <w:b/>
        </w:rPr>
        <w:t>NO</w:t>
      </w:r>
      <w:r>
        <w:rPr>
          <w:b/>
          <w:vertAlign w:val="subscript"/>
        </w:rPr>
        <w:t>2</w:t>
      </w:r>
      <w:r>
        <w:rPr>
          <w:b/>
          <w:spacing w:val="-6"/>
        </w:rPr>
        <w:t xml:space="preserve"> </w:t>
      </w:r>
      <w:r>
        <w:rPr>
          <w:b/>
        </w:rPr>
        <w:t>concentrations</w:t>
      </w:r>
      <w:r>
        <w:rPr>
          <w:b/>
          <w:spacing w:val="-7"/>
        </w:rPr>
        <w:t xml:space="preserve"> </w:t>
      </w:r>
      <w:r>
        <w:rPr>
          <w:b/>
        </w:rPr>
        <w:t>across</w:t>
      </w:r>
      <w:r>
        <w:rPr>
          <w:b/>
          <w:spacing w:val="-6"/>
        </w:rPr>
        <w:t xml:space="preserve"> </w:t>
      </w:r>
      <w:r>
        <w:rPr>
          <w:b/>
        </w:rPr>
        <w:t>all</w:t>
      </w:r>
      <w:r>
        <w:rPr>
          <w:b/>
          <w:spacing w:val="-5"/>
        </w:rPr>
        <w:t xml:space="preserve"> </w:t>
      </w:r>
      <w:r>
        <w:rPr>
          <w:b/>
        </w:rPr>
        <w:t>NO</w:t>
      </w:r>
      <w:r>
        <w:rPr>
          <w:b/>
          <w:vertAlign w:val="subscript"/>
        </w:rPr>
        <w:t>2</w:t>
      </w:r>
      <w:r>
        <w:rPr>
          <w:b/>
          <w:spacing w:val="-6"/>
        </w:rPr>
        <w:t xml:space="preserve"> </w:t>
      </w:r>
      <w:r>
        <w:rPr>
          <w:b/>
        </w:rPr>
        <w:t>diffusion</w:t>
      </w:r>
      <w:r>
        <w:rPr>
          <w:b/>
          <w:spacing w:val="-8"/>
        </w:rPr>
        <w:t xml:space="preserve"> </w:t>
      </w:r>
      <w:r>
        <w:rPr>
          <w:b/>
          <w:spacing w:val="-2"/>
        </w:rPr>
        <w:t>tubes.</w:t>
      </w:r>
    </w:p>
    <w:p w14:paraId="1E428E43" w14:textId="77777777" w:rsidR="005809CE" w:rsidRDefault="005809CE">
      <w:pPr>
        <w:pStyle w:val="BodyText"/>
        <w:spacing w:before="152" w:after="1"/>
        <w:rPr>
          <w:b/>
          <w:sz w:val="20"/>
        </w:rPr>
      </w:pPr>
    </w:p>
    <w:tbl>
      <w:tblPr>
        <w:tblW w:w="0" w:type="auto"/>
        <w:tblInd w:w="19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30"/>
        <w:gridCol w:w="1039"/>
        <w:gridCol w:w="1010"/>
        <w:gridCol w:w="269"/>
        <w:gridCol w:w="740"/>
        <w:gridCol w:w="1007"/>
      </w:tblGrid>
      <w:tr w:rsidR="005809CE" w14:paraId="20D5B81B" w14:textId="77777777">
        <w:trPr>
          <w:trHeight w:val="538"/>
        </w:trPr>
        <w:tc>
          <w:tcPr>
            <w:tcW w:w="3748" w:type="dxa"/>
            <w:gridSpan w:val="4"/>
            <w:tcBorders>
              <w:bottom w:val="single" w:sz="18" w:space="0" w:color="000000"/>
              <w:right w:val="nil"/>
            </w:tcBorders>
          </w:tcPr>
          <w:p w14:paraId="7A586904" w14:textId="77777777" w:rsidR="005809CE" w:rsidRDefault="006F7AC7">
            <w:pPr>
              <w:pStyle w:val="TableParagraph"/>
              <w:spacing w:before="145"/>
              <w:ind w:left="244"/>
              <w:jc w:val="left"/>
              <w:rPr>
                <w:b/>
                <w:sz w:val="20"/>
              </w:rPr>
            </w:pPr>
            <w:bookmarkStart w:id="496" w:name="AverageNO2,g/m3,concentrations"/>
            <w:bookmarkEnd w:id="496"/>
            <w:r>
              <w:rPr>
                <w:b/>
                <w:spacing w:val="-2"/>
                <w:sz w:val="20"/>
              </w:rPr>
              <w:t>Average</w:t>
            </w:r>
            <w:r>
              <w:rPr>
                <w:b/>
                <w:spacing w:val="-11"/>
                <w:sz w:val="20"/>
              </w:rPr>
              <w:t xml:space="preserve"> </w:t>
            </w:r>
            <w:r>
              <w:rPr>
                <w:b/>
                <w:spacing w:val="-2"/>
                <w:sz w:val="20"/>
              </w:rPr>
              <w:t>NO2,</w:t>
            </w:r>
            <w:r>
              <w:rPr>
                <w:b/>
                <w:spacing w:val="-11"/>
                <w:sz w:val="20"/>
              </w:rPr>
              <w:t xml:space="preserve"> </w:t>
            </w:r>
            <w:proofErr w:type="spellStart"/>
            <w:r>
              <w:rPr>
                <w:b/>
                <w:spacing w:val="-2"/>
                <w:sz w:val="20"/>
              </w:rPr>
              <w:t>Bg</w:t>
            </w:r>
            <w:proofErr w:type="spellEnd"/>
            <w:r>
              <w:rPr>
                <w:b/>
                <w:spacing w:val="-2"/>
                <w:sz w:val="20"/>
              </w:rPr>
              <w:t>/m3,</w:t>
            </w:r>
            <w:r>
              <w:rPr>
                <w:b/>
                <w:spacing w:val="-11"/>
                <w:sz w:val="20"/>
              </w:rPr>
              <w:t xml:space="preserve"> </w:t>
            </w:r>
            <w:r>
              <w:rPr>
                <w:b/>
                <w:spacing w:val="-2"/>
                <w:sz w:val="20"/>
              </w:rPr>
              <w:t>concentrations</w:t>
            </w:r>
          </w:p>
        </w:tc>
        <w:tc>
          <w:tcPr>
            <w:tcW w:w="1747" w:type="dxa"/>
            <w:gridSpan w:val="2"/>
            <w:tcBorders>
              <w:left w:val="nil"/>
              <w:bottom w:val="single" w:sz="18" w:space="0" w:color="000000"/>
            </w:tcBorders>
          </w:tcPr>
          <w:p w14:paraId="2CC1C600" w14:textId="77777777" w:rsidR="005809CE" w:rsidRDefault="006F7AC7">
            <w:pPr>
              <w:pStyle w:val="TableParagraph"/>
              <w:spacing w:before="145"/>
              <w:ind w:left="44"/>
              <w:jc w:val="left"/>
              <w:rPr>
                <w:b/>
                <w:sz w:val="20"/>
              </w:rPr>
            </w:pPr>
            <w:bookmarkStart w:id="497" w:name="acrossallsites._"/>
            <w:bookmarkEnd w:id="497"/>
            <w:r>
              <w:rPr>
                <w:b/>
                <w:sz w:val="20"/>
              </w:rPr>
              <w:t>across</w:t>
            </w:r>
            <w:r>
              <w:rPr>
                <w:b/>
                <w:spacing w:val="-9"/>
                <w:sz w:val="20"/>
              </w:rPr>
              <w:t xml:space="preserve"> </w:t>
            </w:r>
            <w:r>
              <w:rPr>
                <w:b/>
                <w:sz w:val="20"/>
              </w:rPr>
              <w:t>all</w:t>
            </w:r>
            <w:r>
              <w:rPr>
                <w:b/>
                <w:spacing w:val="-8"/>
                <w:sz w:val="20"/>
              </w:rPr>
              <w:t xml:space="preserve"> </w:t>
            </w:r>
            <w:r>
              <w:rPr>
                <w:b/>
                <w:spacing w:val="-2"/>
                <w:sz w:val="20"/>
              </w:rPr>
              <w:t>sites.</w:t>
            </w:r>
          </w:p>
        </w:tc>
      </w:tr>
      <w:tr w:rsidR="005809CE" w14:paraId="718C53BA" w14:textId="77777777">
        <w:trPr>
          <w:trHeight w:val="466"/>
        </w:trPr>
        <w:tc>
          <w:tcPr>
            <w:tcW w:w="1430" w:type="dxa"/>
            <w:tcBorders>
              <w:top w:val="single" w:sz="18" w:space="0" w:color="000000"/>
              <w:bottom w:val="single" w:sz="18" w:space="0" w:color="000000"/>
              <w:right w:val="single" w:sz="18" w:space="0" w:color="000000"/>
            </w:tcBorders>
          </w:tcPr>
          <w:p w14:paraId="4204AFF0" w14:textId="77777777" w:rsidR="005809CE" w:rsidRDefault="006F7AC7">
            <w:pPr>
              <w:pStyle w:val="TableParagraph"/>
              <w:spacing w:before="116"/>
              <w:ind w:left="37"/>
              <w:rPr>
                <w:sz w:val="20"/>
              </w:rPr>
            </w:pPr>
            <w:bookmarkStart w:id="498" w:name="Type_of_site_"/>
            <w:bookmarkEnd w:id="498"/>
            <w:r>
              <w:rPr>
                <w:sz w:val="20"/>
              </w:rPr>
              <w:t>Type</w:t>
            </w:r>
            <w:r>
              <w:rPr>
                <w:spacing w:val="-8"/>
                <w:sz w:val="20"/>
              </w:rPr>
              <w:t xml:space="preserve"> </w:t>
            </w:r>
            <w:r>
              <w:rPr>
                <w:sz w:val="20"/>
              </w:rPr>
              <w:t>of</w:t>
            </w:r>
            <w:r>
              <w:rPr>
                <w:spacing w:val="-6"/>
                <w:sz w:val="20"/>
              </w:rPr>
              <w:t xml:space="preserve"> </w:t>
            </w:r>
            <w:r>
              <w:rPr>
                <w:spacing w:val="-4"/>
                <w:sz w:val="20"/>
              </w:rPr>
              <w:t>site</w:t>
            </w:r>
          </w:p>
        </w:tc>
        <w:tc>
          <w:tcPr>
            <w:tcW w:w="1039" w:type="dxa"/>
            <w:tcBorders>
              <w:top w:val="single" w:sz="18" w:space="0" w:color="000000"/>
              <w:left w:val="single" w:sz="18" w:space="0" w:color="000000"/>
              <w:bottom w:val="single" w:sz="18" w:space="0" w:color="000000"/>
            </w:tcBorders>
          </w:tcPr>
          <w:p w14:paraId="48DE52A5" w14:textId="77777777" w:rsidR="005809CE" w:rsidRDefault="006F7AC7">
            <w:pPr>
              <w:pStyle w:val="TableParagraph"/>
              <w:spacing w:line="221" w:lineRule="exact"/>
              <w:ind w:left="294"/>
              <w:jc w:val="left"/>
              <w:rPr>
                <w:b/>
                <w:sz w:val="20"/>
              </w:rPr>
            </w:pPr>
            <w:r>
              <w:rPr>
                <w:b/>
                <w:spacing w:val="-4"/>
                <w:sz w:val="20"/>
              </w:rPr>
              <w:t>2011</w:t>
            </w:r>
          </w:p>
          <w:p w14:paraId="14155039" w14:textId="77777777" w:rsidR="005809CE" w:rsidRDefault="006F7AC7">
            <w:pPr>
              <w:pStyle w:val="TableParagraph"/>
              <w:spacing w:before="29" w:line="196" w:lineRule="exact"/>
              <w:ind w:left="253"/>
              <w:jc w:val="left"/>
              <w:rPr>
                <w:b/>
                <w:sz w:val="20"/>
              </w:rPr>
            </w:pPr>
            <w:r>
              <w:rPr>
                <w:b/>
                <w:spacing w:val="-2"/>
                <w:sz w:val="20"/>
              </w:rPr>
              <w:t>(0.84)</w:t>
            </w:r>
          </w:p>
        </w:tc>
        <w:tc>
          <w:tcPr>
            <w:tcW w:w="1010" w:type="dxa"/>
            <w:tcBorders>
              <w:top w:val="single" w:sz="18" w:space="0" w:color="000000"/>
              <w:bottom w:val="single" w:sz="18" w:space="0" w:color="000000"/>
            </w:tcBorders>
          </w:tcPr>
          <w:p w14:paraId="10B34ABD" w14:textId="77777777" w:rsidR="005809CE" w:rsidRDefault="006F7AC7">
            <w:pPr>
              <w:pStyle w:val="TableParagraph"/>
              <w:spacing w:line="221" w:lineRule="exact"/>
              <w:ind w:left="290"/>
              <w:jc w:val="left"/>
              <w:rPr>
                <w:b/>
                <w:sz w:val="20"/>
              </w:rPr>
            </w:pPr>
            <w:r>
              <w:rPr>
                <w:b/>
                <w:spacing w:val="-4"/>
                <w:sz w:val="20"/>
              </w:rPr>
              <w:t>2012</w:t>
            </w:r>
          </w:p>
          <w:p w14:paraId="4946F8B2" w14:textId="77777777" w:rsidR="005809CE" w:rsidRDefault="006F7AC7">
            <w:pPr>
              <w:pStyle w:val="TableParagraph"/>
              <w:spacing w:before="29" w:line="196" w:lineRule="exact"/>
              <w:ind w:left="249"/>
              <w:jc w:val="left"/>
              <w:rPr>
                <w:b/>
                <w:sz w:val="20"/>
              </w:rPr>
            </w:pPr>
            <w:r>
              <w:rPr>
                <w:b/>
                <w:spacing w:val="-2"/>
                <w:sz w:val="20"/>
              </w:rPr>
              <w:t>(0.79)</w:t>
            </w:r>
          </w:p>
        </w:tc>
        <w:tc>
          <w:tcPr>
            <w:tcW w:w="1009" w:type="dxa"/>
            <w:gridSpan w:val="2"/>
            <w:tcBorders>
              <w:top w:val="single" w:sz="18" w:space="0" w:color="000000"/>
              <w:bottom w:val="single" w:sz="18" w:space="0" w:color="000000"/>
            </w:tcBorders>
          </w:tcPr>
          <w:p w14:paraId="42BF9BCE" w14:textId="77777777" w:rsidR="005809CE" w:rsidRDefault="006F7AC7">
            <w:pPr>
              <w:pStyle w:val="TableParagraph"/>
              <w:spacing w:line="221" w:lineRule="exact"/>
              <w:ind w:left="290"/>
              <w:jc w:val="left"/>
              <w:rPr>
                <w:b/>
                <w:sz w:val="20"/>
              </w:rPr>
            </w:pPr>
            <w:r>
              <w:rPr>
                <w:b/>
                <w:spacing w:val="-4"/>
                <w:sz w:val="20"/>
              </w:rPr>
              <w:t>2013</w:t>
            </w:r>
          </w:p>
          <w:p w14:paraId="4BC91131" w14:textId="77777777" w:rsidR="005809CE" w:rsidRDefault="006F7AC7">
            <w:pPr>
              <w:pStyle w:val="TableParagraph"/>
              <w:spacing w:before="29" w:line="196" w:lineRule="exact"/>
              <w:ind w:left="249"/>
              <w:jc w:val="left"/>
              <w:rPr>
                <w:b/>
                <w:sz w:val="20"/>
              </w:rPr>
            </w:pPr>
            <w:r>
              <w:rPr>
                <w:b/>
                <w:spacing w:val="-2"/>
                <w:sz w:val="20"/>
              </w:rPr>
              <w:t>(0.80)</w:t>
            </w:r>
          </w:p>
        </w:tc>
        <w:tc>
          <w:tcPr>
            <w:tcW w:w="1007" w:type="dxa"/>
            <w:tcBorders>
              <w:top w:val="single" w:sz="18" w:space="0" w:color="000000"/>
              <w:bottom w:val="single" w:sz="18" w:space="0" w:color="000000"/>
            </w:tcBorders>
          </w:tcPr>
          <w:p w14:paraId="7BA55917" w14:textId="77777777" w:rsidR="005809CE" w:rsidRDefault="006F7AC7">
            <w:pPr>
              <w:pStyle w:val="TableParagraph"/>
              <w:spacing w:line="221" w:lineRule="exact"/>
              <w:ind w:left="292"/>
              <w:jc w:val="left"/>
              <w:rPr>
                <w:b/>
                <w:sz w:val="20"/>
              </w:rPr>
            </w:pPr>
            <w:r>
              <w:rPr>
                <w:b/>
                <w:spacing w:val="-4"/>
                <w:sz w:val="20"/>
              </w:rPr>
              <w:t>2014</w:t>
            </w:r>
          </w:p>
          <w:p w14:paraId="1157D4D3" w14:textId="77777777" w:rsidR="005809CE" w:rsidRDefault="006F7AC7">
            <w:pPr>
              <w:pStyle w:val="TableParagraph"/>
              <w:spacing w:before="29" w:line="196" w:lineRule="exact"/>
              <w:ind w:left="251"/>
              <w:jc w:val="left"/>
              <w:rPr>
                <w:b/>
                <w:sz w:val="20"/>
              </w:rPr>
            </w:pPr>
            <w:r>
              <w:rPr>
                <w:b/>
                <w:spacing w:val="-2"/>
                <w:sz w:val="20"/>
              </w:rPr>
              <w:t>(0.81)</w:t>
            </w:r>
          </w:p>
        </w:tc>
      </w:tr>
      <w:tr w:rsidR="005809CE" w14:paraId="7E50EB43" w14:textId="77777777">
        <w:trPr>
          <w:trHeight w:val="456"/>
        </w:trPr>
        <w:tc>
          <w:tcPr>
            <w:tcW w:w="1430" w:type="dxa"/>
            <w:tcBorders>
              <w:top w:val="single" w:sz="18" w:space="0" w:color="000000"/>
              <w:right w:val="single" w:sz="18" w:space="0" w:color="000000"/>
            </w:tcBorders>
          </w:tcPr>
          <w:p w14:paraId="2F7505CD" w14:textId="77777777" w:rsidR="005809CE" w:rsidRDefault="006F7AC7">
            <w:pPr>
              <w:pStyle w:val="TableParagraph"/>
              <w:spacing w:before="106"/>
              <w:ind w:left="37" w:right="2"/>
              <w:rPr>
                <w:sz w:val="20"/>
              </w:rPr>
            </w:pPr>
            <w:bookmarkStart w:id="499" w:name="All_"/>
            <w:bookmarkEnd w:id="499"/>
            <w:r>
              <w:rPr>
                <w:spacing w:val="-5"/>
                <w:sz w:val="20"/>
              </w:rPr>
              <w:t>All</w:t>
            </w:r>
          </w:p>
        </w:tc>
        <w:tc>
          <w:tcPr>
            <w:tcW w:w="1039" w:type="dxa"/>
            <w:tcBorders>
              <w:top w:val="single" w:sz="18" w:space="0" w:color="000000"/>
              <w:left w:val="single" w:sz="18" w:space="0" w:color="000000"/>
            </w:tcBorders>
          </w:tcPr>
          <w:p w14:paraId="376C4D6F" w14:textId="77777777" w:rsidR="005809CE" w:rsidRDefault="006F7AC7">
            <w:pPr>
              <w:pStyle w:val="TableParagraph"/>
              <w:spacing w:before="106"/>
              <w:ind w:left="27"/>
              <w:rPr>
                <w:sz w:val="20"/>
              </w:rPr>
            </w:pPr>
            <w:r>
              <w:rPr>
                <w:spacing w:val="-4"/>
                <w:sz w:val="20"/>
              </w:rPr>
              <w:t>30.5</w:t>
            </w:r>
          </w:p>
        </w:tc>
        <w:tc>
          <w:tcPr>
            <w:tcW w:w="1010" w:type="dxa"/>
            <w:tcBorders>
              <w:top w:val="single" w:sz="18" w:space="0" w:color="000000"/>
            </w:tcBorders>
          </w:tcPr>
          <w:p w14:paraId="50E36B7F" w14:textId="77777777" w:rsidR="005809CE" w:rsidRDefault="006F7AC7">
            <w:pPr>
              <w:pStyle w:val="TableParagraph"/>
              <w:spacing w:before="106"/>
              <w:ind w:left="52" w:right="12"/>
              <w:rPr>
                <w:sz w:val="20"/>
              </w:rPr>
            </w:pPr>
            <w:bookmarkStart w:id="500" w:name="28.7_"/>
            <w:bookmarkEnd w:id="500"/>
            <w:r>
              <w:rPr>
                <w:spacing w:val="-4"/>
                <w:sz w:val="20"/>
              </w:rPr>
              <w:t>28.7</w:t>
            </w:r>
          </w:p>
        </w:tc>
        <w:tc>
          <w:tcPr>
            <w:tcW w:w="1009" w:type="dxa"/>
            <w:gridSpan w:val="2"/>
            <w:tcBorders>
              <w:top w:val="single" w:sz="18" w:space="0" w:color="000000"/>
            </w:tcBorders>
          </w:tcPr>
          <w:p w14:paraId="3F9FCE9D" w14:textId="77777777" w:rsidR="005809CE" w:rsidRDefault="006F7AC7">
            <w:pPr>
              <w:pStyle w:val="TableParagraph"/>
              <w:spacing w:before="106"/>
              <w:ind w:left="317"/>
              <w:jc w:val="left"/>
              <w:rPr>
                <w:sz w:val="20"/>
              </w:rPr>
            </w:pPr>
            <w:r>
              <w:rPr>
                <w:spacing w:val="-4"/>
                <w:sz w:val="20"/>
              </w:rPr>
              <w:t>27.3</w:t>
            </w:r>
          </w:p>
        </w:tc>
        <w:tc>
          <w:tcPr>
            <w:tcW w:w="1007" w:type="dxa"/>
            <w:tcBorders>
              <w:top w:val="single" w:sz="18" w:space="0" w:color="000000"/>
            </w:tcBorders>
          </w:tcPr>
          <w:p w14:paraId="70C630F4" w14:textId="77777777" w:rsidR="005809CE" w:rsidRDefault="006F7AC7">
            <w:pPr>
              <w:pStyle w:val="TableParagraph"/>
              <w:spacing w:before="106"/>
              <w:ind w:left="48" w:right="2"/>
              <w:rPr>
                <w:sz w:val="20"/>
              </w:rPr>
            </w:pPr>
            <w:r>
              <w:rPr>
                <w:spacing w:val="-4"/>
                <w:sz w:val="20"/>
              </w:rPr>
              <w:t>25.7</w:t>
            </w:r>
          </w:p>
        </w:tc>
      </w:tr>
      <w:tr w:rsidR="005809CE" w14:paraId="45F2777E" w14:textId="77777777">
        <w:trPr>
          <w:trHeight w:val="465"/>
        </w:trPr>
        <w:tc>
          <w:tcPr>
            <w:tcW w:w="1430" w:type="dxa"/>
            <w:tcBorders>
              <w:right w:val="single" w:sz="18" w:space="0" w:color="000000"/>
            </w:tcBorders>
          </w:tcPr>
          <w:p w14:paraId="015E5577" w14:textId="77777777" w:rsidR="005809CE" w:rsidRDefault="006F7AC7">
            <w:pPr>
              <w:pStyle w:val="TableParagraph"/>
              <w:spacing w:line="222" w:lineRule="exact"/>
              <w:ind w:left="282"/>
              <w:jc w:val="left"/>
              <w:rPr>
                <w:sz w:val="20"/>
              </w:rPr>
            </w:pPr>
            <w:bookmarkStart w:id="501" w:name="Road_and_kerbside_"/>
            <w:bookmarkEnd w:id="501"/>
            <w:r>
              <w:rPr>
                <w:sz w:val="20"/>
              </w:rPr>
              <w:t>Road</w:t>
            </w:r>
            <w:r>
              <w:rPr>
                <w:spacing w:val="-9"/>
                <w:sz w:val="20"/>
              </w:rPr>
              <w:t xml:space="preserve"> </w:t>
            </w:r>
            <w:r>
              <w:rPr>
                <w:spacing w:val="-5"/>
                <w:sz w:val="20"/>
              </w:rPr>
              <w:t>and</w:t>
            </w:r>
          </w:p>
          <w:p w14:paraId="1B016DE8" w14:textId="77777777" w:rsidR="005809CE" w:rsidRDefault="006F7AC7">
            <w:pPr>
              <w:pStyle w:val="TableParagraph"/>
              <w:spacing w:before="17" w:line="206" w:lineRule="exact"/>
              <w:ind w:left="335"/>
              <w:jc w:val="left"/>
              <w:rPr>
                <w:sz w:val="20"/>
              </w:rPr>
            </w:pPr>
            <w:proofErr w:type="spellStart"/>
            <w:r>
              <w:rPr>
                <w:spacing w:val="-2"/>
                <w:sz w:val="20"/>
              </w:rPr>
              <w:t>kerbside</w:t>
            </w:r>
            <w:proofErr w:type="spellEnd"/>
          </w:p>
        </w:tc>
        <w:tc>
          <w:tcPr>
            <w:tcW w:w="1039" w:type="dxa"/>
            <w:tcBorders>
              <w:left w:val="single" w:sz="18" w:space="0" w:color="000000"/>
            </w:tcBorders>
          </w:tcPr>
          <w:p w14:paraId="20E20F30" w14:textId="77777777" w:rsidR="005809CE" w:rsidRDefault="006F7AC7">
            <w:pPr>
              <w:pStyle w:val="TableParagraph"/>
              <w:spacing w:before="115"/>
              <w:ind w:left="27"/>
              <w:rPr>
                <w:sz w:val="20"/>
              </w:rPr>
            </w:pPr>
            <w:bookmarkStart w:id="502" w:name="33.0_"/>
            <w:bookmarkEnd w:id="502"/>
            <w:r>
              <w:rPr>
                <w:spacing w:val="-4"/>
                <w:sz w:val="20"/>
              </w:rPr>
              <w:t>33.0</w:t>
            </w:r>
          </w:p>
        </w:tc>
        <w:tc>
          <w:tcPr>
            <w:tcW w:w="1010" w:type="dxa"/>
          </w:tcPr>
          <w:p w14:paraId="1B6D625E" w14:textId="77777777" w:rsidR="005809CE" w:rsidRDefault="006F7AC7">
            <w:pPr>
              <w:pStyle w:val="TableParagraph"/>
              <w:spacing w:before="115"/>
              <w:ind w:left="52" w:right="13"/>
              <w:rPr>
                <w:sz w:val="20"/>
              </w:rPr>
            </w:pPr>
            <w:r>
              <w:rPr>
                <w:spacing w:val="-4"/>
                <w:sz w:val="20"/>
              </w:rPr>
              <w:t>31.6</w:t>
            </w:r>
          </w:p>
        </w:tc>
        <w:tc>
          <w:tcPr>
            <w:tcW w:w="1009" w:type="dxa"/>
            <w:gridSpan w:val="2"/>
          </w:tcPr>
          <w:p w14:paraId="4E637BA3" w14:textId="77777777" w:rsidR="005809CE" w:rsidRDefault="006F7AC7">
            <w:pPr>
              <w:pStyle w:val="TableParagraph"/>
              <w:spacing w:before="115"/>
              <w:ind w:left="316"/>
              <w:jc w:val="left"/>
              <w:rPr>
                <w:sz w:val="20"/>
              </w:rPr>
            </w:pPr>
            <w:r>
              <w:rPr>
                <w:spacing w:val="-4"/>
                <w:sz w:val="20"/>
              </w:rPr>
              <w:t>29.9</w:t>
            </w:r>
          </w:p>
        </w:tc>
        <w:tc>
          <w:tcPr>
            <w:tcW w:w="1007" w:type="dxa"/>
          </w:tcPr>
          <w:p w14:paraId="598B0959" w14:textId="77777777" w:rsidR="005809CE" w:rsidRDefault="006F7AC7">
            <w:pPr>
              <w:pStyle w:val="TableParagraph"/>
              <w:spacing w:before="115"/>
              <w:ind w:left="48" w:right="2"/>
              <w:rPr>
                <w:sz w:val="20"/>
              </w:rPr>
            </w:pPr>
            <w:r>
              <w:rPr>
                <w:spacing w:val="-4"/>
                <w:sz w:val="20"/>
              </w:rPr>
              <w:t>28.3</w:t>
            </w:r>
          </w:p>
        </w:tc>
      </w:tr>
      <w:tr w:rsidR="005809CE" w14:paraId="16667CE2" w14:textId="77777777">
        <w:trPr>
          <w:trHeight w:val="475"/>
        </w:trPr>
        <w:tc>
          <w:tcPr>
            <w:tcW w:w="1430" w:type="dxa"/>
            <w:tcBorders>
              <w:right w:val="single" w:sz="18" w:space="0" w:color="000000"/>
            </w:tcBorders>
          </w:tcPr>
          <w:p w14:paraId="01DF06A7" w14:textId="77777777" w:rsidR="005809CE" w:rsidRDefault="006F7AC7">
            <w:pPr>
              <w:pStyle w:val="TableParagraph"/>
              <w:spacing w:before="1"/>
              <w:ind w:left="37" w:right="2"/>
              <w:rPr>
                <w:sz w:val="20"/>
              </w:rPr>
            </w:pPr>
            <w:bookmarkStart w:id="503" w:name="Non_road/kerbside_"/>
            <w:bookmarkEnd w:id="503"/>
            <w:r>
              <w:rPr>
                <w:spacing w:val="-4"/>
                <w:w w:val="95"/>
                <w:sz w:val="20"/>
              </w:rPr>
              <w:t>Non%</w:t>
            </w:r>
          </w:p>
          <w:p w14:paraId="640EDB08" w14:textId="77777777" w:rsidR="005809CE" w:rsidRDefault="006F7AC7">
            <w:pPr>
              <w:pStyle w:val="TableParagraph"/>
              <w:spacing w:before="17" w:line="208" w:lineRule="exact"/>
              <w:ind w:left="37" w:right="1"/>
              <w:rPr>
                <w:sz w:val="20"/>
              </w:rPr>
            </w:pPr>
            <w:r>
              <w:rPr>
                <w:spacing w:val="-2"/>
                <w:sz w:val="20"/>
              </w:rPr>
              <w:t>road/</w:t>
            </w:r>
            <w:proofErr w:type="spellStart"/>
            <w:r>
              <w:rPr>
                <w:spacing w:val="-2"/>
                <w:sz w:val="20"/>
              </w:rPr>
              <w:t>kerbside</w:t>
            </w:r>
            <w:proofErr w:type="spellEnd"/>
          </w:p>
        </w:tc>
        <w:tc>
          <w:tcPr>
            <w:tcW w:w="1039" w:type="dxa"/>
            <w:tcBorders>
              <w:left w:val="single" w:sz="18" w:space="0" w:color="000000"/>
            </w:tcBorders>
          </w:tcPr>
          <w:p w14:paraId="28F59BC0" w14:textId="77777777" w:rsidR="005809CE" w:rsidRDefault="006F7AC7">
            <w:pPr>
              <w:pStyle w:val="TableParagraph"/>
              <w:spacing w:before="123"/>
              <w:ind w:left="27" w:right="1"/>
              <w:rPr>
                <w:sz w:val="20"/>
              </w:rPr>
            </w:pPr>
            <w:r>
              <w:rPr>
                <w:spacing w:val="-4"/>
                <w:sz w:val="20"/>
              </w:rPr>
              <w:t>23.1</w:t>
            </w:r>
          </w:p>
        </w:tc>
        <w:tc>
          <w:tcPr>
            <w:tcW w:w="1010" w:type="dxa"/>
          </w:tcPr>
          <w:p w14:paraId="7164D70F" w14:textId="77777777" w:rsidR="005809CE" w:rsidRDefault="006F7AC7">
            <w:pPr>
              <w:pStyle w:val="TableParagraph"/>
              <w:spacing w:before="123"/>
              <w:ind w:left="52" w:right="13"/>
              <w:rPr>
                <w:sz w:val="20"/>
              </w:rPr>
            </w:pPr>
            <w:r>
              <w:rPr>
                <w:spacing w:val="-4"/>
                <w:sz w:val="20"/>
              </w:rPr>
              <w:t>21.9</w:t>
            </w:r>
          </w:p>
        </w:tc>
        <w:tc>
          <w:tcPr>
            <w:tcW w:w="1009" w:type="dxa"/>
            <w:gridSpan w:val="2"/>
          </w:tcPr>
          <w:p w14:paraId="449B5123" w14:textId="77777777" w:rsidR="005809CE" w:rsidRDefault="006F7AC7">
            <w:pPr>
              <w:pStyle w:val="TableParagraph"/>
              <w:spacing w:before="123"/>
              <w:ind w:left="316"/>
              <w:jc w:val="left"/>
              <w:rPr>
                <w:sz w:val="20"/>
              </w:rPr>
            </w:pPr>
            <w:r>
              <w:rPr>
                <w:spacing w:val="-4"/>
                <w:sz w:val="20"/>
              </w:rPr>
              <w:t>21.1</w:t>
            </w:r>
          </w:p>
        </w:tc>
        <w:tc>
          <w:tcPr>
            <w:tcW w:w="1007" w:type="dxa"/>
          </w:tcPr>
          <w:p w14:paraId="15847AC4" w14:textId="77777777" w:rsidR="005809CE" w:rsidRDefault="006F7AC7">
            <w:pPr>
              <w:pStyle w:val="TableParagraph"/>
              <w:spacing w:before="123"/>
              <w:ind w:left="48" w:right="3"/>
              <w:rPr>
                <w:sz w:val="20"/>
              </w:rPr>
            </w:pPr>
            <w:bookmarkStart w:id="504" w:name="19.4_"/>
            <w:bookmarkEnd w:id="504"/>
            <w:r>
              <w:rPr>
                <w:spacing w:val="-4"/>
                <w:sz w:val="20"/>
              </w:rPr>
              <w:t>19.4</w:t>
            </w:r>
          </w:p>
        </w:tc>
      </w:tr>
    </w:tbl>
    <w:p w14:paraId="74D1AF1C" w14:textId="77777777" w:rsidR="005809CE" w:rsidRDefault="005809CE">
      <w:pPr>
        <w:pStyle w:val="BodyText"/>
        <w:rPr>
          <w:b/>
          <w:sz w:val="20"/>
        </w:rPr>
      </w:pPr>
    </w:p>
    <w:p w14:paraId="2B37AA2D" w14:textId="77777777" w:rsidR="005809CE" w:rsidRDefault="005809CE">
      <w:pPr>
        <w:pStyle w:val="BodyText"/>
        <w:rPr>
          <w:b/>
          <w:sz w:val="20"/>
        </w:rPr>
      </w:pPr>
    </w:p>
    <w:p w14:paraId="1188547F" w14:textId="77777777" w:rsidR="005809CE" w:rsidRDefault="006F7AC7">
      <w:pPr>
        <w:pStyle w:val="BodyText"/>
        <w:spacing w:before="48"/>
        <w:rPr>
          <w:b/>
          <w:sz w:val="20"/>
        </w:rPr>
      </w:pPr>
      <w:r>
        <w:rPr>
          <w:noProof/>
        </w:rPr>
        <w:drawing>
          <wp:anchor distT="0" distB="0" distL="0" distR="0" simplePos="0" relativeHeight="487605248" behindDoc="1" locked="0" layoutInCell="1" allowOverlap="1" wp14:anchorId="7A567163" wp14:editId="7A97D3B2">
            <wp:simplePos x="0" y="0"/>
            <wp:positionH relativeFrom="page">
              <wp:posOffset>2726435</wp:posOffset>
            </wp:positionH>
            <wp:positionV relativeFrom="paragraph">
              <wp:posOffset>191817</wp:posOffset>
            </wp:positionV>
            <wp:extent cx="2102244" cy="3323844"/>
            <wp:effectExtent l="0" t="0" r="0" b="0"/>
            <wp:wrapTopAndBottom/>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2244" cy="3323844"/>
                    </a:xfrm>
                    <a:prstGeom prst="rect">
                      <a:avLst/>
                    </a:prstGeom>
                  </pic:spPr>
                </pic:pic>
              </a:graphicData>
            </a:graphic>
          </wp:anchor>
        </w:drawing>
      </w:r>
    </w:p>
    <w:p w14:paraId="361E3EF0" w14:textId="77777777" w:rsidR="005809CE" w:rsidRDefault="005809CE">
      <w:pPr>
        <w:rPr>
          <w:sz w:val="20"/>
        </w:rPr>
        <w:sectPr w:rsidR="005809CE">
          <w:pgSz w:w="11910" w:h="16840"/>
          <w:pgMar w:top="1700" w:right="1300" w:bottom="900" w:left="1300" w:header="0" w:footer="708" w:gutter="0"/>
          <w:cols w:space="720"/>
        </w:sectPr>
      </w:pPr>
    </w:p>
    <w:p w14:paraId="41615CDF" w14:textId="77777777" w:rsidR="005809CE" w:rsidRDefault="006F7AC7">
      <w:pPr>
        <w:tabs>
          <w:tab w:val="left" w:pos="1552"/>
        </w:tabs>
        <w:spacing w:before="68"/>
        <w:ind w:left="112"/>
        <w:rPr>
          <w:b/>
        </w:rPr>
      </w:pPr>
      <w:r>
        <w:rPr>
          <w:b/>
        </w:rPr>
        <w:lastRenderedPageBreak/>
        <w:t>Table</w:t>
      </w:r>
      <w:r>
        <w:rPr>
          <w:b/>
          <w:spacing w:val="-4"/>
        </w:rPr>
        <w:t xml:space="preserve"> </w:t>
      </w:r>
      <w:r>
        <w:rPr>
          <w:b/>
          <w:spacing w:val="-5"/>
        </w:rPr>
        <w:t>2.6</w:t>
      </w:r>
      <w:r>
        <w:rPr>
          <w:b/>
        </w:rPr>
        <w:tab/>
        <w:t>Results</w:t>
      </w:r>
      <w:r>
        <w:rPr>
          <w:b/>
          <w:spacing w:val="-5"/>
        </w:rPr>
        <w:t xml:space="preserve"> </w:t>
      </w:r>
      <w:r>
        <w:rPr>
          <w:b/>
        </w:rPr>
        <w:t>of</w:t>
      </w:r>
      <w:r>
        <w:rPr>
          <w:b/>
          <w:spacing w:val="-2"/>
        </w:rPr>
        <w:t xml:space="preserve"> </w:t>
      </w:r>
      <w:r>
        <w:rPr>
          <w:b/>
        </w:rPr>
        <w:t>Nitrogen</w:t>
      </w:r>
      <w:r>
        <w:rPr>
          <w:b/>
          <w:spacing w:val="-5"/>
        </w:rPr>
        <w:t xml:space="preserve"> </w:t>
      </w:r>
      <w:r>
        <w:rPr>
          <w:b/>
        </w:rPr>
        <w:t>Dioxide</w:t>
      </w:r>
      <w:r>
        <w:rPr>
          <w:b/>
          <w:spacing w:val="-4"/>
        </w:rPr>
        <w:t xml:space="preserve"> </w:t>
      </w:r>
      <w:r>
        <w:rPr>
          <w:b/>
        </w:rPr>
        <w:t>Diffusion</w:t>
      </w:r>
      <w:r>
        <w:rPr>
          <w:b/>
          <w:spacing w:val="-4"/>
        </w:rPr>
        <w:t xml:space="preserve"> </w:t>
      </w:r>
      <w:r>
        <w:rPr>
          <w:b/>
        </w:rPr>
        <w:t>Tubes</w:t>
      </w:r>
      <w:r>
        <w:rPr>
          <w:b/>
          <w:spacing w:val="-6"/>
        </w:rPr>
        <w:t xml:space="preserve"> </w:t>
      </w:r>
      <w:r>
        <w:rPr>
          <w:b/>
        </w:rPr>
        <w:t>in</w:t>
      </w:r>
      <w:r>
        <w:rPr>
          <w:b/>
          <w:spacing w:val="-6"/>
        </w:rPr>
        <w:t xml:space="preserve"> </w:t>
      </w:r>
      <w:r>
        <w:rPr>
          <w:b/>
          <w:spacing w:val="-2"/>
        </w:rPr>
        <w:t>2014.</w:t>
      </w:r>
    </w:p>
    <w:p w14:paraId="4F34AF20" w14:textId="77777777" w:rsidR="005809CE" w:rsidRDefault="005809CE">
      <w:pPr>
        <w:pStyle w:val="BodyText"/>
        <w:spacing w:before="153"/>
        <w:rPr>
          <w:b/>
          <w:sz w:val="20"/>
        </w:rPr>
      </w:pPr>
    </w:p>
    <w:tbl>
      <w:tblPr>
        <w:tblW w:w="0" w:type="auto"/>
        <w:tblInd w:w="20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9"/>
        <w:gridCol w:w="2191"/>
        <w:gridCol w:w="1245"/>
        <w:gridCol w:w="1483"/>
        <w:gridCol w:w="1025"/>
        <w:gridCol w:w="913"/>
        <w:gridCol w:w="914"/>
        <w:gridCol w:w="914"/>
        <w:gridCol w:w="910"/>
      </w:tblGrid>
      <w:tr w:rsidR="005809CE" w14:paraId="358A6384" w14:textId="77777777">
        <w:trPr>
          <w:trHeight w:val="539"/>
        </w:trPr>
        <w:tc>
          <w:tcPr>
            <w:tcW w:w="719" w:type="dxa"/>
            <w:vMerge w:val="restart"/>
            <w:tcBorders>
              <w:bottom w:val="single" w:sz="18" w:space="0" w:color="000000"/>
            </w:tcBorders>
          </w:tcPr>
          <w:p w14:paraId="332F4FD8" w14:textId="77777777" w:rsidR="005809CE" w:rsidRDefault="005809CE">
            <w:pPr>
              <w:pStyle w:val="TableParagraph"/>
              <w:spacing w:before="169"/>
              <w:ind w:left="0"/>
              <w:jc w:val="left"/>
              <w:rPr>
                <w:b/>
                <w:sz w:val="20"/>
              </w:rPr>
            </w:pPr>
          </w:p>
          <w:p w14:paraId="3916D68E" w14:textId="77777777" w:rsidR="005809CE" w:rsidRDefault="006F7AC7">
            <w:pPr>
              <w:pStyle w:val="TableParagraph"/>
              <w:spacing w:before="1"/>
              <w:ind w:left="176"/>
              <w:jc w:val="left"/>
              <w:rPr>
                <w:b/>
                <w:sz w:val="20"/>
              </w:rPr>
            </w:pPr>
            <w:r>
              <w:rPr>
                <w:b/>
                <w:spacing w:val="-4"/>
                <w:sz w:val="20"/>
              </w:rPr>
              <w:t>Site</w:t>
            </w:r>
          </w:p>
        </w:tc>
        <w:tc>
          <w:tcPr>
            <w:tcW w:w="2191" w:type="dxa"/>
            <w:vMerge w:val="restart"/>
            <w:tcBorders>
              <w:bottom w:val="single" w:sz="18" w:space="0" w:color="000000"/>
            </w:tcBorders>
          </w:tcPr>
          <w:p w14:paraId="3C31CB32" w14:textId="77777777" w:rsidR="005809CE" w:rsidRDefault="005809CE">
            <w:pPr>
              <w:pStyle w:val="TableParagraph"/>
              <w:spacing w:before="169"/>
              <w:ind w:left="0"/>
              <w:jc w:val="left"/>
              <w:rPr>
                <w:b/>
                <w:sz w:val="20"/>
              </w:rPr>
            </w:pPr>
          </w:p>
          <w:p w14:paraId="5D4D0D30" w14:textId="77777777" w:rsidR="005809CE" w:rsidRDefault="006F7AC7">
            <w:pPr>
              <w:pStyle w:val="TableParagraph"/>
              <w:spacing w:before="1"/>
              <w:ind w:left="681"/>
              <w:jc w:val="left"/>
              <w:rPr>
                <w:b/>
                <w:sz w:val="20"/>
              </w:rPr>
            </w:pPr>
            <w:r>
              <w:rPr>
                <w:b/>
                <w:spacing w:val="-2"/>
                <w:sz w:val="20"/>
              </w:rPr>
              <w:t>Location</w:t>
            </w:r>
          </w:p>
        </w:tc>
        <w:tc>
          <w:tcPr>
            <w:tcW w:w="1245" w:type="dxa"/>
            <w:vMerge w:val="restart"/>
            <w:tcBorders>
              <w:bottom w:val="single" w:sz="18" w:space="0" w:color="000000"/>
            </w:tcBorders>
          </w:tcPr>
          <w:p w14:paraId="6FFFC3F9" w14:textId="77777777" w:rsidR="005809CE" w:rsidRDefault="005809CE">
            <w:pPr>
              <w:pStyle w:val="TableParagraph"/>
              <w:spacing w:before="30"/>
              <w:ind w:left="0"/>
              <w:jc w:val="left"/>
              <w:rPr>
                <w:b/>
                <w:sz w:val="20"/>
              </w:rPr>
            </w:pPr>
          </w:p>
          <w:p w14:paraId="420E29FB" w14:textId="77777777" w:rsidR="005809CE" w:rsidRDefault="006F7AC7">
            <w:pPr>
              <w:pStyle w:val="TableParagraph"/>
              <w:spacing w:line="295" w:lineRule="auto"/>
              <w:ind w:left="264" w:right="67" w:hanging="161"/>
              <w:jc w:val="left"/>
              <w:rPr>
                <w:b/>
                <w:sz w:val="20"/>
              </w:rPr>
            </w:pPr>
            <w:r>
              <w:rPr>
                <w:b/>
                <w:sz w:val="20"/>
              </w:rPr>
              <w:t>Within</w:t>
            </w:r>
            <w:r>
              <w:rPr>
                <w:b/>
                <w:spacing w:val="-14"/>
                <w:sz w:val="20"/>
              </w:rPr>
              <w:t xml:space="preserve"> </w:t>
            </w:r>
            <w:r>
              <w:rPr>
                <w:b/>
                <w:sz w:val="20"/>
              </w:rPr>
              <w:t>NO</w:t>
            </w:r>
            <w:r>
              <w:rPr>
                <w:b/>
                <w:sz w:val="20"/>
                <w:vertAlign w:val="subscript"/>
              </w:rPr>
              <w:t>2</w:t>
            </w:r>
            <w:r>
              <w:rPr>
                <w:b/>
                <w:sz w:val="20"/>
              </w:rPr>
              <w:t xml:space="preserve"> </w:t>
            </w:r>
            <w:r>
              <w:rPr>
                <w:b/>
                <w:spacing w:val="-2"/>
                <w:sz w:val="20"/>
              </w:rPr>
              <w:t>AQMA?</w:t>
            </w:r>
          </w:p>
        </w:tc>
        <w:tc>
          <w:tcPr>
            <w:tcW w:w="1483" w:type="dxa"/>
            <w:vMerge w:val="restart"/>
            <w:tcBorders>
              <w:bottom w:val="single" w:sz="18" w:space="0" w:color="000000"/>
            </w:tcBorders>
          </w:tcPr>
          <w:p w14:paraId="346D6C35" w14:textId="77777777" w:rsidR="005809CE" w:rsidRDefault="006F7AC7">
            <w:pPr>
              <w:pStyle w:val="TableParagraph"/>
              <w:spacing w:before="143" w:line="268" w:lineRule="auto"/>
              <w:ind w:left="65" w:right="26" w:firstLine="3"/>
              <w:rPr>
                <w:b/>
                <w:sz w:val="20"/>
              </w:rPr>
            </w:pPr>
            <w:r>
              <w:rPr>
                <w:b/>
                <w:sz w:val="20"/>
              </w:rPr>
              <w:t>Data Capture for</w:t>
            </w:r>
            <w:r>
              <w:rPr>
                <w:b/>
                <w:spacing w:val="-14"/>
                <w:sz w:val="20"/>
              </w:rPr>
              <w:t xml:space="preserve"> </w:t>
            </w:r>
            <w:r>
              <w:rPr>
                <w:b/>
                <w:sz w:val="20"/>
              </w:rPr>
              <w:t>Monitoring Period, %</w:t>
            </w:r>
          </w:p>
        </w:tc>
        <w:tc>
          <w:tcPr>
            <w:tcW w:w="1025" w:type="dxa"/>
            <w:vMerge w:val="restart"/>
            <w:tcBorders>
              <w:bottom w:val="single" w:sz="18" w:space="0" w:color="000000"/>
              <w:right w:val="single" w:sz="18" w:space="0" w:color="000000"/>
            </w:tcBorders>
          </w:tcPr>
          <w:p w14:paraId="64DD07EA" w14:textId="77777777" w:rsidR="005809CE" w:rsidRDefault="006F7AC7">
            <w:pPr>
              <w:pStyle w:val="TableParagraph"/>
              <w:spacing w:before="143" w:line="268" w:lineRule="auto"/>
              <w:ind w:left="138" w:right="87" w:firstLine="160"/>
              <w:jc w:val="left"/>
              <w:rPr>
                <w:b/>
                <w:sz w:val="20"/>
              </w:rPr>
            </w:pPr>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3651" w:type="dxa"/>
            <w:gridSpan w:val="4"/>
            <w:tcBorders>
              <w:left w:val="single" w:sz="18" w:space="0" w:color="000000"/>
            </w:tcBorders>
          </w:tcPr>
          <w:p w14:paraId="0E8593F9" w14:textId="77777777" w:rsidR="005809CE" w:rsidRDefault="006F7AC7">
            <w:pPr>
              <w:pStyle w:val="TableParagraph"/>
              <w:spacing w:before="164"/>
              <w:ind w:left="130"/>
              <w:jc w:val="left"/>
              <w:rPr>
                <w:b/>
                <w:sz w:val="20"/>
              </w:rPr>
            </w:pPr>
            <w:r>
              <w:rPr>
                <w:b/>
                <w:spacing w:val="-2"/>
                <w:sz w:val="20"/>
              </w:rPr>
              <w:t>Annual</w:t>
            </w:r>
            <w:r>
              <w:rPr>
                <w:b/>
                <w:sz w:val="20"/>
              </w:rPr>
              <w:t xml:space="preserve"> </w:t>
            </w:r>
            <w:r>
              <w:rPr>
                <w:b/>
                <w:spacing w:val="-2"/>
                <w:sz w:val="20"/>
              </w:rPr>
              <w:t>mean</w:t>
            </w:r>
            <w:r>
              <w:rPr>
                <w:b/>
                <w:spacing w:val="1"/>
                <w:sz w:val="20"/>
              </w:rPr>
              <w:t xml:space="preserve"> </w:t>
            </w:r>
            <w:r>
              <w:rPr>
                <w:b/>
                <w:spacing w:val="-2"/>
                <w:sz w:val="20"/>
              </w:rPr>
              <w:t>concentrations,</w:t>
            </w:r>
            <w:r>
              <w:rPr>
                <w:b/>
                <w:spacing w:val="1"/>
                <w:sz w:val="20"/>
              </w:rPr>
              <w:t xml:space="preserve"> </w:t>
            </w:r>
            <w:proofErr w:type="spellStart"/>
            <w:r>
              <w:rPr>
                <w:b/>
                <w:spacing w:val="-4"/>
                <w:sz w:val="20"/>
              </w:rPr>
              <w:t>Bg</w:t>
            </w:r>
            <w:proofErr w:type="spellEnd"/>
            <w:r>
              <w:rPr>
                <w:b/>
                <w:spacing w:val="-4"/>
                <w:sz w:val="20"/>
              </w:rPr>
              <w:t>/m</w:t>
            </w:r>
            <w:r>
              <w:rPr>
                <w:b/>
                <w:spacing w:val="-4"/>
                <w:sz w:val="20"/>
                <w:vertAlign w:val="superscript"/>
              </w:rPr>
              <w:t>3</w:t>
            </w:r>
          </w:p>
        </w:tc>
      </w:tr>
      <w:tr w:rsidR="005809CE" w14:paraId="364ED2A6" w14:textId="77777777">
        <w:trPr>
          <w:trHeight w:val="465"/>
        </w:trPr>
        <w:tc>
          <w:tcPr>
            <w:tcW w:w="719" w:type="dxa"/>
            <w:vMerge/>
            <w:tcBorders>
              <w:top w:val="nil"/>
              <w:bottom w:val="single" w:sz="18" w:space="0" w:color="000000"/>
            </w:tcBorders>
          </w:tcPr>
          <w:p w14:paraId="1918914D" w14:textId="77777777" w:rsidR="005809CE" w:rsidRDefault="005809CE">
            <w:pPr>
              <w:rPr>
                <w:sz w:val="2"/>
                <w:szCs w:val="2"/>
              </w:rPr>
            </w:pPr>
          </w:p>
        </w:tc>
        <w:tc>
          <w:tcPr>
            <w:tcW w:w="2191" w:type="dxa"/>
            <w:vMerge/>
            <w:tcBorders>
              <w:top w:val="nil"/>
              <w:bottom w:val="single" w:sz="18" w:space="0" w:color="000000"/>
            </w:tcBorders>
          </w:tcPr>
          <w:p w14:paraId="5E8B0259" w14:textId="77777777" w:rsidR="005809CE" w:rsidRDefault="005809CE">
            <w:pPr>
              <w:rPr>
                <w:sz w:val="2"/>
                <w:szCs w:val="2"/>
              </w:rPr>
            </w:pPr>
          </w:p>
        </w:tc>
        <w:tc>
          <w:tcPr>
            <w:tcW w:w="1245" w:type="dxa"/>
            <w:vMerge/>
            <w:tcBorders>
              <w:top w:val="nil"/>
              <w:bottom w:val="single" w:sz="18" w:space="0" w:color="000000"/>
            </w:tcBorders>
          </w:tcPr>
          <w:p w14:paraId="15E60632" w14:textId="77777777" w:rsidR="005809CE" w:rsidRDefault="005809CE">
            <w:pPr>
              <w:rPr>
                <w:sz w:val="2"/>
                <w:szCs w:val="2"/>
              </w:rPr>
            </w:pPr>
          </w:p>
        </w:tc>
        <w:tc>
          <w:tcPr>
            <w:tcW w:w="1483" w:type="dxa"/>
            <w:vMerge/>
            <w:tcBorders>
              <w:top w:val="nil"/>
              <w:bottom w:val="single" w:sz="18" w:space="0" w:color="000000"/>
            </w:tcBorders>
          </w:tcPr>
          <w:p w14:paraId="34887B4A" w14:textId="77777777" w:rsidR="005809CE" w:rsidRDefault="005809CE">
            <w:pPr>
              <w:rPr>
                <w:sz w:val="2"/>
                <w:szCs w:val="2"/>
              </w:rPr>
            </w:pPr>
          </w:p>
        </w:tc>
        <w:tc>
          <w:tcPr>
            <w:tcW w:w="1025" w:type="dxa"/>
            <w:vMerge/>
            <w:tcBorders>
              <w:top w:val="nil"/>
              <w:bottom w:val="single" w:sz="18" w:space="0" w:color="000000"/>
              <w:right w:val="single" w:sz="18" w:space="0" w:color="000000"/>
            </w:tcBorders>
          </w:tcPr>
          <w:p w14:paraId="72EE9887" w14:textId="77777777" w:rsidR="005809CE" w:rsidRDefault="005809CE">
            <w:pPr>
              <w:rPr>
                <w:sz w:val="2"/>
                <w:szCs w:val="2"/>
              </w:rPr>
            </w:pPr>
          </w:p>
        </w:tc>
        <w:tc>
          <w:tcPr>
            <w:tcW w:w="913" w:type="dxa"/>
            <w:tcBorders>
              <w:left w:val="single" w:sz="18" w:space="0" w:color="000000"/>
              <w:bottom w:val="single" w:sz="18" w:space="0" w:color="000000"/>
            </w:tcBorders>
          </w:tcPr>
          <w:p w14:paraId="465E5A4B" w14:textId="77777777" w:rsidR="005809CE" w:rsidRDefault="006F7AC7">
            <w:pPr>
              <w:pStyle w:val="TableParagraph"/>
              <w:spacing w:line="223" w:lineRule="exact"/>
              <w:ind w:left="233"/>
              <w:jc w:val="left"/>
              <w:rPr>
                <w:b/>
                <w:sz w:val="20"/>
              </w:rPr>
            </w:pPr>
            <w:r>
              <w:rPr>
                <w:b/>
                <w:spacing w:val="-4"/>
                <w:sz w:val="20"/>
              </w:rPr>
              <w:t>2011</w:t>
            </w:r>
          </w:p>
          <w:p w14:paraId="2CBAD4C7" w14:textId="77777777" w:rsidR="005809CE" w:rsidRDefault="006F7AC7">
            <w:pPr>
              <w:pStyle w:val="TableParagraph"/>
              <w:spacing w:before="27" w:line="195" w:lineRule="exact"/>
              <w:ind w:left="192"/>
              <w:jc w:val="left"/>
              <w:rPr>
                <w:b/>
                <w:sz w:val="20"/>
              </w:rPr>
            </w:pPr>
            <w:r>
              <w:rPr>
                <w:b/>
                <w:spacing w:val="-2"/>
                <w:sz w:val="20"/>
              </w:rPr>
              <w:t>(0.84)</w:t>
            </w:r>
          </w:p>
        </w:tc>
        <w:tc>
          <w:tcPr>
            <w:tcW w:w="914" w:type="dxa"/>
            <w:tcBorders>
              <w:bottom w:val="single" w:sz="18" w:space="0" w:color="000000"/>
            </w:tcBorders>
          </w:tcPr>
          <w:p w14:paraId="16818E7E" w14:textId="77777777" w:rsidR="005809CE" w:rsidRDefault="006F7AC7">
            <w:pPr>
              <w:pStyle w:val="TableParagraph"/>
              <w:spacing w:line="223" w:lineRule="exact"/>
              <w:ind w:left="242"/>
              <w:jc w:val="left"/>
              <w:rPr>
                <w:b/>
                <w:sz w:val="20"/>
              </w:rPr>
            </w:pPr>
            <w:r>
              <w:rPr>
                <w:b/>
                <w:spacing w:val="-4"/>
                <w:sz w:val="20"/>
              </w:rPr>
              <w:t>2012</w:t>
            </w:r>
          </w:p>
          <w:p w14:paraId="03443418" w14:textId="77777777" w:rsidR="005809CE" w:rsidRDefault="006F7AC7">
            <w:pPr>
              <w:pStyle w:val="TableParagraph"/>
              <w:spacing w:before="27" w:line="195" w:lineRule="exact"/>
              <w:ind w:left="201"/>
              <w:jc w:val="left"/>
              <w:rPr>
                <w:b/>
                <w:sz w:val="20"/>
              </w:rPr>
            </w:pPr>
            <w:r>
              <w:rPr>
                <w:b/>
                <w:spacing w:val="-2"/>
                <w:sz w:val="20"/>
              </w:rPr>
              <w:t>(0.79)</w:t>
            </w:r>
          </w:p>
        </w:tc>
        <w:tc>
          <w:tcPr>
            <w:tcW w:w="914" w:type="dxa"/>
            <w:tcBorders>
              <w:bottom w:val="single" w:sz="18" w:space="0" w:color="000000"/>
            </w:tcBorders>
          </w:tcPr>
          <w:p w14:paraId="6A8F38A9" w14:textId="77777777" w:rsidR="005809CE" w:rsidRDefault="006F7AC7">
            <w:pPr>
              <w:pStyle w:val="TableParagraph"/>
              <w:spacing w:line="223" w:lineRule="exact"/>
              <w:ind w:left="242"/>
              <w:jc w:val="left"/>
              <w:rPr>
                <w:b/>
                <w:sz w:val="20"/>
              </w:rPr>
            </w:pPr>
            <w:r>
              <w:rPr>
                <w:b/>
                <w:spacing w:val="-4"/>
                <w:sz w:val="20"/>
              </w:rPr>
              <w:t>2013</w:t>
            </w:r>
          </w:p>
          <w:p w14:paraId="137D913A" w14:textId="77777777" w:rsidR="005809CE" w:rsidRDefault="006F7AC7">
            <w:pPr>
              <w:pStyle w:val="TableParagraph"/>
              <w:spacing w:before="27" w:line="195" w:lineRule="exact"/>
              <w:ind w:left="202"/>
              <w:jc w:val="left"/>
              <w:rPr>
                <w:b/>
                <w:sz w:val="20"/>
              </w:rPr>
            </w:pPr>
            <w:r>
              <w:rPr>
                <w:b/>
                <w:spacing w:val="-2"/>
                <w:sz w:val="20"/>
              </w:rPr>
              <w:t>(0.80)</w:t>
            </w:r>
          </w:p>
        </w:tc>
        <w:tc>
          <w:tcPr>
            <w:tcW w:w="910" w:type="dxa"/>
            <w:tcBorders>
              <w:bottom w:val="single" w:sz="18" w:space="0" w:color="000000"/>
            </w:tcBorders>
          </w:tcPr>
          <w:p w14:paraId="533922C7" w14:textId="77777777" w:rsidR="005809CE" w:rsidRDefault="006F7AC7">
            <w:pPr>
              <w:pStyle w:val="TableParagraph"/>
              <w:spacing w:line="223" w:lineRule="exact"/>
              <w:ind w:left="243"/>
              <w:jc w:val="left"/>
              <w:rPr>
                <w:b/>
                <w:sz w:val="20"/>
              </w:rPr>
            </w:pPr>
            <w:r>
              <w:rPr>
                <w:b/>
                <w:spacing w:val="-4"/>
                <w:sz w:val="20"/>
              </w:rPr>
              <w:t>2014</w:t>
            </w:r>
          </w:p>
          <w:p w14:paraId="51F81BC9" w14:textId="77777777" w:rsidR="005809CE" w:rsidRDefault="006F7AC7">
            <w:pPr>
              <w:pStyle w:val="TableParagraph"/>
              <w:spacing w:before="27" w:line="195" w:lineRule="exact"/>
              <w:ind w:left="202"/>
              <w:jc w:val="left"/>
              <w:rPr>
                <w:b/>
                <w:sz w:val="20"/>
              </w:rPr>
            </w:pPr>
            <w:r>
              <w:rPr>
                <w:b/>
                <w:spacing w:val="-2"/>
                <w:sz w:val="20"/>
              </w:rPr>
              <w:t>(0.81)</w:t>
            </w:r>
          </w:p>
        </w:tc>
      </w:tr>
      <w:tr w:rsidR="005809CE" w14:paraId="39F4313B" w14:textId="77777777">
        <w:trPr>
          <w:trHeight w:val="456"/>
        </w:trPr>
        <w:tc>
          <w:tcPr>
            <w:tcW w:w="719" w:type="dxa"/>
            <w:tcBorders>
              <w:top w:val="single" w:sz="18" w:space="0" w:color="000000"/>
            </w:tcBorders>
          </w:tcPr>
          <w:p w14:paraId="08F401F9" w14:textId="77777777" w:rsidR="005809CE" w:rsidRDefault="006F7AC7">
            <w:pPr>
              <w:pStyle w:val="TableParagraph"/>
              <w:spacing w:before="106"/>
              <w:ind w:left="29" w:right="2"/>
              <w:rPr>
                <w:sz w:val="20"/>
              </w:rPr>
            </w:pPr>
            <w:r>
              <w:rPr>
                <w:spacing w:val="-5"/>
                <w:sz w:val="20"/>
              </w:rPr>
              <w:t>NA3</w:t>
            </w:r>
          </w:p>
        </w:tc>
        <w:tc>
          <w:tcPr>
            <w:tcW w:w="2191" w:type="dxa"/>
            <w:tcBorders>
              <w:top w:val="single" w:sz="18" w:space="0" w:color="000000"/>
            </w:tcBorders>
          </w:tcPr>
          <w:p w14:paraId="13FC74DE" w14:textId="77777777" w:rsidR="005809CE" w:rsidRDefault="006F7AC7">
            <w:pPr>
              <w:pStyle w:val="TableParagraph"/>
              <w:spacing w:line="214" w:lineRule="exact"/>
              <w:ind w:left="94" w:right="3"/>
              <w:rPr>
                <w:sz w:val="20"/>
              </w:rPr>
            </w:pPr>
            <w:bookmarkStart w:id="505" w:name="Tinto_Drive,_Grangemouth._"/>
            <w:bookmarkEnd w:id="505"/>
            <w:r>
              <w:rPr>
                <w:sz w:val="20"/>
              </w:rPr>
              <w:t>Tinto</w:t>
            </w:r>
            <w:r>
              <w:rPr>
                <w:spacing w:val="-8"/>
                <w:sz w:val="20"/>
              </w:rPr>
              <w:t xml:space="preserve"> </w:t>
            </w:r>
            <w:r>
              <w:rPr>
                <w:spacing w:val="-2"/>
                <w:sz w:val="20"/>
              </w:rPr>
              <w:t>Drive,</w:t>
            </w:r>
          </w:p>
          <w:p w14:paraId="571C2018" w14:textId="77777777" w:rsidR="005809CE" w:rsidRDefault="006F7AC7">
            <w:pPr>
              <w:pStyle w:val="TableParagraph"/>
              <w:spacing w:before="17" w:line="205" w:lineRule="exact"/>
              <w:ind w:left="33"/>
              <w:rPr>
                <w:sz w:val="20"/>
              </w:rPr>
            </w:pPr>
            <w:r>
              <w:rPr>
                <w:spacing w:val="-2"/>
                <w:sz w:val="20"/>
              </w:rPr>
              <w:t>Grangemouth.</w:t>
            </w:r>
          </w:p>
        </w:tc>
        <w:tc>
          <w:tcPr>
            <w:tcW w:w="1245" w:type="dxa"/>
            <w:tcBorders>
              <w:top w:val="single" w:sz="18" w:space="0" w:color="000000"/>
            </w:tcBorders>
          </w:tcPr>
          <w:p w14:paraId="6D082271" w14:textId="77777777" w:rsidR="005809CE" w:rsidRDefault="006F7AC7">
            <w:pPr>
              <w:pStyle w:val="TableParagraph"/>
              <w:spacing w:before="107"/>
              <w:ind w:left="38" w:right="4"/>
              <w:rPr>
                <w:sz w:val="20"/>
              </w:rPr>
            </w:pPr>
            <w:r>
              <w:rPr>
                <w:noProof/>
              </w:rPr>
              <mc:AlternateContent>
                <mc:Choice Requires="wpg">
                  <w:drawing>
                    <wp:anchor distT="0" distB="0" distL="0" distR="0" simplePos="0" relativeHeight="476591616" behindDoc="1" locked="0" layoutInCell="1" allowOverlap="1" wp14:anchorId="4439FAA0" wp14:editId="2DA149E7">
                      <wp:simplePos x="0" y="0"/>
                      <wp:positionH relativeFrom="column">
                        <wp:posOffset>375285</wp:posOffset>
                      </wp:positionH>
                      <wp:positionV relativeFrom="paragraph">
                        <wp:posOffset>-9629</wp:posOffset>
                      </wp:positionV>
                      <wp:extent cx="2103120" cy="3325495"/>
                      <wp:effectExtent l="0" t="0" r="0" b="0"/>
                      <wp:wrapNone/>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81" name="Image 81"/>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540422C0" id="Group 80" o:spid="_x0000_s1026" alt="&quot;&quot;" style="position:absolute;margin-left:29.55pt;margin-top:-.75pt;width:165.6pt;height:261.85pt;z-index:-26724864;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">
                      <v:shape id="Image 81"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">
                        <v:imagedata r:id="rId15" o:title=""/>
                      </v:shape>
                    </v:group>
                  </w:pict>
                </mc:Fallback>
              </mc:AlternateContent>
            </w:r>
            <w:r>
              <w:rPr>
                <w:spacing w:val="-10"/>
                <w:sz w:val="20"/>
              </w:rPr>
              <w:t>N</w:t>
            </w:r>
          </w:p>
        </w:tc>
        <w:tc>
          <w:tcPr>
            <w:tcW w:w="1483" w:type="dxa"/>
            <w:tcBorders>
              <w:top w:val="single" w:sz="18" w:space="0" w:color="000000"/>
            </w:tcBorders>
          </w:tcPr>
          <w:p w14:paraId="6C1E2E34" w14:textId="77777777" w:rsidR="005809CE" w:rsidRDefault="006F7AC7">
            <w:pPr>
              <w:pStyle w:val="TableParagraph"/>
              <w:spacing w:before="107"/>
              <w:ind w:left="38" w:right="3"/>
              <w:rPr>
                <w:sz w:val="20"/>
              </w:rPr>
            </w:pPr>
            <w:r>
              <w:rPr>
                <w:spacing w:val="-5"/>
                <w:sz w:val="20"/>
              </w:rPr>
              <w:t>n/a</w:t>
            </w:r>
          </w:p>
        </w:tc>
        <w:tc>
          <w:tcPr>
            <w:tcW w:w="1025" w:type="dxa"/>
            <w:tcBorders>
              <w:top w:val="single" w:sz="18" w:space="0" w:color="000000"/>
              <w:right w:val="single" w:sz="18" w:space="0" w:color="000000"/>
            </w:tcBorders>
          </w:tcPr>
          <w:p w14:paraId="5CDF631F" w14:textId="77777777" w:rsidR="005809CE" w:rsidRDefault="006F7AC7">
            <w:pPr>
              <w:pStyle w:val="TableParagraph"/>
              <w:spacing w:before="107"/>
              <w:ind w:left="44" w:right="2"/>
              <w:rPr>
                <w:sz w:val="20"/>
              </w:rPr>
            </w:pPr>
            <w:r>
              <w:rPr>
                <w:spacing w:val="-5"/>
                <w:sz w:val="20"/>
              </w:rPr>
              <w:t>100</w:t>
            </w:r>
          </w:p>
        </w:tc>
        <w:tc>
          <w:tcPr>
            <w:tcW w:w="913" w:type="dxa"/>
            <w:tcBorders>
              <w:top w:val="single" w:sz="18" w:space="0" w:color="000000"/>
              <w:left w:val="single" w:sz="18" w:space="0" w:color="000000"/>
            </w:tcBorders>
          </w:tcPr>
          <w:p w14:paraId="00EA7B33" w14:textId="77777777" w:rsidR="005809CE" w:rsidRDefault="006F7AC7">
            <w:pPr>
              <w:pStyle w:val="TableParagraph"/>
              <w:spacing w:before="107"/>
              <w:ind w:left="31" w:right="3"/>
              <w:rPr>
                <w:sz w:val="20"/>
              </w:rPr>
            </w:pPr>
            <w:r>
              <w:rPr>
                <w:spacing w:val="-5"/>
                <w:sz w:val="20"/>
              </w:rPr>
              <w:t>21</w:t>
            </w:r>
          </w:p>
        </w:tc>
        <w:tc>
          <w:tcPr>
            <w:tcW w:w="914" w:type="dxa"/>
            <w:tcBorders>
              <w:top w:val="single" w:sz="18" w:space="0" w:color="000000"/>
            </w:tcBorders>
          </w:tcPr>
          <w:p w14:paraId="3E850C53" w14:textId="77777777" w:rsidR="005809CE" w:rsidRDefault="006F7AC7">
            <w:pPr>
              <w:pStyle w:val="TableParagraph"/>
              <w:spacing w:before="107"/>
              <w:ind w:right="13"/>
              <w:rPr>
                <w:sz w:val="20"/>
              </w:rPr>
            </w:pPr>
            <w:r>
              <w:rPr>
                <w:spacing w:val="-5"/>
                <w:sz w:val="20"/>
              </w:rPr>
              <w:t>21</w:t>
            </w:r>
          </w:p>
        </w:tc>
        <w:tc>
          <w:tcPr>
            <w:tcW w:w="914" w:type="dxa"/>
            <w:tcBorders>
              <w:top w:val="single" w:sz="18" w:space="0" w:color="000000"/>
            </w:tcBorders>
          </w:tcPr>
          <w:p w14:paraId="113699DB" w14:textId="77777777" w:rsidR="005809CE" w:rsidRDefault="006F7AC7">
            <w:pPr>
              <w:pStyle w:val="TableParagraph"/>
              <w:spacing w:before="107"/>
              <w:ind w:right="12"/>
              <w:rPr>
                <w:sz w:val="20"/>
              </w:rPr>
            </w:pPr>
            <w:r>
              <w:rPr>
                <w:spacing w:val="-5"/>
                <w:sz w:val="20"/>
              </w:rPr>
              <w:t>21</w:t>
            </w:r>
          </w:p>
        </w:tc>
        <w:tc>
          <w:tcPr>
            <w:tcW w:w="910" w:type="dxa"/>
            <w:tcBorders>
              <w:top w:val="single" w:sz="18" w:space="0" w:color="000000"/>
            </w:tcBorders>
          </w:tcPr>
          <w:p w14:paraId="76B9335B" w14:textId="77777777" w:rsidR="005809CE" w:rsidRDefault="006F7AC7">
            <w:pPr>
              <w:pStyle w:val="TableParagraph"/>
              <w:spacing w:before="107"/>
              <w:ind w:left="45" w:right="2"/>
              <w:rPr>
                <w:sz w:val="20"/>
              </w:rPr>
            </w:pPr>
            <w:r>
              <w:rPr>
                <w:spacing w:val="-5"/>
                <w:sz w:val="20"/>
              </w:rPr>
              <w:t>19</w:t>
            </w:r>
          </w:p>
        </w:tc>
      </w:tr>
      <w:tr w:rsidR="005809CE" w14:paraId="5CE7A032" w14:textId="77777777">
        <w:trPr>
          <w:trHeight w:val="465"/>
        </w:trPr>
        <w:tc>
          <w:tcPr>
            <w:tcW w:w="719" w:type="dxa"/>
          </w:tcPr>
          <w:p w14:paraId="681171FB" w14:textId="77777777" w:rsidR="005809CE" w:rsidRDefault="006F7AC7">
            <w:pPr>
              <w:pStyle w:val="TableParagraph"/>
              <w:spacing w:before="115"/>
              <w:ind w:left="29" w:right="2"/>
              <w:rPr>
                <w:sz w:val="20"/>
              </w:rPr>
            </w:pPr>
            <w:bookmarkStart w:id="506" w:name="NA5_"/>
            <w:bookmarkEnd w:id="506"/>
            <w:r>
              <w:rPr>
                <w:spacing w:val="-5"/>
                <w:sz w:val="20"/>
              </w:rPr>
              <w:t>NA5</w:t>
            </w:r>
          </w:p>
        </w:tc>
        <w:tc>
          <w:tcPr>
            <w:tcW w:w="2191" w:type="dxa"/>
          </w:tcPr>
          <w:p w14:paraId="004EAA51" w14:textId="77777777" w:rsidR="005809CE" w:rsidRDefault="006F7AC7">
            <w:pPr>
              <w:pStyle w:val="TableParagraph"/>
              <w:spacing w:line="223" w:lineRule="exact"/>
              <w:ind w:left="94" w:right="6"/>
              <w:rPr>
                <w:sz w:val="20"/>
              </w:rPr>
            </w:pPr>
            <w:bookmarkStart w:id="507" w:name="Copper_Top_pub,_Camelon._"/>
            <w:bookmarkEnd w:id="507"/>
            <w:r>
              <w:rPr>
                <w:sz w:val="20"/>
              </w:rPr>
              <w:t>Copper</w:t>
            </w:r>
            <w:r>
              <w:rPr>
                <w:spacing w:val="-10"/>
                <w:sz w:val="20"/>
              </w:rPr>
              <w:t xml:space="preserve"> </w:t>
            </w:r>
            <w:r>
              <w:rPr>
                <w:sz w:val="20"/>
              </w:rPr>
              <w:t>Top</w:t>
            </w:r>
            <w:r>
              <w:rPr>
                <w:spacing w:val="-7"/>
                <w:sz w:val="20"/>
              </w:rPr>
              <w:t xml:space="preserve"> </w:t>
            </w:r>
            <w:r>
              <w:rPr>
                <w:spacing w:val="-4"/>
                <w:sz w:val="20"/>
              </w:rPr>
              <w:t>pub,</w:t>
            </w:r>
          </w:p>
          <w:p w14:paraId="64E889C4" w14:textId="77777777" w:rsidR="005809CE" w:rsidRDefault="006F7AC7">
            <w:pPr>
              <w:pStyle w:val="TableParagraph"/>
              <w:spacing w:before="19" w:line="203" w:lineRule="exact"/>
              <w:ind w:left="33"/>
              <w:rPr>
                <w:sz w:val="20"/>
              </w:rPr>
            </w:pPr>
            <w:r>
              <w:rPr>
                <w:spacing w:val="-2"/>
                <w:sz w:val="20"/>
              </w:rPr>
              <w:t>Camelon.</w:t>
            </w:r>
          </w:p>
        </w:tc>
        <w:tc>
          <w:tcPr>
            <w:tcW w:w="1245" w:type="dxa"/>
          </w:tcPr>
          <w:p w14:paraId="47FA01B7" w14:textId="77777777" w:rsidR="005809CE" w:rsidRDefault="006F7AC7">
            <w:pPr>
              <w:pStyle w:val="TableParagraph"/>
              <w:spacing w:before="115"/>
              <w:ind w:left="38" w:right="4"/>
              <w:rPr>
                <w:sz w:val="20"/>
              </w:rPr>
            </w:pPr>
            <w:r>
              <w:rPr>
                <w:spacing w:val="-10"/>
                <w:sz w:val="20"/>
              </w:rPr>
              <w:t>N</w:t>
            </w:r>
          </w:p>
        </w:tc>
        <w:tc>
          <w:tcPr>
            <w:tcW w:w="1483" w:type="dxa"/>
          </w:tcPr>
          <w:p w14:paraId="5D20A5B7" w14:textId="77777777" w:rsidR="005809CE" w:rsidRDefault="006F7AC7">
            <w:pPr>
              <w:pStyle w:val="TableParagraph"/>
              <w:spacing w:before="115"/>
              <w:ind w:left="38" w:right="3"/>
              <w:rPr>
                <w:sz w:val="20"/>
              </w:rPr>
            </w:pPr>
            <w:r>
              <w:rPr>
                <w:spacing w:val="-5"/>
                <w:sz w:val="20"/>
              </w:rPr>
              <w:t>n/a</w:t>
            </w:r>
          </w:p>
        </w:tc>
        <w:tc>
          <w:tcPr>
            <w:tcW w:w="1025" w:type="dxa"/>
            <w:tcBorders>
              <w:right w:val="single" w:sz="18" w:space="0" w:color="000000"/>
            </w:tcBorders>
          </w:tcPr>
          <w:p w14:paraId="48824E53" w14:textId="77777777" w:rsidR="005809CE" w:rsidRDefault="006F7AC7">
            <w:pPr>
              <w:pStyle w:val="TableParagraph"/>
              <w:spacing w:before="115"/>
              <w:ind w:left="44" w:right="2"/>
              <w:rPr>
                <w:sz w:val="20"/>
              </w:rPr>
            </w:pPr>
            <w:r>
              <w:rPr>
                <w:spacing w:val="-5"/>
                <w:sz w:val="20"/>
              </w:rPr>
              <w:t>100</w:t>
            </w:r>
          </w:p>
        </w:tc>
        <w:tc>
          <w:tcPr>
            <w:tcW w:w="913" w:type="dxa"/>
            <w:tcBorders>
              <w:left w:val="single" w:sz="18" w:space="0" w:color="000000"/>
            </w:tcBorders>
          </w:tcPr>
          <w:p w14:paraId="4A038EC2" w14:textId="77777777" w:rsidR="005809CE" w:rsidRDefault="006F7AC7">
            <w:pPr>
              <w:pStyle w:val="TableParagraph"/>
              <w:spacing w:before="115"/>
              <w:ind w:left="31" w:right="3"/>
              <w:rPr>
                <w:sz w:val="20"/>
              </w:rPr>
            </w:pPr>
            <w:r>
              <w:rPr>
                <w:spacing w:val="-5"/>
                <w:sz w:val="20"/>
              </w:rPr>
              <w:t>31</w:t>
            </w:r>
          </w:p>
        </w:tc>
        <w:tc>
          <w:tcPr>
            <w:tcW w:w="914" w:type="dxa"/>
          </w:tcPr>
          <w:p w14:paraId="058882B2" w14:textId="77777777" w:rsidR="005809CE" w:rsidRDefault="006F7AC7">
            <w:pPr>
              <w:pStyle w:val="TableParagraph"/>
              <w:spacing w:before="115"/>
              <w:ind w:right="13"/>
              <w:rPr>
                <w:sz w:val="20"/>
              </w:rPr>
            </w:pPr>
            <w:r>
              <w:rPr>
                <w:spacing w:val="-5"/>
                <w:sz w:val="20"/>
              </w:rPr>
              <w:t>31</w:t>
            </w:r>
          </w:p>
        </w:tc>
        <w:tc>
          <w:tcPr>
            <w:tcW w:w="914" w:type="dxa"/>
          </w:tcPr>
          <w:p w14:paraId="610A8E73" w14:textId="77777777" w:rsidR="005809CE" w:rsidRDefault="006F7AC7">
            <w:pPr>
              <w:pStyle w:val="TableParagraph"/>
              <w:spacing w:before="115"/>
              <w:ind w:right="12"/>
              <w:rPr>
                <w:sz w:val="20"/>
              </w:rPr>
            </w:pPr>
            <w:r>
              <w:rPr>
                <w:spacing w:val="-5"/>
                <w:sz w:val="20"/>
              </w:rPr>
              <w:t>28</w:t>
            </w:r>
          </w:p>
        </w:tc>
        <w:tc>
          <w:tcPr>
            <w:tcW w:w="910" w:type="dxa"/>
          </w:tcPr>
          <w:p w14:paraId="6D07BCEC" w14:textId="77777777" w:rsidR="005809CE" w:rsidRDefault="006F7AC7">
            <w:pPr>
              <w:pStyle w:val="TableParagraph"/>
              <w:spacing w:before="115"/>
              <w:ind w:left="45" w:right="2"/>
              <w:rPr>
                <w:sz w:val="20"/>
              </w:rPr>
            </w:pPr>
            <w:r>
              <w:rPr>
                <w:spacing w:val="-5"/>
                <w:sz w:val="20"/>
              </w:rPr>
              <w:t>27</w:t>
            </w:r>
          </w:p>
        </w:tc>
      </w:tr>
      <w:tr w:rsidR="005809CE" w14:paraId="6B83C0CC" w14:textId="77777777">
        <w:trPr>
          <w:trHeight w:val="465"/>
        </w:trPr>
        <w:tc>
          <w:tcPr>
            <w:tcW w:w="719" w:type="dxa"/>
          </w:tcPr>
          <w:p w14:paraId="3CF97EBF" w14:textId="77777777" w:rsidR="005809CE" w:rsidRDefault="006F7AC7">
            <w:pPr>
              <w:pStyle w:val="TableParagraph"/>
              <w:spacing w:before="116"/>
              <w:ind w:left="29" w:right="2"/>
              <w:rPr>
                <w:sz w:val="20"/>
              </w:rPr>
            </w:pPr>
            <w:bookmarkStart w:id="508" w:name="NA7_"/>
            <w:bookmarkEnd w:id="508"/>
            <w:r>
              <w:rPr>
                <w:spacing w:val="-5"/>
                <w:sz w:val="20"/>
              </w:rPr>
              <w:t>NA7</w:t>
            </w:r>
          </w:p>
        </w:tc>
        <w:tc>
          <w:tcPr>
            <w:tcW w:w="2191" w:type="dxa"/>
          </w:tcPr>
          <w:p w14:paraId="4A804465" w14:textId="77777777" w:rsidR="005809CE" w:rsidRDefault="006F7AC7">
            <w:pPr>
              <w:pStyle w:val="TableParagraph"/>
              <w:spacing w:line="224" w:lineRule="exact"/>
              <w:ind w:left="94" w:right="4"/>
              <w:rPr>
                <w:sz w:val="20"/>
              </w:rPr>
            </w:pPr>
            <w:bookmarkStart w:id="509" w:name="Irving_Parish_Church,_Camelon._"/>
            <w:bookmarkEnd w:id="509"/>
            <w:r>
              <w:rPr>
                <w:sz w:val="20"/>
              </w:rPr>
              <w:t>Irving</w:t>
            </w:r>
            <w:r>
              <w:rPr>
                <w:spacing w:val="-12"/>
                <w:sz w:val="20"/>
              </w:rPr>
              <w:t xml:space="preserve"> </w:t>
            </w:r>
            <w:r>
              <w:rPr>
                <w:sz w:val="20"/>
              </w:rPr>
              <w:t>Parish</w:t>
            </w:r>
            <w:r>
              <w:rPr>
                <w:spacing w:val="-12"/>
                <w:sz w:val="20"/>
              </w:rPr>
              <w:t xml:space="preserve"> </w:t>
            </w:r>
            <w:r>
              <w:rPr>
                <w:spacing w:val="-2"/>
                <w:sz w:val="20"/>
              </w:rPr>
              <w:t>Church,</w:t>
            </w:r>
          </w:p>
          <w:p w14:paraId="35CCBCD2" w14:textId="77777777" w:rsidR="005809CE" w:rsidRDefault="006F7AC7">
            <w:pPr>
              <w:pStyle w:val="TableParagraph"/>
              <w:spacing w:before="17" w:line="204" w:lineRule="exact"/>
              <w:ind w:left="37"/>
              <w:rPr>
                <w:sz w:val="20"/>
              </w:rPr>
            </w:pPr>
            <w:r>
              <w:rPr>
                <w:spacing w:val="-2"/>
                <w:sz w:val="20"/>
              </w:rPr>
              <w:t>Camelon.</w:t>
            </w:r>
          </w:p>
        </w:tc>
        <w:tc>
          <w:tcPr>
            <w:tcW w:w="1245" w:type="dxa"/>
          </w:tcPr>
          <w:p w14:paraId="0A748DDF" w14:textId="77777777" w:rsidR="005809CE" w:rsidRDefault="006F7AC7">
            <w:pPr>
              <w:pStyle w:val="TableParagraph"/>
              <w:spacing w:before="116"/>
              <w:ind w:left="38" w:right="5"/>
              <w:rPr>
                <w:sz w:val="20"/>
              </w:rPr>
            </w:pPr>
            <w:r>
              <w:rPr>
                <w:spacing w:val="-10"/>
                <w:sz w:val="20"/>
              </w:rPr>
              <w:t>N</w:t>
            </w:r>
          </w:p>
        </w:tc>
        <w:tc>
          <w:tcPr>
            <w:tcW w:w="1483" w:type="dxa"/>
          </w:tcPr>
          <w:p w14:paraId="347365BA" w14:textId="77777777" w:rsidR="005809CE" w:rsidRDefault="006F7AC7">
            <w:pPr>
              <w:pStyle w:val="TableParagraph"/>
              <w:spacing w:before="116"/>
              <w:ind w:left="38" w:right="3"/>
              <w:rPr>
                <w:sz w:val="20"/>
              </w:rPr>
            </w:pPr>
            <w:r>
              <w:rPr>
                <w:spacing w:val="-5"/>
                <w:sz w:val="20"/>
              </w:rPr>
              <w:t>n/a</w:t>
            </w:r>
          </w:p>
        </w:tc>
        <w:tc>
          <w:tcPr>
            <w:tcW w:w="1025" w:type="dxa"/>
            <w:tcBorders>
              <w:right w:val="single" w:sz="18" w:space="0" w:color="000000"/>
            </w:tcBorders>
          </w:tcPr>
          <w:p w14:paraId="4A124F83" w14:textId="77777777" w:rsidR="005809CE" w:rsidRDefault="006F7AC7">
            <w:pPr>
              <w:pStyle w:val="TableParagraph"/>
              <w:spacing w:before="116"/>
              <w:ind w:left="44" w:right="2"/>
              <w:rPr>
                <w:sz w:val="20"/>
              </w:rPr>
            </w:pPr>
            <w:r>
              <w:rPr>
                <w:spacing w:val="-5"/>
                <w:sz w:val="20"/>
              </w:rPr>
              <w:t>100</w:t>
            </w:r>
          </w:p>
        </w:tc>
        <w:tc>
          <w:tcPr>
            <w:tcW w:w="913" w:type="dxa"/>
            <w:tcBorders>
              <w:left w:val="single" w:sz="18" w:space="0" w:color="000000"/>
            </w:tcBorders>
          </w:tcPr>
          <w:p w14:paraId="3B811E3F" w14:textId="77777777" w:rsidR="005809CE" w:rsidRDefault="006F7AC7">
            <w:pPr>
              <w:pStyle w:val="TableParagraph"/>
              <w:spacing w:before="116"/>
              <w:ind w:left="31" w:right="3"/>
              <w:rPr>
                <w:sz w:val="20"/>
              </w:rPr>
            </w:pPr>
            <w:r>
              <w:rPr>
                <w:spacing w:val="-5"/>
                <w:sz w:val="20"/>
              </w:rPr>
              <w:t>21</w:t>
            </w:r>
          </w:p>
        </w:tc>
        <w:tc>
          <w:tcPr>
            <w:tcW w:w="914" w:type="dxa"/>
          </w:tcPr>
          <w:p w14:paraId="63721F91" w14:textId="77777777" w:rsidR="005809CE" w:rsidRDefault="006F7AC7">
            <w:pPr>
              <w:pStyle w:val="TableParagraph"/>
              <w:spacing w:before="116"/>
              <w:ind w:right="13"/>
              <w:rPr>
                <w:sz w:val="20"/>
              </w:rPr>
            </w:pPr>
            <w:r>
              <w:rPr>
                <w:spacing w:val="-5"/>
                <w:sz w:val="20"/>
              </w:rPr>
              <w:t>19</w:t>
            </w:r>
          </w:p>
        </w:tc>
        <w:tc>
          <w:tcPr>
            <w:tcW w:w="914" w:type="dxa"/>
          </w:tcPr>
          <w:p w14:paraId="2C31DEDC" w14:textId="77777777" w:rsidR="005809CE" w:rsidRDefault="006F7AC7">
            <w:pPr>
              <w:pStyle w:val="TableParagraph"/>
              <w:spacing w:before="116"/>
              <w:ind w:right="12"/>
              <w:rPr>
                <w:sz w:val="20"/>
              </w:rPr>
            </w:pPr>
            <w:r>
              <w:rPr>
                <w:spacing w:val="-5"/>
                <w:sz w:val="20"/>
              </w:rPr>
              <w:t>19</w:t>
            </w:r>
          </w:p>
        </w:tc>
        <w:tc>
          <w:tcPr>
            <w:tcW w:w="910" w:type="dxa"/>
          </w:tcPr>
          <w:p w14:paraId="103F67F4" w14:textId="77777777" w:rsidR="005809CE" w:rsidRDefault="006F7AC7">
            <w:pPr>
              <w:pStyle w:val="TableParagraph"/>
              <w:spacing w:before="116"/>
              <w:ind w:left="45" w:right="3"/>
              <w:rPr>
                <w:sz w:val="20"/>
              </w:rPr>
            </w:pPr>
            <w:r>
              <w:rPr>
                <w:spacing w:val="-5"/>
                <w:sz w:val="20"/>
              </w:rPr>
              <w:t>18</w:t>
            </w:r>
          </w:p>
        </w:tc>
      </w:tr>
      <w:tr w:rsidR="005809CE" w14:paraId="34C2510F" w14:textId="77777777">
        <w:trPr>
          <w:trHeight w:val="217"/>
        </w:trPr>
        <w:tc>
          <w:tcPr>
            <w:tcW w:w="719" w:type="dxa"/>
          </w:tcPr>
          <w:p w14:paraId="3888450D" w14:textId="77777777" w:rsidR="005809CE" w:rsidRDefault="006F7AC7">
            <w:pPr>
              <w:pStyle w:val="TableParagraph"/>
              <w:spacing w:line="197" w:lineRule="exact"/>
              <w:ind w:left="29" w:right="2"/>
              <w:rPr>
                <w:sz w:val="20"/>
              </w:rPr>
            </w:pPr>
            <w:bookmarkStart w:id="510" w:name="NA9_"/>
            <w:bookmarkEnd w:id="510"/>
            <w:r>
              <w:rPr>
                <w:spacing w:val="-5"/>
                <w:sz w:val="20"/>
              </w:rPr>
              <w:t>NA9</w:t>
            </w:r>
          </w:p>
        </w:tc>
        <w:tc>
          <w:tcPr>
            <w:tcW w:w="2191" w:type="dxa"/>
          </w:tcPr>
          <w:p w14:paraId="5ECDCFC6" w14:textId="77777777" w:rsidR="005809CE" w:rsidRDefault="006F7AC7">
            <w:pPr>
              <w:pStyle w:val="TableParagraph"/>
              <w:spacing w:line="197" w:lineRule="exact"/>
              <w:ind w:left="32"/>
              <w:rPr>
                <w:sz w:val="20"/>
              </w:rPr>
            </w:pPr>
            <w:bookmarkStart w:id="511" w:name="Bellsdyke_Rd,_Larbert._"/>
            <w:bookmarkEnd w:id="511"/>
            <w:r>
              <w:rPr>
                <w:sz w:val="20"/>
              </w:rPr>
              <w:t>Bellsdyke</w:t>
            </w:r>
            <w:r>
              <w:rPr>
                <w:spacing w:val="-14"/>
                <w:sz w:val="20"/>
              </w:rPr>
              <w:t xml:space="preserve"> </w:t>
            </w:r>
            <w:r>
              <w:rPr>
                <w:sz w:val="20"/>
              </w:rPr>
              <w:t>Rd,</w:t>
            </w:r>
            <w:r>
              <w:rPr>
                <w:spacing w:val="-13"/>
                <w:sz w:val="20"/>
              </w:rPr>
              <w:t xml:space="preserve"> </w:t>
            </w:r>
            <w:r>
              <w:rPr>
                <w:spacing w:val="-2"/>
                <w:sz w:val="20"/>
              </w:rPr>
              <w:t>Larbert.</w:t>
            </w:r>
          </w:p>
        </w:tc>
        <w:tc>
          <w:tcPr>
            <w:tcW w:w="1245" w:type="dxa"/>
          </w:tcPr>
          <w:p w14:paraId="18A8C6C8" w14:textId="77777777" w:rsidR="005809CE" w:rsidRDefault="006F7AC7">
            <w:pPr>
              <w:pStyle w:val="TableParagraph"/>
              <w:spacing w:line="197" w:lineRule="exact"/>
              <w:ind w:left="38" w:right="5"/>
              <w:rPr>
                <w:sz w:val="20"/>
              </w:rPr>
            </w:pPr>
            <w:r>
              <w:rPr>
                <w:spacing w:val="-10"/>
                <w:sz w:val="20"/>
              </w:rPr>
              <w:t>N</w:t>
            </w:r>
          </w:p>
        </w:tc>
        <w:tc>
          <w:tcPr>
            <w:tcW w:w="1483" w:type="dxa"/>
          </w:tcPr>
          <w:p w14:paraId="1DDEB70F" w14:textId="77777777" w:rsidR="005809CE" w:rsidRDefault="006F7AC7">
            <w:pPr>
              <w:pStyle w:val="TableParagraph"/>
              <w:spacing w:line="197" w:lineRule="exact"/>
              <w:ind w:left="38" w:right="4"/>
              <w:rPr>
                <w:sz w:val="20"/>
              </w:rPr>
            </w:pPr>
            <w:r>
              <w:rPr>
                <w:spacing w:val="-5"/>
                <w:sz w:val="20"/>
              </w:rPr>
              <w:t>n/a</w:t>
            </w:r>
          </w:p>
        </w:tc>
        <w:tc>
          <w:tcPr>
            <w:tcW w:w="1025" w:type="dxa"/>
            <w:tcBorders>
              <w:right w:val="single" w:sz="18" w:space="0" w:color="000000"/>
            </w:tcBorders>
          </w:tcPr>
          <w:p w14:paraId="04216A1C" w14:textId="77777777" w:rsidR="005809CE" w:rsidRDefault="006F7AC7">
            <w:pPr>
              <w:pStyle w:val="TableParagraph"/>
              <w:spacing w:line="197" w:lineRule="exact"/>
              <w:ind w:left="44" w:right="3"/>
              <w:rPr>
                <w:sz w:val="20"/>
              </w:rPr>
            </w:pPr>
            <w:r>
              <w:rPr>
                <w:spacing w:val="-5"/>
                <w:sz w:val="20"/>
              </w:rPr>
              <w:t>100</w:t>
            </w:r>
          </w:p>
        </w:tc>
        <w:tc>
          <w:tcPr>
            <w:tcW w:w="913" w:type="dxa"/>
            <w:tcBorders>
              <w:left w:val="single" w:sz="18" w:space="0" w:color="000000"/>
            </w:tcBorders>
          </w:tcPr>
          <w:p w14:paraId="10F0555E" w14:textId="77777777" w:rsidR="005809CE" w:rsidRDefault="006F7AC7">
            <w:pPr>
              <w:pStyle w:val="TableParagraph"/>
              <w:spacing w:line="197" w:lineRule="exact"/>
              <w:ind w:left="31" w:right="4"/>
              <w:rPr>
                <w:sz w:val="20"/>
              </w:rPr>
            </w:pPr>
            <w:r>
              <w:rPr>
                <w:spacing w:val="-5"/>
                <w:sz w:val="20"/>
              </w:rPr>
              <w:t>28</w:t>
            </w:r>
          </w:p>
        </w:tc>
        <w:tc>
          <w:tcPr>
            <w:tcW w:w="914" w:type="dxa"/>
          </w:tcPr>
          <w:p w14:paraId="6F07BC88" w14:textId="77777777" w:rsidR="005809CE" w:rsidRDefault="006F7AC7">
            <w:pPr>
              <w:pStyle w:val="TableParagraph"/>
              <w:spacing w:line="197" w:lineRule="exact"/>
              <w:ind w:right="14"/>
              <w:rPr>
                <w:sz w:val="20"/>
              </w:rPr>
            </w:pPr>
            <w:r>
              <w:rPr>
                <w:spacing w:val="-5"/>
                <w:sz w:val="20"/>
              </w:rPr>
              <w:t>25</w:t>
            </w:r>
          </w:p>
        </w:tc>
        <w:tc>
          <w:tcPr>
            <w:tcW w:w="914" w:type="dxa"/>
          </w:tcPr>
          <w:p w14:paraId="16D88EE4" w14:textId="77777777" w:rsidR="005809CE" w:rsidRDefault="006F7AC7">
            <w:pPr>
              <w:pStyle w:val="TableParagraph"/>
              <w:spacing w:line="197" w:lineRule="exact"/>
              <w:ind w:right="13"/>
              <w:rPr>
                <w:sz w:val="20"/>
              </w:rPr>
            </w:pPr>
            <w:r>
              <w:rPr>
                <w:spacing w:val="-5"/>
                <w:sz w:val="20"/>
              </w:rPr>
              <w:t>26</w:t>
            </w:r>
          </w:p>
        </w:tc>
        <w:tc>
          <w:tcPr>
            <w:tcW w:w="910" w:type="dxa"/>
          </w:tcPr>
          <w:p w14:paraId="0CEE8072" w14:textId="77777777" w:rsidR="005809CE" w:rsidRDefault="006F7AC7">
            <w:pPr>
              <w:pStyle w:val="TableParagraph"/>
              <w:spacing w:line="197" w:lineRule="exact"/>
              <w:ind w:left="45" w:right="3"/>
              <w:rPr>
                <w:sz w:val="20"/>
              </w:rPr>
            </w:pPr>
            <w:r>
              <w:rPr>
                <w:spacing w:val="-5"/>
                <w:sz w:val="20"/>
              </w:rPr>
              <w:t>29</w:t>
            </w:r>
          </w:p>
        </w:tc>
      </w:tr>
      <w:tr w:rsidR="005809CE" w14:paraId="5AD5422D" w14:textId="77777777">
        <w:trPr>
          <w:trHeight w:val="465"/>
        </w:trPr>
        <w:tc>
          <w:tcPr>
            <w:tcW w:w="719" w:type="dxa"/>
          </w:tcPr>
          <w:p w14:paraId="1DAC7668" w14:textId="77777777" w:rsidR="005809CE" w:rsidRDefault="006F7AC7">
            <w:pPr>
              <w:pStyle w:val="TableParagraph"/>
              <w:spacing w:before="118"/>
              <w:ind w:left="29" w:right="3"/>
              <w:rPr>
                <w:sz w:val="20"/>
              </w:rPr>
            </w:pPr>
            <w:bookmarkStart w:id="512" w:name="NA19_"/>
            <w:bookmarkEnd w:id="512"/>
            <w:r>
              <w:rPr>
                <w:spacing w:val="-4"/>
                <w:sz w:val="20"/>
              </w:rPr>
              <w:t>NA19</w:t>
            </w:r>
          </w:p>
        </w:tc>
        <w:tc>
          <w:tcPr>
            <w:tcW w:w="2191" w:type="dxa"/>
          </w:tcPr>
          <w:p w14:paraId="7C4731F8" w14:textId="77777777" w:rsidR="005809CE" w:rsidRDefault="006F7AC7">
            <w:pPr>
              <w:pStyle w:val="TableParagraph"/>
              <w:spacing w:before="118"/>
              <w:ind w:left="94" w:right="4"/>
              <w:rPr>
                <w:sz w:val="20"/>
              </w:rPr>
            </w:pPr>
            <w:bookmarkStart w:id="513" w:name="Kilsyth_Rd,_Banknock._"/>
            <w:bookmarkEnd w:id="513"/>
            <w:r>
              <w:rPr>
                <w:sz w:val="20"/>
              </w:rPr>
              <w:t>Kilsyth</w:t>
            </w:r>
            <w:r>
              <w:rPr>
                <w:spacing w:val="-16"/>
                <w:sz w:val="20"/>
              </w:rPr>
              <w:t xml:space="preserve"> </w:t>
            </w:r>
            <w:r>
              <w:rPr>
                <w:sz w:val="20"/>
              </w:rPr>
              <w:t>Rd,</w:t>
            </w:r>
            <w:r>
              <w:rPr>
                <w:spacing w:val="-13"/>
                <w:sz w:val="20"/>
              </w:rPr>
              <w:t xml:space="preserve"> </w:t>
            </w:r>
            <w:r>
              <w:rPr>
                <w:spacing w:val="-2"/>
                <w:sz w:val="20"/>
              </w:rPr>
              <w:t>Banknock.</w:t>
            </w:r>
          </w:p>
        </w:tc>
        <w:tc>
          <w:tcPr>
            <w:tcW w:w="1245" w:type="dxa"/>
          </w:tcPr>
          <w:p w14:paraId="5254EE27" w14:textId="77777777" w:rsidR="005809CE" w:rsidRDefault="006F7AC7">
            <w:pPr>
              <w:pStyle w:val="TableParagraph"/>
              <w:spacing w:before="118"/>
              <w:ind w:left="38" w:right="2"/>
              <w:rPr>
                <w:sz w:val="20"/>
              </w:rPr>
            </w:pPr>
            <w:r>
              <w:rPr>
                <w:spacing w:val="-10"/>
                <w:sz w:val="20"/>
              </w:rPr>
              <w:t>Y</w:t>
            </w:r>
          </w:p>
        </w:tc>
        <w:tc>
          <w:tcPr>
            <w:tcW w:w="1483" w:type="dxa"/>
          </w:tcPr>
          <w:p w14:paraId="1F414023" w14:textId="77777777" w:rsidR="005809CE" w:rsidRDefault="006F7AC7">
            <w:pPr>
              <w:pStyle w:val="TableParagraph"/>
              <w:spacing w:before="118"/>
              <w:ind w:left="38" w:right="4"/>
              <w:rPr>
                <w:sz w:val="20"/>
              </w:rPr>
            </w:pPr>
            <w:r>
              <w:rPr>
                <w:spacing w:val="-5"/>
                <w:sz w:val="20"/>
              </w:rPr>
              <w:t>n/a</w:t>
            </w:r>
          </w:p>
        </w:tc>
        <w:tc>
          <w:tcPr>
            <w:tcW w:w="1025" w:type="dxa"/>
            <w:tcBorders>
              <w:right w:val="single" w:sz="18" w:space="0" w:color="000000"/>
            </w:tcBorders>
          </w:tcPr>
          <w:p w14:paraId="25463CC2" w14:textId="77777777" w:rsidR="005809CE" w:rsidRDefault="006F7AC7">
            <w:pPr>
              <w:pStyle w:val="TableParagraph"/>
              <w:spacing w:before="118"/>
              <w:ind w:left="44" w:right="3"/>
              <w:rPr>
                <w:sz w:val="20"/>
              </w:rPr>
            </w:pPr>
            <w:r>
              <w:rPr>
                <w:spacing w:val="-5"/>
                <w:sz w:val="20"/>
              </w:rPr>
              <w:t>67</w:t>
            </w:r>
          </w:p>
        </w:tc>
        <w:tc>
          <w:tcPr>
            <w:tcW w:w="913" w:type="dxa"/>
            <w:tcBorders>
              <w:left w:val="single" w:sz="18" w:space="0" w:color="000000"/>
            </w:tcBorders>
          </w:tcPr>
          <w:p w14:paraId="1295A13E" w14:textId="77777777" w:rsidR="005809CE" w:rsidRDefault="006F7AC7">
            <w:pPr>
              <w:pStyle w:val="TableParagraph"/>
              <w:spacing w:before="118"/>
              <w:ind w:left="31" w:right="1"/>
              <w:rPr>
                <w:sz w:val="20"/>
              </w:rPr>
            </w:pPr>
            <w:r>
              <w:rPr>
                <w:sz w:val="20"/>
              </w:rPr>
              <w:t>33</w:t>
            </w:r>
            <w:r>
              <w:rPr>
                <w:spacing w:val="-5"/>
                <w:sz w:val="20"/>
              </w:rPr>
              <w:t xml:space="preserve"> </w:t>
            </w:r>
            <w:r>
              <w:rPr>
                <w:spacing w:val="-10"/>
                <w:sz w:val="20"/>
              </w:rPr>
              <w:t>*</w:t>
            </w:r>
          </w:p>
        </w:tc>
        <w:tc>
          <w:tcPr>
            <w:tcW w:w="914" w:type="dxa"/>
          </w:tcPr>
          <w:p w14:paraId="115774EF" w14:textId="77777777" w:rsidR="005809CE" w:rsidRDefault="006F7AC7">
            <w:pPr>
              <w:pStyle w:val="TableParagraph"/>
              <w:spacing w:before="118"/>
              <w:ind w:right="13"/>
              <w:rPr>
                <w:sz w:val="20"/>
              </w:rPr>
            </w:pPr>
            <w:r>
              <w:rPr>
                <w:spacing w:val="-5"/>
                <w:sz w:val="20"/>
              </w:rPr>
              <w:t>36</w:t>
            </w:r>
          </w:p>
        </w:tc>
        <w:tc>
          <w:tcPr>
            <w:tcW w:w="914" w:type="dxa"/>
          </w:tcPr>
          <w:p w14:paraId="632DAB25" w14:textId="77777777" w:rsidR="005809CE" w:rsidRDefault="006F7AC7">
            <w:pPr>
              <w:pStyle w:val="TableParagraph"/>
              <w:spacing w:before="118"/>
              <w:ind w:right="13"/>
              <w:rPr>
                <w:sz w:val="20"/>
              </w:rPr>
            </w:pPr>
            <w:r>
              <w:rPr>
                <w:spacing w:val="-5"/>
                <w:sz w:val="20"/>
              </w:rPr>
              <w:t>36</w:t>
            </w:r>
          </w:p>
        </w:tc>
        <w:tc>
          <w:tcPr>
            <w:tcW w:w="910" w:type="dxa"/>
          </w:tcPr>
          <w:p w14:paraId="6A0B9EBA" w14:textId="77777777" w:rsidR="005809CE" w:rsidRDefault="006F7AC7">
            <w:pPr>
              <w:pStyle w:val="TableParagraph"/>
              <w:spacing w:before="118"/>
              <w:ind w:left="45" w:right="3"/>
              <w:rPr>
                <w:sz w:val="20"/>
              </w:rPr>
            </w:pPr>
            <w:r>
              <w:rPr>
                <w:spacing w:val="-5"/>
                <w:sz w:val="20"/>
              </w:rPr>
              <w:t>36</w:t>
            </w:r>
          </w:p>
        </w:tc>
      </w:tr>
      <w:tr w:rsidR="005809CE" w14:paraId="2D472AC1" w14:textId="77777777">
        <w:trPr>
          <w:trHeight w:val="218"/>
        </w:trPr>
        <w:tc>
          <w:tcPr>
            <w:tcW w:w="719" w:type="dxa"/>
          </w:tcPr>
          <w:p w14:paraId="425894CF" w14:textId="77777777" w:rsidR="005809CE" w:rsidRDefault="006F7AC7">
            <w:pPr>
              <w:pStyle w:val="TableParagraph"/>
              <w:spacing w:line="198" w:lineRule="exact"/>
              <w:ind w:left="29" w:right="3"/>
              <w:rPr>
                <w:sz w:val="20"/>
              </w:rPr>
            </w:pPr>
            <w:bookmarkStart w:id="514" w:name="NA20_"/>
            <w:bookmarkEnd w:id="514"/>
            <w:r>
              <w:rPr>
                <w:spacing w:val="-4"/>
                <w:sz w:val="20"/>
              </w:rPr>
              <w:t>NA20</w:t>
            </w:r>
          </w:p>
        </w:tc>
        <w:tc>
          <w:tcPr>
            <w:tcW w:w="2191" w:type="dxa"/>
          </w:tcPr>
          <w:p w14:paraId="5B51A895" w14:textId="77777777" w:rsidR="005809CE" w:rsidRDefault="006F7AC7">
            <w:pPr>
              <w:pStyle w:val="TableParagraph"/>
              <w:spacing w:line="198" w:lineRule="exact"/>
              <w:ind w:left="94" w:right="4"/>
              <w:rPr>
                <w:sz w:val="20"/>
              </w:rPr>
            </w:pPr>
            <w:bookmarkStart w:id="515" w:name="Garngrew_Rd,_Haggs._"/>
            <w:bookmarkEnd w:id="515"/>
            <w:r>
              <w:rPr>
                <w:sz w:val="20"/>
              </w:rPr>
              <w:t>Garngrew</w:t>
            </w:r>
            <w:r>
              <w:rPr>
                <w:spacing w:val="-12"/>
                <w:sz w:val="20"/>
              </w:rPr>
              <w:t xml:space="preserve"> </w:t>
            </w:r>
            <w:r>
              <w:rPr>
                <w:sz w:val="20"/>
              </w:rPr>
              <w:t>Rd,</w:t>
            </w:r>
            <w:r>
              <w:rPr>
                <w:spacing w:val="-10"/>
                <w:sz w:val="20"/>
              </w:rPr>
              <w:t xml:space="preserve"> </w:t>
            </w:r>
            <w:r>
              <w:rPr>
                <w:spacing w:val="-2"/>
                <w:sz w:val="20"/>
              </w:rPr>
              <w:t>Haggs.</w:t>
            </w:r>
          </w:p>
        </w:tc>
        <w:tc>
          <w:tcPr>
            <w:tcW w:w="1245" w:type="dxa"/>
          </w:tcPr>
          <w:p w14:paraId="66BD3EBC" w14:textId="77777777" w:rsidR="005809CE" w:rsidRDefault="006F7AC7">
            <w:pPr>
              <w:pStyle w:val="TableParagraph"/>
              <w:spacing w:line="198" w:lineRule="exact"/>
              <w:ind w:left="38" w:right="5"/>
              <w:rPr>
                <w:sz w:val="20"/>
              </w:rPr>
            </w:pPr>
            <w:r>
              <w:rPr>
                <w:spacing w:val="-10"/>
                <w:sz w:val="20"/>
              </w:rPr>
              <w:t>N</w:t>
            </w:r>
          </w:p>
        </w:tc>
        <w:tc>
          <w:tcPr>
            <w:tcW w:w="1483" w:type="dxa"/>
          </w:tcPr>
          <w:p w14:paraId="051C8DA3" w14:textId="77777777" w:rsidR="005809CE" w:rsidRDefault="006F7AC7">
            <w:pPr>
              <w:pStyle w:val="TableParagraph"/>
              <w:spacing w:line="198" w:lineRule="exact"/>
              <w:ind w:left="38" w:right="4"/>
              <w:rPr>
                <w:sz w:val="20"/>
              </w:rPr>
            </w:pPr>
            <w:r>
              <w:rPr>
                <w:spacing w:val="-5"/>
                <w:sz w:val="20"/>
              </w:rPr>
              <w:t>n/a</w:t>
            </w:r>
          </w:p>
        </w:tc>
        <w:tc>
          <w:tcPr>
            <w:tcW w:w="1025" w:type="dxa"/>
            <w:tcBorders>
              <w:right w:val="single" w:sz="18" w:space="0" w:color="000000"/>
            </w:tcBorders>
          </w:tcPr>
          <w:p w14:paraId="337269CD" w14:textId="77777777" w:rsidR="005809CE" w:rsidRDefault="006F7AC7">
            <w:pPr>
              <w:pStyle w:val="TableParagraph"/>
              <w:spacing w:line="198" w:lineRule="exact"/>
              <w:ind w:left="44" w:right="3"/>
              <w:rPr>
                <w:sz w:val="20"/>
              </w:rPr>
            </w:pPr>
            <w:r>
              <w:rPr>
                <w:spacing w:val="-5"/>
                <w:sz w:val="20"/>
              </w:rPr>
              <w:t>75</w:t>
            </w:r>
          </w:p>
        </w:tc>
        <w:tc>
          <w:tcPr>
            <w:tcW w:w="913" w:type="dxa"/>
            <w:tcBorders>
              <w:left w:val="single" w:sz="18" w:space="0" w:color="000000"/>
            </w:tcBorders>
          </w:tcPr>
          <w:p w14:paraId="4751B12B" w14:textId="77777777" w:rsidR="005809CE" w:rsidRDefault="006F7AC7">
            <w:pPr>
              <w:pStyle w:val="TableParagraph"/>
              <w:spacing w:line="198" w:lineRule="exact"/>
              <w:ind w:left="31" w:right="3"/>
              <w:rPr>
                <w:sz w:val="20"/>
              </w:rPr>
            </w:pPr>
            <w:r>
              <w:rPr>
                <w:spacing w:val="-5"/>
                <w:sz w:val="20"/>
              </w:rPr>
              <w:t>25</w:t>
            </w:r>
          </w:p>
        </w:tc>
        <w:tc>
          <w:tcPr>
            <w:tcW w:w="914" w:type="dxa"/>
          </w:tcPr>
          <w:p w14:paraId="24069457" w14:textId="77777777" w:rsidR="005809CE" w:rsidRDefault="006F7AC7">
            <w:pPr>
              <w:pStyle w:val="TableParagraph"/>
              <w:spacing w:line="198" w:lineRule="exact"/>
              <w:ind w:right="13"/>
              <w:rPr>
                <w:sz w:val="20"/>
              </w:rPr>
            </w:pPr>
            <w:r>
              <w:rPr>
                <w:spacing w:val="-5"/>
                <w:sz w:val="20"/>
              </w:rPr>
              <w:t>27</w:t>
            </w:r>
          </w:p>
        </w:tc>
        <w:tc>
          <w:tcPr>
            <w:tcW w:w="914" w:type="dxa"/>
          </w:tcPr>
          <w:p w14:paraId="2B759FA7" w14:textId="77777777" w:rsidR="005809CE" w:rsidRDefault="006F7AC7">
            <w:pPr>
              <w:pStyle w:val="TableParagraph"/>
              <w:spacing w:line="198" w:lineRule="exact"/>
              <w:ind w:right="13"/>
              <w:rPr>
                <w:sz w:val="20"/>
              </w:rPr>
            </w:pPr>
            <w:r>
              <w:rPr>
                <w:spacing w:val="-5"/>
                <w:sz w:val="20"/>
              </w:rPr>
              <w:t>24</w:t>
            </w:r>
          </w:p>
        </w:tc>
        <w:tc>
          <w:tcPr>
            <w:tcW w:w="910" w:type="dxa"/>
          </w:tcPr>
          <w:p w14:paraId="5A7A9F89" w14:textId="77777777" w:rsidR="005809CE" w:rsidRDefault="006F7AC7">
            <w:pPr>
              <w:pStyle w:val="TableParagraph"/>
              <w:spacing w:line="198" w:lineRule="exact"/>
              <w:ind w:left="45" w:right="3"/>
              <w:rPr>
                <w:sz w:val="20"/>
              </w:rPr>
            </w:pPr>
            <w:r>
              <w:rPr>
                <w:spacing w:val="-5"/>
                <w:sz w:val="20"/>
              </w:rPr>
              <w:t>22</w:t>
            </w:r>
          </w:p>
        </w:tc>
      </w:tr>
      <w:tr w:rsidR="005809CE" w14:paraId="3BA17DEA" w14:textId="77777777">
        <w:trPr>
          <w:trHeight w:val="464"/>
        </w:trPr>
        <w:tc>
          <w:tcPr>
            <w:tcW w:w="719" w:type="dxa"/>
          </w:tcPr>
          <w:p w14:paraId="1E3FFBBE" w14:textId="77777777" w:rsidR="005809CE" w:rsidRDefault="006F7AC7">
            <w:pPr>
              <w:pStyle w:val="TableParagraph"/>
              <w:spacing w:before="115"/>
              <w:ind w:left="29" w:right="2"/>
              <w:rPr>
                <w:sz w:val="20"/>
              </w:rPr>
            </w:pPr>
            <w:r>
              <w:rPr>
                <w:spacing w:val="-4"/>
                <w:sz w:val="20"/>
              </w:rPr>
              <w:t>NA21</w:t>
            </w:r>
          </w:p>
        </w:tc>
        <w:tc>
          <w:tcPr>
            <w:tcW w:w="2191" w:type="dxa"/>
          </w:tcPr>
          <w:p w14:paraId="17A96265" w14:textId="77777777" w:rsidR="005809CE" w:rsidRDefault="006F7AC7">
            <w:pPr>
              <w:pStyle w:val="TableParagraph"/>
              <w:spacing w:line="223" w:lineRule="exact"/>
              <w:ind w:left="94" w:right="6"/>
              <w:rPr>
                <w:sz w:val="20"/>
              </w:rPr>
            </w:pPr>
            <w:bookmarkStart w:id="516" w:name="Grangemouth_Rd,_College._"/>
            <w:bookmarkEnd w:id="516"/>
            <w:r>
              <w:rPr>
                <w:spacing w:val="-2"/>
                <w:sz w:val="20"/>
              </w:rPr>
              <w:t>Grangemouth</w:t>
            </w:r>
            <w:r>
              <w:rPr>
                <w:spacing w:val="5"/>
                <w:sz w:val="20"/>
              </w:rPr>
              <w:t xml:space="preserve"> </w:t>
            </w:r>
            <w:r>
              <w:rPr>
                <w:spacing w:val="-5"/>
                <w:sz w:val="20"/>
              </w:rPr>
              <w:t>Rd,</w:t>
            </w:r>
          </w:p>
          <w:p w14:paraId="58308346" w14:textId="77777777" w:rsidR="005809CE" w:rsidRDefault="006F7AC7">
            <w:pPr>
              <w:pStyle w:val="TableParagraph"/>
              <w:spacing w:before="17" w:line="204" w:lineRule="exact"/>
              <w:ind w:left="35"/>
              <w:rPr>
                <w:sz w:val="20"/>
              </w:rPr>
            </w:pPr>
            <w:r>
              <w:rPr>
                <w:spacing w:val="-2"/>
                <w:sz w:val="20"/>
              </w:rPr>
              <w:t>College.</w:t>
            </w:r>
          </w:p>
        </w:tc>
        <w:tc>
          <w:tcPr>
            <w:tcW w:w="1245" w:type="dxa"/>
          </w:tcPr>
          <w:p w14:paraId="5828F250" w14:textId="77777777" w:rsidR="005809CE" w:rsidRDefault="006F7AC7">
            <w:pPr>
              <w:pStyle w:val="TableParagraph"/>
              <w:spacing w:before="115"/>
              <w:ind w:left="38" w:right="4"/>
              <w:rPr>
                <w:sz w:val="20"/>
              </w:rPr>
            </w:pPr>
            <w:r>
              <w:rPr>
                <w:spacing w:val="-10"/>
                <w:sz w:val="20"/>
              </w:rPr>
              <w:t>N</w:t>
            </w:r>
          </w:p>
        </w:tc>
        <w:tc>
          <w:tcPr>
            <w:tcW w:w="1483" w:type="dxa"/>
          </w:tcPr>
          <w:p w14:paraId="35E4D7C1" w14:textId="77777777" w:rsidR="005809CE" w:rsidRDefault="006F7AC7">
            <w:pPr>
              <w:pStyle w:val="TableParagraph"/>
              <w:spacing w:before="115"/>
              <w:ind w:left="38" w:right="3"/>
              <w:rPr>
                <w:sz w:val="20"/>
              </w:rPr>
            </w:pPr>
            <w:r>
              <w:rPr>
                <w:spacing w:val="-5"/>
                <w:sz w:val="20"/>
              </w:rPr>
              <w:t>n/a</w:t>
            </w:r>
          </w:p>
        </w:tc>
        <w:tc>
          <w:tcPr>
            <w:tcW w:w="1025" w:type="dxa"/>
            <w:tcBorders>
              <w:right w:val="single" w:sz="18" w:space="0" w:color="000000"/>
            </w:tcBorders>
          </w:tcPr>
          <w:p w14:paraId="2735E826" w14:textId="77777777" w:rsidR="005809CE" w:rsidRDefault="006F7AC7">
            <w:pPr>
              <w:pStyle w:val="TableParagraph"/>
              <w:spacing w:before="115"/>
              <w:ind w:left="44" w:right="1"/>
              <w:rPr>
                <w:sz w:val="20"/>
              </w:rPr>
            </w:pPr>
            <w:r>
              <w:rPr>
                <w:spacing w:val="-5"/>
                <w:sz w:val="20"/>
              </w:rPr>
              <w:t>92</w:t>
            </w:r>
          </w:p>
        </w:tc>
        <w:tc>
          <w:tcPr>
            <w:tcW w:w="913" w:type="dxa"/>
            <w:tcBorders>
              <w:left w:val="single" w:sz="18" w:space="0" w:color="000000"/>
            </w:tcBorders>
          </w:tcPr>
          <w:p w14:paraId="5A17B5E5" w14:textId="77777777" w:rsidR="005809CE" w:rsidRDefault="006F7AC7">
            <w:pPr>
              <w:pStyle w:val="TableParagraph"/>
              <w:spacing w:before="115"/>
              <w:ind w:left="31" w:right="2"/>
              <w:rPr>
                <w:sz w:val="20"/>
              </w:rPr>
            </w:pPr>
            <w:r>
              <w:rPr>
                <w:spacing w:val="-5"/>
                <w:sz w:val="20"/>
              </w:rPr>
              <w:t>33</w:t>
            </w:r>
          </w:p>
        </w:tc>
        <w:tc>
          <w:tcPr>
            <w:tcW w:w="914" w:type="dxa"/>
          </w:tcPr>
          <w:p w14:paraId="5AAA05F4" w14:textId="77777777" w:rsidR="005809CE" w:rsidRDefault="006F7AC7">
            <w:pPr>
              <w:pStyle w:val="TableParagraph"/>
              <w:spacing w:before="115"/>
              <w:ind w:right="12"/>
              <w:rPr>
                <w:sz w:val="20"/>
              </w:rPr>
            </w:pPr>
            <w:r>
              <w:rPr>
                <w:spacing w:val="-5"/>
                <w:sz w:val="20"/>
              </w:rPr>
              <w:t>30</w:t>
            </w:r>
          </w:p>
        </w:tc>
        <w:tc>
          <w:tcPr>
            <w:tcW w:w="914" w:type="dxa"/>
          </w:tcPr>
          <w:p w14:paraId="47B353D5" w14:textId="77777777" w:rsidR="005809CE" w:rsidRDefault="006F7AC7">
            <w:pPr>
              <w:pStyle w:val="TableParagraph"/>
              <w:spacing w:before="115"/>
              <w:ind w:right="11"/>
              <w:rPr>
                <w:sz w:val="20"/>
              </w:rPr>
            </w:pPr>
            <w:r>
              <w:rPr>
                <w:spacing w:val="-5"/>
                <w:sz w:val="20"/>
              </w:rPr>
              <w:t>28</w:t>
            </w:r>
          </w:p>
        </w:tc>
        <w:tc>
          <w:tcPr>
            <w:tcW w:w="910" w:type="dxa"/>
          </w:tcPr>
          <w:p w14:paraId="45A3E553" w14:textId="77777777" w:rsidR="005809CE" w:rsidRDefault="006F7AC7">
            <w:pPr>
              <w:pStyle w:val="TableParagraph"/>
              <w:spacing w:before="115"/>
              <w:ind w:left="45" w:right="2"/>
              <w:rPr>
                <w:sz w:val="20"/>
              </w:rPr>
            </w:pPr>
            <w:r>
              <w:rPr>
                <w:spacing w:val="-5"/>
                <w:sz w:val="20"/>
              </w:rPr>
              <w:t>28</w:t>
            </w:r>
          </w:p>
        </w:tc>
      </w:tr>
      <w:tr w:rsidR="005809CE" w14:paraId="42ADC370" w14:textId="77777777">
        <w:trPr>
          <w:trHeight w:val="218"/>
        </w:trPr>
        <w:tc>
          <w:tcPr>
            <w:tcW w:w="719" w:type="dxa"/>
          </w:tcPr>
          <w:p w14:paraId="3D684EE7" w14:textId="77777777" w:rsidR="005809CE" w:rsidRDefault="006F7AC7">
            <w:pPr>
              <w:pStyle w:val="TableParagraph"/>
              <w:spacing w:line="198" w:lineRule="exact"/>
              <w:ind w:left="29" w:right="1"/>
              <w:rPr>
                <w:sz w:val="20"/>
              </w:rPr>
            </w:pPr>
            <w:bookmarkStart w:id="517" w:name="NA24_"/>
            <w:bookmarkEnd w:id="517"/>
            <w:r>
              <w:rPr>
                <w:spacing w:val="-4"/>
                <w:sz w:val="20"/>
              </w:rPr>
              <w:t>NA24</w:t>
            </w:r>
          </w:p>
        </w:tc>
        <w:tc>
          <w:tcPr>
            <w:tcW w:w="2191" w:type="dxa"/>
          </w:tcPr>
          <w:p w14:paraId="65A7C60A" w14:textId="77777777" w:rsidR="005809CE" w:rsidRDefault="006F7AC7">
            <w:pPr>
              <w:pStyle w:val="TableParagraph"/>
              <w:spacing w:line="198" w:lineRule="exact"/>
              <w:ind w:left="94" w:right="3"/>
              <w:rPr>
                <w:sz w:val="20"/>
              </w:rPr>
            </w:pPr>
            <w:r>
              <w:rPr>
                <w:sz w:val="20"/>
              </w:rPr>
              <w:t>Kerse</w:t>
            </w:r>
            <w:r>
              <w:rPr>
                <w:spacing w:val="-10"/>
                <w:sz w:val="20"/>
              </w:rPr>
              <w:t xml:space="preserve"> </w:t>
            </w:r>
            <w:r>
              <w:rPr>
                <w:sz w:val="20"/>
              </w:rPr>
              <w:t>Lane,</w:t>
            </w:r>
            <w:r>
              <w:rPr>
                <w:spacing w:val="-10"/>
                <w:sz w:val="20"/>
              </w:rPr>
              <w:t xml:space="preserve"> </w:t>
            </w:r>
            <w:r>
              <w:rPr>
                <w:spacing w:val="-2"/>
                <w:sz w:val="20"/>
              </w:rPr>
              <w:t>Falkirk.</w:t>
            </w:r>
          </w:p>
        </w:tc>
        <w:tc>
          <w:tcPr>
            <w:tcW w:w="1245" w:type="dxa"/>
          </w:tcPr>
          <w:p w14:paraId="70654A77" w14:textId="77777777" w:rsidR="005809CE" w:rsidRDefault="006F7AC7">
            <w:pPr>
              <w:pStyle w:val="TableParagraph"/>
              <w:spacing w:line="198" w:lineRule="exact"/>
              <w:ind w:left="38" w:right="1"/>
              <w:rPr>
                <w:sz w:val="20"/>
              </w:rPr>
            </w:pPr>
            <w:r>
              <w:rPr>
                <w:spacing w:val="-10"/>
                <w:sz w:val="20"/>
              </w:rPr>
              <w:t>Y</w:t>
            </w:r>
          </w:p>
        </w:tc>
        <w:tc>
          <w:tcPr>
            <w:tcW w:w="1483" w:type="dxa"/>
          </w:tcPr>
          <w:p w14:paraId="78E6B974" w14:textId="77777777" w:rsidR="005809CE" w:rsidRDefault="006F7AC7">
            <w:pPr>
              <w:pStyle w:val="TableParagraph"/>
              <w:spacing w:line="198" w:lineRule="exact"/>
              <w:ind w:left="38" w:right="3"/>
              <w:rPr>
                <w:sz w:val="20"/>
              </w:rPr>
            </w:pPr>
            <w:r>
              <w:rPr>
                <w:spacing w:val="-5"/>
                <w:sz w:val="20"/>
              </w:rPr>
              <w:t>n/a</w:t>
            </w:r>
          </w:p>
        </w:tc>
        <w:tc>
          <w:tcPr>
            <w:tcW w:w="1025" w:type="dxa"/>
            <w:tcBorders>
              <w:right w:val="single" w:sz="18" w:space="0" w:color="000000"/>
            </w:tcBorders>
          </w:tcPr>
          <w:p w14:paraId="46658BA7" w14:textId="77777777" w:rsidR="005809CE" w:rsidRDefault="006F7AC7">
            <w:pPr>
              <w:pStyle w:val="TableParagraph"/>
              <w:spacing w:line="198" w:lineRule="exact"/>
              <w:ind w:left="44" w:right="1"/>
              <w:rPr>
                <w:sz w:val="20"/>
              </w:rPr>
            </w:pPr>
            <w:r>
              <w:rPr>
                <w:spacing w:val="-5"/>
                <w:sz w:val="20"/>
              </w:rPr>
              <w:t>100</w:t>
            </w:r>
          </w:p>
        </w:tc>
        <w:tc>
          <w:tcPr>
            <w:tcW w:w="913" w:type="dxa"/>
            <w:tcBorders>
              <w:left w:val="single" w:sz="18" w:space="0" w:color="000000"/>
            </w:tcBorders>
          </w:tcPr>
          <w:p w14:paraId="40AB70E4" w14:textId="77777777" w:rsidR="005809CE" w:rsidRDefault="006F7AC7">
            <w:pPr>
              <w:pStyle w:val="TableParagraph"/>
              <w:spacing w:line="198" w:lineRule="exact"/>
              <w:ind w:left="31" w:right="2"/>
              <w:rPr>
                <w:sz w:val="20"/>
              </w:rPr>
            </w:pPr>
            <w:r>
              <w:rPr>
                <w:spacing w:val="-5"/>
                <w:sz w:val="20"/>
              </w:rPr>
              <w:t>40</w:t>
            </w:r>
          </w:p>
        </w:tc>
        <w:tc>
          <w:tcPr>
            <w:tcW w:w="914" w:type="dxa"/>
          </w:tcPr>
          <w:p w14:paraId="0C16B1E6" w14:textId="77777777" w:rsidR="005809CE" w:rsidRDefault="006F7AC7">
            <w:pPr>
              <w:pStyle w:val="TableParagraph"/>
              <w:spacing w:line="198" w:lineRule="exact"/>
              <w:ind w:right="12"/>
              <w:rPr>
                <w:sz w:val="20"/>
              </w:rPr>
            </w:pPr>
            <w:r>
              <w:rPr>
                <w:spacing w:val="-5"/>
                <w:sz w:val="20"/>
              </w:rPr>
              <w:t>37</w:t>
            </w:r>
          </w:p>
        </w:tc>
        <w:tc>
          <w:tcPr>
            <w:tcW w:w="914" w:type="dxa"/>
          </w:tcPr>
          <w:p w14:paraId="5DB37A94" w14:textId="77777777" w:rsidR="005809CE" w:rsidRDefault="006F7AC7">
            <w:pPr>
              <w:pStyle w:val="TableParagraph"/>
              <w:spacing w:line="198" w:lineRule="exact"/>
              <w:ind w:right="11"/>
              <w:rPr>
                <w:b/>
                <w:sz w:val="20"/>
              </w:rPr>
            </w:pPr>
            <w:r>
              <w:rPr>
                <w:b/>
                <w:spacing w:val="-5"/>
                <w:sz w:val="20"/>
              </w:rPr>
              <w:t>42</w:t>
            </w:r>
          </w:p>
        </w:tc>
        <w:tc>
          <w:tcPr>
            <w:tcW w:w="910" w:type="dxa"/>
          </w:tcPr>
          <w:p w14:paraId="4972582E" w14:textId="77777777" w:rsidR="005809CE" w:rsidRDefault="006F7AC7">
            <w:pPr>
              <w:pStyle w:val="TableParagraph"/>
              <w:spacing w:line="198" w:lineRule="exact"/>
              <w:ind w:left="45" w:right="1"/>
              <w:rPr>
                <w:sz w:val="20"/>
              </w:rPr>
            </w:pPr>
            <w:r>
              <w:rPr>
                <w:spacing w:val="-5"/>
                <w:sz w:val="20"/>
              </w:rPr>
              <w:t>37</w:t>
            </w:r>
          </w:p>
        </w:tc>
      </w:tr>
      <w:tr w:rsidR="005809CE" w14:paraId="1F62CEBA" w14:textId="77777777">
        <w:trPr>
          <w:trHeight w:val="217"/>
        </w:trPr>
        <w:tc>
          <w:tcPr>
            <w:tcW w:w="719" w:type="dxa"/>
          </w:tcPr>
          <w:p w14:paraId="1F2F7AA7" w14:textId="77777777" w:rsidR="005809CE" w:rsidRDefault="006F7AC7">
            <w:pPr>
              <w:pStyle w:val="TableParagraph"/>
              <w:spacing w:line="197" w:lineRule="exact"/>
              <w:ind w:left="29" w:right="2"/>
              <w:rPr>
                <w:sz w:val="20"/>
              </w:rPr>
            </w:pPr>
            <w:bookmarkStart w:id="518" w:name="NA26_"/>
            <w:bookmarkEnd w:id="518"/>
            <w:r>
              <w:rPr>
                <w:spacing w:val="-4"/>
                <w:sz w:val="20"/>
              </w:rPr>
              <w:t>NA26</w:t>
            </w:r>
          </w:p>
        </w:tc>
        <w:tc>
          <w:tcPr>
            <w:tcW w:w="2191" w:type="dxa"/>
          </w:tcPr>
          <w:p w14:paraId="7B811FC6" w14:textId="77777777" w:rsidR="005809CE" w:rsidRDefault="006F7AC7">
            <w:pPr>
              <w:pStyle w:val="TableParagraph"/>
              <w:spacing w:line="197" w:lineRule="exact"/>
              <w:ind w:left="94" w:right="3"/>
              <w:rPr>
                <w:sz w:val="20"/>
              </w:rPr>
            </w:pPr>
            <w:bookmarkStart w:id="519" w:name="Weir_St,_Falkirk._"/>
            <w:bookmarkEnd w:id="519"/>
            <w:r>
              <w:rPr>
                <w:sz w:val="20"/>
              </w:rPr>
              <w:t>Weir</w:t>
            </w:r>
            <w:r>
              <w:rPr>
                <w:spacing w:val="-2"/>
                <w:sz w:val="20"/>
              </w:rPr>
              <w:t xml:space="preserve"> </w:t>
            </w:r>
            <w:r>
              <w:rPr>
                <w:sz w:val="20"/>
              </w:rPr>
              <w:t>St,</w:t>
            </w:r>
            <w:r>
              <w:rPr>
                <w:spacing w:val="-2"/>
                <w:sz w:val="20"/>
              </w:rPr>
              <w:t xml:space="preserve"> Falkirk.</w:t>
            </w:r>
          </w:p>
        </w:tc>
        <w:tc>
          <w:tcPr>
            <w:tcW w:w="1245" w:type="dxa"/>
          </w:tcPr>
          <w:p w14:paraId="23ACD73B" w14:textId="77777777" w:rsidR="005809CE" w:rsidRDefault="006F7AC7">
            <w:pPr>
              <w:pStyle w:val="TableParagraph"/>
              <w:spacing w:line="197" w:lineRule="exact"/>
              <w:ind w:left="38" w:right="1"/>
              <w:rPr>
                <w:sz w:val="20"/>
              </w:rPr>
            </w:pPr>
            <w:r>
              <w:rPr>
                <w:spacing w:val="-10"/>
                <w:sz w:val="20"/>
              </w:rPr>
              <w:t>Y</w:t>
            </w:r>
          </w:p>
        </w:tc>
        <w:tc>
          <w:tcPr>
            <w:tcW w:w="1483" w:type="dxa"/>
          </w:tcPr>
          <w:p w14:paraId="38C9C647" w14:textId="77777777" w:rsidR="005809CE" w:rsidRDefault="006F7AC7">
            <w:pPr>
              <w:pStyle w:val="TableParagraph"/>
              <w:spacing w:line="197" w:lineRule="exact"/>
              <w:ind w:left="38" w:right="3"/>
              <w:rPr>
                <w:sz w:val="20"/>
              </w:rPr>
            </w:pPr>
            <w:r>
              <w:rPr>
                <w:spacing w:val="-5"/>
                <w:sz w:val="20"/>
              </w:rPr>
              <w:t>n/a</w:t>
            </w:r>
          </w:p>
        </w:tc>
        <w:tc>
          <w:tcPr>
            <w:tcW w:w="1025" w:type="dxa"/>
            <w:tcBorders>
              <w:right w:val="single" w:sz="18" w:space="0" w:color="000000"/>
            </w:tcBorders>
          </w:tcPr>
          <w:p w14:paraId="2FC87573" w14:textId="77777777" w:rsidR="005809CE" w:rsidRDefault="006F7AC7">
            <w:pPr>
              <w:pStyle w:val="TableParagraph"/>
              <w:spacing w:line="197" w:lineRule="exact"/>
              <w:ind w:left="44" w:right="2"/>
              <w:rPr>
                <w:sz w:val="20"/>
              </w:rPr>
            </w:pPr>
            <w:r>
              <w:rPr>
                <w:spacing w:val="-5"/>
                <w:sz w:val="20"/>
              </w:rPr>
              <w:t>100</w:t>
            </w:r>
          </w:p>
        </w:tc>
        <w:tc>
          <w:tcPr>
            <w:tcW w:w="913" w:type="dxa"/>
            <w:tcBorders>
              <w:left w:val="single" w:sz="18" w:space="0" w:color="000000"/>
            </w:tcBorders>
          </w:tcPr>
          <w:p w14:paraId="384E8695" w14:textId="77777777" w:rsidR="005809CE" w:rsidRDefault="006F7AC7">
            <w:pPr>
              <w:pStyle w:val="TableParagraph"/>
              <w:spacing w:line="197" w:lineRule="exact"/>
              <w:ind w:left="31" w:right="2"/>
              <w:rPr>
                <w:sz w:val="20"/>
              </w:rPr>
            </w:pPr>
            <w:r>
              <w:rPr>
                <w:spacing w:val="-5"/>
                <w:sz w:val="20"/>
              </w:rPr>
              <w:t>22</w:t>
            </w:r>
          </w:p>
        </w:tc>
        <w:tc>
          <w:tcPr>
            <w:tcW w:w="914" w:type="dxa"/>
          </w:tcPr>
          <w:p w14:paraId="378DD8BF" w14:textId="77777777" w:rsidR="005809CE" w:rsidRDefault="006F7AC7">
            <w:pPr>
              <w:pStyle w:val="TableParagraph"/>
              <w:spacing w:line="197" w:lineRule="exact"/>
              <w:ind w:right="12"/>
              <w:rPr>
                <w:sz w:val="20"/>
              </w:rPr>
            </w:pPr>
            <w:r>
              <w:rPr>
                <w:spacing w:val="-5"/>
                <w:sz w:val="20"/>
              </w:rPr>
              <w:t>22</w:t>
            </w:r>
          </w:p>
        </w:tc>
        <w:tc>
          <w:tcPr>
            <w:tcW w:w="914" w:type="dxa"/>
          </w:tcPr>
          <w:p w14:paraId="57C0F053" w14:textId="77777777" w:rsidR="005809CE" w:rsidRDefault="006F7AC7">
            <w:pPr>
              <w:pStyle w:val="TableParagraph"/>
              <w:spacing w:line="197" w:lineRule="exact"/>
              <w:ind w:right="12"/>
              <w:rPr>
                <w:sz w:val="20"/>
              </w:rPr>
            </w:pPr>
            <w:r>
              <w:rPr>
                <w:spacing w:val="-5"/>
                <w:sz w:val="20"/>
              </w:rPr>
              <w:t>21</w:t>
            </w:r>
          </w:p>
        </w:tc>
        <w:tc>
          <w:tcPr>
            <w:tcW w:w="910" w:type="dxa"/>
          </w:tcPr>
          <w:p w14:paraId="1FD0914C" w14:textId="77777777" w:rsidR="005809CE" w:rsidRDefault="006F7AC7">
            <w:pPr>
              <w:pStyle w:val="TableParagraph"/>
              <w:spacing w:line="197" w:lineRule="exact"/>
              <w:ind w:left="45" w:right="2"/>
              <w:rPr>
                <w:sz w:val="20"/>
              </w:rPr>
            </w:pPr>
            <w:r>
              <w:rPr>
                <w:spacing w:val="-5"/>
                <w:sz w:val="20"/>
              </w:rPr>
              <w:t>18</w:t>
            </w:r>
          </w:p>
        </w:tc>
      </w:tr>
      <w:tr w:rsidR="005809CE" w14:paraId="55E0DEF3" w14:textId="77777777">
        <w:trPr>
          <w:trHeight w:val="465"/>
        </w:trPr>
        <w:tc>
          <w:tcPr>
            <w:tcW w:w="719" w:type="dxa"/>
          </w:tcPr>
          <w:p w14:paraId="2CA17F4D" w14:textId="77777777" w:rsidR="005809CE" w:rsidRDefault="006F7AC7">
            <w:pPr>
              <w:pStyle w:val="TableParagraph"/>
              <w:spacing w:before="116"/>
              <w:ind w:left="29" w:right="2"/>
              <w:rPr>
                <w:sz w:val="20"/>
              </w:rPr>
            </w:pPr>
            <w:r>
              <w:rPr>
                <w:spacing w:val="-4"/>
                <w:sz w:val="20"/>
              </w:rPr>
              <w:t>NA27</w:t>
            </w:r>
          </w:p>
        </w:tc>
        <w:tc>
          <w:tcPr>
            <w:tcW w:w="2191" w:type="dxa"/>
          </w:tcPr>
          <w:p w14:paraId="4A9D7C9F" w14:textId="77777777" w:rsidR="005809CE" w:rsidRDefault="006F7AC7">
            <w:pPr>
              <w:pStyle w:val="TableParagraph"/>
              <w:spacing w:line="224" w:lineRule="exact"/>
              <w:ind w:left="94" w:right="3"/>
              <w:rPr>
                <w:sz w:val="20"/>
              </w:rPr>
            </w:pPr>
            <w:bookmarkStart w:id="520" w:name="West_Bridge_St,_Falkirk._"/>
            <w:bookmarkEnd w:id="520"/>
            <w:r>
              <w:rPr>
                <w:sz w:val="20"/>
              </w:rPr>
              <w:t>West</w:t>
            </w:r>
            <w:r>
              <w:rPr>
                <w:spacing w:val="-5"/>
                <w:sz w:val="20"/>
              </w:rPr>
              <w:t xml:space="preserve"> </w:t>
            </w:r>
            <w:r>
              <w:rPr>
                <w:sz w:val="20"/>
              </w:rPr>
              <w:t>Bridge</w:t>
            </w:r>
            <w:r>
              <w:rPr>
                <w:spacing w:val="-5"/>
                <w:sz w:val="20"/>
              </w:rPr>
              <w:t xml:space="preserve"> St,</w:t>
            </w:r>
          </w:p>
          <w:p w14:paraId="16C2BCD3" w14:textId="77777777" w:rsidR="005809CE" w:rsidRDefault="006F7AC7">
            <w:pPr>
              <w:pStyle w:val="TableParagraph"/>
              <w:spacing w:before="17" w:line="205" w:lineRule="exact"/>
              <w:ind w:left="38"/>
              <w:rPr>
                <w:sz w:val="20"/>
              </w:rPr>
            </w:pPr>
            <w:r>
              <w:rPr>
                <w:spacing w:val="-2"/>
                <w:sz w:val="20"/>
              </w:rPr>
              <w:t>Falkirk.</w:t>
            </w:r>
          </w:p>
        </w:tc>
        <w:tc>
          <w:tcPr>
            <w:tcW w:w="1245" w:type="dxa"/>
          </w:tcPr>
          <w:p w14:paraId="47D2B50E" w14:textId="77777777" w:rsidR="005809CE" w:rsidRDefault="006F7AC7">
            <w:pPr>
              <w:pStyle w:val="TableParagraph"/>
              <w:spacing w:before="116"/>
              <w:ind w:left="38" w:right="1"/>
              <w:rPr>
                <w:sz w:val="20"/>
              </w:rPr>
            </w:pPr>
            <w:r>
              <w:rPr>
                <w:spacing w:val="-10"/>
                <w:sz w:val="20"/>
              </w:rPr>
              <w:t>Y</w:t>
            </w:r>
          </w:p>
        </w:tc>
        <w:tc>
          <w:tcPr>
            <w:tcW w:w="1483" w:type="dxa"/>
          </w:tcPr>
          <w:p w14:paraId="7978C215" w14:textId="77777777" w:rsidR="005809CE" w:rsidRDefault="006F7AC7">
            <w:pPr>
              <w:pStyle w:val="TableParagraph"/>
              <w:spacing w:before="116"/>
              <w:ind w:left="38" w:right="3"/>
              <w:rPr>
                <w:sz w:val="20"/>
              </w:rPr>
            </w:pPr>
            <w:r>
              <w:rPr>
                <w:spacing w:val="-5"/>
                <w:sz w:val="20"/>
              </w:rPr>
              <w:t>n/a</w:t>
            </w:r>
          </w:p>
        </w:tc>
        <w:tc>
          <w:tcPr>
            <w:tcW w:w="1025" w:type="dxa"/>
            <w:tcBorders>
              <w:right w:val="single" w:sz="18" w:space="0" w:color="000000"/>
            </w:tcBorders>
          </w:tcPr>
          <w:p w14:paraId="28BAA454" w14:textId="77777777" w:rsidR="005809CE" w:rsidRDefault="006F7AC7">
            <w:pPr>
              <w:pStyle w:val="TableParagraph"/>
              <w:spacing w:before="116"/>
              <w:ind w:left="44" w:right="2"/>
              <w:rPr>
                <w:sz w:val="20"/>
              </w:rPr>
            </w:pPr>
            <w:r>
              <w:rPr>
                <w:spacing w:val="-5"/>
                <w:sz w:val="20"/>
              </w:rPr>
              <w:t>100</w:t>
            </w:r>
          </w:p>
        </w:tc>
        <w:tc>
          <w:tcPr>
            <w:tcW w:w="913" w:type="dxa"/>
            <w:tcBorders>
              <w:left w:val="single" w:sz="18" w:space="0" w:color="000000"/>
            </w:tcBorders>
          </w:tcPr>
          <w:p w14:paraId="1B3EF85E" w14:textId="77777777" w:rsidR="005809CE" w:rsidRDefault="006F7AC7">
            <w:pPr>
              <w:pStyle w:val="TableParagraph"/>
              <w:spacing w:before="118"/>
              <w:ind w:left="31" w:right="2"/>
              <w:rPr>
                <w:b/>
                <w:sz w:val="20"/>
              </w:rPr>
            </w:pPr>
            <w:r>
              <w:rPr>
                <w:b/>
                <w:spacing w:val="-5"/>
                <w:sz w:val="20"/>
              </w:rPr>
              <w:t>51</w:t>
            </w:r>
          </w:p>
        </w:tc>
        <w:tc>
          <w:tcPr>
            <w:tcW w:w="914" w:type="dxa"/>
          </w:tcPr>
          <w:p w14:paraId="59CAFD6C" w14:textId="77777777" w:rsidR="005809CE" w:rsidRDefault="006F7AC7">
            <w:pPr>
              <w:pStyle w:val="TableParagraph"/>
              <w:spacing w:before="118"/>
              <w:ind w:right="12"/>
              <w:rPr>
                <w:b/>
                <w:sz w:val="20"/>
              </w:rPr>
            </w:pPr>
            <w:r>
              <w:rPr>
                <w:b/>
                <w:spacing w:val="-5"/>
                <w:sz w:val="20"/>
              </w:rPr>
              <w:t>61</w:t>
            </w:r>
          </w:p>
        </w:tc>
        <w:tc>
          <w:tcPr>
            <w:tcW w:w="914" w:type="dxa"/>
          </w:tcPr>
          <w:p w14:paraId="5B68F8D1" w14:textId="77777777" w:rsidR="005809CE" w:rsidRDefault="006F7AC7">
            <w:pPr>
              <w:pStyle w:val="TableParagraph"/>
              <w:spacing w:before="118"/>
              <w:ind w:right="11"/>
              <w:rPr>
                <w:b/>
                <w:sz w:val="20"/>
              </w:rPr>
            </w:pPr>
            <w:r>
              <w:rPr>
                <w:b/>
                <w:spacing w:val="-5"/>
                <w:sz w:val="20"/>
              </w:rPr>
              <w:t>53</w:t>
            </w:r>
          </w:p>
        </w:tc>
        <w:tc>
          <w:tcPr>
            <w:tcW w:w="910" w:type="dxa"/>
          </w:tcPr>
          <w:p w14:paraId="651E48EF" w14:textId="77777777" w:rsidR="005809CE" w:rsidRDefault="006F7AC7">
            <w:pPr>
              <w:pStyle w:val="TableParagraph"/>
              <w:spacing w:before="118"/>
              <w:ind w:left="45" w:right="2"/>
              <w:rPr>
                <w:b/>
                <w:sz w:val="20"/>
              </w:rPr>
            </w:pPr>
            <w:r>
              <w:rPr>
                <w:b/>
                <w:spacing w:val="-5"/>
                <w:sz w:val="20"/>
              </w:rPr>
              <w:t>45</w:t>
            </w:r>
          </w:p>
        </w:tc>
      </w:tr>
      <w:tr w:rsidR="005809CE" w14:paraId="2DDCC5FF" w14:textId="77777777">
        <w:trPr>
          <w:trHeight w:val="465"/>
        </w:trPr>
        <w:tc>
          <w:tcPr>
            <w:tcW w:w="719" w:type="dxa"/>
          </w:tcPr>
          <w:p w14:paraId="2ED60039" w14:textId="77777777" w:rsidR="005809CE" w:rsidRDefault="006F7AC7">
            <w:pPr>
              <w:pStyle w:val="TableParagraph"/>
              <w:spacing w:before="115"/>
              <w:ind w:left="29" w:right="2"/>
              <w:rPr>
                <w:sz w:val="20"/>
              </w:rPr>
            </w:pPr>
            <w:bookmarkStart w:id="521" w:name="NA29_"/>
            <w:bookmarkEnd w:id="521"/>
            <w:r>
              <w:rPr>
                <w:spacing w:val="-4"/>
                <w:sz w:val="20"/>
              </w:rPr>
              <w:t>NA29</w:t>
            </w:r>
          </w:p>
        </w:tc>
        <w:tc>
          <w:tcPr>
            <w:tcW w:w="2191" w:type="dxa"/>
          </w:tcPr>
          <w:p w14:paraId="62D34C6B" w14:textId="77777777" w:rsidR="005809CE" w:rsidRDefault="006F7AC7">
            <w:pPr>
              <w:pStyle w:val="TableParagraph"/>
              <w:spacing w:line="223" w:lineRule="exact"/>
              <w:ind w:left="94" w:right="3"/>
              <w:rPr>
                <w:sz w:val="20"/>
              </w:rPr>
            </w:pPr>
            <w:bookmarkStart w:id="522" w:name="Wellside_Place,_Falkirk._"/>
            <w:bookmarkEnd w:id="522"/>
            <w:r>
              <w:rPr>
                <w:sz w:val="20"/>
              </w:rPr>
              <w:t>Wellside</w:t>
            </w:r>
            <w:r>
              <w:rPr>
                <w:spacing w:val="-7"/>
                <w:sz w:val="20"/>
              </w:rPr>
              <w:t xml:space="preserve"> </w:t>
            </w:r>
            <w:r>
              <w:rPr>
                <w:spacing w:val="-2"/>
                <w:sz w:val="20"/>
              </w:rPr>
              <w:t>Place,</w:t>
            </w:r>
          </w:p>
          <w:p w14:paraId="5F278A2C" w14:textId="77777777" w:rsidR="005809CE" w:rsidRDefault="006F7AC7">
            <w:pPr>
              <w:pStyle w:val="TableParagraph"/>
              <w:spacing w:before="19" w:line="203" w:lineRule="exact"/>
              <w:ind w:left="38"/>
              <w:rPr>
                <w:sz w:val="20"/>
              </w:rPr>
            </w:pPr>
            <w:r>
              <w:rPr>
                <w:spacing w:val="-2"/>
                <w:sz w:val="20"/>
              </w:rPr>
              <w:t>Falkirk.</w:t>
            </w:r>
          </w:p>
        </w:tc>
        <w:tc>
          <w:tcPr>
            <w:tcW w:w="1245" w:type="dxa"/>
          </w:tcPr>
          <w:p w14:paraId="0AECAA01" w14:textId="77777777" w:rsidR="005809CE" w:rsidRDefault="006F7AC7">
            <w:pPr>
              <w:pStyle w:val="TableParagraph"/>
              <w:spacing w:before="115"/>
              <w:ind w:left="38" w:right="4"/>
              <w:rPr>
                <w:sz w:val="20"/>
              </w:rPr>
            </w:pPr>
            <w:r>
              <w:rPr>
                <w:spacing w:val="-10"/>
                <w:sz w:val="20"/>
              </w:rPr>
              <w:t>N</w:t>
            </w:r>
          </w:p>
        </w:tc>
        <w:tc>
          <w:tcPr>
            <w:tcW w:w="1483" w:type="dxa"/>
          </w:tcPr>
          <w:p w14:paraId="3442B10B" w14:textId="77777777" w:rsidR="005809CE" w:rsidRDefault="006F7AC7">
            <w:pPr>
              <w:pStyle w:val="TableParagraph"/>
              <w:spacing w:before="115"/>
              <w:ind w:left="38" w:right="3"/>
              <w:rPr>
                <w:sz w:val="20"/>
              </w:rPr>
            </w:pPr>
            <w:r>
              <w:rPr>
                <w:spacing w:val="-5"/>
                <w:sz w:val="20"/>
              </w:rPr>
              <w:t>n/a</w:t>
            </w:r>
          </w:p>
        </w:tc>
        <w:tc>
          <w:tcPr>
            <w:tcW w:w="1025" w:type="dxa"/>
            <w:tcBorders>
              <w:right w:val="single" w:sz="18" w:space="0" w:color="000000"/>
            </w:tcBorders>
          </w:tcPr>
          <w:p w14:paraId="7D8ED42D" w14:textId="77777777" w:rsidR="005809CE" w:rsidRDefault="006F7AC7">
            <w:pPr>
              <w:pStyle w:val="TableParagraph"/>
              <w:spacing w:before="115"/>
              <w:ind w:left="44" w:right="2"/>
              <w:rPr>
                <w:sz w:val="20"/>
              </w:rPr>
            </w:pPr>
            <w:r>
              <w:rPr>
                <w:spacing w:val="-5"/>
                <w:sz w:val="20"/>
              </w:rPr>
              <w:t>100</w:t>
            </w:r>
          </w:p>
        </w:tc>
        <w:tc>
          <w:tcPr>
            <w:tcW w:w="913" w:type="dxa"/>
            <w:tcBorders>
              <w:left w:val="single" w:sz="18" w:space="0" w:color="000000"/>
            </w:tcBorders>
          </w:tcPr>
          <w:p w14:paraId="6B6EB2BD" w14:textId="77777777" w:rsidR="005809CE" w:rsidRDefault="006F7AC7">
            <w:pPr>
              <w:pStyle w:val="TableParagraph"/>
              <w:spacing w:before="115"/>
              <w:ind w:left="31" w:right="2"/>
              <w:rPr>
                <w:sz w:val="20"/>
              </w:rPr>
            </w:pPr>
            <w:r>
              <w:rPr>
                <w:spacing w:val="-5"/>
                <w:sz w:val="20"/>
              </w:rPr>
              <w:t>21</w:t>
            </w:r>
          </w:p>
        </w:tc>
        <w:tc>
          <w:tcPr>
            <w:tcW w:w="914" w:type="dxa"/>
          </w:tcPr>
          <w:p w14:paraId="10CBE82F" w14:textId="77777777" w:rsidR="005809CE" w:rsidRDefault="006F7AC7">
            <w:pPr>
              <w:pStyle w:val="TableParagraph"/>
              <w:spacing w:before="115"/>
              <w:ind w:right="12"/>
              <w:rPr>
                <w:sz w:val="20"/>
              </w:rPr>
            </w:pPr>
            <w:r>
              <w:rPr>
                <w:spacing w:val="-5"/>
                <w:sz w:val="20"/>
              </w:rPr>
              <w:t>20</w:t>
            </w:r>
          </w:p>
        </w:tc>
        <w:tc>
          <w:tcPr>
            <w:tcW w:w="914" w:type="dxa"/>
          </w:tcPr>
          <w:p w14:paraId="79971FB9" w14:textId="77777777" w:rsidR="005809CE" w:rsidRDefault="006F7AC7">
            <w:pPr>
              <w:pStyle w:val="TableParagraph"/>
              <w:spacing w:before="115"/>
              <w:ind w:right="12"/>
              <w:rPr>
                <w:sz w:val="20"/>
              </w:rPr>
            </w:pPr>
            <w:r>
              <w:rPr>
                <w:spacing w:val="-5"/>
                <w:sz w:val="20"/>
              </w:rPr>
              <w:t>18</w:t>
            </w:r>
          </w:p>
        </w:tc>
        <w:tc>
          <w:tcPr>
            <w:tcW w:w="910" w:type="dxa"/>
          </w:tcPr>
          <w:p w14:paraId="35A8F571" w14:textId="77777777" w:rsidR="005809CE" w:rsidRDefault="006F7AC7">
            <w:pPr>
              <w:pStyle w:val="TableParagraph"/>
              <w:spacing w:before="115"/>
              <w:ind w:left="45" w:right="2"/>
              <w:rPr>
                <w:sz w:val="20"/>
              </w:rPr>
            </w:pPr>
            <w:r>
              <w:rPr>
                <w:spacing w:val="-5"/>
                <w:sz w:val="20"/>
              </w:rPr>
              <w:t>17</w:t>
            </w:r>
          </w:p>
        </w:tc>
      </w:tr>
      <w:tr w:rsidR="005809CE" w14:paraId="24CA50E8" w14:textId="77777777">
        <w:trPr>
          <w:trHeight w:val="465"/>
        </w:trPr>
        <w:tc>
          <w:tcPr>
            <w:tcW w:w="719" w:type="dxa"/>
          </w:tcPr>
          <w:p w14:paraId="09A4883B" w14:textId="77777777" w:rsidR="005809CE" w:rsidRDefault="006F7AC7">
            <w:pPr>
              <w:pStyle w:val="TableParagraph"/>
              <w:spacing w:before="116"/>
              <w:ind w:left="29" w:right="2"/>
              <w:rPr>
                <w:sz w:val="20"/>
              </w:rPr>
            </w:pPr>
            <w:bookmarkStart w:id="523" w:name="NA36_"/>
            <w:bookmarkEnd w:id="523"/>
            <w:r>
              <w:rPr>
                <w:spacing w:val="-4"/>
                <w:sz w:val="20"/>
              </w:rPr>
              <w:t>NA36</w:t>
            </w:r>
          </w:p>
        </w:tc>
        <w:tc>
          <w:tcPr>
            <w:tcW w:w="2191" w:type="dxa"/>
          </w:tcPr>
          <w:p w14:paraId="080AE294" w14:textId="77777777" w:rsidR="005809CE" w:rsidRDefault="006F7AC7">
            <w:pPr>
              <w:pStyle w:val="TableParagraph"/>
              <w:spacing w:before="116"/>
              <w:ind w:left="94" w:right="3"/>
              <w:rPr>
                <w:sz w:val="20"/>
              </w:rPr>
            </w:pPr>
            <w:bookmarkStart w:id="524" w:name="Kerr_Crescent,_Haggs._"/>
            <w:bookmarkEnd w:id="524"/>
            <w:r>
              <w:rPr>
                <w:sz w:val="20"/>
              </w:rPr>
              <w:t>Kerr</w:t>
            </w:r>
            <w:r>
              <w:rPr>
                <w:spacing w:val="-10"/>
                <w:sz w:val="20"/>
              </w:rPr>
              <w:t xml:space="preserve"> </w:t>
            </w:r>
            <w:r>
              <w:rPr>
                <w:sz w:val="20"/>
              </w:rPr>
              <w:t>Crescent,</w:t>
            </w:r>
            <w:r>
              <w:rPr>
                <w:spacing w:val="-11"/>
                <w:sz w:val="20"/>
              </w:rPr>
              <w:t xml:space="preserve"> </w:t>
            </w:r>
            <w:r>
              <w:rPr>
                <w:spacing w:val="-2"/>
                <w:sz w:val="20"/>
              </w:rPr>
              <w:t>Haggs.</w:t>
            </w:r>
          </w:p>
        </w:tc>
        <w:tc>
          <w:tcPr>
            <w:tcW w:w="1245" w:type="dxa"/>
          </w:tcPr>
          <w:p w14:paraId="24A30283" w14:textId="77777777" w:rsidR="005809CE" w:rsidRDefault="006F7AC7">
            <w:pPr>
              <w:pStyle w:val="TableParagraph"/>
              <w:spacing w:before="116"/>
              <w:ind w:left="38" w:right="1"/>
              <w:rPr>
                <w:sz w:val="20"/>
              </w:rPr>
            </w:pPr>
            <w:r>
              <w:rPr>
                <w:spacing w:val="-10"/>
                <w:sz w:val="20"/>
              </w:rPr>
              <w:t>Y</w:t>
            </w:r>
          </w:p>
        </w:tc>
        <w:tc>
          <w:tcPr>
            <w:tcW w:w="1483" w:type="dxa"/>
          </w:tcPr>
          <w:p w14:paraId="1CA41EA7" w14:textId="77777777" w:rsidR="005809CE" w:rsidRDefault="006F7AC7">
            <w:pPr>
              <w:pStyle w:val="TableParagraph"/>
              <w:spacing w:before="116"/>
              <w:ind w:left="38" w:right="3"/>
              <w:rPr>
                <w:sz w:val="20"/>
              </w:rPr>
            </w:pPr>
            <w:r>
              <w:rPr>
                <w:spacing w:val="-5"/>
                <w:sz w:val="20"/>
              </w:rPr>
              <w:t>n/a</w:t>
            </w:r>
          </w:p>
        </w:tc>
        <w:tc>
          <w:tcPr>
            <w:tcW w:w="1025" w:type="dxa"/>
            <w:tcBorders>
              <w:right w:val="single" w:sz="18" w:space="0" w:color="000000"/>
            </w:tcBorders>
          </w:tcPr>
          <w:p w14:paraId="5F38B5F2" w14:textId="77777777" w:rsidR="005809CE" w:rsidRDefault="006F7AC7">
            <w:pPr>
              <w:pStyle w:val="TableParagraph"/>
              <w:spacing w:before="116"/>
              <w:ind w:left="44" w:right="2"/>
              <w:rPr>
                <w:sz w:val="20"/>
              </w:rPr>
            </w:pPr>
            <w:r>
              <w:rPr>
                <w:spacing w:val="-5"/>
                <w:sz w:val="20"/>
              </w:rPr>
              <w:t>100</w:t>
            </w:r>
          </w:p>
        </w:tc>
        <w:tc>
          <w:tcPr>
            <w:tcW w:w="913" w:type="dxa"/>
            <w:tcBorders>
              <w:left w:val="single" w:sz="18" w:space="0" w:color="000000"/>
            </w:tcBorders>
          </w:tcPr>
          <w:p w14:paraId="1DA8F77B" w14:textId="77777777" w:rsidR="005809CE" w:rsidRDefault="006F7AC7">
            <w:pPr>
              <w:pStyle w:val="TableParagraph"/>
              <w:spacing w:before="119"/>
              <w:ind w:left="31" w:right="2"/>
              <w:rPr>
                <w:b/>
                <w:sz w:val="20"/>
              </w:rPr>
            </w:pPr>
            <w:bookmarkStart w:id="525" w:name="47_"/>
            <w:bookmarkEnd w:id="525"/>
            <w:r>
              <w:rPr>
                <w:b/>
                <w:spacing w:val="-5"/>
                <w:sz w:val="20"/>
              </w:rPr>
              <w:t>47</w:t>
            </w:r>
          </w:p>
        </w:tc>
        <w:tc>
          <w:tcPr>
            <w:tcW w:w="914" w:type="dxa"/>
          </w:tcPr>
          <w:p w14:paraId="762AF91B" w14:textId="77777777" w:rsidR="005809CE" w:rsidRDefault="006F7AC7">
            <w:pPr>
              <w:pStyle w:val="TableParagraph"/>
              <w:spacing w:before="119"/>
              <w:ind w:right="12"/>
              <w:rPr>
                <w:b/>
                <w:sz w:val="20"/>
              </w:rPr>
            </w:pPr>
            <w:r>
              <w:rPr>
                <w:b/>
                <w:spacing w:val="-5"/>
                <w:sz w:val="20"/>
              </w:rPr>
              <w:t>42</w:t>
            </w:r>
          </w:p>
        </w:tc>
        <w:tc>
          <w:tcPr>
            <w:tcW w:w="914" w:type="dxa"/>
          </w:tcPr>
          <w:p w14:paraId="69A36F53" w14:textId="77777777" w:rsidR="005809CE" w:rsidRDefault="006F7AC7">
            <w:pPr>
              <w:pStyle w:val="TableParagraph"/>
              <w:spacing w:before="119"/>
              <w:ind w:right="11"/>
              <w:rPr>
                <w:b/>
                <w:sz w:val="20"/>
              </w:rPr>
            </w:pPr>
            <w:r>
              <w:rPr>
                <w:b/>
                <w:spacing w:val="-5"/>
                <w:sz w:val="20"/>
              </w:rPr>
              <w:t>40</w:t>
            </w:r>
          </w:p>
        </w:tc>
        <w:tc>
          <w:tcPr>
            <w:tcW w:w="910" w:type="dxa"/>
          </w:tcPr>
          <w:p w14:paraId="3DF2C05C" w14:textId="77777777" w:rsidR="005809CE" w:rsidRDefault="006F7AC7">
            <w:pPr>
              <w:pStyle w:val="TableParagraph"/>
              <w:spacing w:before="116"/>
              <w:ind w:left="45" w:right="1"/>
              <w:rPr>
                <w:sz w:val="20"/>
              </w:rPr>
            </w:pPr>
            <w:r>
              <w:rPr>
                <w:spacing w:val="-5"/>
                <w:sz w:val="20"/>
              </w:rPr>
              <w:t>38</w:t>
            </w:r>
          </w:p>
        </w:tc>
      </w:tr>
      <w:tr w:rsidR="005809CE" w14:paraId="2E7906A9" w14:textId="77777777">
        <w:trPr>
          <w:trHeight w:val="217"/>
        </w:trPr>
        <w:tc>
          <w:tcPr>
            <w:tcW w:w="719" w:type="dxa"/>
          </w:tcPr>
          <w:p w14:paraId="008E92B3" w14:textId="77777777" w:rsidR="005809CE" w:rsidRDefault="006F7AC7">
            <w:pPr>
              <w:pStyle w:val="TableParagraph"/>
              <w:spacing w:line="197" w:lineRule="exact"/>
              <w:ind w:left="29" w:right="2"/>
              <w:rPr>
                <w:sz w:val="20"/>
              </w:rPr>
            </w:pPr>
            <w:r>
              <w:rPr>
                <w:spacing w:val="-4"/>
                <w:sz w:val="20"/>
              </w:rPr>
              <w:t>NA37</w:t>
            </w:r>
          </w:p>
        </w:tc>
        <w:tc>
          <w:tcPr>
            <w:tcW w:w="2191" w:type="dxa"/>
          </w:tcPr>
          <w:p w14:paraId="789E9C44" w14:textId="77777777" w:rsidR="005809CE" w:rsidRDefault="006F7AC7">
            <w:pPr>
              <w:pStyle w:val="TableParagraph"/>
              <w:spacing w:line="197" w:lineRule="exact"/>
              <w:ind w:left="94" w:right="6"/>
              <w:rPr>
                <w:sz w:val="20"/>
              </w:rPr>
            </w:pPr>
            <w:bookmarkStart w:id="526" w:name="Denny_Town_House._"/>
            <w:bookmarkEnd w:id="526"/>
            <w:r>
              <w:rPr>
                <w:sz w:val="20"/>
              </w:rPr>
              <w:t>Denny</w:t>
            </w:r>
            <w:r>
              <w:rPr>
                <w:spacing w:val="-14"/>
                <w:sz w:val="20"/>
              </w:rPr>
              <w:t xml:space="preserve"> </w:t>
            </w:r>
            <w:r>
              <w:rPr>
                <w:sz w:val="20"/>
              </w:rPr>
              <w:t>Town</w:t>
            </w:r>
            <w:r>
              <w:rPr>
                <w:spacing w:val="-11"/>
                <w:sz w:val="20"/>
              </w:rPr>
              <w:t xml:space="preserve"> </w:t>
            </w:r>
            <w:r>
              <w:rPr>
                <w:spacing w:val="-2"/>
                <w:sz w:val="20"/>
              </w:rPr>
              <w:t>House.</w:t>
            </w:r>
          </w:p>
        </w:tc>
        <w:tc>
          <w:tcPr>
            <w:tcW w:w="1245" w:type="dxa"/>
          </w:tcPr>
          <w:p w14:paraId="77DDC23B" w14:textId="77777777" w:rsidR="005809CE" w:rsidRDefault="006F7AC7">
            <w:pPr>
              <w:pStyle w:val="TableParagraph"/>
              <w:spacing w:line="197" w:lineRule="exact"/>
              <w:ind w:left="38" w:right="5"/>
              <w:rPr>
                <w:sz w:val="20"/>
              </w:rPr>
            </w:pPr>
            <w:r>
              <w:rPr>
                <w:spacing w:val="-10"/>
                <w:sz w:val="20"/>
              </w:rPr>
              <w:t>N</w:t>
            </w:r>
          </w:p>
        </w:tc>
        <w:tc>
          <w:tcPr>
            <w:tcW w:w="1483" w:type="dxa"/>
          </w:tcPr>
          <w:p w14:paraId="11713B9C" w14:textId="77777777" w:rsidR="005809CE" w:rsidRDefault="006F7AC7">
            <w:pPr>
              <w:pStyle w:val="TableParagraph"/>
              <w:spacing w:line="197" w:lineRule="exact"/>
              <w:ind w:left="38" w:right="4"/>
              <w:rPr>
                <w:sz w:val="20"/>
              </w:rPr>
            </w:pPr>
            <w:r>
              <w:rPr>
                <w:spacing w:val="-5"/>
                <w:sz w:val="20"/>
              </w:rPr>
              <w:t>n/a</w:t>
            </w:r>
          </w:p>
        </w:tc>
        <w:tc>
          <w:tcPr>
            <w:tcW w:w="1025" w:type="dxa"/>
            <w:tcBorders>
              <w:right w:val="single" w:sz="18" w:space="0" w:color="000000"/>
            </w:tcBorders>
          </w:tcPr>
          <w:p w14:paraId="400891FC" w14:textId="77777777" w:rsidR="005809CE" w:rsidRDefault="006F7AC7">
            <w:pPr>
              <w:pStyle w:val="TableParagraph"/>
              <w:spacing w:line="197" w:lineRule="exact"/>
              <w:ind w:left="44" w:right="2"/>
              <w:rPr>
                <w:sz w:val="20"/>
              </w:rPr>
            </w:pPr>
            <w:r>
              <w:rPr>
                <w:spacing w:val="-5"/>
                <w:sz w:val="20"/>
              </w:rPr>
              <w:t>100</w:t>
            </w:r>
          </w:p>
        </w:tc>
        <w:tc>
          <w:tcPr>
            <w:tcW w:w="913" w:type="dxa"/>
            <w:tcBorders>
              <w:left w:val="single" w:sz="18" w:space="0" w:color="000000"/>
            </w:tcBorders>
          </w:tcPr>
          <w:p w14:paraId="23D540DF" w14:textId="77777777" w:rsidR="005809CE" w:rsidRDefault="006F7AC7">
            <w:pPr>
              <w:pStyle w:val="TableParagraph"/>
              <w:spacing w:line="197" w:lineRule="exact"/>
              <w:ind w:left="31" w:right="3"/>
              <w:rPr>
                <w:sz w:val="20"/>
              </w:rPr>
            </w:pPr>
            <w:r>
              <w:rPr>
                <w:spacing w:val="-5"/>
                <w:sz w:val="20"/>
              </w:rPr>
              <w:t>20</w:t>
            </w:r>
          </w:p>
        </w:tc>
        <w:tc>
          <w:tcPr>
            <w:tcW w:w="914" w:type="dxa"/>
          </w:tcPr>
          <w:p w14:paraId="47267A10" w14:textId="77777777" w:rsidR="005809CE" w:rsidRDefault="006F7AC7">
            <w:pPr>
              <w:pStyle w:val="TableParagraph"/>
              <w:spacing w:line="197" w:lineRule="exact"/>
              <w:ind w:right="13"/>
              <w:rPr>
                <w:sz w:val="20"/>
              </w:rPr>
            </w:pPr>
            <w:r>
              <w:rPr>
                <w:spacing w:val="-5"/>
                <w:sz w:val="20"/>
              </w:rPr>
              <w:t>20</w:t>
            </w:r>
          </w:p>
        </w:tc>
        <w:tc>
          <w:tcPr>
            <w:tcW w:w="914" w:type="dxa"/>
          </w:tcPr>
          <w:p w14:paraId="2A25837E" w14:textId="77777777" w:rsidR="005809CE" w:rsidRDefault="006F7AC7">
            <w:pPr>
              <w:pStyle w:val="TableParagraph"/>
              <w:spacing w:line="197" w:lineRule="exact"/>
              <w:ind w:right="13"/>
              <w:rPr>
                <w:sz w:val="20"/>
              </w:rPr>
            </w:pPr>
            <w:r>
              <w:rPr>
                <w:spacing w:val="-5"/>
                <w:sz w:val="20"/>
              </w:rPr>
              <w:t>19</w:t>
            </w:r>
          </w:p>
        </w:tc>
        <w:tc>
          <w:tcPr>
            <w:tcW w:w="910" w:type="dxa"/>
          </w:tcPr>
          <w:p w14:paraId="7C323DC7" w14:textId="77777777" w:rsidR="005809CE" w:rsidRDefault="006F7AC7">
            <w:pPr>
              <w:pStyle w:val="TableParagraph"/>
              <w:spacing w:line="197" w:lineRule="exact"/>
              <w:ind w:left="45" w:right="3"/>
              <w:rPr>
                <w:sz w:val="20"/>
              </w:rPr>
            </w:pPr>
            <w:r>
              <w:rPr>
                <w:spacing w:val="-5"/>
                <w:sz w:val="20"/>
              </w:rPr>
              <w:t>20</w:t>
            </w:r>
          </w:p>
        </w:tc>
      </w:tr>
      <w:tr w:rsidR="005809CE" w14:paraId="2E997598" w14:textId="77777777">
        <w:trPr>
          <w:trHeight w:val="465"/>
        </w:trPr>
        <w:tc>
          <w:tcPr>
            <w:tcW w:w="719" w:type="dxa"/>
          </w:tcPr>
          <w:p w14:paraId="74015589" w14:textId="77777777" w:rsidR="005809CE" w:rsidRDefault="006F7AC7">
            <w:pPr>
              <w:pStyle w:val="TableParagraph"/>
              <w:spacing w:before="115"/>
              <w:ind w:left="29" w:right="2"/>
              <w:rPr>
                <w:sz w:val="20"/>
              </w:rPr>
            </w:pPr>
            <w:r>
              <w:rPr>
                <w:spacing w:val="-4"/>
                <w:sz w:val="20"/>
              </w:rPr>
              <w:t>NA38</w:t>
            </w:r>
          </w:p>
        </w:tc>
        <w:tc>
          <w:tcPr>
            <w:tcW w:w="2191" w:type="dxa"/>
          </w:tcPr>
          <w:p w14:paraId="723B684B" w14:textId="77777777" w:rsidR="005809CE" w:rsidRDefault="006F7AC7">
            <w:pPr>
              <w:pStyle w:val="TableParagraph"/>
              <w:spacing w:line="222" w:lineRule="exact"/>
              <w:ind w:left="94"/>
              <w:rPr>
                <w:sz w:val="20"/>
              </w:rPr>
            </w:pPr>
            <w:bookmarkStart w:id="527" w:name="Larbert_Village_Primary_School._"/>
            <w:bookmarkEnd w:id="527"/>
            <w:r>
              <w:rPr>
                <w:spacing w:val="-2"/>
                <w:sz w:val="20"/>
              </w:rPr>
              <w:t>Larbert</w:t>
            </w:r>
            <w:r>
              <w:rPr>
                <w:spacing w:val="-1"/>
                <w:sz w:val="20"/>
              </w:rPr>
              <w:t xml:space="preserve"> </w:t>
            </w:r>
            <w:r>
              <w:rPr>
                <w:spacing w:val="-2"/>
                <w:sz w:val="20"/>
              </w:rPr>
              <w:t>Village</w:t>
            </w:r>
            <w:r>
              <w:rPr>
                <w:sz w:val="20"/>
              </w:rPr>
              <w:t xml:space="preserve"> </w:t>
            </w:r>
            <w:r>
              <w:rPr>
                <w:spacing w:val="-2"/>
                <w:sz w:val="20"/>
              </w:rPr>
              <w:t>Primary</w:t>
            </w:r>
          </w:p>
          <w:p w14:paraId="6C1D0B71" w14:textId="77777777" w:rsidR="005809CE" w:rsidRDefault="006F7AC7">
            <w:pPr>
              <w:pStyle w:val="TableParagraph"/>
              <w:spacing w:before="19" w:line="204" w:lineRule="exact"/>
              <w:ind w:left="33"/>
              <w:rPr>
                <w:sz w:val="20"/>
              </w:rPr>
            </w:pPr>
            <w:r>
              <w:rPr>
                <w:spacing w:val="-2"/>
                <w:sz w:val="20"/>
              </w:rPr>
              <w:t>School.</w:t>
            </w:r>
          </w:p>
        </w:tc>
        <w:tc>
          <w:tcPr>
            <w:tcW w:w="1245" w:type="dxa"/>
          </w:tcPr>
          <w:p w14:paraId="314CD42E" w14:textId="77777777" w:rsidR="005809CE" w:rsidRDefault="006F7AC7">
            <w:pPr>
              <w:pStyle w:val="TableParagraph"/>
              <w:spacing w:before="114"/>
              <w:ind w:left="38" w:right="4"/>
              <w:rPr>
                <w:sz w:val="20"/>
              </w:rPr>
            </w:pPr>
            <w:r>
              <w:rPr>
                <w:spacing w:val="-10"/>
                <w:sz w:val="20"/>
              </w:rPr>
              <w:t>N</w:t>
            </w:r>
          </w:p>
        </w:tc>
        <w:tc>
          <w:tcPr>
            <w:tcW w:w="1483" w:type="dxa"/>
          </w:tcPr>
          <w:p w14:paraId="6B74B25D" w14:textId="77777777" w:rsidR="005809CE" w:rsidRDefault="006F7AC7">
            <w:pPr>
              <w:pStyle w:val="TableParagraph"/>
              <w:spacing w:before="114"/>
              <w:ind w:left="38" w:right="3"/>
              <w:rPr>
                <w:sz w:val="20"/>
              </w:rPr>
            </w:pPr>
            <w:r>
              <w:rPr>
                <w:spacing w:val="-5"/>
                <w:sz w:val="20"/>
              </w:rPr>
              <w:t>n/a</w:t>
            </w:r>
          </w:p>
        </w:tc>
        <w:tc>
          <w:tcPr>
            <w:tcW w:w="1025" w:type="dxa"/>
            <w:tcBorders>
              <w:right w:val="single" w:sz="18" w:space="0" w:color="000000"/>
            </w:tcBorders>
          </w:tcPr>
          <w:p w14:paraId="76EB88D3" w14:textId="77777777" w:rsidR="005809CE" w:rsidRDefault="006F7AC7">
            <w:pPr>
              <w:pStyle w:val="TableParagraph"/>
              <w:spacing w:before="114"/>
              <w:ind w:left="44" w:right="2"/>
              <w:rPr>
                <w:sz w:val="20"/>
              </w:rPr>
            </w:pPr>
            <w:r>
              <w:rPr>
                <w:spacing w:val="-5"/>
                <w:sz w:val="20"/>
              </w:rPr>
              <w:t>100</w:t>
            </w:r>
          </w:p>
        </w:tc>
        <w:tc>
          <w:tcPr>
            <w:tcW w:w="913" w:type="dxa"/>
            <w:tcBorders>
              <w:left w:val="single" w:sz="18" w:space="0" w:color="000000"/>
            </w:tcBorders>
          </w:tcPr>
          <w:p w14:paraId="44ED0E59" w14:textId="77777777" w:rsidR="005809CE" w:rsidRDefault="006F7AC7">
            <w:pPr>
              <w:pStyle w:val="TableParagraph"/>
              <w:spacing w:before="114"/>
              <w:ind w:left="31" w:right="2"/>
              <w:rPr>
                <w:sz w:val="20"/>
              </w:rPr>
            </w:pPr>
            <w:r>
              <w:rPr>
                <w:spacing w:val="-5"/>
                <w:sz w:val="20"/>
              </w:rPr>
              <w:t>21</w:t>
            </w:r>
          </w:p>
        </w:tc>
        <w:tc>
          <w:tcPr>
            <w:tcW w:w="914" w:type="dxa"/>
          </w:tcPr>
          <w:p w14:paraId="554C445F" w14:textId="77777777" w:rsidR="005809CE" w:rsidRDefault="006F7AC7">
            <w:pPr>
              <w:pStyle w:val="TableParagraph"/>
              <w:spacing w:before="114"/>
              <w:ind w:right="12"/>
              <w:rPr>
                <w:sz w:val="20"/>
              </w:rPr>
            </w:pPr>
            <w:r>
              <w:rPr>
                <w:spacing w:val="-5"/>
                <w:sz w:val="20"/>
              </w:rPr>
              <w:t>20</w:t>
            </w:r>
          </w:p>
        </w:tc>
        <w:tc>
          <w:tcPr>
            <w:tcW w:w="914" w:type="dxa"/>
          </w:tcPr>
          <w:p w14:paraId="69E7DAC2" w14:textId="77777777" w:rsidR="005809CE" w:rsidRDefault="006F7AC7">
            <w:pPr>
              <w:pStyle w:val="TableParagraph"/>
              <w:spacing w:before="114"/>
              <w:ind w:right="12"/>
              <w:rPr>
                <w:sz w:val="20"/>
              </w:rPr>
            </w:pPr>
            <w:r>
              <w:rPr>
                <w:spacing w:val="-5"/>
                <w:sz w:val="20"/>
              </w:rPr>
              <w:t>19</w:t>
            </w:r>
          </w:p>
        </w:tc>
        <w:tc>
          <w:tcPr>
            <w:tcW w:w="910" w:type="dxa"/>
          </w:tcPr>
          <w:p w14:paraId="7EC0340B" w14:textId="77777777" w:rsidR="005809CE" w:rsidRDefault="006F7AC7">
            <w:pPr>
              <w:pStyle w:val="TableParagraph"/>
              <w:spacing w:before="114"/>
              <w:ind w:left="45" w:right="2"/>
              <w:rPr>
                <w:sz w:val="20"/>
              </w:rPr>
            </w:pPr>
            <w:r>
              <w:rPr>
                <w:spacing w:val="-5"/>
                <w:sz w:val="20"/>
              </w:rPr>
              <w:t>18</w:t>
            </w:r>
          </w:p>
        </w:tc>
      </w:tr>
      <w:tr w:rsidR="005809CE" w14:paraId="3E47FB75" w14:textId="77777777">
        <w:trPr>
          <w:trHeight w:val="465"/>
        </w:trPr>
        <w:tc>
          <w:tcPr>
            <w:tcW w:w="719" w:type="dxa"/>
          </w:tcPr>
          <w:p w14:paraId="50411BC3" w14:textId="77777777" w:rsidR="005809CE" w:rsidRDefault="006F7AC7">
            <w:pPr>
              <w:pStyle w:val="TableParagraph"/>
              <w:spacing w:before="116"/>
              <w:ind w:left="29" w:right="2"/>
              <w:rPr>
                <w:sz w:val="20"/>
              </w:rPr>
            </w:pPr>
            <w:r>
              <w:rPr>
                <w:spacing w:val="-4"/>
                <w:sz w:val="20"/>
              </w:rPr>
              <w:t>NA41</w:t>
            </w:r>
          </w:p>
        </w:tc>
        <w:tc>
          <w:tcPr>
            <w:tcW w:w="2191" w:type="dxa"/>
          </w:tcPr>
          <w:p w14:paraId="6CD2F5FB" w14:textId="77777777" w:rsidR="005809CE" w:rsidRDefault="006F7AC7">
            <w:pPr>
              <w:pStyle w:val="TableParagraph"/>
              <w:spacing w:line="224" w:lineRule="exact"/>
              <w:ind w:left="94" w:right="3"/>
              <w:rPr>
                <w:sz w:val="20"/>
              </w:rPr>
            </w:pPr>
            <w:bookmarkStart w:id="528" w:name="Seaview_Place,_Bo’ness._"/>
            <w:bookmarkEnd w:id="528"/>
            <w:r>
              <w:rPr>
                <w:spacing w:val="-2"/>
                <w:sz w:val="20"/>
              </w:rPr>
              <w:t>Seaview</w:t>
            </w:r>
            <w:r>
              <w:rPr>
                <w:spacing w:val="-6"/>
                <w:sz w:val="20"/>
              </w:rPr>
              <w:t xml:space="preserve"> </w:t>
            </w:r>
            <w:r>
              <w:rPr>
                <w:spacing w:val="-2"/>
                <w:sz w:val="20"/>
              </w:rPr>
              <w:t>Place,</w:t>
            </w:r>
          </w:p>
          <w:p w14:paraId="74339ED5" w14:textId="77777777" w:rsidR="005809CE" w:rsidRDefault="006F7AC7">
            <w:pPr>
              <w:pStyle w:val="TableParagraph"/>
              <w:spacing w:before="17" w:line="205" w:lineRule="exact"/>
              <w:ind w:left="38"/>
              <w:rPr>
                <w:sz w:val="20"/>
              </w:rPr>
            </w:pPr>
            <w:r>
              <w:rPr>
                <w:spacing w:val="-2"/>
                <w:sz w:val="20"/>
              </w:rPr>
              <w:t>Bo’ness.</w:t>
            </w:r>
          </w:p>
        </w:tc>
        <w:tc>
          <w:tcPr>
            <w:tcW w:w="1245" w:type="dxa"/>
          </w:tcPr>
          <w:p w14:paraId="7B614CEF" w14:textId="77777777" w:rsidR="005809CE" w:rsidRDefault="006F7AC7">
            <w:pPr>
              <w:pStyle w:val="TableParagraph"/>
              <w:spacing w:before="116"/>
              <w:ind w:left="38" w:right="4"/>
              <w:rPr>
                <w:sz w:val="20"/>
              </w:rPr>
            </w:pPr>
            <w:r>
              <w:rPr>
                <w:spacing w:val="-10"/>
                <w:sz w:val="20"/>
              </w:rPr>
              <w:t>N</w:t>
            </w:r>
          </w:p>
        </w:tc>
        <w:tc>
          <w:tcPr>
            <w:tcW w:w="1483" w:type="dxa"/>
          </w:tcPr>
          <w:p w14:paraId="5ED15AE4" w14:textId="77777777" w:rsidR="005809CE" w:rsidRDefault="006F7AC7">
            <w:pPr>
              <w:pStyle w:val="TableParagraph"/>
              <w:spacing w:before="116"/>
              <w:ind w:left="38" w:right="3"/>
              <w:rPr>
                <w:sz w:val="20"/>
              </w:rPr>
            </w:pPr>
            <w:r>
              <w:rPr>
                <w:spacing w:val="-5"/>
                <w:sz w:val="20"/>
              </w:rPr>
              <w:t>n/a</w:t>
            </w:r>
          </w:p>
        </w:tc>
        <w:tc>
          <w:tcPr>
            <w:tcW w:w="1025" w:type="dxa"/>
            <w:tcBorders>
              <w:right w:val="single" w:sz="18" w:space="0" w:color="000000"/>
            </w:tcBorders>
          </w:tcPr>
          <w:p w14:paraId="2098D697" w14:textId="77777777" w:rsidR="005809CE" w:rsidRDefault="006F7AC7">
            <w:pPr>
              <w:pStyle w:val="TableParagraph"/>
              <w:spacing w:before="116"/>
              <w:ind w:left="44" w:right="2"/>
              <w:rPr>
                <w:sz w:val="20"/>
              </w:rPr>
            </w:pPr>
            <w:r>
              <w:rPr>
                <w:spacing w:val="-5"/>
                <w:sz w:val="20"/>
              </w:rPr>
              <w:t>100</w:t>
            </w:r>
          </w:p>
        </w:tc>
        <w:tc>
          <w:tcPr>
            <w:tcW w:w="913" w:type="dxa"/>
            <w:tcBorders>
              <w:left w:val="single" w:sz="18" w:space="0" w:color="000000"/>
            </w:tcBorders>
          </w:tcPr>
          <w:p w14:paraId="226D18B4" w14:textId="77777777" w:rsidR="005809CE" w:rsidRDefault="006F7AC7">
            <w:pPr>
              <w:pStyle w:val="TableParagraph"/>
              <w:spacing w:before="116"/>
              <w:ind w:left="31" w:right="2"/>
              <w:rPr>
                <w:sz w:val="20"/>
              </w:rPr>
            </w:pPr>
            <w:r>
              <w:rPr>
                <w:spacing w:val="-5"/>
                <w:sz w:val="20"/>
              </w:rPr>
              <w:t>25</w:t>
            </w:r>
          </w:p>
        </w:tc>
        <w:tc>
          <w:tcPr>
            <w:tcW w:w="914" w:type="dxa"/>
          </w:tcPr>
          <w:p w14:paraId="4E596D8F" w14:textId="77777777" w:rsidR="005809CE" w:rsidRDefault="006F7AC7">
            <w:pPr>
              <w:pStyle w:val="TableParagraph"/>
              <w:spacing w:before="116"/>
              <w:ind w:right="12"/>
              <w:rPr>
                <w:sz w:val="20"/>
              </w:rPr>
            </w:pPr>
            <w:r>
              <w:rPr>
                <w:spacing w:val="-5"/>
                <w:sz w:val="20"/>
              </w:rPr>
              <w:t>24</w:t>
            </w:r>
          </w:p>
        </w:tc>
        <w:tc>
          <w:tcPr>
            <w:tcW w:w="914" w:type="dxa"/>
          </w:tcPr>
          <w:p w14:paraId="57CCDB51" w14:textId="77777777" w:rsidR="005809CE" w:rsidRDefault="006F7AC7">
            <w:pPr>
              <w:pStyle w:val="TableParagraph"/>
              <w:spacing w:before="116"/>
              <w:ind w:right="12"/>
              <w:rPr>
                <w:sz w:val="20"/>
              </w:rPr>
            </w:pPr>
            <w:r>
              <w:rPr>
                <w:spacing w:val="-5"/>
                <w:sz w:val="20"/>
              </w:rPr>
              <w:t>22</w:t>
            </w:r>
          </w:p>
        </w:tc>
        <w:tc>
          <w:tcPr>
            <w:tcW w:w="910" w:type="dxa"/>
          </w:tcPr>
          <w:p w14:paraId="6906A07E" w14:textId="77777777" w:rsidR="005809CE" w:rsidRDefault="006F7AC7">
            <w:pPr>
              <w:pStyle w:val="TableParagraph"/>
              <w:spacing w:before="116"/>
              <w:ind w:left="45" w:right="2"/>
              <w:rPr>
                <w:sz w:val="20"/>
              </w:rPr>
            </w:pPr>
            <w:r>
              <w:rPr>
                <w:spacing w:val="-5"/>
                <w:sz w:val="20"/>
              </w:rPr>
              <w:t>21</w:t>
            </w:r>
          </w:p>
        </w:tc>
      </w:tr>
      <w:tr w:rsidR="005809CE" w14:paraId="4470A7E2" w14:textId="77777777">
        <w:trPr>
          <w:trHeight w:val="465"/>
        </w:trPr>
        <w:tc>
          <w:tcPr>
            <w:tcW w:w="719" w:type="dxa"/>
          </w:tcPr>
          <w:p w14:paraId="6A8690BE" w14:textId="77777777" w:rsidR="005809CE" w:rsidRDefault="006F7AC7">
            <w:pPr>
              <w:pStyle w:val="TableParagraph"/>
              <w:spacing w:before="115"/>
              <w:ind w:left="29" w:right="2"/>
              <w:rPr>
                <w:sz w:val="20"/>
              </w:rPr>
            </w:pPr>
            <w:r>
              <w:rPr>
                <w:spacing w:val="-4"/>
                <w:sz w:val="20"/>
              </w:rPr>
              <w:t>NA42</w:t>
            </w:r>
          </w:p>
        </w:tc>
        <w:tc>
          <w:tcPr>
            <w:tcW w:w="2191" w:type="dxa"/>
          </w:tcPr>
          <w:p w14:paraId="476BAFAD" w14:textId="77777777" w:rsidR="005809CE" w:rsidRDefault="006F7AC7">
            <w:pPr>
              <w:pStyle w:val="TableParagraph"/>
              <w:spacing w:line="223" w:lineRule="exact"/>
              <w:ind w:left="33"/>
              <w:rPr>
                <w:sz w:val="20"/>
              </w:rPr>
            </w:pPr>
            <w:bookmarkStart w:id="529" w:name="Municipal_Chambers,_Grangemouth._"/>
            <w:bookmarkEnd w:id="529"/>
            <w:r>
              <w:rPr>
                <w:spacing w:val="-2"/>
                <w:sz w:val="20"/>
              </w:rPr>
              <w:t>Municipal Chambers,</w:t>
            </w:r>
          </w:p>
          <w:p w14:paraId="093F53D9" w14:textId="77777777" w:rsidR="005809CE" w:rsidRDefault="006F7AC7">
            <w:pPr>
              <w:pStyle w:val="TableParagraph"/>
              <w:spacing w:before="17" w:line="206" w:lineRule="exact"/>
              <w:ind w:left="33"/>
              <w:rPr>
                <w:sz w:val="20"/>
              </w:rPr>
            </w:pPr>
            <w:r>
              <w:rPr>
                <w:spacing w:val="-2"/>
                <w:sz w:val="20"/>
              </w:rPr>
              <w:t>Grangemouth.</w:t>
            </w:r>
          </w:p>
        </w:tc>
        <w:tc>
          <w:tcPr>
            <w:tcW w:w="1245" w:type="dxa"/>
          </w:tcPr>
          <w:p w14:paraId="5D8050B2" w14:textId="77777777" w:rsidR="005809CE" w:rsidRDefault="006F7AC7">
            <w:pPr>
              <w:pStyle w:val="TableParagraph"/>
              <w:spacing w:before="115"/>
              <w:ind w:left="38" w:right="4"/>
              <w:rPr>
                <w:sz w:val="20"/>
              </w:rPr>
            </w:pPr>
            <w:r>
              <w:rPr>
                <w:spacing w:val="-10"/>
                <w:sz w:val="20"/>
              </w:rPr>
              <w:t>N</w:t>
            </w:r>
          </w:p>
        </w:tc>
        <w:tc>
          <w:tcPr>
            <w:tcW w:w="1483" w:type="dxa"/>
          </w:tcPr>
          <w:p w14:paraId="1EA4A498" w14:textId="77777777" w:rsidR="005809CE" w:rsidRDefault="006F7AC7">
            <w:pPr>
              <w:pStyle w:val="TableParagraph"/>
              <w:spacing w:before="115"/>
              <w:ind w:left="38" w:right="3"/>
              <w:rPr>
                <w:sz w:val="20"/>
              </w:rPr>
            </w:pPr>
            <w:r>
              <w:rPr>
                <w:spacing w:val="-5"/>
                <w:sz w:val="20"/>
              </w:rPr>
              <w:t>n/a</w:t>
            </w:r>
          </w:p>
        </w:tc>
        <w:tc>
          <w:tcPr>
            <w:tcW w:w="1025" w:type="dxa"/>
            <w:tcBorders>
              <w:right w:val="single" w:sz="18" w:space="0" w:color="000000"/>
            </w:tcBorders>
          </w:tcPr>
          <w:p w14:paraId="2D4B0C39" w14:textId="77777777" w:rsidR="005809CE" w:rsidRDefault="006F7AC7">
            <w:pPr>
              <w:pStyle w:val="TableParagraph"/>
              <w:spacing w:before="115"/>
              <w:ind w:left="44" w:right="2"/>
              <w:rPr>
                <w:sz w:val="20"/>
              </w:rPr>
            </w:pPr>
            <w:r>
              <w:rPr>
                <w:spacing w:val="-5"/>
                <w:sz w:val="20"/>
              </w:rPr>
              <w:t>100</w:t>
            </w:r>
          </w:p>
        </w:tc>
        <w:tc>
          <w:tcPr>
            <w:tcW w:w="913" w:type="dxa"/>
            <w:tcBorders>
              <w:left w:val="single" w:sz="18" w:space="0" w:color="000000"/>
            </w:tcBorders>
          </w:tcPr>
          <w:p w14:paraId="3320B89B" w14:textId="77777777" w:rsidR="005809CE" w:rsidRDefault="006F7AC7">
            <w:pPr>
              <w:pStyle w:val="TableParagraph"/>
              <w:spacing w:before="115"/>
              <w:ind w:left="31" w:right="2"/>
              <w:rPr>
                <w:sz w:val="20"/>
              </w:rPr>
            </w:pPr>
            <w:r>
              <w:rPr>
                <w:spacing w:val="-5"/>
                <w:sz w:val="20"/>
              </w:rPr>
              <w:t>22</w:t>
            </w:r>
          </w:p>
        </w:tc>
        <w:tc>
          <w:tcPr>
            <w:tcW w:w="914" w:type="dxa"/>
          </w:tcPr>
          <w:p w14:paraId="0956DA3E" w14:textId="77777777" w:rsidR="005809CE" w:rsidRDefault="006F7AC7">
            <w:pPr>
              <w:pStyle w:val="TableParagraph"/>
              <w:spacing w:before="115"/>
              <w:ind w:right="12"/>
              <w:rPr>
                <w:sz w:val="20"/>
              </w:rPr>
            </w:pPr>
            <w:r>
              <w:rPr>
                <w:spacing w:val="-5"/>
                <w:sz w:val="20"/>
              </w:rPr>
              <w:t>21</w:t>
            </w:r>
          </w:p>
        </w:tc>
        <w:tc>
          <w:tcPr>
            <w:tcW w:w="914" w:type="dxa"/>
          </w:tcPr>
          <w:p w14:paraId="63FF3E62" w14:textId="77777777" w:rsidR="005809CE" w:rsidRDefault="006F7AC7">
            <w:pPr>
              <w:pStyle w:val="TableParagraph"/>
              <w:spacing w:before="115"/>
              <w:ind w:right="12"/>
              <w:rPr>
                <w:sz w:val="20"/>
              </w:rPr>
            </w:pPr>
            <w:r>
              <w:rPr>
                <w:spacing w:val="-5"/>
                <w:sz w:val="20"/>
              </w:rPr>
              <w:t>20</w:t>
            </w:r>
          </w:p>
        </w:tc>
        <w:tc>
          <w:tcPr>
            <w:tcW w:w="910" w:type="dxa"/>
          </w:tcPr>
          <w:p w14:paraId="520928D7" w14:textId="77777777" w:rsidR="005809CE" w:rsidRDefault="006F7AC7">
            <w:pPr>
              <w:pStyle w:val="TableParagraph"/>
              <w:spacing w:before="115"/>
              <w:ind w:left="45" w:right="2"/>
              <w:rPr>
                <w:sz w:val="20"/>
              </w:rPr>
            </w:pPr>
            <w:r>
              <w:rPr>
                <w:spacing w:val="-5"/>
                <w:sz w:val="20"/>
              </w:rPr>
              <w:t>19</w:t>
            </w:r>
          </w:p>
        </w:tc>
      </w:tr>
      <w:tr w:rsidR="005809CE" w14:paraId="1314F3C6" w14:textId="77777777">
        <w:trPr>
          <w:trHeight w:val="475"/>
        </w:trPr>
        <w:tc>
          <w:tcPr>
            <w:tcW w:w="719" w:type="dxa"/>
          </w:tcPr>
          <w:p w14:paraId="30E55288" w14:textId="77777777" w:rsidR="005809CE" w:rsidRDefault="006F7AC7">
            <w:pPr>
              <w:pStyle w:val="TableParagraph"/>
              <w:spacing w:before="124"/>
              <w:ind w:left="29" w:right="2"/>
              <w:rPr>
                <w:sz w:val="20"/>
              </w:rPr>
            </w:pPr>
            <w:r>
              <w:rPr>
                <w:spacing w:val="-4"/>
                <w:sz w:val="20"/>
              </w:rPr>
              <w:t>NA44</w:t>
            </w:r>
          </w:p>
        </w:tc>
        <w:tc>
          <w:tcPr>
            <w:tcW w:w="2191" w:type="dxa"/>
          </w:tcPr>
          <w:p w14:paraId="689C058B" w14:textId="77777777" w:rsidR="005809CE" w:rsidRDefault="006F7AC7">
            <w:pPr>
              <w:pStyle w:val="TableParagraph"/>
              <w:spacing w:before="1"/>
              <w:ind w:left="94" w:right="6"/>
              <w:rPr>
                <w:sz w:val="20"/>
              </w:rPr>
            </w:pPr>
            <w:bookmarkStart w:id="530" w:name="Greenpark_Drive,_Polmont._"/>
            <w:bookmarkEnd w:id="530"/>
            <w:proofErr w:type="spellStart"/>
            <w:r>
              <w:rPr>
                <w:sz w:val="20"/>
              </w:rPr>
              <w:t>Greenpark</w:t>
            </w:r>
            <w:proofErr w:type="spellEnd"/>
            <w:r>
              <w:rPr>
                <w:spacing w:val="-12"/>
                <w:sz w:val="20"/>
              </w:rPr>
              <w:t xml:space="preserve"> </w:t>
            </w:r>
            <w:r>
              <w:rPr>
                <w:spacing w:val="-2"/>
                <w:sz w:val="20"/>
              </w:rPr>
              <w:t>Drive,</w:t>
            </w:r>
          </w:p>
          <w:p w14:paraId="448D930B" w14:textId="77777777" w:rsidR="005809CE" w:rsidRDefault="006F7AC7">
            <w:pPr>
              <w:pStyle w:val="TableParagraph"/>
              <w:spacing w:before="17" w:line="207" w:lineRule="exact"/>
              <w:ind w:left="33"/>
              <w:rPr>
                <w:sz w:val="20"/>
              </w:rPr>
            </w:pPr>
            <w:r>
              <w:rPr>
                <w:spacing w:val="-2"/>
                <w:sz w:val="20"/>
              </w:rPr>
              <w:t>Polmont.</w:t>
            </w:r>
          </w:p>
        </w:tc>
        <w:tc>
          <w:tcPr>
            <w:tcW w:w="1245" w:type="dxa"/>
          </w:tcPr>
          <w:p w14:paraId="064ED5E8" w14:textId="77777777" w:rsidR="005809CE" w:rsidRDefault="006F7AC7">
            <w:pPr>
              <w:pStyle w:val="TableParagraph"/>
              <w:spacing w:before="124"/>
              <w:ind w:left="38" w:right="4"/>
              <w:rPr>
                <w:sz w:val="20"/>
              </w:rPr>
            </w:pPr>
            <w:r>
              <w:rPr>
                <w:spacing w:val="-10"/>
                <w:sz w:val="20"/>
              </w:rPr>
              <w:t>N</w:t>
            </w:r>
          </w:p>
        </w:tc>
        <w:tc>
          <w:tcPr>
            <w:tcW w:w="1483" w:type="dxa"/>
          </w:tcPr>
          <w:p w14:paraId="1970CEA5" w14:textId="77777777" w:rsidR="005809CE" w:rsidRDefault="006F7AC7">
            <w:pPr>
              <w:pStyle w:val="TableParagraph"/>
              <w:spacing w:before="124"/>
              <w:ind w:left="38" w:right="3"/>
              <w:rPr>
                <w:sz w:val="20"/>
              </w:rPr>
            </w:pPr>
            <w:r>
              <w:rPr>
                <w:spacing w:val="-5"/>
                <w:sz w:val="20"/>
              </w:rPr>
              <w:t>n/a</w:t>
            </w:r>
          </w:p>
        </w:tc>
        <w:tc>
          <w:tcPr>
            <w:tcW w:w="1025" w:type="dxa"/>
            <w:tcBorders>
              <w:right w:val="single" w:sz="18" w:space="0" w:color="000000"/>
            </w:tcBorders>
          </w:tcPr>
          <w:p w14:paraId="17B44D9C" w14:textId="77777777" w:rsidR="005809CE" w:rsidRDefault="006F7AC7">
            <w:pPr>
              <w:pStyle w:val="TableParagraph"/>
              <w:spacing w:before="124"/>
              <w:ind w:left="44" w:right="1"/>
              <w:rPr>
                <w:sz w:val="20"/>
              </w:rPr>
            </w:pPr>
            <w:r>
              <w:rPr>
                <w:spacing w:val="-5"/>
                <w:sz w:val="20"/>
              </w:rPr>
              <w:t>92</w:t>
            </w:r>
          </w:p>
        </w:tc>
        <w:tc>
          <w:tcPr>
            <w:tcW w:w="913" w:type="dxa"/>
            <w:tcBorders>
              <w:left w:val="single" w:sz="18" w:space="0" w:color="000000"/>
            </w:tcBorders>
          </w:tcPr>
          <w:p w14:paraId="7B121FF4" w14:textId="77777777" w:rsidR="005809CE" w:rsidRDefault="006F7AC7">
            <w:pPr>
              <w:pStyle w:val="TableParagraph"/>
              <w:spacing w:before="124"/>
              <w:ind w:left="31"/>
              <w:rPr>
                <w:sz w:val="20"/>
              </w:rPr>
            </w:pPr>
            <w:bookmarkStart w:id="531" w:name="17_*_"/>
            <w:bookmarkEnd w:id="531"/>
            <w:r>
              <w:rPr>
                <w:sz w:val="20"/>
              </w:rPr>
              <w:t>17</w:t>
            </w:r>
            <w:r>
              <w:rPr>
                <w:spacing w:val="-5"/>
                <w:sz w:val="20"/>
              </w:rPr>
              <w:t xml:space="preserve"> </w:t>
            </w:r>
            <w:r>
              <w:rPr>
                <w:spacing w:val="-10"/>
                <w:sz w:val="20"/>
              </w:rPr>
              <w:t>*</w:t>
            </w:r>
          </w:p>
        </w:tc>
        <w:tc>
          <w:tcPr>
            <w:tcW w:w="914" w:type="dxa"/>
          </w:tcPr>
          <w:p w14:paraId="0160BC05" w14:textId="77777777" w:rsidR="005809CE" w:rsidRDefault="006F7AC7">
            <w:pPr>
              <w:pStyle w:val="TableParagraph"/>
              <w:spacing w:before="124"/>
              <w:ind w:right="12"/>
              <w:rPr>
                <w:sz w:val="20"/>
              </w:rPr>
            </w:pPr>
            <w:r>
              <w:rPr>
                <w:spacing w:val="-5"/>
                <w:sz w:val="20"/>
              </w:rPr>
              <w:t>17</w:t>
            </w:r>
          </w:p>
        </w:tc>
        <w:tc>
          <w:tcPr>
            <w:tcW w:w="914" w:type="dxa"/>
          </w:tcPr>
          <w:p w14:paraId="7719C057" w14:textId="77777777" w:rsidR="005809CE" w:rsidRDefault="006F7AC7">
            <w:pPr>
              <w:pStyle w:val="TableParagraph"/>
              <w:spacing w:before="124"/>
              <w:ind w:right="11"/>
              <w:rPr>
                <w:sz w:val="20"/>
              </w:rPr>
            </w:pPr>
            <w:r>
              <w:rPr>
                <w:spacing w:val="-5"/>
                <w:sz w:val="20"/>
              </w:rPr>
              <w:t>16</w:t>
            </w:r>
          </w:p>
        </w:tc>
        <w:tc>
          <w:tcPr>
            <w:tcW w:w="910" w:type="dxa"/>
          </w:tcPr>
          <w:p w14:paraId="31F4B01C" w14:textId="77777777" w:rsidR="005809CE" w:rsidRDefault="006F7AC7">
            <w:pPr>
              <w:pStyle w:val="TableParagraph"/>
              <w:spacing w:before="124"/>
              <w:ind w:left="45" w:right="2"/>
              <w:rPr>
                <w:sz w:val="20"/>
              </w:rPr>
            </w:pPr>
            <w:r>
              <w:rPr>
                <w:spacing w:val="-5"/>
                <w:sz w:val="20"/>
              </w:rPr>
              <w:t>16</w:t>
            </w:r>
          </w:p>
        </w:tc>
      </w:tr>
    </w:tbl>
    <w:p w14:paraId="25D89EFD" w14:textId="77777777" w:rsidR="005809CE" w:rsidRDefault="005809CE">
      <w:pPr>
        <w:rPr>
          <w:sz w:val="20"/>
        </w:rPr>
        <w:sectPr w:rsidR="005809CE">
          <w:footerReference w:type="default" r:id="rId36"/>
          <w:pgSz w:w="16840" w:h="11910" w:orient="landscape"/>
          <w:pgMar w:top="1340" w:right="2420" w:bottom="900" w:left="1020" w:header="0" w:footer="709" w:gutter="0"/>
          <w:cols w:space="720"/>
        </w:sectPr>
      </w:pPr>
    </w:p>
    <w:p w14:paraId="02582243" w14:textId="77777777" w:rsidR="005809CE" w:rsidRDefault="006F7AC7">
      <w:pPr>
        <w:tabs>
          <w:tab w:val="left" w:pos="1552"/>
        </w:tabs>
        <w:spacing w:before="68"/>
        <w:ind w:left="112"/>
        <w:rPr>
          <w:b/>
        </w:rPr>
      </w:pPr>
      <w:r>
        <w:rPr>
          <w:b/>
        </w:rPr>
        <w:lastRenderedPageBreak/>
        <w:t>Table</w:t>
      </w:r>
      <w:r>
        <w:rPr>
          <w:b/>
          <w:spacing w:val="-4"/>
        </w:rPr>
        <w:t xml:space="preserve"> </w:t>
      </w:r>
      <w:r>
        <w:rPr>
          <w:b/>
          <w:spacing w:val="-5"/>
        </w:rPr>
        <w:t>2.6</w:t>
      </w:r>
      <w:r>
        <w:rPr>
          <w:b/>
        </w:rPr>
        <w:tab/>
        <w:t>Results</w:t>
      </w:r>
      <w:r>
        <w:rPr>
          <w:b/>
          <w:spacing w:val="-7"/>
        </w:rPr>
        <w:t xml:space="preserve"> </w:t>
      </w:r>
      <w:r>
        <w:rPr>
          <w:b/>
        </w:rPr>
        <w:t>of</w:t>
      </w:r>
      <w:r>
        <w:rPr>
          <w:b/>
          <w:spacing w:val="-2"/>
        </w:rPr>
        <w:t xml:space="preserve"> </w:t>
      </w:r>
      <w:r>
        <w:rPr>
          <w:b/>
        </w:rPr>
        <w:t>Nitrogen</w:t>
      </w:r>
      <w:r>
        <w:rPr>
          <w:b/>
          <w:spacing w:val="-4"/>
        </w:rPr>
        <w:t xml:space="preserve"> </w:t>
      </w:r>
      <w:r>
        <w:rPr>
          <w:b/>
        </w:rPr>
        <w:t>Dioxide</w:t>
      </w:r>
      <w:r>
        <w:rPr>
          <w:b/>
          <w:spacing w:val="-4"/>
        </w:rPr>
        <w:t xml:space="preserve"> </w:t>
      </w:r>
      <w:r>
        <w:rPr>
          <w:b/>
        </w:rPr>
        <w:t>Diffusion</w:t>
      </w:r>
      <w:r>
        <w:rPr>
          <w:b/>
          <w:spacing w:val="-4"/>
        </w:rPr>
        <w:t xml:space="preserve"> </w:t>
      </w:r>
      <w:r>
        <w:rPr>
          <w:b/>
        </w:rPr>
        <w:t>Tubes</w:t>
      </w:r>
      <w:r>
        <w:rPr>
          <w:b/>
          <w:spacing w:val="-6"/>
        </w:rPr>
        <w:t xml:space="preserve"> </w:t>
      </w:r>
      <w:r>
        <w:rPr>
          <w:b/>
        </w:rPr>
        <w:t>in</w:t>
      </w:r>
      <w:r>
        <w:rPr>
          <w:b/>
          <w:spacing w:val="-6"/>
        </w:rPr>
        <w:t xml:space="preserve"> </w:t>
      </w:r>
      <w:r>
        <w:rPr>
          <w:b/>
        </w:rPr>
        <w:t>2014</w:t>
      </w:r>
      <w:r>
        <w:rPr>
          <w:b/>
          <w:spacing w:val="-4"/>
        </w:rPr>
        <w:t xml:space="preserve"> </w:t>
      </w:r>
      <w:r>
        <w:rPr>
          <w:b/>
          <w:spacing w:val="-2"/>
        </w:rPr>
        <w:t>continued</w:t>
      </w:r>
    </w:p>
    <w:p w14:paraId="0A27095C" w14:textId="77777777" w:rsidR="005809CE" w:rsidRDefault="005809CE">
      <w:pPr>
        <w:pStyle w:val="BodyText"/>
        <w:spacing w:before="150"/>
        <w:rPr>
          <w:b/>
          <w:sz w:val="20"/>
        </w:rPr>
      </w:pPr>
    </w:p>
    <w:tbl>
      <w:tblPr>
        <w:tblW w:w="0" w:type="auto"/>
        <w:tblInd w:w="20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9"/>
        <w:gridCol w:w="2191"/>
        <w:gridCol w:w="1245"/>
        <w:gridCol w:w="1483"/>
        <w:gridCol w:w="1025"/>
        <w:gridCol w:w="913"/>
        <w:gridCol w:w="914"/>
        <w:gridCol w:w="914"/>
        <w:gridCol w:w="910"/>
      </w:tblGrid>
      <w:tr w:rsidR="005809CE" w14:paraId="6AF1A559" w14:textId="77777777">
        <w:trPr>
          <w:trHeight w:val="553"/>
        </w:trPr>
        <w:tc>
          <w:tcPr>
            <w:tcW w:w="719" w:type="dxa"/>
            <w:vMerge w:val="restart"/>
            <w:tcBorders>
              <w:bottom w:val="single" w:sz="18" w:space="0" w:color="000000"/>
            </w:tcBorders>
          </w:tcPr>
          <w:p w14:paraId="169EB790" w14:textId="77777777" w:rsidR="005809CE" w:rsidRDefault="005809CE">
            <w:pPr>
              <w:pStyle w:val="TableParagraph"/>
              <w:spacing w:before="177"/>
              <w:ind w:left="0"/>
              <w:jc w:val="left"/>
              <w:rPr>
                <w:b/>
                <w:sz w:val="20"/>
              </w:rPr>
            </w:pPr>
          </w:p>
          <w:p w14:paraId="61F4CF11" w14:textId="77777777" w:rsidR="005809CE" w:rsidRDefault="006F7AC7">
            <w:pPr>
              <w:pStyle w:val="TableParagraph"/>
              <w:ind w:left="176"/>
              <w:jc w:val="left"/>
              <w:rPr>
                <w:b/>
                <w:sz w:val="20"/>
              </w:rPr>
            </w:pPr>
            <w:r>
              <w:rPr>
                <w:b/>
                <w:spacing w:val="-4"/>
                <w:sz w:val="20"/>
              </w:rPr>
              <w:t>Site</w:t>
            </w:r>
          </w:p>
        </w:tc>
        <w:tc>
          <w:tcPr>
            <w:tcW w:w="2191" w:type="dxa"/>
            <w:vMerge w:val="restart"/>
            <w:tcBorders>
              <w:bottom w:val="single" w:sz="18" w:space="0" w:color="000000"/>
            </w:tcBorders>
          </w:tcPr>
          <w:p w14:paraId="07B89FE0" w14:textId="77777777" w:rsidR="005809CE" w:rsidRDefault="005809CE">
            <w:pPr>
              <w:pStyle w:val="TableParagraph"/>
              <w:spacing w:before="177"/>
              <w:ind w:left="0"/>
              <w:jc w:val="left"/>
              <w:rPr>
                <w:b/>
                <w:sz w:val="20"/>
              </w:rPr>
            </w:pPr>
          </w:p>
          <w:p w14:paraId="50DA0454" w14:textId="77777777" w:rsidR="005809CE" w:rsidRDefault="006F7AC7">
            <w:pPr>
              <w:pStyle w:val="TableParagraph"/>
              <w:ind w:left="682"/>
              <w:jc w:val="left"/>
              <w:rPr>
                <w:b/>
                <w:sz w:val="20"/>
              </w:rPr>
            </w:pPr>
            <w:r>
              <w:rPr>
                <w:b/>
                <w:spacing w:val="-2"/>
                <w:sz w:val="20"/>
              </w:rPr>
              <w:t>Location</w:t>
            </w:r>
          </w:p>
        </w:tc>
        <w:tc>
          <w:tcPr>
            <w:tcW w:w="1245" w:type="dxa"/>
            <w:vMerge w:val="restart"/>
            <w:tcBorders>
              <w:bottom w:val="single" w:sz="18" w:space="0" w:color="000000"/>
            </w:tcBorders>
          </w:tcPr>
          <w:p w14:paraId="56E4EDF2" w14:textId="77777777" w:rsidR="005809CE" w:rsidRDefault="005809CE">
            <w:pPr>
              <w:pStyle w:val="TableParagraph"/>
              <w:spacing w:before="37"/>
              <w:ind w:left="0"/>
              <w:jc w:val="left"/>
              <w:rPr>
                <w:b/>
                <w:sz w:val="20"/>
              </w:rPr>
            </w:pPr>
          </w:p>
          <w:p w14:paraId="2789382E" w14:textId="77777777" w:rsidR="005809CE" w:rsidRDefault="006F7AC7">
            <w:pPr>
              <w:pStyle w:val="TableParagraph"/>
              <w:spacing w:before="1" w:line="295" w:lineRule="auto"/>
              <w:ind w:left="264" w:right="67" w:hanging="161"/>
              <w:jc w:val="left"/>
              <w:rPr>
                <w:b/>
                <w:sz w:val="20"/>
              </w:rPr>
            </w:pPr>
            <w:r>
              <w:rPr>
                <w:b/>
                <w:sz w:val="20"/>
              </w:rPr>
              <w:t>Within</w:t>
            </w:r>
            <w:r>
              <w:rPr>
                <w:b/>
                <w:spacing w:val="-14"/>
                <w:sz w:val="20"/>
              </w:rPr>
              <w:t xml:space="preserve"> </w:t>
            </w:r>
            <w:r>
              <w:rPr>
                <w:b/>
                <w:sz w:val="20"/>
              </w:rPr>
              <w:t>NO</w:t>
            </w:r>
            <w:r>
              <w:rPr>
                <w:b/>
                <w:sz w:val="20"/>
                <w:vertAlign w:val="subscript"/>
              </w:rPr>
              <w:t>2</w:t>
            </w:r>
            <w:r>
              <w:rPr>
                <w:b/>
                <w:sz w:val="20"/>
              </w:rPr>
              <w:t xml:space="preserve"> </w:t>
            </w:r>
            <w:r>
              <w:rPr>
                <w:b/>
                <w:spacing w:val="-2"/>
                <w:sz w:val="20"/>
              </w:rPr>
              <w:t>AQMA?</w:t>
            </w:r>
          </w:p>
        </w:tc>
        <w:tc>
          <w:tcPr>
            <w:tcW w:w="1483" w:type="dxa"/>
            <w:vMerge w:val="restart"/>
            <w:tcBorders>
              <w:bottom w:val="single" w:sz="18" w:space="0" w:color="000000"/>
            </w:tcBorders>
          </w:tcPr>
          <w:p w14:paraId="563CF954" w14:textId="77777777" w:rsidR="005809CE" w:rsidRDefault="006F7AC7">
            <w:pPr>
              <w:pStyle w:val="TableParagraph"/>
              <w:spacing w:before="150" w:line="268" w:lineRule="auto"/>
              <w:ind w:left="65" w:right="26" w:firstLine="3"/>
              <w:rPr>
                <w:b/>
                <w:sz w:val="20"/>
              </w:rPr>
            </w:pPr>
            <w:r>
              <w:rPr>
                <w:b/>
                <w:sz w:val="20"/>
              </w:rPr>
              <w:t>Data Capture for</w:t>
            </w:r>
            <w:r>
              <w:rPr>
                <w:b/>
                <w:spacing w:val="-14"/>
                <w:sz w:val="20"/>
              </w:rPr>
              <w:t xml:space="preserve"> </w:t>
            </w:r>
            <w:r>
              <w:rPr>
                <w:b/>
                <w:sz w:val="20"/>
              </w:rPr>
              <w:t>Monitoring Period, %</w:t>
            </w:r>
          </w:p>
        </w:tc>
        <w:tc>
          <w:tcPr>
            <w:tcW w:w="1025" w:type="dxa"/>
            <w:vMerge w:val="restart"/>
            <w:tcBorders>
              <w:bottom w:val="single" w:sz="18" w:space="0" w:color="000000"/>
              <w:right w:val="single" w:sz="18" w:space="0" w:color="000000"/>
            </w:tcBorders>
          </w:tcPr>
          <w:p w14:paraId="7C35E354" w14:textId="77777777" w:rsidR="005809CE" w:rsidRDefault="006F7AC7">
            <w:pPr>
              <w:pStyle w:val="TableParagraph"/>
              <w:spacing w:before="150" w:line="268" w:lineRule="auto"/>
              <w:ind w:left="138" w:right="87" w:firstLine="160"/>
              <w:jc w:val="left"/>
              <w:rPr>
                <w:b/>
                <w:sz w:val="20"/>
              </w:rPr>
            </w:pPr>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3651" w:type="dxa"/>
            <w:gridSpan w:val="4"/>
            <w:tcBorders>
              <w:left w:val="single" w:sz="18" w:space="0" w:color="000000"/>
            </w:tcBorders>
          </w:tcPr>
          <w:p w14:paraId="3A5F0939" w14:textId="77777777" w:rsidR="005809CE" w:rsidRDefault="006F7AC7">
            <w:pPr>
              <w:pStyle w:val="TableParagraph"/>
              <w:spacing w:before="172"/>
              <w:ind w:left="130"/>
              <w:jc w:val="left"/>
              <w:rPr>
                <w:b/>
                <w:sz w:val="20"/>
              </w:rPr>
            </w:pPr>
            <w:r>
              <w:rPr>
                <w:b/>
                <w:spacing w:val="-2"/>
                <w:sz w:val="20"/>
              </w:rPr>
              <w:t>Annual</w:t>
            </w:r>
            <w:r>
              <w:rPr>
                <w:b/>
                <w:sz w:val="20"/>
              </w:rPr>
              <w:t xml:space="preserve"> </w:t>
            </w:r>
            <w:r>
              <w:rPr>
                <w:b/>
                <w:spacing w:val="-2"/>
                <w:sz w:val="20"/>
              </w:rPr>
              <w:t>mean</w:t>
            </w:r>
            <w:r>
              <w:rPr>
                <w:b/>
                <w:spacing w:val="1"/>
                <w:sz w:val="20"/>
              </w:rPr>
              <w:t xml:space="preserve"> </w:t>
            </w:r>
            <w:r>
              <w:rPr>
                <w:b/>
                <w:spacing w:val="-2"/>
                <w:sz w:val="20"/>
              </w:rPr>
              <w:t>concentrations,</w:t>
            </w:r>
            <w:r>
              <w:rPr>
                <w:b/>
                <w:spacing w:val="1"/>
                <w:sz w:val="20"/>
              </w:rPr>
              <w:t xml:space="preserve"> </w:t>
            </w:r>
            <w:proofErr w:type="spellStart"/>
            <w:r>
              <w:rPr>
                <w:b/>
                <w:spacing w:val="-4"/>
                <w:sz w:val="20"/>
              </w:rPr>
              <w:t>Bg</w:t>
            </w:r>
            <w:proofErr w:type="spellEnd"/>
            <w:r>
              <w:rPr>
                <w:b/>
                <w:spacing w:val="-4"/>
                <w:sz w:val="20"/>
              </w:rPr>
              <w:t>/m</w:t>
            </w:r>
            <w:r>
              <w:rPr>
                <w:b/>
                <w:spacing w:val="-4"/>
                <w:sz w:val="20"/>
                <w:vertAlign w:val="superscript"/>
              </w:rPr>
              <w:t>3</w:t>
            </w:r>
          </w:p>
        </w:tc>
      </w:tr>
      <w:tr w:rsidR="005809CE" w14:paraId="5D579A05" w14:textId="77777777">
        <w:trPr>
          <w:trHeight w:val="465"/>
        </w:trPr>
        <w:tc>
          <w:tcPr>
            <w:tcW w:w="719" w:type="dxa"/>
            <w:vMerge/>
            <w:tcBorders>
              <w:top w:val="nil"/>
              <w:bottom w:val="single" w:sz="18" w:space="0" w:color="000000"/>
            </w:tcBorders>
          </w:tcPr>
          <w:p w14:paraId="536138C6" w14:textId="77777777" w:rsidR="005809CE" w:rsidRDefault="005809CE">
            <w:pPr>
              <w:rPr>
                <w:sz w:val="2"/>
                <w:szCs w:val="2"/>
              </w:rPr>
            </w:pPr>
          </w:p>
        </w:tc>
        <w:tc>
          <w:tcPr>
            <w:tcW w:w="2191" w:type="dxa"/>
            <w:vMerge/>
            <w:tcBorders>
              <w:top w:val="nil"/>
              <w:bottom w:val="single" w:sz="18" w:space="0" w:color="000000"/>
            </w:tcBorders>
          </w:tcPr>
          <w:p w14:paraId="53CBDE11" w14:textId="77777777" w:rsidR="005809CE" w:rsidRDefault="005809CE">
            <w:pPr>
              <w:rPr>
                <w:sz w:val="2"/>
                <w:szCs w:val="2"/>
              </w:rPr>
            </w:pPr>
          </w:p>
        </w:tc>
        <w:tc>
          <w:tcPr>
            <w:tcW w:w="1245" w:type="dxa"/>
            <w:vMerge/>
            <w:tcBorders>
              <w:top w:val="nil"/>
              <w:bottom w:val="single" w:sz="18" w:space="0" w:color="000000"/>
            </w:tcBorders>
          </w:tcPr>
          <w:p w14:paraId="4F131FB8" w14:textId="77777777" w:rsidR="005809CE" w:rsidRDefault="005809CE">
            <w:pPr>
              <w:rPr>
                <w:sz w:val="2"/>
                <w:szCs w:val="2"/>
              </w:rPr>
            </w:pPr>
          </w:p>
        </w:tc>
        <w:tc>
          <w:tcPr>
            <w:tcW w:w="1483" w:type="dxa"/>
            <w:vMerge/>
            <w:tcBorders>
              <w:top w:val="nil"/>
              <w:bottom w:val="single" w:sz="18" w:space="0" w:color="000000"/>
            </w:tcBorders>
          </w:tcPr>
          <w:p w14:paraId="2BB4C51D" w14:textId="77777777" w:rsidR="005809CE" w:rsidRDefault="005809CE">
            <w:pPr>
              <w:rPr>
                <w:sz w:val="2"/>
                <w:szCs w:val="2"/>
              </w:rPr>
            </w:pPr>
          </w:p>
        </w:tc>
        <w:tc>
          <w:tcPr>
            <w:tcW w:w="1025" w:type="dxa"/>
            <w:vMerge/>
            <w:tcBorders>
              <w:top w:val="nil"/>
              <w:bottom w:val="single" w:sz="18" w:space="0" w:color="000000"/>
              <w:right w:val="single" w:sz="18" w:space="0" w:color="000000"/>
            </w:tcBorders>
          </w:tcPr>
          <w:p w14:paraId="50FAB942" w14:textId="77777777" w:rsidR="005809CE" w:rsidRDefault="005809CE">
            <w:pPr>
              <w:rPr>
                <w:sz w:val="2"/>
                <w:szCs w:val="2"/>
              </w:rPr>
            </w:pPr>
          </w:p>
        </w:tc>
        <w:tc>
          <w:tcPr>
            <w:tcW w:w="913" w:type="dxa"/>
            <w:tcBorders>
              <w:left w:val="single" w:sz="18" w:space="0" w:color="000000"/>
              <w:bottom w:val="single" w:sz="18" w:space="0" w:color="000000"/>
            </w:tcBorders>
          </w:tcPr>
          <w:p w14:paraId="3DA1FD02" w14:textId="77777777" w:rsidR="005809CE" w:rsidRDefault="006F7AC7">
            <w:pPr>
              <w:pStyle w:val="TableParagraph"/>
              <w:spacing w:line="223" w:lineRule="exact"/>
              <w:ind w:left="233"/>
              <w:jc w:val="left"/>
              <w:rPr>
                <w:b/>
                <w:sz w:val="20"/>
              </w:rPr>
            </w:pPr>
            <w:r>
              <w:rPr>
                <w:b/>
                <w:spacing w:val="-4"/>
                <w:sz w:val="20"/>
              </w:rPr>
              <w:t>2011</w:t>
            </w:r>
          </w:p>
          <w:p w14:paraId="0A73FC03" w14:textId="77777777" w:rsidR="005809CE" w:rsidRDefault="006F7AC7">
            <w:pPr>
              <w:pStyle w:val="TableParagraph"/>
              <w:spacing w:before="27" w:line="195" w:lineRule="exact"/>
              <w:ind w:left="192"/>
              <w:jc w:val="left"/>
              <w:rPr>
                <w:b/>
                <w:sz w:val="20"/>
              </w:rPr>
            </w:pPr>
            <w:r>
              <w:rPr>
                <w:b/>
                <w:spacing w:val="-2"/>
                <w:sz w:val="20"/>
              </w:rPr>
              <w:t>(0.84)</w:t>
            </w:r>
          </w:p>
        </w:tc>
        <w:tc>
          <w:tcPr>
            <w:tcW w:w="914" w:type="dxa"/>
            <w:tcBorders>
              <w:bottom w:val="single" w:sz="18" w:space="0" w:color="000000"/>
            </w:tcBorders>
          </w:tcPr>
          <w:p w14:paraId="1E97C11B" w14:textId="77777777" w:rsidR="005809CE" w:rsidRDefault="006F7AC7">
            <w:pPr>
              <w:pStyle w:val="TableParagraph"/>
              <w:spacing w:line="223" w:lineRule="exact"/>
              <w:ind w:left="242"/>
              <w:jc w:val="left"/>
              <w:rPr>
                <w:b/>
                <w:sz w:val="20"/>
              </w:rPr>
            </w:pPr>
            <w:r>
              <w:rPr>
                <w:b/>
                <w:spacing w:val="-4"/>
                <w:sz w:val="20"/>
              </w:rPr>
              <w:t>2012</w:t>
            </w:r>
          </w:p>
          <w:p w14:paraId="3ED7DD42" w14:textId="77777777" w:rsidR="005809CE" w:rsidRDefault="006F7AC7">
            <w:pPr>
              <w:pStyle w:val="TableParagraph"/>
              <w:spacing w:before="27" w:line="195" w:lineRule="exact"/>
              <w:ind w:left="201"/>
              <w:jc w:val="left"/>
              <w:rPr>
                <w:b/>
                <w:sz w:val="20"/>
              </w:rPr>
            </w:pPr>
            <w:r>
              <w:rPr>
                <w:b/>
                <w:spacing w:val="-2"/>
                <w:sz w:val="20"/>
              </w:rPr>
              <w:t>(0.79)</w:t>
            </w:r>
          </w:p>
        </w:tc>
        <w:tc>
          <w:tcPr>
            <w:tcW w:w="914" w:type="dxa"/>
            <w:tcBorders>
              <w:bottom w:val="single" w:sz="18" w:space="0" w:color="000000"/>
            </w:tcBorders>
          </w:tcPr>
          <w:p w14:paraId="7A500C82" w14:textId="77777777" w:rsidR="005809CE" w:rsidRDefault="006F7AC7">
            <w:pPr>
              <w:pStyle w:val="TableParagraph"/>
              <w:spacing w:line="223" w:lineRule="exact"/>
              <w:ind w:left="242"/>
              <w:jc w:val="left"/>
              <w:rPr>
                <w:b/>
                <w:sz w:val="20"/>
              </w:rPr>
            </w:pPr>
            <w:r>
              <w:rPr>
                <w:b/>
                <w:spacing w:val="-4"/>
                <w:sz w:val="20"/>
              </w:rPr>
              <w:t>2013</w:t>
            </w:r>
          </w:p>
          <w:p w14:paraId="6BFCC7C4" w14:textId="77777777" w:rsidR="005809CE" w:rsidRDefault="006F7AC7">
            <w:pPr>
              <w:pStyle w:val="TableParagraph"/>
              <w:spacing w:before="27" w:line="195" w:lineRule="exact"/>
              <w:ind w:left="202"/>
              <w:jc w:val="left"/>
              <w:rPr>
                <w:b/>
                <w:sz w:val="20"/>
              </w:rPr>
            </w:pPr>
            <w:r>
              <w:rPr>
                <w:b/>
                <w:spacing w:val="-2"/>
                <w:sz w:val="20"/>
              </w:rPr>
              <w:t>(0.80)</w:t>
            </w:r>
          </w:p>
        </w:tc>
        <w:tc>
          <w:tcPr>
            <w:tcW w:w="910" w:type="dxa"/>
            <w:tcBorders>
              <w:bottom w:val="single" w:sz="18" w:space="0" w:color="000000"/>
            </w:tcBorders>
          </w:tcPr>
          <w:p w14:paraId="5B88A3CF" w14:textId="77777777" w:rsidR="005809CE" w:rsidRDefault="006F7AC7">
            <w:pPr>
              <w:pStyle w:val="TableParagraph"/>
              <w:spacing w:line="223" w:lineRule="exact"/>
              <w:ind w:left="243"/>
              <w:jc w:val="left"/>
              <w:rPr>
                <w:b/>
                <w:sz w:val="20"/>
              </w:rPr>
            </w:pPr>
            <w:r>
              <w:rPr>
                <w:b/>
                <w:spacing w:val="-4"/>
                <w:sz w:val="20"/>
              </w:rPr>
              <w:t>2014</w:t>
            </w:r>
          </w:p>
          <w:p w14:paraId="240134E9" w14:textId="77777777" w:rsidR="005809CE" w:rsidRDefault="006F7AC7">
            <w:pPr>
              <w:pStyle w:val="TableParagraph"/>
              <w:spacing w:before="27" w:line="195" w:lineRule="exact"/>
              <w:ind w:left="202"/>
              <w:jc w:val="left"/>
              <w:rPr>
                <w:b/>
                <w:sz w:val="20"/>
              </w:rPr>
            </w:pPr>
            <w:r>
              <w:rPr>
                <w:b/>
                <w:spacing w:val="-2"/>
                <w:sz w:val="20"/>
              </w:rPr>
              <w:t>(0.81)</w:t>
            </w:r>
          </w:p>
        </w:tc>
      </w:tr>
      <w:tr w:rsidR="005809CE" w14:paraId="7A6EFF82" w14:textId="77777777">
        <w:trPr>
          <w:trHeight w:val="209"/>
        </w:trPr>
        <w:tc>
          <w:tcPr>
            <w:tcW w:w="719" w:type="dxa"/>
            <w:tcBorders>
              <w:top w:val="single" w:sz="18" w:space="0" w:color="000000"/>
            </w:tcBorders>
          </w:tcPr>
          <w:p w14:paraId="04BCA7AF" w14:textId="77777777" w:rsidR="005809CE" w:rsidRDefault="006F7AC7">
            <w:pPr>
              <w:pStyle w:val="TableParagraph"/>
              <w:spacing w:line="189" w:lineRule="exact"/>
              <w:ind w:left="29" w:right="2"/>
              <w:rPr>
                <w:sz w:val="20"/>
              </w:rPr>
            </w:pPr>
            <w:bookmarkStart w:id="532" w:name="NA48_"/>
            <w:bookmarkEnd w:id="532"/>
            <w:r>
              <w:rPr>
                <w:spacing w:val="-4"/>
                <w:sz w:val="20"/>
              </w:rPr>
              <w:t>NA48</w:t>
            </w:r>
          </w:p>
        </w:tc>
        <w:tc>
          <w:tcPr>
            <w:tcW w:w="2191" w:type="dxa"/>
            <w:tcBorders>
              <w:top w:val="single" w:sz="18" w:space="0" w:color="000000"/>
            </w:tcBorders>
          </w:tcPr>
          <w:p w14:paraId="54798D56" w14:textId="77777777" w:rsidR="005809CE" w:rsidRDefault="006F7AC7">
            <w:pPr>
              <w:pStyle w:val="TableParagraph"/>
              <w:spacing w:line="189" w:lineRule="exact"/>
              <w:ind w:left="94" w:right="6"/>
              <w:rPr>
                <w:sz w:val="20"/>
              </w:rPr>
            </w:pPr>
            <w:bookmarkStart w:id="533" w:name="Hayfield,_Falkirk._"/>
            <w:bookmarkEnd w:id="533"/>
            <w:r>
              <w:rPr>
                <w:spacing w:val="-2"/>
                <w:sz w:val="20"/>
              </w:rPr>
              <w:t>Hayfield,</w:t>
            </w:r>
            <w:r>
              <w:rPr>
                <w:spacing w:val="-4"/>
                <w:sz w:val="20"/>
              </w:rPr>
              <w:t xml:space="preserve"> </w:t>
            </w:r>
            <w:r>
              <w:rPr>
                <w:spacing w:val="-2"/>
                <w:sz w:val="20"/>
              </w:rPr>
              <w:t>Falkirk.</w:t>
            </w:r>
          </w:p>
        </w:tc>
        <w:tc>
          <w:tcPr>
            <w:tcW w:w="1245" w:type="dxa"/>
            <w:tcBorders>
              <w:top w:val="single" w:sz="18" w:space="0" w:color="000000"/>
            </w:tcBorders>
          </w:tcPr>
          <w:p w14:paraId="562FEEE3" w14:textId="77777777" w:rsidR="005809CE" w:rsidRDefault="006F7AC7">
            <w:pPr>
              <w:pStyle w:val="TableParagraph"/>
              <w:spacing w:line="189" w:lineRule="exact"/>
              <w:ind w:left="38" w:right="4"/>
              <w:rPr>
                <w:sz w:val="20"/>
              </w:rPr>
            </w:pPr>
            <w:r>
              <w:rPr>
                <w:noProof/>
              </w:rPr>
              <mc:AlternateContent>
                <mc:Choice Requires="wpg">
                  <w:drawing>
                    <wp:anchor distT="0" distB="0" distL="0" distR="0" simplePos="0" relativeHeight="476592128" behindDoc="1" locked="0" layoutInCell="1" allowOverlap="1" wp14:anchorId="56320CED" wp14:editId="1F9CEEAC">
                      <wp:simplePos x="0" y="0"/>
                      <wp:positionH relativeFrom="column">
                        <wp:posOffset>375285</wp:posOffset>
                      </wp:positionH>
                      <wp:positionV relativeFrom="paragraph">
                        <wp:posOffset>-17312</wp:posOffset>
                      </wp:positionV>
                      <wp:extent cx="2103120" cy="3325495"/>
                      <wp:effectExtent l="0" t="0" r="0" b="0"/>
                      <wp:wrapNone/>
                      <wp:docPr id="8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83" name="Image 83"/>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00393A2B" id="Group 82" o:spid="_x0000_s1026" alt="&quot;&quot;" style="position:absolute;margin-left:29.55pt;margin-top:-1.35pt;width:165.6pt;height:261.85pt;z-index:-26724352;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">
                      <v:shape id="Image 83"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">
                        <v:imagedata r:id="rId15" o:title=""/>
                      </v:shape>
                    </v:group>
                  </w:pict>
                </mc:Fallback>
              </mc:AlternateContent>
            </w:r>
            <w:r>
              <w:rPr>
                <w:spacing w:val="-10"/>
                <w:sz w:val="20"/>
              </w:rPr>
              <w:t>N</w:t>
            </w:r>
          </w:p>
        </w:tc>
        <w:tc>
          <w:tcPr>
            <w:tcW w:w="1483" w:type="dxa"/>
            <w:tcBorders>
              <w:top w:val="single" w:sz="18" w:space="0" w:color="000000"/>
            </w:tcBorders>
          </w:tcPr>
          <w:p w14:paraId="07EC61B8" w14:textId="77777777" w:rsidR="005809CE" w:rsidRDefault="006F7AC7">
            <w:pPr>
              <w:pStyle w:val="TableParagraph"/>
              <w:spacing w:line="189" w:lineRule="exact"/>
              <w:ind w:left="38" w:right="3"/>
              <w:rPr>
                <w:sz w:val="20"/>
              </w:rPr>
            </w:pPr>
            <w:r>
              <w:rPr>
                <w:spacing w:val="-5"/>
                <w:sz w:val="20"/>
              </w:rPr>
              <w:t>n/a</w:t>
            </w:r>
          </w:p>
        </w:tc>
        <w:tc>
          <w:tcPr>
            <w:tcW w:w="1025" w:type="dxa"/>
            <w:tcBorders>
              <w:top w:val="single" w:sz="18" w:space="0" w:color="000000"/>
              <w:right w:val="single" w:sz="18" w:space="0" w:color="000000"/>
            </w:tcBorders>
          </w:tcPr>
          <w:p w14:paraId="126D8EDD" w14:textId="77777777" w:rsidR="005809CE" w:rsidRDefault="006F7AC7">
            <w:pPr>
              <w:pStyle w:val="TableParagraph"/>
              <w:spacing w:line="189" w:lineRule="exact"/>
              <w:ind w:left="44" w:right="2"/>
              <w:rPr>
                <w:sz w:val="20"/>
              </w:rPr>
            </w:pPr>
            <w:r>
              <w:rPr>
                <w:spacing w:val="-5"/>
                <w:sz w:val="20"/>
              </w:rPr>
              <w:t>100</w:t>
            </w:r>
          </w:p>
        </w:tc>
        <w:tc>
          <w:tcPr>
            <w:tcW w:w="913" w:type="dxa"/>
            <w:tcBorders>
              <w:top w:val="single" w:sz="18" w:space="0" w:color="000000"/>
              <w:left w:val="single" w:sz="18" w:space="0" w:color="000000"/>
            </w:tcBorders>
          </w:tcPr>
          <w:p w14:paraId="100E5E8C" w14:textId="77777777" w:rsidR="005809CE" w:rsidRDefault="006F7AC7">
            <w:pPr>
              <w:pStyle w:val="TableParagraph"/>
              <w:spacing w:line="189" w:lineRule="exact"/>
              <w:ind w:left="31" w:right="3"/>
              <w:rPr>
                <w:sz w:val="20"/>
              </w:rPr>
            </w:pPr>
            <w:r>
              <w:rPr>
                <w:spacing w:val="-5"/>
                <w:sz w:val="20"/>
              </w:rPr>
              <w:t>22</w:t>
            </w:r>
          </w:p>
        </w:tc>
        <w:tc>
          <w:tcPr>
            <w:tcW w:w="914" w:type="dxa"/>
            <w:tcBorders>
              <w:top w:val="single" w:sz="18" w:space="0" w:color="000000"/>
            </w:tcBorders>
          </w:tcPr>
          <w:p w14:paraId="124DE56C" w14:textId="77777777" w:rsidR="005809CE" w:rsidRDefault="006F7AC7">
            <w:pPr>
              <w:pStyle w:val="TableParagraph"/>
              <w:spacing w:line="189" w:lineRule="exact"/>
              <w:ind w:right="12"/>
              <w:rPr>
                <w:sz w:val="20"/>
              </w:rPr>
            </w:pPr>
            <w:r>
              <w:rPr>
                <w:spacing w:val="-5"/>
                <w:sz w:val="20"/>
              </w:rPr>
              <w:t>21</w:t>
            </w:r>
          </w:p>
        </w:tc>
        <w:tc>
          <w:tcPr>
            <w:tcW w:w="914" w:type="dxa"/>
            <w:tcBorders>
              <w:top w:val="single" w:sz="18" w:space="0" w:color="000000"/>
            </w:tcBorders>
          </w:tcPr>
          <w:p w14:paraId="51671B6D" w14:textId="77777777" w:rsidR="005809CE" w:rsidRDefault="006F7AC7">
            <w:pPr>
              <w:pStyle w:val="TableParagraph"/>
              <w:spacing w:line="189" w:lineRule="exact"/>
              <w:ind w:right="12"/>
              <w:rPr>
                <w:sz w:val="20"/>
              </w:rPr>
            </w:pPr>
            <w:r>
              <w:rPr>
                <w:spacing w:val="-5"/>
                <w:sz w:val="20"/>
              </w:rPr>
              <w:t>21</w:t>
            </w:r>
          </w:p>
        </w:tc>
        <w:tc>
          <w:tcPr>
            <w:tcW w:w="910" w:type="dxa"/>
            <w:tcBorders>
              <w:top w:val="single" w:sz="18" w:space="0" w:color="000000"/>
            </w:tcBorders>
          </w:tcPr>
          <w:p w14:paraId="7B941177" w14:textId="77777777" w:rsidR="005809CE" w:rsidRDefault="006F7AC7">
            <w:pPr>
              <w:pStyle w:val="TableParagraph"/>
              <w:spacing w:line="189" w:lineRule="exact"/>
              <w:ind w:left="45" w:right="2"/>
              <w:rPr>
                <w:sz w:val="20"/>
              </w:rPr>
            </w:pPr>
            <w:r>
              <w:rPr>
                <w:spacing w:val="-5"/>
                <w:sz w:val="20"/>
              </w:rPr>
              <w:t>20</w:t>
            </w:r>
          </w:p>
        </w:tc>
      </w:tr>
      <w:tr w:rsidR="005809CE" w14:paraId="561C8D63" w14:textId="77777777">
        <w:trPr>
          <w:trHeight w:val="465"/>
        </w:trPr>
        <w:tc>
          <w:tcPr>
            <w:tcW w:w="719" w:type="dxa"/>
          </w:tcPr>
          <w:p w14:paraId="0F4D130B" w14:textId="77777777" w:rsidR="005809CE" w:rsidRDefault="006F7AC7">
            <w:pPr>
              <w:pStyle w:val="TableParagraph"/>
              <w:spacing w:before="114"/>
              <w:ind w:left="29" w:right="1"/>
              <w:rPr>
                <w:sz w:val="20"/>
              </w:rPr>
            </w:pPr>
            <w:bookmarkStart w:id="534" w:name="NA50_"/>
            <w:bookmarkEnd w:id="534"/>
            <w:r>
              <w:rPr>
                <w:spacing w:val="-4"/>
                <w:sz w:val="20"/>
              </w:rPr>
              <w:t>NA50</w:t>
            </w:r>
          </w:p>
        </w:tc>
        <w:tc>
          <w:tcPr>
            <w:tcW w:w="2191" w:type="dxa"/>
          </w:tcPr>
          <w:p w14:paraId="1AE0475E" w14:textId="77777777" w:rsidR="005809CE" w:rsidRDefault="006F7AC7">
            <w:pPr>
              <w:pStyle w:val="TableParagraph"/>
              <w:spacing w:line="222" w:lineRule="exact"/>
              <w:ind w:left="94" w:right="5"/>
              <w:rPr>
                <w:sz w:val="20"/>
              </w:rPr>
            </w:pPr>
            <w:bookmarkStart w:id="535" w:name="Upper_Newmarket_St,_Falkirk._"/>
            <w:bookmarkEnd w:id="535"/>
            <w:r>
              <w:rPr>
                <w:sz w:val="20"/>
              </w:rPr>
              <w:t>Upper</w:t>
            </w:r>
            <w:r>
              <w:rPr>
                <w:spacing w:val="-10"/>
                <w:sz w:val="20"/>
              </w:rPr>
              <w:t xml:space="preserve"> </w:t>
            </w:r>
            <w:r>
              <w:rPr>
                <w:sz w:val="20"/>
              </w:rPr>
              <w:t>Newmarket</w:t>
            </w:r>
            <w:r>
              <w:rPr>
                <w:spacing w:val="-11"/>
                <w:sz w:val="20"/>
              </w:rPr>
              <w:t xml:space="preserve"> </w:t>
            </w:r>
            <w:r>
              <w:rPr>
                <w:spacing w:val="-5"/>
                <w:sz w:val="20"/>
              </w:rPr>
              <w:t>St,</w:t>
            </w:r>
          </w:p>
          <w:p w14:paraId="291EA7BC" w14:textId="77777777" w:rsidR="005809CE" w:rsidRDefault="006F7AC7">
            <w:pPr>
              <w:pStyle w:val="TableParagraph"/>
              <w:spacing w:before="19" w:line="204" w:lineRule="exact"/>
              <w:ind w:left="33"/>
              <w:rPr>
                <w:sz w:val="20"/>
              </w:rPr>
            </w:pPr>
            <w:r>
              <w:rPr>
                <w:spacing w:val="-2"/>
                <w:sz w:val="20"/>
              </w:rPr>
              <w:t>Falkirk.</w:t>
            </w:r>
          </w:p>
        </w:tc>
        <w:tc>
          <w:tcPr>
            <w:tcW w:w="1245" w:type="dxa"/>
          </w:tcPr>
          <w:p w14:paraId="18158ED2" w14:textId="77777777" w:rsidR="005809CE" w:rsidRDefault="006F7AC7">
            <w:pPr>
              <w:pStyle w:val="TableParagraph"/>
              <w:spacing w:before="114"/>
              <w:ind w:left="38"/>
              <w:rPr>
                <w:sz w:val="20"/>
              </w:rPr>
            </w:pPr>
            <w:r>
              <w:rPr>
                <w:spacing w:val="-10"/>
                <w:sz w:val="20"/>
              </w:rPr>
              <w:t>Y</w:t>
            </w:r>
          </w:p>
        </w:tc>
        <w:tc>
          <w:tcPr>
            <w:tcW w:w="1483" w:type="dxa"/>
          </w:tcPr>
          <w:p w14:paraId="0E14D89F" w14:textId="77777777" w:rsidR="005809CE" w:rsidRDefault="006F7AC7">
            <w:pPr>
              <w:pStyle w:val="TableParagraph"/>
              <w:spacing w:before="114"/>
              <w:ind w:left="38" w:right="2"/>
              <w:rPr>
                <w:sz w:val="20"/>
              </w:rPr>
            </w:pPr>
            <w:r>
              <w:rPr>
                <w:spacing w:val="-5"/>
                <w:sz w:val="20"/>
              </w:rPr>
              <w:t>n/a</w:t>
            </w:r>
          </w:p>
        </w:tc>
        <w:tc>
          <w:tcPr>
            <w:tcW w:w="1025" w:type="dxa"/>
            <w:tcBorders>
              <w:right w:val="single" w:sz="18" w:space="0" w:color="000000"/>
            </w:tcBorders>
          </w:tcPr>
          <w:p w14:paraId="50C7066E" w14:textId="77777777" w:rsidR="005809CE" w:rsidRDefault="006F7AC7">
            <w:pPr>
              <w:pStyle w:val="TableParagraph"/>
              <w:spacing w:before="114"/>
              <w:ind w:left="44" w:right="1"/>
              <w:rPr>
                <w:sz w:val="20"/>
              </w:rPr>
            </w:pPr>
            <w:r>
              <w:rPr>
                <w:spacing w:val="-5"/>
                <w:sz w:val="20"/>
              </w:rPr>
              <w:t>100</w:t>
            </w:r>
          </w:p>
        </w:tc>
        <w:tc>
          <w:tcPr>
            <w:tcW w:w="913" w:type="dxa"/>
            <w:tcBorders>
              <w:left w:val="single" w:sz="18" w:space="0" w:color="000000"/>
            </w:tcBorders>
          </w:tcPr>
          <w:p w14:paraId="7E4E8C6A" w14:textId="77777777" w:rsidR="005809CE" w:rsidRDefault="006F7AC7">
            <w:pPr>
              <w:pStyle w:val="TableParagraph"/>
              <w:spacing w:before="114"/>
              <w:ind w:left="31" w:right="2"/>
              <w:rPr>
                <w:sz w:val="20"/>
              </w:rPr>
            </w:pPr>
            <w:r>
              <w:rPr>
                <w:spacing w:val="-5"/>
                <w:sz w:val="20"/>
              </w:rPr>
              <w:t>26</w:t>
            </w:r>
          </w:p>
        </w:tc>
        <w:tc>
          <w:tcPr>
            <w:tcW w:w="914" w:type="dxa"/>
          </w:tcPr>
          <w:p w14:paraId="266DB246" w14:textId="77777777" w:rsidR="005809CE" w:rsidRDefault="006F7AC7">
            <w:pPr>
              <w:pStyle w:val="TableParagraph"/>
              <w:spacing w:before="114"/>
              <w:ind w:right="12"/>
              <w:rPr>
                <w:sz w:val="20"/>
              </w:rPr>
            </w:pPr>
            <w:r>
              <w:rPr>
                <w:spacing w:val="-5"/>
                <w:sz w:val="20"/>
              </w:rPr>
              <w:t>30</w:t>
            </w:r>
          </w:p>
        </w:tc>
        <w:tc>
          <w:tcPr>
            <w:tcW w:w="914" w:type="dxa"/>
          </w:tcPr>
          <w:p w14:paraId="595CF355" w14:textId="77777777" w:rsidR="005809CE" w:rsidRDefault="006F7AC7">
            <w:pPr>
              <w:pStyle w:val="TableParagraph"/>
              <w:spacing w:before="114"/>
              <w:ind w:right="11"/>
              <w:rPr>
                <w:sz w:val="20"/>
              </w:rPr>
            </w:pPr>
            <w:r>
              <w:rPr>
                <w:spacing w:val="-5"/>
                <w:sz w:val="20"/>
              </w:rPr>
              <w:t>30</w:t>
            </w:r>
          </w:p>
        </w:tc>
        <w:tc>
          <w:tcPr>
            <w:tcW w:w="910" w:type="dxa"/>
          </w:tcPr>
          <w:p w14:paraId="5DEFDDCB" w14:textId="77777777" w:rsidR="005809CE" w:rsidRDefault="006F7AC7">
            <w:pPr>
              <w:pStyle w:val="TableParagraph"/>
              <w:spacing w:before="114"/>
              <w:ind w:left="45" w:right="1"/>
              <w:rPr>
                <w:sz w:val="20"/>
              </w:rPr>
            </w:pPr>
            <w:r>
              <w:rPr>
                <w:spacing w:val="-5"/>
                <w:sz w:val="20"/>
              </w:rPr>
              <w:t>27</w:t>
            </w:r>
          </w:p>
        </w:tc>
      </w:tr>
      <w:tr w:rsidR="005809CE" w14:paraId="398C9843" w14:textId="77777777">
        <w:trPr>
          <w:trHeight w:val="218"/>
        </w:trPr>
        <w:tc>
          <w:tcPr>
            <w:tcW w:w="719" w:type="dxa"/>
          </w:tcPr>
          <w:p w14:paraId="2068E43C" w14:textId="77777777" w:rsidR="005809CE" w:rsidRDefault="006F7AC7">
            <w:pPr>
              <w:pStyle w:val="TableParagraph"/>
              <w:spacing w:line="198" w:lineRule="exact"/>
              <w:ind w:left="29" w:right="1"/>
              <w:rPr>
                <w:sz w:val="20"/>
              </w:rPr>
            </w:pPr>
            <w:bookmarkStart w:id="536" w:name="NA51_"/>
            <w:bookmarkEnd w:id="536"/>
            <w:r>
              <w:rPr>
                <w:spacing w:val="-4"/>
                <w:sz w:val="20"/>
              </w:rPr>
              <w:t>NA51</w:t>
            </w:r>
          </w:p>
        </w:tc>
        <w:tc>
          <w:tcPr>
            <w:tcW w:w="2191" w:type="dxa"/>
          </w:tcPr>
          <w:p w14:paraId="7308A065" w14:textId="77777777" w:rsidR="005809CE" w:rsidRDefault="006F7AC7">
            <w:pPr>
              <w:pStyle w:val="TableParagraph"/>
              <w:spacing w:line="198" w:lineRule="exact"/>
              <w:ind w:left="94" w:right="5"/>
              <w:rPr>
                <w:sz w:val="20"/>
              </w:rPr>
            </w:pPr>
            <w:bookmarkStart w:id="537" w:name="Mary_St,_Laurieston._"/>
            <w:bookmarkEnd w:id="537"/>
            <w:r>
              <w:rPr>
                <w:sz w:val="20"/>
              </w:rPr>
              <w:t>Mary</w:t>
            </w:r>
            <w:r>
              <w:rPr>
                <w:spacing w:val="-13"/>
                <w:sz w:val="20"/>
              </w:rPr>
              <w:t xml:space="preserve"> </w:t>
            </w:r>
            <w:r>
              <w:rPr>
                <w:sz w:val="20"/>
              </w:rPr>
              <w:t>St,</w:t>
            </w:r>
            <w:r>
              <w:rPr>
                <w:spacing w:val="-7"/>
                <w:sz w:val="20"/>
              </w:rPr>
              <w:t xml:space="preserve"> </w:t>
            </w:r>
            <w:r>
              <w:rPr>
                <w:spacing w:val="-2"/>
                <w:sz w:val="20"/>
              </w:rPr>
              <w:t>Laurieston.</w:t>
            </w:r>
          </w:p>
        </w:tc>
        <w:tc>
          <w:tcPr>
            <w:tcW w:w="1245" w:type="dxa"/>
          </w:tcPr>
          <w:p w14:paraId="2CFE3149" w14:textId="77777777" w:rsidR="005809CE" w:rsidRDefault="006F7AC7">
            <w:pPr>
              <w:pStyle w:val="TableParagraph"/>
              <w:spacing w:line="198" w:lineRule="exact"/>
              <w:ind w:left="38" w:right="4"/>
              <w:rPr>
                <w:sz w:val="20"/>
              </w:rPr>
            </w:pPr>
            <w:r>
              <w:rPr>
                <w:spacing w:val="-10"/>
                <w:sz w:val="20"/>
              </w:rPr>
              <w:t>N</w:t>
            </w:r>
          </w:p>
        </w:tc>
        <w:tc>
          <w:tcPr>
            <w:tcW w:w="1483" w:type="dxa"/>
          </w:tcPr>
          <w:p w14:paraId="2EB59B42" w14:textId="77777777" w:rsidR="005809CE" w:rsidRDefault="006F7AC7">
            <w:pPr>
              <w:pStyle w:val="TableParagraph"/>
              <w:spacing w:line="198" w:lineRule="exact"/>
              <w:ind w:left="38" w:right="3"/>
              <w:rPr>
                <w:sz w:val="20"/>
              </w:rPr>
            </w:pPr>
            <w:r>
              <w:rPr>
                <w:spacing w:val="-5"/>
                <w:sz w:val="20"/>
              </w:rPr>
              <w:t>n/a</w:t>
            </w:r>
          </w:p>
        </w:tc>
        <w:tc>
          <w:tcPr>
            <w:tcW w:w="1025" w:type="dxa"/>
            <w:tcBorders>
              <w:right w:val="single" w:sz="18" w:space="0" w:color="000000"/>
            </w:tcBorders>
          </w:tcPr>
          <w:p w14:paraId="0811EF5F" w14:textId="77777777" w:rsidR="005809CE" w:rsidRDefault="006F7AC7">
            <w:pPr>
              <w:pStyle w:val="TableParagraph"/>
              <w:spacing w:line="198" w:lineRule="exact"/>
              <w:ind w:left="44" w:right="1"/>
              <w:rPr>
                <w:sz w:val="20"/>
              </w:rPr>
            </w:pPr>
            <w:r>
              <w:rPr>
                <w:spacing w:val="-5"/>
                <w:sz w:val="20"/>
              </w:rPr>
              <w:t>100</w:t>
            </w:r>
          </w:p>
        </w:tc>
        <w:tc>
          <w:tcPr>
            <w:tcW w:w="913" w:type="dxa"/>
            <w:tcBorders>
              <w:left w:val="single" w:sz="18" w:space="0" w:color="000000"/>
            </w:tcBorders>
          </w:tcPr>
          <w:p w14:paraId="3318D26C" w14:textId="77777777" w:rsidR="005809CE" w:rsidRDefault="006F7AC7">
            <w:pPr>
              <w:pStyle w:val="TableParagraph"/>
              <w:spacing w:line="198" w:lineRule="exact"/>
              <w:ind w:left="31" w:right="2"/>
              <w:rPr>
                <w:sz w:val="20"/>
              </w:rPr>
            </w:pPr>
            <w:r>
              <w:rPr>
                <w:spacing w:val="-5"/>
                <w:sz w:val="20"/>
              </w:rPr>
              <w:t>30</w:t>
            </w:r>
          </w:p>
        </w:tc>
        <w:tc>
          <w:tcPr>
            <w:tcW w:w="914" w:type="dxa"/>
          </w:tcPr>
          <w:p w14:paraId="5A4D5AF1" w14:textId="77777777" w:rsidR="005809CE" w:rsidRDefault="006F7AC7">
            <w:pPr>
              <w:pStyle w:val="TableParagraph"/>
              <w:spacing w:line="198" w:lineRule="exact"/>
              <w:ind w:right="12"/>
              <w:rPr>
                <w:sz w:val="20"/>
              </w:rPr>
            </w:pPr>
            <w:r>
              <w:rPr>
                <w:spacing w:val="-5"/>
                <w:sz w:val="20"/>
              </w:rPr>
              <w:t>27</w:t>
            </w:r>
          </w:p>
        </w:tc>
        <w:tc>
          <w:tcPr>
            <w:tcW w:w="914" w:type="dxa"/>
          </w:tcPr>
          <w:p w14:paraId="64A6A3FE" w14:textId="77777777" w:rsidR="005809CE" w:rsidRDefault="006F7AC7">
            <w:pPr>
              <w:pStyle w:val="TableParagraph"/>
              <w:spacing w:line="198" w:lineRule="exact"/>
              <w:ind w:right="11"/>
              <w:rPr>
                <w:sz w:val="20"/>
              </w:rPr>
            </w:pPr>
            <w:r>
              <w:rPr>
                <w:spacing w:val="-5"/>
                <w:sz w:val="20"/>
              </w:rPr>
              <w:t>24</w:t>
            </w:r>
          </w:p>
        </w:tc>
        <w:tc>
          <w:tcPr>
            <w:tcW w:w="910" w:type="dxa"/>
          </w:tcPr>
          <w:p w14:paraId="67EE3C4F" w14:textId="77777777" w:rsidR="005809CE" w:rsidRDefault="006F7AC7">
            <w:pPr>
              <w:pStyle w:val="TableParagraph"/>
              <w:spacing w:line="198" w:lineRule="exact"/>
              <w:ind w:left="45" w:right="2"/>
              <w:rPr>
                <w:sz w:val="20"/>
              </w:rPr>
            </w:pPr>
            <w:r>
              <w:rPr>
                <w:spacing w:val="-5"/>
                <w:sz w:val="20"/>
              </w:rPr>
              <w:t>25</w:t>
            </w:r>
          </w:p>
        </w:tc>
      </w:tr>
      <w:tr w:rsidR="005809CE" w14:paraId="6E2CD57D" w14:textId="77777777">
        <w:trPr>
          <w:trHeight w:val="217"/>
        </w:trPr>
        <w:tc>
          <w:tcPr>
            <w:tcW w:w="719" w:type="dxa"/>
          </w:tcPr>
          <w:p w14:paraId="61BA1BF4" w14:textId="77777777" w:rsidR="005809CE" w:rsidRDefault="006F7AC7">
            <w:pPr>
              <w:pStyle w:val="TableParagraph"/>
              <w:spacing w:line="197" w:lineRule="exact"/>
              <w:ind w:left="29" w:right="1"/>
              <w:rPr>
                <w:sz w:val="20"/>
              </w:rPr>
            </w:pPr>
            <w:bookmarkStart w:id="538" w:name="NA52_"/>
            <w:bookmarkEnd w:id="538"/>
            <w:r>
              <w:rPr>
                <w:spacing w:val="-4"/>
                <w:sz w:val="20"/>
              </w:rPr>
              <w:t>NA52</w:t>
            </w:r>
          </w:p>
        </w:tc>
        <w:tc>
          <w:tcPr>
            <w:tcW w:w="2191" w:type="dxa"/>
          </w:tcPr>
          <w:p w14:paraId="3BCF42C5" w14:textId="77777777" w:rsidR="005809CE" w:rsidRDefault="006F7AC7">
            <w:pPr>
              <w:pStyle w:val="TableParagraph"/>
              <w:spacing w:line="197" w:lineRule="exact"/>
              <w:ind w:left="94" w:right="2"/>
              <w:rPr>
                <w:sz w:val="20"/>
              </w:rPr>
            </w:pPr>
            <w:bookmarkStart w:id="539" w:name="Main_St,_Larbert._"/>
            <w:bookmarkEnd w:id="539"/>
            <w:r>
              <w:rPr>
                <w:sz w:val="20"/>
              </w:rPr>
              <w:t>Main</w:t>
            </w:r>
            <w:r>
              <w:rPr>
                <w:spacing w:val="-8"/>
                <w:sz w:val="20"/>
              </w:rPr>
              <w:t xml:space="preserve"> </w:t>
            </w:r>
            <w:r>
              <w:rPr>
                <w:sz w:val="20"/>
              </w:rPr>
              <w:t>St,</w:t>
            </w:r>
            <w:r>
              <w:rPr>
                <w:spacing w:val="-8"/>
                <w:sz w:val="20"/>
              </w:rPr>
              <w:t xml:space="preserve"> </w:t>
            </w:r>
            <w:r>
              <w:rPr>
                <w:spacing w:val="-2"/>
                <w:sz w:val="20"/>
              </w:rPr>
              <w:t>Larbert.</w:t>
            </w:r>
          </w:p>
        </w:tc>
        <w:tc>
          <w:tcPr>
            <w:tcW w:w="1245" w:type="dxa"/>
          </w:tcPr>
          <w:p w14:paraId="19416552" w14:textId="77777777" w:rsidR="005809CE" w:rsidRDefault="006F7AC7">
            <w:pPr>
              <w:pStyle w:val="TableParagraph"/>
              <w:spacing w:line="197" w:lineRule="exact"/>
              <w:ind w:left="38" w:right="3"/>
              <w:rPr>
                <w:sz w:val="20"/>
              </w:rPr>
            </w:pPr>
            <w:r>
              <w:rPr>
                <w:spacing w:val="-10"/>
                <w:sz w:val="20"/>
              </w:rPr>
              <w:t>N</w:t>
            </w:r>
          </w:p>
        </w:tc>
        <w:tc>
          <w:tcPr>
            <w:tcW w:w="1483" w:type="dxa"/>
          </w:tcPr>
          <w:p w14:paraId="7CD8C7E3" w14:textId="77777777" w:rsidR="005809CE" w:rsidRDefault="006F7AC7">
            <w:pPr>
              <w:pStyle w:val="TableParagraph"/>
              <w:spacing w:line="197" w:lineRule="exact"/>
              <w:ind w:left="38" w:right="2"/>
              <w:rPr>
                <w:sz w:val="20"/>
              </w:rPr>
            </w:pPr>
            <w:r>
              <w:rPr>
                <w:spacing w:val="-5"/>
                <w:sz w:val="20"/>
              </w:rPr>
              <w:t>n/a</w:t>
            </w:r>
          </w:p>
        </w:tc>
        <w:tc>
          <w:tcPr>
            <w:tcW w:w="1025" w:type="dxa"/>
            <w:tcBorders>
              <w:right w:val="single" w:sz="18" w:space="0" w:color="000000"/>
            </w:tcBorders>
          </w:tcPr>
          <w:p w14:paraId="23794C26" w14:textId="77777777" w:rsidR="005809CE" w:rsidRDefault="006F7AC7">
            <w:pPr>
              <w:pStyle w:val="TableParagraph"/>
              <w:spacing w:line="197" w:lineRule="exact"/>
              <w:ind w:left="44" w:right="1"/>
              <w:rPr>
                <w:sz w:val="20"/>
              </w:rPr>
            </w:pPr>
            <w:r>
              <w:rPr>
                <w:spacing w:val="-5"/>
                <w:sz w:val="20"/>
              </w:rPr>
              <w:t>100</w:t>
            </w:r>
          </w:p>
        </w:tc>
        <w:tc>
          <w:tcPr>
            <w:tcW w:w="913" w:type="dxa"/>
            <w:tcBorders>
              <w:left w:val="single" w:sz="18" w:space="0" w:color="000000"/>
            </w:tcBorders>
          </w:tcPr>
          <w:p w14:paraId="7F6B0ADE" w14:textId="77777777" w:rsidR="005809CE" w:rsidRDefault="006F7AC7">
            <w:pPr>
              <w:pStyle w:val="TableParagraph"/>
              <w:spacing w:line="197" w:lineRule="exact"/>
              <w:ind w:left="31" w:right="2"/>
              <w:rPr>
                <w:sz w:val="20"/>
              </w:rPr>
            </w:pPr>
            <w:r>
              <w:rPr>
                <w:spacing w:val="-5"/>
                <w:sz w:val="20"/>
              </w:rPr>
              <w:t>30</w:t>
            </w:r>
          </w:p>
        </w:tc>
        <w:tc>
          <w:tcPr>
            <w:tcW w:w="914" w:type="dxa"/>
          </w:tcPr>
          <w:p w14:paraId="488CE846" w14:textId="77777777" w:rsidR="005809CE" w:rsidRDefault="006F7AC7">
            <w:pPr>
              <w:pStyle w:val="TableParagraph"/>
              <w:spacing w:line="197" w:lineRule="exact"/>
              <w:ind w:right="12"/>
              <w:rPr>
                <w:sz w:val="20"/>
              </w:rPr>
            </w:pPr>
            <w:r>
              <w:rPr>
                <w:spacing w:val="-5"/>
                <w:sz w:val="20"/>
              </w:rPr>
              <w:t>28</w:t>
            </w:r>
          </w:p>
        </w:tc>
        <w:tc>
          <w:tcPr>
            <w:tcW w:w="914" w:type="dxa"/>
          </w:tcPr>
          <w:p w14:paraId="60B7A88F" w14:textId="77777777" w:rsidR="005809CE" w:rsidRDefault="006F7AC7">
            <w:pPr>
              <w:pStyle w:val="TableParagraph"/>
              <w:spacing w:line="197" w:lineRule="exact"/>
              <w:ind w:right="11"/>
              <w:rPr>
                <w:sz w:val="20"/>
              </w:rPr>
            </w:pPr>
            <w:r>
              <w:rPr>
                <w:spacing w:val="-5"/>
                <w:sz w:val="20"/>
              </w:rPr>
              <w:t>26</w:t>
            </w:r>
          </w:p>
        </w:tc>
        <w:tc>
          <w:tcPr>
            <w:tcW w:w="910" w:type="dxa"/>
          </w:tcPr>
          <w:p w14:paraId="00CA5BB5" w14:textId="77777777" w:rsidR="005809CE" w:rsidRDefault="006F7AC7">
            <w:pPr>
              <w:pStyle w:val="TableParagraph"/>
              <w:spacing w:line="197" w:lineRule="exact"/>
              <w:ind w:left="45" w:right="1"/>
              <w:rPr>
                <w:sz w:val="20"/>
              </w:rPr>
            </w:pPr>
            <w:r>
              <w:rPr>
                <w:spacing w:val="-5"/>
                <w:sz w:val="20"/>
              </w:rPr>
              <w:t>21</w:t>
            </w:r>
          </w:p>
        </w:tc>
      </w:tr>
      <w:tr w:rsidR="005809CE" w14:paraId="58294DCD" w14:textId="77777777">
        <w:trPr>
          <w:trHeight w:val="218"/>
        </w:trPr>
        <w:tc>
          <w:tcPr>
            <w:tcW w:w="719" w:type="dxa"/>
          </w:tcPr>
          <w:p w14:paraId="49071917" w14:textId="77777777" w:rsidR="005809CE" w:rsidRDefault="006F7AC7">
            <w:pPr>
              <w:pStyle w:val="TableParagraph"/>
              <w:spacing w:line="198" w:lineRule="exact"/>
              <w:ind w:left="29" w:right="1"/>
              <w:rPr>
                <w:sz w:val="20"/>
              </w:rPr>
            </w:pPr>
            <w:bookmarkStart w:id="540" w:name="NA53_"/>
            <w:bookmarkEnd w:id="540"/>
            <w:r>
              <w:rPr>
                <w:spacing w:val="-4"/>
                <w:sz w:val="20"/>
              </w:rPr>
              <w:t>NA53</w:t>
            </w:r>
          </w:p>
        </w:tc>
        <w:tc>
          <w:tcPr>
            <w:tcW w:w="2191" w:type="dxa"/>
          </w:tcPr>
          <w:p w14:paraId="305A7653" w14:textId="77777777" w:rsidR="005809CE" w:rsidRDefault="006F7AC7">
            <w:pPr>
              <w:pStyle w:val="TableParagraph"/>
              <w:spacing w:line="198" w:lineRule="exact"/>
              <w:ind w:left="94" w:right="5"/>
              <w:rPr>
                <w:sz w:val="20"/>
              </w:rPr>
            </w:pPr>
            <w:bookmarkStart w:id="541" w:name="Denny_Cross._"/>
            <w:bookmarkEnd w:id="541"/>
            <w:r>
              <w:rPr>
                <w:spacing w:val="-2"/>
                <w:sz w:val="20"/>
              </w:rPr>
              <w:t>Denny</w:t>
            </w:r>
            <w:r>
              <w:rPr>
                <w:spacing w:val="-7"/>
                <w:sz w:val="20"/>
              </w:rPr>
              <w:t xml:space="preserve"> </w:t>
            </w:r>
            <w:r>
              <w:rPr>
                <w:spacing w:val="-2"/>
                <w:sz w:val="20"/>
              </w:rPr>
              <w:t>Cross.</w:t>
            </w:r>
          </w:p>
        </w:tc>
        <w:tc>
          <w:tcPr>
            <w:tcW w:w="1245" w:type="dxa"/>
          </w:tcPr>
          <w:p w14:paraId="197A285E" w14:textId="77777777" w:rsidR="005809CE" w:rsidRDefault="006F7AC7">
            <w:pPr>
              <w:pStyle w:val="TableParagraph"/>
              <w:spacing w:line="198" w:lineRule="exact"/>
              <w:ind w:left="38" w:right="4"/>
              <w:rPr>
                <w:sz w:val="20"/>
              </w:rPr>
            </w:pPr>
            <w:r>
              <w:rPr>
                <w:spacing w:val="-10"/>
                <w:sz w:val="20"/>
              </w:rPr>
              <w:t>N</w:t>
            </w:r>
          </w:p>
        </w:tc>
        <w:tc>
          <w:tcPr>
            <w:tcW w:w="1483" w:type="dxa"/>
          </w:tcPr>
          <w:p w14:paraId="7E6B6C4C" w14:textId="77777777" w:rsidR="005809CE" w:rsidRDefault="006F7AC7">
            <w:pPr>
              <w:pStyle w:val="TableParagraph"/>
              <w:spacing w:line="198" w:lineRule="exact"/>
              <w:ind w:left="38" w:right="3"/>
              <w:rPr>
                <w:sz w:val="20"/>
              </w:rPr>
            </w:pPr>
            <w:r>
              <w:rPr>
                <w:spacing w:val="-5"/>
                <w:sz w:val="20"/>
              </w:rPr>
              <w:t>n/a</w:t>
            </w:r>
          </w:p>
        </w:tc>
        <w:tc>
          <w:tcPr>
            <w:tcW w:w="1025" w:type="dxa"/>
            <w:tcBorders>
              <w:right w:val="single" w:sz="18" w:space="0" w:color="000000"/>
            </w:tcBorders>
          </w:tcPr>
          <w:p w14:paraId="7A268AC1" w14:textId="77777777" w:rsidR="005809CE" w:rsidRDefault="006F7AC7">
            <w:pPr>
              <w:pStyle w:val="TableParagraph"/>
              <w:spacing w:line="198" w:lineRule="exact"/>
              <w:ind w:left="44" w:right="1"/>
              <w:rPr>
                <w:sz w:val="20"/>
              </w:rPr>
            </w:pPr>
            <w:r>
              <w:rPr>
                <w:spacing w:val="-5"/>
                <w:sz w:val="20"/>
              </w:rPr>
              <w:t>100</w:t>
            </w:r>
          </w:p>
        </w:tc>
        <w:tc>
          <w:tcPr>
            <w:tcW w:w="913" w:type="dxa"/>
            <w:tcBorders>
              <w:left w:val="single" w:sz="18" w:space="0" w:color="000000"/>
            </w:tcBorders>
          </w:tcPr>
          <w:p w14:paraId="33A604BA" w14:textId="77777777" w:rsidR="005809CE" w:rsidRDefault="006F7AC7">
            <w:pPr>
              <w:pStyle w:val="TableParagraph"/>
              <w:spacing w:line="198" w:lineRule="exact"/>
              <w:ind w:left="31" w:right="2"/>
              <w:rPr>
                <w:sz w:val="20"/>
              </w:rPr>
            </w:pPr>
            <w:r>
              <w:rPr>
                <w:spacing w:val="-5"/>
                <w:sz w:val="20"/>
              </w:rPr>
              <w:t>33</w:t>
            </w:r>
          </w:p>
        </w:tc>
        <w:tc>
          <w:tcPr>
            <w:tcW w:w="914" w:type="dxa"/>
          </w:tcPr>
          <w:p w14:paraId="03101BBB" w14:textId="77777777" w:rsidR="005809CE" w:rsidRDefault="006F7AC7">
            <w:pPr>
              <w:pStyle w:val="TableParagraph"/>
              <w:spacing w:line="198" w:lineRule="exact"/>
              <w:ind w:right="12"/>
              <w:rPr>
                <w:sz w:val="20"/>
              </w:rPr>
            </w:pPr>
            <w:r>
              <w:rPr>
                <w:spacing w:val="-5"/>
                <w:sz w:val="20"/>
              </w:rPr>
              <w:t>34</w:t>
            </w:r>
          </w:p>
        </w:tc>
        <w:tc>
          <w:tcPr>
            <w:tcW w:w="914" w:type="dxa"/>
          </w:tcPr>
          <w:p w14:paraId="1C048557" w14:textId="77777777" w:rsidR="005809CE" w:rsidRDefault="006F7AC7">
            <w:pPr>
              <w:pStyle w:val="TableParagraph"/>
              <w:spacing w:line="198" w:lineRule="exact"/>
              <w:ind w:right="11"/>
              <w:rPr>
                <w:sz w:val="20"/>
              </w:rPr>
            </w:pPr>
            <w:r>
              <w:rPr>
                <w:spacing w:val="-5"/>
                <w:sz w:val="20"/>
              </w:rPr>
              <w:t>33</w:t>
            </w:r>
          </w:p>
        </w:tc>
        <w:tc>
          <w:tcPr>
            <w:tcW w:w="910" w:type="dxa"/>
          </w:tcPr>
          <w:p w14:paraId="747C1B1E" w14:textId="77777777" w:rsidR="005809CE" w:rsidRDefault="006F7AC7">
            <w:pPr>
              <w:pStyle w:val="TableParagraph"/>
              <w:spacing w:line="198" w:lineRule="exact"/>
              <w:ind w:left="45" w:right="2"/>
              <w:rPr>
                <w:sz w:val="20"/>
              </w:rPr>
            </w:pPr>
            <w:r>
              <w:rPr>
                <w:spacing w:val="-5"/>
                <w:sz w:val="20"/>
              </w:rPr>
              <w:t>31</w:t>
            </w:r>
          </w:p>
        </w:tc>
      </w:tr>
      <w:tr w:rsidR="005809CE" w14:paraId="1A7ACF0E" w14:textId="77777777">
        <w:trPr>
          <w:trHeight w:val="465"/>
        </w:trPr>
        <w:tc>
          <w:tcPr>
            <w:tcW w:w="719" w:type="dxa"/>
          </w:tcPr>
          <w:p w14:paraId="439A8DB6" w14:textId="77777777" w:rsidR="005809CE" w:rsidRDefault="006F7AC7">
            <w:pPr>
              <w:pStyle w:val="TableParagraph"/>
              <w:spacing w:before="116"/>
              <w:ind w:left="29" w:right="1"/>
              <w:rPr>
                <w:sz w:val="20"/>
              </w:rPr>
            </w:pPr>
            <w:r>
              <w:rPr>
                <w:spacing w:val="-4"/>
                <w:sz w:val="20"/>
              </w:rPr>
              <w:t>NA57</w:t>
            </w:r>
          </w:p>
        </w:tc>
        <w:tc>
          <w:tcPr>
            <w:tcW w:w="2191" w:type="dxa"/>
          </w:tcPr>
          <w:p w14:paraId="1B3B4999" w14:textId="77777777" w:rsidR="005809CE" w:rsidRDefault="006F7AC7">
            <w:pPr>
              <w:pStyle w:val="TableParagraph"/>
              <w:spacing w:line="223" w:lineRule="exact"/>
              <w:ind w:left="509"/>
              <w:jc w:val="left"/>
              <w:rPr>
                <w:sz w:val="20"/>
              </w:rPr>
            </w:pPr>
            <w:bookmarkStart w:id="542" w:name="Inchyra_Road,_Grangemouth._"/>
            <w:bookmarkEnd w:id="542"/>
            <w:r>
              <w:rPr>
                <w:spacing w:val="-2"/>
                <w:sz w:val="20"/>
              </w:rPr>
              <w:t>Inchyra</w:t>
            </w:r>
            <w:r>
              <w:rPr>
                <w:spacing w:val="-4"/>
                <w:sz w:val="20"/>
              </w:rPr>
              <w:t xml:space="preserve"> </w:t>
            </w:r>
            <w:r>
              <w:rPr>
                <w:spacing w:val="-2"/>
                <w:sz w:val="20"/>
              </w:rPr>
              <w:t>Road,</w:t>
            </w:r>
          </w:p>
          <w:p w14:paraId="4C833B30" w14:textId="77777777" w:rsidR="005809CE" w:rsidRDefault="006F7AC7">
            <w:pPr>
              <w:pStyle w:val="TableParagraph"/>
              <w:spacing w:before="17" w:line="205" w:lineRule="exact"/>
              <w:ind w:left="461"/>
              <w:jc w:val="left"/>
              <w:rPr>
                <w:sz w:val="20"/>
              </w:rPr>
            </w:pPr>
            <w:r>
              <w:rPr>
                <w:spacing w:val="-2"/>
                <w:sz w:val="20"/>
              </w:rPr>
              <w:t>Grangemouth.</w:t>
            </w:r>
          </w:p>
        </w:tc>
        <w:tc>
          <w:tcPr>
            <w:tcW w:w="1245" w:type="dxa"/>
          </w:tcPr>
          <w:p w14:paraId="61827AA6" w14:textId="77777777" w:rsidR="005809CE" w:rsidRDefault="006F7AC7">
            <w:pPr>
              <w:pStyle w:val="TableParagraph"/>
              <w:spacing w:before="116"/>
              <w:ind w:left="38" w:right="3"/>
              <w:rPr>
                <w:sz w:val="20"/>
              </w:rPr>
            </w:pPr>
            <w:r>
              <w:rPr>
                <w:spacing w:val="-10"/>
                <w:sz w:val="20"/>
              </w:rPr>
              <w:t>N</w:t>
            </w:r>
          </w:p>
        </w:tc>
        <w:tc>
          <w:tcPr>
            <w:tcW w:w="1483" w:type="dxa"/>
          </w:tcPr>
          <w:p w14:paraId="65A826D1" w14:textId="77777777" w:rsidR="005809CE" w:rsidRDefault="006F7AC7">
            <w:pPr>
              <w:pStyle w:val="TableParagraph"/>
              <w:spacing w:before="116"/>
              <w:ind w:left="38" w:right="2"/>
              <w:rPr>
                <w:sz w:val="20"/>
              </w:rPr>
            </w:pPr>
            <w:r>
              <w:rPr>
                <w:spacing w:val="-5"/>
                <w:sz w:val="20"/>
              </w:rPr>
              <w:t>n/a</w:t>
            </w:r>
          </w:p>
        </w:tc>
        <w:tc>
          <w:tcPr>
            <w:tcW w:w="1025" w:type="dxa"/>
            <w:tcBorders>
              <w:right w:val="single" w:sz="18" w:space="0" w:color="000000"/>
            </w:tcBorders>
          </w:tcPr>
          <w:p w14:paraId="7EE60B12" w14:textId="77777777" w:rsidR="005809CE" w:rsidRDefault="006F7AC7">
            <w:pPr>
              <w:pStyle w:val="TableParagraph"/>
              <w:spacing w:before="116"/>
              <w:ind w:left="44" w:right="1"/>
              <w:rPr>
                <w:sz w:val="20"/>
              </w:rPr>
            </w:pPr>
            <w:r>
              <w:rPr>
                <w:spacing w:val="-5"/>
                <w:sz w:val="20"/>
              </w:rPr>
              <w:t>100</w:t>
            </w:r>
          </w:p>
        </w:tc>
        <w:tc>
          <w:tcPr>
            <w:tcW w:w="913" w:type="dxa"/>
            <w:tcBorders>
              <w:left w:val="single" w:sz="18" w:space="0" w:color="000000"/>
            </w:tcBorders>
          </w:tcPr>
          <w:p w14:paraId="5A43A800" w14:textId="77777777" w:rsidR="005809CE" w:rsidRDefault="006F7AC7">
            <w:pPr>
              <w:pStyle w:val="TableParagraph"/>
              <w:spacing w:before="116"/>
              <w:ind w:left="31" w:right="2"/>
              <w:rPr>
                <w:sz w:val="20"/>
              </w:rPr>
            </w:pPr>
            <w:r>
              <w:rPr>
                <w:spacing w:val="-5"/>
                <w:sz w:val="20"/>
              </w:rPr>
              <w:t>28</w:t>
            </w:r>
          </w:p>
        </w:tc>
        <w:tc>
          <w:tcPr>
            <w:tcW w:w="914" w:type="dxa"/>
          </w:tcPr>
          <w:p w14:paraId="7090E894" w14:textId="77777777" w:rsidR="005809CE" w:rsidRDefault="006F7AC7">
            <w:pPr>
              <w:pStyle w:val="TableParagraph"/>
              <w:spacing w:before="116"/>
              <w:ind w:right="12"/>
              <w:rPr>
                <w:sz w:val="20"/>
              </w:rPr>
            </w:pPr>
            <w:r>
              <w:rPr>
                <w:spacing w:val="-5"/>
                <w:sz w:val="20"/>
              </w:rPr>
              <w:t>27</w:t>
            </w:r>
          </w:p>
        </w:tc>
        <w:tc>
          <w:tcPr>
            <w:tcW w:w="914" w:type="dxa"/>
          </w:tcPr>
          <w:p w14:paraId="02377B24" w14:textId="77777777" w:rsidR="005809CE" w:rsidRDefault="006F7AC7">
            <w:pPr>
              <w:pStyle w:val="TableParagraph"/>
              <w:spacing w:before="116"/>
              <w:ind w:right="11"/>
              <w:rPr>
                <w:sz w:val="20"/>
              </w:rPr>
            </w:pPr>
            <w:r>
              <w:rPr>
                <w:spacing w:val="-5"/>
                <w:sz w:val="20"/>
              </w:rPr>
              <w:t>26</w:t>
            </w:r>
          </w:p>
        </w:tc>
        <w:tc>
          <w:tcPr>
            <w:tcW w:w="910" w:type="dxa"/>
          </w:tcPr>
          <w:p w14:paraId="257BD3D8" w14:textId="77777777" w:rsidR="005809CE" w:rsidRDefault="006F7AC7">
            <w:pPr>
              <w:pStyle w:val="TableParagraph"/>
              <w:spacing w:before="116"/>
              <w:ind w:left="45" w:right="1"/>
              <w:rPr>
                <w:sz w:val="20"/>
              </w:rPr>
            </w:pPr>
            <w:r>
              <w:rPr>
                <w:spacing w:val="-5"/>
                <w:sz w:val="20"/>
              </w:rPr>
              <w:t>26</w:t>
            </w:r>
          </w:p>
        </w:tc>
      </w:tr>
      <w:tr w:rsidR="005809CE" w14:paraId="05F5775B" w14:textId="77777777">
        <w:trPr>
          <w:trHeight w:val="217"/>
        </w:trPr>
        <w:tc>
          <w:tcPr>
            <w:tcW w:w="719" w:type="dxa"/>
          </w:tcPr>
          <w:p w14:paraId="7465FE6F" w14:textId="77777777" w:rsidR="005809CE" w:rsidRDefault="006F7AC7">
            <w:pPr>
              <w:pStyle w:val="TableParagraph"/>
              <w:spacing w:line="197" w:lineRule="exact"/>
              <w:ind w:left="29" w:right="1"/>
              <w:rPr>
                <w:sz w:val="20"/>
              </w:rPr>
            </w:pPr>
            <w:bookmarkStart w:id="543" w:name="NA58_"/>
            <w:bookmarkEnd w:id="543"/>
            <w:r>
              <w:rPr>
                <w:spacing w:val="-4"/>
                <w:sz w:val="20"/>
              </w:rPr>
              <w:t>NA58</w:t>
            </w:r>
          </w:p>
        </w:tc>
        <w:tc>
          <w:tcPr>
            <w:tcW w:w="2191" w:type="dxa"/>
          </w:tcPr>
          <w:p w14:paraId="07DEEAEE" w14:textId="77777777" w:rsidR="005809CE" w:rsidRDefault="006F7AC7">
            <w:pPr>
              <w:pStyle w:val="TableParagraph"/>
              <w:spacing w:line="197" w:lineRule="exact"/>
              <w:ind w:left="94" w:right="5"/>
              <w:rPr>
                <w:sz w:val="20"/>
              </w:rPr>
            </w:pPr>
            <w:bookmarkStart w:id="544" w:name="Callendar_Rd,_Falkirk._"/>
            <w:bookmarkEnd w:id="544"/>
            <w:r>
              <w:rPr>
                <w:sz w:val="20"/>
              </w:rPr>
              <w:t>Callendar</w:t>
            </w:r>
            <w:r>
              <w:rPr>
                <w:spacing w:val="-12"/>
                <w:sz w:val="20"/>
              </w:rPr>
              <w:t xml:space="preserve"> </w:t>
            </w:r>
            <w:r>
              <w:rPr>
                <w:sz w:val="20"/>
              </w:rPr>
              <w:t>Rd,</w:t>
            </w:r>
            <w:r>
              <w:rPr>
                <w:spacing w:val="-13"/>
                <w:sz w:val="20"/>
              </w:rPr>
              <w:t xml:space="preserve"> </w:t>
            </w:r>
            <w:r>
              <w:rPr>
                <w:spacing w:val="-2"/>
                <w:sz w:val="20"/>
              </w:rPr>
              <w:t>Falkirk.</w:t>
            </w:r>
          </w:p>
        </w:tc>
        <w:tc>
          <w:tcPr>
            <w:tcW w:w="1245" w:type="dxa"/>
          </w:tcPr>
          <w:p w14:paraId="0DE750A8" w14:textId="77777777" w:rsidR="005809CE" w:rsidRDefault="006F7AC7">
            <w:pPr>
              <w:pStyle w:val="TableParagraph"/>
              <w:spacing w:line="197" w:lineRule="exact"/>
              <w:ind w:left="38" w:right="4"/>
              <w:rPr>
                <w:sz w:val="20"/>
              </w:rPr>
            </w:pPr>
            <w:r>
              <w:rPr>
                <w:spacing w:val="-10"/>
                <w:sz w:val="20"/>
              </w:rPr>
              <w:t>N</w:t>
            </w:r>
          </w:p>
        </w:tc>
        <w:tc>
          <w:tcPr>
            <w:tcW w:w="1483" w:type="dxa"/>
          </w:tcPr>
          <w:p w14:paraId="7E0DE63D" w14:textId="77777777" w:rsidR="005809CE" w:rsidRDefault="006F7AC7">
            <w:pPr>
              <w:pStyle w:val="TableParagraph"/>
              <w:spacing w:line="197" w:lineRule="exact"/>
              <w:ind w:left="38" w:right="3"/>
              <w:rPr>
                <w:sz w:val="20"/>
              </w:rPr>
            </w:pPr>
            <w:r>
              <w:rPr>
                <w:spacing w:val="-5"/>
                <w:sz w:val="20"/>
              </w:rPr>
              <w:t>n/a</w:t>
            </w:r>
          </w:p>
        </w:tc>
        <w:tc>
          <w:tcPr>
            <w:tcW w:w="1025" w:type="dxa"/>
            <w:tcBorders>
              <w:right w:val="single" w:sz="18" w:space="0" w:color="000000"/>
            </w:tcBorders>
          </w:tcPr>
          <w:p w14:paraId="7646AE9D" w14:textId="77777777" w:rsidR="005809CE" w:rsidRDefault="006F7AC7">
            <w:pPr>
              <w:pStyle w:val="TableParagraph"/>
              <w:spacing w:line="197" w:lineRule="exact"/>
              <w:ind w:left="44" w:right="1"/>
              <w:rPr>
                <w:sz w:val="20"/>
              </w:rPr>
            </w:pPr>
            <w:r>
              <w:rPr>
                <w:spacing w:val="-5"/>
                <w:sz w:val="20"/>
              </w:rPr>
              <w:t>100</w:t>
            </w:r>
          </w:p>
        </w:tc>
        <w:tc>
          <w:tcPr>
            <w:tcW w:w="913" w:type="dxa"/>
            <w:tcBorders>
              <w:left w:val="single" w:sz="18" w:space="0" w:color="000000"/>
            </w:tcBorders>
          </w:tcPr>
          <w:p w14:paraId="10A5B200" w14:textId="77777777" w:rsidR="005809CE" w:rsidRDefault="006F7AC7">
            <w:pPr>
              <w:pStyle w:val="TableParagraph"/>
              <w:spacing w:line="197" w:lineRule="exact"/>
              <w:ind w:left="31" w:right="2"/>
              <w:rPr>
                <w:sz w:val="20"/>
              </w:rPr>
            </w:pPr>
            <w:r>
              <w:rPr>
                <w:spacing w:val="-5"/>
                <w:sz w:val="20"/>
              </w:rPr>
              <w:t>23</w:t>
            </w:r>
          </w:p>
        </w:tc>
        <w:tc>
          <w:tcPr>
            <w:tcW w:w="914" w:type="dxa"/>
          </w:tcPr>
          <w:p w14:paraId="3FAA724E" w14:textId="77777777" w:rsidR="005809CE" w:rsidRDefault="006F7AC7">
            <w:pPr>
              <w:pStyle w:val="TableParagraph"/>
              <w:spacing w:line="197" w:lineRule="exact"/>
              <w:ind w:right="12"/>
              <w:rPr>
                <w:sz w:val="20"/>
              </w:rPr>
            </w:pPr>
            <w:r>
              <w:rPr>
                <w:spacing w:val="-5"/>
                <w:sz w:val="20"/>
              </w:rPr>
              <w:t>23</w:t>
            </w:r>
          </w:p>
        </w:tc>
        <w:tc>
          <w:tcPr>
            <w:tcW w:w="914" w:type="dxa"/>
          </w:tcPr>
          <w:p w14:paraId="08EFFF0B" w14:textId="77777777" w:rsidR="005809CE" w:rsidRDefault="006F7AC7">
            <w:pPr>
              <w:pStyle w:val="TableParagraph"/>
              <w:spacing w:line="197" w:lineRule="exact"/>
              <w:ind w:right="11"/>
              <w:rPr>
                <w:sz w:val="20"/>
              </w:rPr>
            </w:pPr>
            <w:r>
              <w:rPr>
                <w:spacing w:val="-5"/>
                <w:sz w:val="20"/>
              </w:rPr>
              <w:t>22</w:t>
            </w:r>
          </w:p>
        </w:tc>
        <w:tc>
          <w:tcPr>
            <w:tcW w:w="910" w:type="dxa"/>
          </w:tcPr>
          <w:p w14:paraId="7A180144" w14:textId="77777777" w:rsidR="005809CE" w:rsidRDefault="006F7AC7">
            <w:pPr>
              <w:pStyle w:val="TableParagraph"/>
              <w:spacing w:line="197" w:lineRule="exact"/>
              <w:ind w:left="45" w:right="2"/>
              <w:rPr>
                <w:sz w:val="20"/>
              </w:rPr>
            </w:pPr>
            <w:r>
              <w:rPr>
                <w:spacing w:val="-5"/>
                <w:sz w:val="20"/>
              </w:rPr>
              <w:t>21</w:t>
            </w:r>
          </w:p>
        </w:tc>
      </w:tr>
      <w:tr w:rsidR="005809CE" w14:paraId="38189069" w14:textId="77777777">
        <w:trPr>
          <w:trHeight w:val="218"/>
        </w:trPr>
        <w:tc>
          <w:tcPr>
            <w:tcW w:w="719" w:type="dxa"/>
          </w:tcPr>
          <w:p w14:paraId="34F09608" w14:textId="77777777" w:rsidR="005809CE" w:rsidRDefault="006F7AC7">
            <w:pPr>
              <w:pStyle w:val="TableParagraph"/>
              <w:spacing w:line="198" w:lineRule="exact"/>
              <w:ind w:left="29"/>
              <w:rPr>
                <w:sz w:val="20"/>
              </w:rPr>
            </w:pPr>
            <w:bookmarkStart w:id="545" w:name="NA59_"/>
            <w:bookmarkEnd w:id="545"/>
            <w:r>
              <w:rPr>
                <w:spacing w:val="-4"/>
                <w:sz w:val="20"/>
              </w:rPr>
              <w:t>NA59</w:t>
            </w:r>
          </w:p>
        </w:tc>
        <w:tc>
          <w:tcPr>
            <w:tcW w:w="2191" w:type="dxa"/>
          </w:tcPr>
          <w:p w14:paraId="0CB87EAF" w14:textId="77777777" w:rsidR="005809CE" w:rsidRDefault="006F7AC7">
            <w:pPr>
              <w:pStyle w:val="TableParagraph"/>
              <w:spacing w:line="198" w:lineRule="exact"/>
              <w:ind w:left="94" w:right="5"/>
              <w:rPr>
                <w:sz w:val="20"/>
              </w:rPr>
            </w:pPr>
            <w:bookmarkStart w:id="546" w:name="Carron_Rd,_Bainsford._"/>
            <w:bookmarkEnd w:id="546"/>
            <w:r>
              <w:rPr>
                <w:sz w:val="20"/>
              </w:rPr>
              <w:t>Carron</w:t>
            </w:r>
            <w:r>
              <w:rPr>
                <w:spacing w:val="-9"/>
                <w:sz w:val="20"/>
              </w:rPr>
              <w:t xml:space="preserve"> </w:t>
            </w:r>
            <w:r>
              <w:rPr>
                <w:sz w:val="20"/>
              </w:rPr>
              <w:t>Rd,</w:t>
            </w:r>
            <w:r>
              <w:rPr>
                <w:spacing w:val="-8"/>
                <w:sz w:val="20"/>
              </w:rPr>
              <w:t xml:space="preserve"> </w:t>
            </w:r>
            <w:r>
              <w:rPr>
                <w:spacing w:val="-2"/>
                <w:sz w:val="20"/>
              </w:rPr>
              <w:t>Bainsford.</w:t>
            </w:r>
          </w:p>
        </w:tc>
        <w:tc>
          <w:tcPr>
            <w:tcW w:w="1245" w:type="dxa"/>
          </w:tcPr>
          <w:p w14:paraId="1CE0C7E2" w14:textId="77777777" w:rsidR="005809CE" w:rsidRDefault="006F7AC7">
            <w:pPr>
              <w:pStyle w:val="TableParagraph"/>
              <w:spacing w:line="198" w:lineRule="exact"/>
              <w:ind w:left="38" w:right="3"/>
              <w:rPr>
                <w:sz w:val="20"/>
              </w:rPr>
            </w:pPr>
            <w:r>
              <w:rPr>
                <w:spacing w:val="-10"/>
                <w:sz w:val="20"/>
              </w:rPr>
              <w:t>N</w:t>
            </w:r>
          </w:p>
        </w:tc>
        <w:tc>
          <w:tcPr>
            <w:tcW w:w="1483" w:type="dxa"/>
          </w:tcPr>
          <w:p w14:paraId="7660E770" w14:textId="77777777" w:rsidR="005809CE" w:rsidRDefault="006F7AC7">
            <w:pPr>
              <w:pStyle w:val="TableParagraph"/>
              <w:spacing w:line="198" w:lineRule="exact"/>
              <w:ind w:left="38" w:right="2"/>
              <w:rPr>
                <w:sz w:val="20"/>
              </w:rPr>
            </w:pPr>
            <w:r>
              <w:rPr>
                <w:spacing w:val="-5"/>
                <w:sz w:val="20"/>
              </w:rPr>
              <w:t>n/a</w:t>
            </w:r>
          </w:p>
        </w:tc>
        <w:tc>
          <w:tcPr>
            <w:tcW w:w="1025" w:type="dxa"/>
            <w:tcBorders>
              <w:right w:val="single" w:sz="18" w:space="0" w:color="000000"/>
            </w:tcBorders>
          </w:tcPr>
          <w:p w14:paraId="7E9BB8AF" w14:textId="77777777" w:rsidR="005809CE" w:rsidRDefault="006F7AC7">
            <w:pPr>
              <w:pStyle w:val="TableParagraph"/>
              <w:spacing w:line="198" w:lineRule="exact"/>
              <w:ind w:left="44" w:right="1"/>
              <w:rPr>
                <w:sz w:val="20"/>
              </w:rPr>
            </w:pPr>
            <w:r>
              <w:rPr>
                <w:spacing w:val="-5"/>
                <w:sz w:val="20"/>
              </w:rPr>
              <w:t>100</w:t>
            </w:r>
          </w:p>
        </w:tc>
        <w:tc>
          <w:tcPr>
            <w:tcW w:w="913" w:type="dxa"/>
            <w:tcBorders>
              <w:left w:val="single" w:sz="18" w:space="0" w:color="000000"/>
            </w:tcBorders>
          </w:tcPr>
          <w:p w14:paraId="3708FB4D" w14:textId="77777777" w:rsidR="005809CE" w:rsidRDefault="006F7AC7">
            <w:pPr>
              <w:pStyle w:val="TableParagraph"/>
              <w:spacing w:line="198" w:lineRule="exact"/>
              <w:ind w:left="31" w:right="2"/>
              <w:rPr>
                <w:sz w:val="20"/>
              </w:rPr>
            </w:pPr>
            <w:r>
              <w:rPr>
                <w:spacing w:val="-5"/>
                <w:sz w:val="20"/>
              </w:rPr>
              <w:t>32</w:t>
            </w:r>
          </w:p>
        </w:tc>
        <w:tc>
          <w:tcPr>
            <w:tcW w:w="914" w:type="dxa"/>
          </w:tcPr>
          <w:p w14:paraId="6E9D77D6" w14:textId="77777777" w:rsidR="005809CE" w:rsidRDefault="006F7AC7">
            <w:pPr>
              <w:pStyle w:val="TableParagraph"/>
              <w:spacing w:line="198" w:lineRule="exact"/>
              <w:ind w:right="12"/>
              <w:rPr>
                <w:sz w:val="20"/>
              </w:rPr>
            </w:pPr>
            <w:r>
              <w:rPr>
                <w:spacing w:val="-5"/>
                <w:sz w:val="20"/>
              </w:rPr>
              <w:t>31</w:t>
            </w:r>
          </w:p>
        </w:tc>
        <w:tc>
          <w:tcPr>
            <w:tcW w:w="914" w:type="dxa"/>
          </w:tcPr>
          <w:p w14:paraId="2A0B35CB" w14:textId="77777777" w:rsidR="005809CE" w:rsidRDefault="006F7AC7">
            <w:pPr>
              <w:pStyle w:val="TableParagraph"/>
              <w:spacing w:line="198" w:lineRule="exact"/>
              <w:ind w:right="11"/>
              <w:rPr>
                <w:sz w:val="20"/>
              </w:rPr>
            </w:pPr>
            <w:r>
              <w:rPr>
                <w:spacing w:val="-5"/>
                <w:sz w:val="20"/>
              </w:rPr>
              <w:t>28</w:t>
            </w:r>
          </w:p>
        </w:tc>
        <w:tc>
          <w:tcPr>
            <w:tcW w:w="910" w:type="dxa"/>
          </w:tcPr>
          <w:p w14:paraId="0B1B79B3" w14:textId="77777777" w:rsidR="005809CE" w:rsidRDefault="006F7AC7">
            <w:pPr>
              <w:pStyle w:val="TableParagraph"/>
              <w:spacing w:line="198" w:lineRule="exact"/>
              <w:ind w:left="45" w:right="1"/>
              <w:rPr>
                <w:sz w:val="20"/>
              </w:rPr>
            </w:pPr>
            <w:r>
              <w:rPr>
                <w:spacing w:val="-5"/>
                <w:sz w:val="20"/>
              </w:rPr>
              <w:t>26</w:t>
            </w:r>
          </w:p>
        </w:tc>
      </w:tr>
      <w:tr w:rsidR="005809CE" w14:paraId="7143EC46" w14:textId="77777777">
        <w:trPr>
          <w:trHeight w:val="217"/>
        </w:trPr>
        <w:tc>
          <w:tcPr>
            <w:tcW w:w="719" w:type="dxa"/>
          </w:tcPr>
          <w:p w14:paraId="2168D175" w14:textId="77777777" w:rsidR="005809CE" w:rsidRDefault="006F7AC7">
            <w:pPr>
              <w:pStyle w:val="TableParagraph"/>
              <w:spacing w:line="197" w:lineRule="exact"/>
              <w:ind w:left="29"/>
              <w:rPr>
                <w:sz w:val="20"/>
              </w:rPr>
            </w:pPr>
            <w:bookmarkStart w:id="547" w:name="NA60_"/>
            <w:bookmarkEnd w:id="547"/>
            <w:r>
              <w:rPr>
                <w:spacing w:val="-4"/>
                <w:sz w:val="20"/>
              </w:rPr>
              <w:t>NA60</w:t>
            </w:r>
          </w:p>
        </w:tc>
        <w:tc>
          <w:tcPr>
            <w:tcW w:w="2191" w:type="dxa"/>
          </w:tcPr>
          <w:p w14:paraId="4D3829A7" w14:textId="77777777" w:rsidR="005809CE" w:rsidRDefault="006F7AC7">
            <w:pPr>
              <w:pStyle w:val="TableParagraph"/>
              <w:spacing w:line="197" w:lineRule="exact"/>
              <w:ind w:left="94" w:right="2"/>
              <w:rPr>
                <w:sz w:val="20"/>
              </w:rPr>
            </w:pPr>
            <w:bookmarkStart w:id="548" w:name="Ronades_Rd,_Carron._"/>
            <w:bookmarkEnd w:id="548"/>
            <w:r>
              <w:rPr>
                <w:sz w:val="20"/>
              </w:rPr>
              <w:t>Ronades</w:t>
            </w:r>
            <w:r>
              <w:rPr>
                <w:spacing w:val="-10"/>
                <w:sz w:val="20"/>
              </w:rPr>
              <w:t xml:space="preserve"> </w:t>
            </w:r>
            <w:r>
              <w:rPr>
                <w:sz w:val="20"/>
              </w:rPr>
              <w:t>Rd,</w:t>
            </w:r>
            <w:r>
              <w:rPr>
                <w:spacing w:val="-11"/>
                <w:sz w:val="20"/>
              </w:rPr>
              <w:t xml:space="preserve"> </w:t>
            </w:r>
            <w:r>
              <w:rPr>
                <w:spacing w:val="-2"/>
                <w:sz w:val="20"/>
              </w:rPr>
              <w:t>Carron.</w:t>
            </w:r>
          </w:p>
        </w:tc>
        <w:tc>
          <w:tcPr>
            <w:tcW w:w="1245" w:type="dxa"/>
          </w:tcPr>
          <w:p w14:paraId="7EA2D5B0" w14:textId="77777777" w:rsidR="005809CE" w:rsidRDefault="006F7AC7">
            <w:pPr>
              <w:pStyle w:val="TableParagraph"/>
              <w:spacing w:line="197" w:lineRule="exact"/>
              <w:ind w:left="38" w:right="3"/>
              <w:rPr>
                <w:sz w:val="20"/>
              </w:rPr>
            </w:pPr>
            <w:r>
              <w:rPr>
                <w:spacing w:val="-10"/>
                <w:sz w:val="20"/>
              </w:rPr>
              <w:t>N</w:t>
            </w:r>
          </w:p>
        </w:tc>
        <w:tc>
          <w:tcPr>
            <w:tcW w:w="1483" w:type="dxa"/>
          </w:tcPr>
          <w:p w14:paraId="47ECC1F7" w14:textId="77777777" w:rsidR="005809CE" w:rsidRDefault="006F7AC7">
            <w:pPr>
              <w:pStyle w:val="TableParagraph"/>
              <w:spacing w:line="197" w:lineRule="exact"/>
              <w:ind w:left="38" w:right="2"/>
              <w:rPr>
                <w:sz w:val="20"/>
              </w:rPr>
            </w:pPr>
            <w:r>
              <w:rPr>
                <w:spacing w:val="-5"/>
                <w:sz w:val="20"/>
              </w:rPr>
              <w:t>n/a</w:t>
            </w:r>
          </w:p>
        </w:tc>
        <w:tc>
          <w:tcPr>
            <w:tcW w:w="1025" w:type="dxa"/>
            <w:tcBorders>
              <w:right w:val="single" w:sz="18" w:space="0" w:color="000000"/>
            </w:tcBorders>
          </w:tcPr>
          <w:p w14:paraId="60D9F27A" w14:textId="77777777" w:rsidR="005809CE" w:rsidRDefault="006F7AC7">
            <w:pPr>
              <w:pStyle w:val="TableParagraph"/>
              <w:spacing w:line="197" w:lineRule="exact"/>
              <w:ind w:left="44" w:right="1"/>
              <w:rPr>
                <w:sz w:val="20"/>
              </w:rPr>
            </w:pPr>
            <w:r>
              <w:rPr>
                <w:spacing w:val="-5"/>
                <w:sz w:val="20"/>
              </w:rPr>
              <w:t>100</w:t>
            </w:r>
          </w:p>
        </w:tc>
        <w:tc>
          <w:tcPr>
            <w:tcW w:w="913" w:type="dxa"/>
            <w:tcBorders>
              <w:left w:val="single" w:sz="18" w:space="0" w:color="000000"/>
            </w:tcBorders>
          </w:tcPr>
          <w:p w14:paraId="243812AE" w14:textId="77777777" w:rsidR="005809CE" w:rsidRDefault="006F7AC7">
            <w:pPr>
              <w:pStyle w:val="TableParagraph"/>
              <w:spacing w:line="197" w:lineRule="exact"/>
              <w:ind w:left="31" w:right="2"/>
              <w:rPr>
                <w:sz w:val="20"/>
              </w:rPr>
            </w:pPr>
            <w:r>
              <w:rPr>
                <w:spacing w:val="-5"/>
                <w:sz w:val="20"/>
              </w:rPr>
              <w:t>31</w:t>
            </w:r>
          </w:p>
        </w:tc>
        <w:tc>
          <w:tcPr>
            <w:tcW w:w="914" w:type="dxa"/>
          </w:tcPr>
          <w:p w14:paraId="16316751" w14:textId="77777777" w:rsidR="005809CE" w:rsidRDefault="006F7AC7">
            <w:pPr>
              <w:pStyle w:val="TableParagraph"/>
              <w:spacing w:line="197" w:lineRule="exact"/>
              <w:ind w:right="12"/>
              <w:rPr>
                <w:sz w:val="20"/>
              </w:rPr>
            </w:pPr>
            <w:r>
              <w:rPr>
                <w:spacing w:val="-5"/>
                <w:sz w:val="20"/>
              </w:rPr>
              <w:t>29</w:t>
            </w:r>
          </w:p>
        </w:tc>
        <w:tc>
          <w:tcPr>
            <w:tcW w:w="914" w:type="dxa"/>
          </w:tcPr>
          <w:p w14:paraId="00555A8F" w14:textId="77777777" w:rsidR="005809CE" w:rsidRDefault="006F7AC7">
            <w:pPr>
              <w:pStyle w:val="TableParagraph"/>
              <w:spacing w:line="197" w:lineRule="exact"/>
              <w:ind w:right="11"/>
              <w:rPr>
                <w:sz w:val="20"/>
              </w:rPr>
            </w:pPr>
            <w:r>
              <w:rPr>
                <w:spacing w:val="-5"/>
                <w:sz w:val="20"/>
              </w:rPr>
              <w:t>29</w:t>
            </w:r>
          </w:p>
        </w:tc>
        <w:tc>
          <w:tcPr>
            <w:tcW w:w="910" w:type="dxa"/>
          </w:tcPr>
          <w:p w14:paraId="657FC20A" w14:textId="77777777" w:rsidR="005809CE" w:rsidRDefault="006F7AC7">
            <w:pPr>
              <w:pStyle w:val="TableParagraph"/>
              <w:spacing w:line="197" w:lineRule="exact"/>
              <w:ind w:left="45" w:right="1"/>
              <w:rPr>
                <w:sz w:val="20"/>
              </w:rPr>
            </w:pPr>
            <w:r>
              <w:rPr>
                <w:spacing w:val="-5"/>
                <w:sz w:val="20"/>
              </w:rPr>
              <w:t>27</w:t>
            </w:r>
          </w:p>
        </w:tc>
      </w:tr>
      <w:tr w:rsidR="005809CE" w14:paraId="37097B7B" w14:textId="77777777">
        <w:trPr>
          <w:trHeight w:val="217"/>
        </w:trPr>
        <w:tc>
          <w:tcPr>
            <w:tcW w:w="719" w:type="dxa"/>
          </w:tcPr>
          <w:p w14:paraId="55CC1E35" w14:textId="77777777" w:rsidR="005809CE" w:rsidRDefault="006F7AC7">
            <w:pPr>
              <w:pStyle w:val="TableParagraph"/>
              <w:spacing w:line="197" w:lineRule="exact"/>
              <w:ind w:left="29"/>
              <w:rPr>
                <w:sz w:val="20"/>
              </w:rPr>
            </w:pPr>
            <w:bookmarkStart w:id="549" w:name="NA61_"/>
            <w:bookmarkEnd w:id="549"/>
            <w:r>
              <w:rPr>
                <w:spacing w:val="-4"/>
                <w:sz w:val="20"/>
              </w:rPr>
              <w:t>NA61</w:t>
            </w:r>
          </w:p>
        </w:tc>
        <w:tc>
          <w:tcPr>
            <w:tcW w:w="2191" w:type="dxa"/>
          </w:tcPr>
          <w:p w14:paraId="12AFBCEF" w14:textId="77777777" w:rsidR="005809CE" w:rsidRDefault="006F7AC7">
            <w:pPr>
              <w:pStyle w:val="TableParagraph"/>
              <w:spacing w:line="197" w:lineRule="exact"/>
              <w:ind w:left="94" w:right="4"/>
              <w:rPr>
                <w:sz w:val="20"/>
              </w:rPr>
            </w:pPr>
            <w:bookmarkStart w:id="550" w:name="Canal_Rd,_Falkirk._"/>
            <w:bookmarkEnd w:id="550"/>
            <w:r>
              <w:rPr>
                <w:sz w:val="20"/>
              </w:rPr>
              <w:t>Canal</w:t>
            </w:r>
            <w:r>
              <w:rPr>
                <w:spacing w:val="-10"/>
                <w:sz w:val="20"/>
              </w:rPr>
              <w:t xml:space="preserve"> </w:t>
            </w:r>
            <w:r>
              <w:rPr>
                <w:sz w:val="20"/>
              </w:rPr>
              <w:t>Rd,</w:t>
            </w:r>
            <w:r>
              <w:rPr>
                <w:spacing w:val="-8"/>
                <w:sz w:val="20"/>
              </w:rPr>
              <w:t xml:space="preserve"> </w:t>
            </w:r>
            <w:r>
              <w:rPr>
                <w:spacing w:val="-2"/>
                <w:sz w:val="20"/>
              </w:rPr>
              <w:t>Falkirk.</w:t>
            </w:r>
          </w:p>
        </w:tc>
        <w:tc>
          <w:tcPr>
            <w:tcW w:w="1245" w:type="dxa"/>
          </w:tcPr>
          <w:p w14:paraId="7AEFE2F4" w14:textId="77777777" w:rsidR="005809CE" w:rsidRDefault="006F7AC7">
            <w:pPr>
              <w:pStyle w:val="TableParagraph"/>
              <w:spacing w:line="197" w:lineRule="exact"/>
              <w:ind w:left="38" w:right="3"/>
              <w:rPr>
                <w:sz w:val="20"/>
              </w:rPr>
            </w:pPr>
            <w:r>
              <w:rPr>
                <w:spacing w:val="-10"/>
                <w:sz w:val="20"/>
              </w:rPr>
              <w:t>N</w:t>
            </w:r>
          </w:p>
        </w:tc>
        <w:tc>
          <w:tcPr>
            <w:tcW w:w="1483" w:type="dxa"/>
          </w:tcPr>
          <w:p w14:paraId="5FE2AB71" w14:textId="77777777" w:rsidR="005809CE" w:rsidRDefault="006F7AC7">
            <w:pPr>
              <w:pStyle w:val="TableParagraph"/>
              <w:spacing w:line="197" w:lineRule="exact"/>
              <w:ind w:left="38" w:right="2"/>
              <w:rPr>
                <w:sz w:val="20"/>
              </w:rPr>
            </w:pPr>
            <w:r>
              <w:rPr>
                <w:spacing w:val="-5"/>
                <w:sz w:val="20"/>
              </w:rPr>
              <w:t>n/a</w:t>
            </w:r>
          </w:p>
        </w:tc>
        <w:tc>
          <w:tcPr>
            <w:tcW w:w="1025" w:type="dxa"/>
            <w:tcBorders>
              <w:right w:val="single" w:sz="18" w:space="0" w:color="000000"/>
            </w:tcBorders>
          </w:tcPr>
          <w:p w14:paraId="15D7F12F" w14:textId="77777777" w:rsidR="005809CE" w:rsidRDefault="006F7AC7">
            <w:pPr>
              <w:pStyle w:val="TableParagraph"/>
              <w:spacing w:line="197" w:lineRule="exact"/>
              <w:ind w:left="44" w:right="1"/>
              <w:rPr>
                <w:sz w:val="20"/>
              </w:rPr>
            </w:pPr>
            <w:r>
              <w:rPr>
                <w:spacing w:val="-5"/>
                <w:sz w:val="20"/>
              </w:rPr>
              <w:t>92</w:t>
            </w:r>
          </w:p>
        </w:tc>
        <w:tc>
          <w:tcPr>
            <w:tcW w:w="913" w:type="dxa"/>
            <w:tcBorders>
              <w:left w:val="single" w:sz="18" w:space="0" w:color="000000"/>
            </w:tcBorders>
          </w:tcPr>
          <w:p w14:paraId="184C5777" w14:textId="77777777" w:rsidR="005809CE" w:rsidRDefault="006F7AC7">
            <w:pPr>
              <w:pStyle w:val="TableParagraph"/>
              <w:spacing w:line="197" w:lineRule="exact"/>
              <w:ind w:left="31" w:right="2"/>
              <w:rPr>
                <w:sz w:val="20"/>
              </w:rPr>
            </w:pPr>
            <w:r>
              <w:rPr>
                <w:spacing w:val="-5"/>
                <w:sz w:val="20"/>
              </w:rPr>
              <w:t>30</w:t>
            </w:r>
          </w:p>
        </w:tc>
        <w:tc>
          <w:tcPr>
            <w:tcW w:w="914" w:type="dxa"/>
          </w:tcPr>
          <w:p w14:paraId="43C43D55" w14:textId="77777777" w:rsidR="005809CE" w:rsidRDefault="006F7AC7">
            <w:pPr>
              <w:pStyle w:val="TableParagraph"/>
              <w:spacing w:line="197" w:lineRule="exact"/>
              <w:ind w:right="12"/>
              <w:rPr>
                <w:sz w:val="20"/>
              </w:rPr>
            </w:pPr>
            <w:r>
              <w:rPr>
                <w:spacing w:val="-5"/>
                <w:sz w:val="20"/>
              </w:rPr>
              <w:t>25</w:t>
            </w:r>
          </w:p>
        </w:tc>
        <w:tc>
          <w:tcPr>
            <w:tcW w:w="914" w:type="dxa"/>
          </w:tcPr>
          <w:p w14:paraId="5A71BC32" w14:textId="77777777" w:rsidR="005809CE" w:rsidRDefault="006F7AC7">
            <w:pPr>
              <w:pStyle w:val="TableParagraph"/>
              <w:spacing w:line="197" w:lineRule="exact"/>
              <w:ind w:right="11"/>
              <w:rPr>
                <w:sz w:val="20"/>
              </w:rPr>
            </w:pPr>
            <w:r>
              <w:rPr>
                <w:spacing w:val="-5"/>
                <w:sz w:val="20"/>
              </w:rPr>
              <w:t>26</w:t>
            </w:r>
          </w:p>
        </w:tc>
        <w:tc>
          <w:tcPr>
            <w:tcW w:w="910" w:type="dxa"/>
          </w:tcPr>
          <w:p w14:paraId="584DAD98" w14:textId="77777777" w:rsidR="005809CE" w:rsidRDefault="006F7AC7">
            <w:pPr>
              <w:pStyle w:val="TableParagraph"/>
              <w:spacing w:line="197" w:lineRule="exact"/>
              <w:ind w:left="45" w:right="1"/>
              <w:rPr>
                <w:sz w:val="20"/>
              </w:rPr>
            </w:pPr>
            <w:r>
              <w:rPr>
                <w:spacing w:val="-5"/>
                <w:sz w:val="20"/>
              </w:rPr>
              <w:t>25</w:t>
            </w:r>
          </w:p>
        </w:tc>
      </w:tr>
      <w:tr w:rsidR="005809CE" w14:paraId="148F5C9F" w14:textId="77777777">
        <w:trPr>
          <w:trHeight w:val="218"/>
        </w:trPr>
        <w:tc>
          <w:tcPr>
            <w:tcW w:w="719" w:type="dxa"/>
          </w:tcPr>
          <w:p w14:paraId="01D300AB" w14:textId="77777777" w:rsidR="005809CE" w:rsidRDefault="006F7AC7">
            <w:pPr>
              <w:pStyle w:val="TableParagraph"/>
              <w:spacing w:line="198" w:lineRule="exact"/>
              <w:ind w:left="29"/>
              <w:rPr>
                <w:sz w:val="20"/>
              </w:rPr>
            </w:pPr>
            <w:bookmarkStart w:id="551" w:name="NA62_"/>
            <w:bookmarkEnd w:id="551"/>
            <w:r>
              <w:rPr>
                <w:spacing w:val="-4"/>
                <w:sz w:val="20"/>
              </w:rPr>
              <w:t>NA62</w:t>
            </w:r>
          </w:p>
        </w:tc>
        <w:tc>
          <w:tcPr>
            <w:tcW w:w="2191" w:type="dxa"/>
          </w:tcPr>
          <w:p w14:paraId="16CD5194" w14:textId="77777777" w:rsidR="005809CE" w:rsidRDefault="006F7AC7">
            <w:pPr>
              <w:pStyle w:val="TableParagraph"/>
              <w:spacing w:line="198" w:lineRule="exact"/>
              <w:ind w:left="94" w:right="5"/>
              <w:rPr>
                <w:sz w:val="20"/>
              </w:rPr>
            </w:pPr>
            <w:bookmarkStart w:id="552" w:name="Arnot_St,_Falkirk._"/>
            <w:bookmarkEnd w:id="552"/>
            <w:r>
              <w:rPr>
                <w:sz w:val="20"/>
              </w:rPr>
              <w:t>Arnot</w:t>
            </w:r>
            <w:r>
              <w:rPr>
                <w:spacing w:val="-9"/>
                <w:sz w:val="20"/>
              </w:rPr>
              <w:t xml:space="preserve"> </w:t>
            </w:r>
            <w:r>
              <w:rPr>
                <w:sz w:val="20"/>
              </w:rPr>
              <w:t>St,</w:t>
            </w:r>
            <w:r>
              <w:rPr>
                <w:spacing w:val="-8"/>
                <w:sz w:val="20"/>
              </w:rPr>
              <w:t xml:space="preserve"> </w:t>
            </w:r>
            <w:r>
              <w:rPr>
                <w:spacing w:val="-2"/>
                <w:sz w:val="20"/>
              </w:rPr>
              <w:t>Falkirk.</w:t>
            </w:r>
          </w:p>
        </w:tc>
        <w:tc>
          <w:tcPr>
            <w:tcW w:w="1245" w:type="dxa"/>
          </w:tcPr>
          <w:p w14:paraId="5DBF49BF" w14:textId="77777777" w:rsidR="005809CE" w:rsidRDefault="006F7AC7">
            <w:pPr>
              <w:pStyle w:val="TableParagraph"/>
              <w:spacing w:line="198" w:lineRule="exact"/>
              <w:ind w:left="38"/>
              <w:rPr>
                <w:sz w:val="20"/>
              </w:rPr>
            </w:pPr>
            <w:r>
              <w:rPr>
                <w:spacing w:val="-10"/>
                <w:sz w:val="20"/>
              </w:rPr>
              <w:t>Y</w:t>
            </w:r>
          </w:p>
        </w:tc>
        <w:tc>
          <w:tcPr>
            <w:tcW w:w="1483" w:type="dxa"/>
          </w:tcPr>
          <w:p w14:paraId="0E7D10F6" w14:textId="77777777" w:rsidR="005809CE" w:rsidRDefault="006F7AC7">
            <w:pPr>
              <w:pStyle w:val="TableParagraph"/>
              <w:spacing w:line="198" w:lineRule="exact"/>
              <w:ind w:left="38" w:right="2"/>
              <w:rPr>
                <w:sz w:val="20"/>
              </w:rPr>
            </w:pPr>
            <w:r>
              <w:rPr>
                <w:spacing w:val="-5"/>
                <w:sz w:val="20"/>
              </w:rPr>
              <w:t>n/a</w:t>
            </w:r>
          </w:p>
        </w:tc>
        <w:tc>
          <w:tcPr>
            <w:tcW w:w="1025" w:type="dxa"/>
            <w:tcBorders>
              <w:right w:val="single" w:sz="18" w:space="0" w:color="000000"/>
            </w:tcBorders>
          </w:tcPr>
          <w:p w14:paraId="6F006868" w14:textId="77777777" w:rsidR="005809CE" w:rsidRDefault="006F7AC7">
            <w:pPr>
              <w:pStyle w:val="TableParagraph"/>
              <w:spacing w:line="198" w:lineRule="exact"/>
              <w:ind w:left="44"/>
              <w:rPr>
                <w:sz w:val="20"/>
              </w:rPr>
            </w:pPr>
            <w:r>
              <w:rPr>
                <w:spacing w:val="-5"/>
                <w:sz w:val="20"/>
              </w:rPr>
              <w:t>100</w:t>
            </w:r>
          </w:p>
        </w:tc>
        <w:tc>
          <w:tcPr>
            <w:tcW w:w="913" w:type="dxa"/>
            <w:tcBorders>
              <w:left w:val="single" w:sz="18" w:space="0" w:color="000000"/>
            </w:tcBorders>
          </w:tcPr>
          <w:p w14:paraId="7DB26313" w14:textId="77777777" w:rsidR="005809CE" w:rsidRDefault="006F7AC7">
            <w:pPr>
              <w:pStyle w:val="TableParagraph"/>
              <w:spacing w:before="1" w:line="198" w:lineRule="exact"/>
              <w:ind w:left="31" w:right="2"/>
              <w:rPr>
                <w:b/>
                <w:sz w:val="20"/>
              </w:rPr>
            </w:pPr>
            <w:r>
              <w:rPr>
                <w:b/>
                <w:spacing w:val="-5"/>
                <w:sz w:val="20"/>
              </w:rPr>
              <w:t>43</w:t>
            </w:r>
          </w:p>
        </w:tc>
        <w:tc>
          <w:tcPr>
            <w:tcW w:w="914" w:type="dxa"/>
          </w:tcPr>
          <w:p w14:paraId="3F8FD580" w14:textId="77777777" w:rsidR="005809CE" w:rsidRDefault="006F7AC7">
            <w:pPr>
              <w:pStyle w:val="TableParagraph"/>
              <w:spacing w:line="198" w:lineRule="exact"/>
              <w:ind w:right="12"/>
              <w:rPr>
                <w:sz w:val="20"/>
              </w:rPr>
            </w:pPr>
            <w:r>
              <w:rPr>
                <w:spacing w:val="-5"/>
                <w:sz w:val="20"/>
              </w:rPr>
              <w:t>39</w:t>
            </w:r>
          </w:p>
        </w:tc>
        <w:tc>
          <w:tcPr>
            <w:tcW w:w="914" w:type="dxa"/>
          </w:tcPr>
          <w:p w14:paraId="0BFE643F" w14:textId="77777777" w:rsidR="005809CE" w:rsidRDefault="006F7AC7">
            <w:pPr>
              <w:pStyle w:val="TableParagraph"/>
              <w:spacing w:line="198" w:lineRule="exact"/>
              <w:ind w:right="11"/>
              <w:rPr>
                <w:sz w:val="20"/>
              </w:rPr>
            </w:pPr>
            <w:r>
              <w:rPr>
                <w:spacing w:val="-5"/>
                <w:sz w:val="20"/>
              </w:rPr>
              <w:t>36</w:t>
            </w:r>
          </w:p>
        </w:tc>
        <w:tc>
          <w:tcPr>
            <w:tcW w:w="910" w:type="dxa"/>
          </w:tcPr>
          <w:p w14:paraId="39588912" w14:textId="77777777" w:rsidR="005809CE" w:rsidRDefault="006F7AC7">
            <w:pPr>
              <w:pStyle w:val="TableParagraph"/>
              <w:spacing w:line="198" w:lineRule="exact"/>
              <w:ind w:left="45" w:right="1"/>
              <w:rPr>
                <w:sz w:val="20"/>
              </w:rPr>
            </w:pPr>
            <w:r>
              <w:rPr>
                <w:spacing w:val="-5"/>
                <w:sz w:val="20"/>
              </w:rPr>
              <w:t>38</w:t>
            </w:r>
          </w:p>
        </w:tc>
      </w:tr>
      <w:tr w:rsidR="005809CE" w14:paraId="7229D5EA" w14:textId="77777777">
        <w:trPr>
          <w:trHeight w:val="771"/>
        </w:trPr>
        <w:tc>
          <w:tcPr>
            <w:tcW w:w="719" w:type="dxa"/>
          </w:tcPr>
          <w:p w14:paraId="5AE0F483" w14:textId="77777777" w:rsidR="005809CE" w:rsidRDefault="005809CE">
            <w:pPr>
              <w:pStyle w:val="TableParagraph"/>
              <w:spacing w:before="40"/>
              <w:ind w:left="0"/>
              <w:jc w:val="left"/>
              <w:rPr>
                <w:b/>
                <w:sz w:val="20"/>
              </w:rPr>
            </w:pPr>
          </w:p>
          <w:p w14:paraId="03111AA3" w14:textId="77777777" w:rsidR="005809CE" w:rsidRDefault="006F7AC7">
            <w:pPr>
              <w:pStyle w:val="TableParagraph"/>
              <w:ind w:left="29" w:right="1"/>
              <w:rPr>
                <w:sz w:val="20"/>
              </w:rPr>
            </w:pPr>
            <w:bookmarkStart w:id="553" w:name="NA63_"/>
            <w:bookmarkEnd w:id="553"/>
            <w:r>
              <w:rPr>
                <w:spacing w:val="-4"/>
                <w:sz w:val="20"/>
              </w:rPr>
              <w:t>NA63</w:t>
            </w:r>
          </w:p>
        </w:tc>
        <w:tc>
          <w:tcPr>
            <w:tcW w:w="2191" w:type="dxa"/>
          </w:tcPr>
          <w:p w14:paraId="423798E9" w14:textId="77777777" w:rsidR="005809CE" w:rsidRDefault="005809CE">
            <w:pPr>
              <w:pStyle w:val="TableParagraph"/>
              <w:spacing w:before="40"/>
              <w:ind w:left="0"/>
              <w:jc w:val="left"/>
              <w:rPr>
                <w:b/>
                <w:sz w:val="20"/>
              </w:rPr>
            </w:pPr>
          </w:p>
          <w:p w14:paraId="69F1F73D" w14:textId="77777777" w:rsidR="005809CE" w:rsidRDefault="006F7AC7">
            <w:pPr>
              <w:pStyle w:val="TableParagraph"/>
              <w:ind w:left="94" w:right="3"/>
              <w:rPr>
                <w:sz w:val="20"/>
              </w:rPr>
            </w:pPr>
            <w:bookmarkStart w:id="554" w:name="Camelon_Rd,_Falkirk._"/>
            <w:bookmarkEnd w:id="554"/>
            <w:r>
              <w:rPr>
                <w:sz w:val="20"/>
              </w:rPr>
              <w:t>Camelon</w:t>
            </w:r>
            <w:r>
              <w:rPr>
                <w:spacing w:val="-9"/>
                <w:sz w:val="20"/>
              </w:rPr>
              <w:t xml:space="preserve"> </w:t>
            </w:r>
            <w:r>
              <w:rPr>
                <w:sz w:val="20"/>
              </w:rPr>
              <w:t>Rd,</w:t>
            </w:r>
            <w:r>
              <w:rPr>
                <w:spacing w:val="-9"/>
                <w:sz w:val="20"/>
              </w:rPr>
              <w:t xml:space="preserve"> </w:t>
            </w:r>
            <w:r>
              <w:rPr>
                <w:spacing w:val="-2"/>
                <w:sz w:val="20"/>
              </w:rPr>
              <w:t>Falkirk.</w:t>
            </w:r>
          </w:p>
        </w:tc>
        <w:tc>
          <w:tcPr>
            <w:tcW w:w="1245" w:type="dxa"/>
          </w:tcPr>
          <w:p w14:paraId="02A6D2C7" w14:textId="77777777" w:rsidR="005809CE" w:rsidRDefault="006F7AC7">
            <w:pPr>
              <w:pStyle w:val="TableParagraph"/>
              <w:spacing w:before="131" w:line="261" w:lineRule="auto"/>
              <w:ind w:left="410" w:hanging="358"/>
              <w:jc w:val="left"/>
              <w:rPr>
                <w:sz w:val="20"/>
              </w:rPr>
            </w:pPr>
            <w:bookmarkStart w:id="555" w:name="On_boundary_NO2._"/>
            <w:bookmarkEnd w:id="555"/>
            <w:r>
              <w:rPr>
                <w:sz w:val="20"/>
              </w:rPr>
              <w:t>On</w:t>
            </w:r>
            <w:r>
              <w:rPr>
                <w:spacing w:val="-14"/>
                <w:sz w:val="20"/>
              </w:rPr>
              <w:t xml:space="preserve"> </w:t>
            </w:r>
            <w:r>
              <w:rPr>
                <w:sz w:val="20"/>
              </w:rPr>
              <w:t xml:space="preserve">boundary </w:t>
            </w:r>
            <w:r>
              <w:rPr>
                <w:spacing w:val="-4"/>
                <w:sz w:val="20"/>
              </w:rPr>
              <w:t>NO</w:t>
            </w:r>
            <w:r>
              <w:rPr>
                <w:spacing w:val="-4"/>
                <w:sz w:val="20"/>
                <w:vertAlign w:val="subscript"/>
              </w:rPr>
              <w:t>2</w:t>
            </w:r>
            <w:r>
              <w:rPr>
                <w:spacing w:val="-4"/>
                <w:sz w:val="20"/>
              </w:rPr>
              <w:t>.</w:t>
            </w:r>
          </w:p>
        </w:tc>
        <w:tc>
          <w:tcPr>
            <w:tcW w:w="1483" w:type="dxa"/>
          </w:tcPr>
          <w:p w14:paraId="54F0DA2F" w14:textId="77777777" w:rsidR="005809CE" w:rsidRDefault="005809CE">
            <w:pPr>
              <w:pStyle w:val="TableParagraph"/>
              <w:spacing w:before="40"/>
              <w:ind w:left="0"/>
              <w:jc w:val="left"/>
              <w:rPr>
                <w:b/>
                <w:sz w:val="20"/>
              </w:rPr>
            </w:pPr>
          </w:p>
          <w:p w14:paraId="36EF1844" w14:textId="77777777" w:rsidR="005809CE" w:rsidRDefault="006F7AC7">
            <w:pPr>
              <w:pStyle w:val="TableParagraph"/>
              <w:spacing w:before="1"/>
              <w:ind w:left="38" w:right="3"/>
              <w:rPr>
                <w:sz w:val="20"/>
              </w:rPr>
            </w:pPr>
            <w:r>
              <w:rPr>
                <w:spacing w:val="-5"/>
                <w:sz w:val="20"/>
              </w:rPr>
              <w:t>n/a</w:t>
            </w:r>
          </w:p>
        </w:tc>
        <w:tc>
          <w:tcPr>
            <w:tcW w:w="1025" w:type="dxa"/>
            <w:tcBorders>
              <w:right w:val="single" w:sz="18" w:space="0" w:color="000000"/>
            </w:tcBorders>
          </w:tcPr>
          <w:p w14:paraId="0D82B55C" w14:textId="77777777" w:rsidR="005809CE" w:rsidRDefault="005809CE">
            <w:pPr>
              <w:pStyle w:val="TableParagraph"/>
              <w:spacing w:before="40"/>
              <w:ind w:left="0"/>
              <w:jc w:val="left"/>
              <w:rPr>
                <w:b/>
                <w:sz w:val="20"/>
              </w:rPr>
            </w:pPr>
          </w:p>
          <w:p w14:paraId="6A7436ED" w14:textId="77777777" w:rsidR="005809CE" w:rsidRDefault="006F7AC7">
            <w:pPr>
              <w:pStyle w:val="TableParagraph"/>
              <w:spacing w:before="1"/>
              <w:ind w:left="44" w:right="1"/>
              <w:rPr>
                <w:sz w:val="20"/>
              </w:rPr>
            </w:pPr>
            <w:r>
              <w:rPr>
                <w:spacing w:val="-5"/>
                <w:sz w:val="20"/>
              </w:rPr>
              <w:t>100</w:t>
            </w:r>
          </w:p>
        </w:tc>
        <w:tc>
          <w:tcPr>
            <w:tcW w:w="913" w:type="dxa"/>
            <w:tcBorders>
              <w:left w:val="single" w:sz="18" w:space="0" w:color="000000"/>
            </w:tcBorders>
          </w:tcPr>
          <w:p w14:paraId="076C1E42" w14:textId="77777777" w:rsidR="005809CE" w:rsidRDefault="005809CE">
            <w:pPr>
              <w:pStyle w:val="TableParagraph"/>
              <w:spacing w:before="43"/>
              <w:ind w:left="0"/>
              <w:jc w:val="left"/>
              <w:rPr>
                <w:b/>
                <w:sz w:val="20"/>
              </w:rPr>
            </w:pPr>
          </w:p>
          <w:p w14:paraId="59D17CA0" w14:textId="77777777" w:rsidR="005809CE" w:rsidRDefault="006F7AC7">
            <w:pPr>
              <w:pStyle w:val="TableParagraph"/>
              <w:ind w:left="31" w:right="2"/>
              <w:rPr>
                <w:b/>
                <w:sz w:val="20"/>
              </w:rPr>
            </w:pPr>
            <w:r>
              <w:rPr>
                <w:b/>
                <w:spacing w:val="-5"/>
                <w:sz w:val="20"/>
              </w:rPr>
              <w:t>42</w:t>
            </w:r>
          </w:p>
        </w:tc>
        <w:tc>
          <w:tcPr>
            <w:tcW w:w="914" w:type="dxa"/>
          </w:tcPr>
          <w:p w14:paraId="54A6FE3C" w14:textId="77777777" w:rsidR="005809CE" w:rsidRDefault="005809CE">
            <w:pPr>
              <w:pStyle w:val="TableParagraph"/>
              <w:spacing w:before="43"/>
              <w:ind w:left="0"/>
              <w:jc w:val="left"/>
              <w:rPr>
                <w:b/>
                <w:sz w:val="20"/>
              </w:rPr>
            </w:pPr>
          </w:p>
          <w:p w14:paraId="25742428" w14:textId="77777777" w:rsidR="005809CE" w:rsidRDefault="006F7AC7">
            <w:pPr>
              <w:pStyle w:val="TableParagraph"/>
              <w:ind w:right="12"/>
              <w:rPr>
                <w:b/>
                <w:sz w:val="20"/>
              </w:rPr>
            </w:pPr>
            <w:r>
              <w:rPr>
                <w:b/>
                <w:spacing w:val="-5"/>
                <w:sz w:val="20"/>
              </w:rPr>
              <w:t>41</w:t>
            </w:r>
          </w:p>
        </w:tc>
        <w:tc>
          <w:tcPr>
            <w:tcW w:w="914" w:type="dxa"/>
          </w:tcPr>
          <w:p w14:paraId="739BDCA2" w14:textId="77777777" w:rsidR="005809CE" w:rsidRDefault="005809CE">
            <w:pPr>
              <w:pStyle w:val="TableParagraph"/>
              <w:spacing w:before="40"/>
              <w:ind w:left="0"/>
              <w:jc w:val="left"/>
              <w:rPr>
                <w:b/>
                <w:sz w:val="20"/>
              </w:rPr>
            </w:pPr>
          </w:p>
          <w:p w14:paraId="3D6C2558" w14:textId="77777777" w:rsidR="005809CE" w:rsidRDefault="006F7AC7">
            <w:pPr>
              <w:pStyle w:val="TableParagraph"/>
              <w:spacing w:before="1"/>
              <w:ind w:right="11"/>
              <w:rPr>
                <w:sz w:val="20"/>
              </w:rPr>
            </w:pPr>
            <w:r>
              <w:rPr>
                <w:spacing w:val="-5"/>
                <w:sz w:val="20"/>
              </w:rPr>
              <w:t>38</w:t>
            </w:r>
          </w:p>
        </w:tc>
        <w:tc>
          <w:tcPr>
            <w:tcW w:w="910" w:type="dxa"/>
          </w:tcPr>
          <w:p w14:paraId="78E1696C" w14:textId="77777777" w:rsidR="005809CE" w:rsidRDefault="005809CE">
            <w:pPr>
              <w:pStyle w:val="TableParagraph"/>
              <w:spacing w:before="40"/>
              <w:ind w:left="0"/>
              <w:jc w:val="left"/>
              <w:rPr>
                <w:b/>
                <w:sz w:val="20"/>
              </w:rPr>
            </w:pPr>
          </w:p>
          <w:p w14:paraId="7A9646DF" w14:textId="77777777" w:rsidR="005809CE" w:rsidRDefault="006F7AC7">
            <w:pPr>
              <w:pStyle w:val="TableParagraph"/>
              <w:spacing w:before="1"/>
              <w:ind w:left="45" w:right="1"/>
              <w:rPr>
                <w:sz w:val="20"/>
              </w:rPr>
            </w:pPr>
            <w:r>
              <w:rPr>
                <w:spacing w:val="-5"/>
                <w:sz w:val="20"/>
              </w:rPr>
              <w:t>36</w:t>
            </w:r>
          </w:p>
        </w:tc>
      </w:tr>
      <w:tr w:rsidR="005809CE" w14:paraId="4AEBE031" w14:textId="77777777">
        <w:trPr>
          <w:trHeight w:val="464"/>
        </w:trPr>
        <w:tc>
          <w:tcPr>
            <w:tcW w:w="719" w:type="dxa"/>
          </w:tcPr>
          <w:p w14:paraId="4A006A6B" w14:textId="77777777" w:rsidR="005809CE" w:rsidRDefault="006F7AC7">
            <w:pPr>
              <w:pStyle w:val="TableParagraph"/>
              <w:spacing w:before="115"/>
              <w:ind w:left="29" w:right="1"/>
              <w:rPr>
                <w:sz w:val="20"/>
              </w:rPr>
            </w:pPr>
            <w:bookmarkStart w:id="556" w:name="NA64_"/>
            <w:bookmarkEnd w:id="556"/>
            <w:r>
              <w:rPr>
                <w:spacing w:val="-4"/>
                <w:sz w:val="20"/>
              </w:rPr>
              <w:t>NA64</w:t>
            </w:r>
          </w:p>
        </w:tc>
        <w:tc>
          <w:tcPr>
            <w:tcW w:w="2191" w:type="dxa"/>
          </w:tcPr>
          <w:p w14:paraId="0CFF60D1" w14:textId="77777777" w:rsidR="005809CE" w:rsidRDefault="006F7AC7">
            <w:pPr>
              <w:pStyle w:val="TableParagraph"/>
              <w:spacing w:line="222" w:lineRule="exact"/>
              <w:ind w:left="94" w:right="3"/>
              <w:rPr>
                <w:sz w:val="20"/>
              </w:rPr>
            </w:pPr>
            <w:bookmarkStart w:id="557" w:name="New_Hallglen_Rd,_Falkirk._"/>
            <w:bookmarkEnd w:id="557"/>
            <w:r>
              <w:rPr>
                <w:sz w:val="20"/>
              </w:rPr>
              <w:t>New</w:t>
            </w:r>
            <w:r>
              <w:rPr>
                <w:spacing w:val="-14"/>
                <w:sz w:val="20"/>
              </w:rPr>
              <w:t xml:space="preserve"> </w:t>
            </w:r>
            <w:r>
              <w:rPr>
                <w:sz w:val="20"/>
              </w:rPr>
              <w:t>Hallglen</w:t>
            </w:r>
            <w:r>
              <w:rPr>
                <w:spacing w:val="-14"/>
                <w:sz w:val="20"/>
              </w:rPr>
              <w:t xml:space="preserve"> </w:t>
            </w:r>
            <w:r>
              <w:rPr>
                <w:spacing w:val="-5"/>
                <w:sz w:val="20"/>
              </w:rPr>
              <w:t>Rd,</w:t>
            </w:r>
          </w:p>
          <w:p w14:paraId="3C31F284" w14:textId="77777777" w:rsidR="005809CE" w:rsidRDefault="006F7AC7">
            <w:pPr>
              <w:pStyle w:val="TableParagraph"/>
              <w:spacing w:before="17" w:line="205" w:lineRule="exact"/>
              <w:ind w:left="38"/>
              <w:rPr>
                <w:sz w:val="20"/>
              </w:rPr>
            </w:pPr>
            <w:r>
              <w:rPr>
                <w:spacing w:val="-2"/>
                <w:sz w:val="20"/>
              </w:rPr>
              <w:t>Falkirk.</w:t>
            </w:r>
          </w:p>
        </w:tc>
        <w:tc>
          <w:tcPr>
            <w:tcW w:w="1245" w:type="dxa"/>
          </w:tcPr>
          <w:p w14:paraId="63317B75" w14:textId="77777777" w:rsidR="005809CE" w:rsidRDefault="006F7AC7">
            <w:pPr>
              <w:pStyle w:val="TableParagraph"/>
              <w:spacing w:before="115"/>
              <w:ind w:left="38" w:right="3"/>
              <w:rPr>
                <w:sz w:val="20"/>
              </w:rPr>
            </w:pPr>
            <w:r>
              <w:rPr>
                <w:spacing w:val="-10"/>
                <w:sz w:val="20"/>
              </w:rPr>
              <w:t>N</w:t>
            </w:r>
          </w:p>
        </w:tc>
        <w:tc>
          <w:tcPr>
            <w:tcW w:w="1483" w:type="dxa"/>
          </w:tcPr>
          <w:p w14:paraId="7C5A189C" w14:textId="77777777" w:rsidR="005809CE" w:rsidRDefault="006F7AC7">
            <w:pPr>
              <w:pStyle w:val="TableParagraph"/>
              <w:spacing w:before="115"/>
              <w:ind w:left="38" w:right="2"/>
              <w:rPr>
                <w:sz w:val="20"/>
              </w:rPr>
            </w:pPr>
            <w:r>
              <w:rPr>
                <w:spacing w:val="-5"/>
                <w:sz w:val="20"/>
              </w:rPr>
              <w:t>n/a</w:t>
            </w:r>
          </w:p>
        </w:tc>
        <w:tc>
          <w:tcPr>
            <w:tcW w:w="1025" w:type="dxa"/>
            <w:tcBorders>
              <w:right w:val="single" w:sz="18" w:space="0" w:color="000000"/>
            </w:tcBorders>
          </w:tcPr>
          <w:p w14:paraId="276F0219" w14:textId="77777777" w:rsidR="005809CE" w:rsidRDefault="006F7AC7">
            <w:pPr>
              <w:pStyle w:val="TableParagraph"/>
              <w:spacing w:before="115"/>
              <w:ind w:left="44" w:right="1"/>
              <w:rPr>
                <w:sz w:val="20"/>
              </w:rPr>
            </w:pPr>
            <w:r>
              <w:rPr>
                <w:spacing w:val="-5"/>
                <w:sz w:val="20"/>
              </w:rPr>
              <w:t>100</w:t>
            </w:r>
          </w:p>
        </w:tc>
        <w:tc>
          <w:tcPr>
            <w:tcW w:w="913" w:type="dxa"/>
            <w:tcBorders>
              <w:left w:val="single" w:sz="18" w:space="0" w:color="000000"/>
            </w:tcBorders>
          </w:tcPr>
          <w:p w14:paraId="68B0426F" w14:textId="77777777" w:rsidR="005809CE" w:rsidRDefault="006F7AC7">
            <w:pPr>
              <w:pStyle w:val="TableParagraph"/>
              <w:spacing w:before="115"/>
              <w:ind w:left="31" w:right="2"/>
              <w:rPr>
                <w:sz w:val="20"/>
              </w:rPr>
            </w:pPr>
            <w:r>
              <w:rPr>
                <w:spacing w:val="-5"/>
                <w:sz w:val="20"/>
              </w:rPr>
              <w:t>20</w:t>
            </w:r>
          </w:p>
        </w:tc>
        <w:tc>
          <w:tcPr>
            <w:tcW w:w="914" w:type="dxa"/>
          </w:tcPr>
          <w:p w14:paraId="4CF195DC" w14:textId="77777777" w:rsidR="005809CE" w:rsidRDefault="006F7AC7">
            <w:pPr>
              <w:pStyle w:val="TableParagraph"/>
              <w:spacing w:before="115"/>
              <w:ind w:right="12"/>
              <w:rPr>
                <w:sz w:val="20"/>
              </w:rPr>
            </w:pPr>
            <w:r>
              <w:rPr>
                <w:spacing w:val="-5"/>
                <w:sz w:val="20"/>
              </w:rPr>
              <w:t>20</w:t>
            </w:r>
          </w:p>
        </w:tc>
        <w:tc>
          <w:tcPr>
            <w:tcW w:w="914" w:type="dxa"/>
          </w:tcPr>
          <w:p w14:paraId="6B0EE439" w14:textId="77777777" w:rsidR="005809CE" w:rsidRDefault="006F7AC7">
            <w:pPr>
              <w:pStyle w:val="TableParagraph"/>
              <w:spacing w:before="115"/>
              <w:ind w:right="11"/>
              <w:rPr>
                <w:sz w:val="20"/>
              </w:rPr>
            </w:pPr>
            <w:r>
              <w:rPr>
                <w:spacing w:val="-5"/>
                <w:sz w:val="20"/>
              </w:rPr>
              <w:t>20</w:t>
            </w:r>
          </w:p>
        </w:tc>
        <w:tc>
          <w:tcPr>
            <w:tcW w:w="910" w:type="dxa"/>
          </w:tcPr>
          <w:p w14:paraId="35564D9A" w14:textId="77777777" w:rsidR="005809CE" w:rsidRDefault="006F7AC7">
            <w:pPr>
              <w:pStyle w:val="TableParagraph"/>
              <w:spacing w:before="115"/>
              <w:ind w:left="45" w:right="1"/>
              <w:rPr>
                <w:sz w:val="20"/>
              </w:rPr>
            </w:pPr>
            <w:r>
              <w:rPr>
                <w:spacing w:val="-5"/>
                <w:sz w:val="20"/>
              </w:rPr>
              <w:t>18</w:t>
            </w:r>
          </w:p>
        </w:tc>
      </w:tr>
      <w:tr w:rsidR="005809CE" w14:paraId="22F1BDE1" w14:textId="77777777">
        <w:trPr>
          <w:trHeight w:val="218"/>
        </w:trPr>
        <w:tc>
          <w:tcPr>
            <w:tcW w:w="719" w:type="dxa"/>
          </w:tcPr>
          <w:p w14:paraId="56048A12" w14:textId="77777777" w:rsidR="005809CE" w:rsidRDefault="006F7AC7">
            <w:pPr>
              <w:pStyle w:val="TableParagraph"/>
              <w:spacing w:line="198" w:lineRule="exact"/>
              <w:ind w:left="29" w:right="1"/>
              <w:rPr>
                <w:sz w:val="20"/>
              </w:rPr>
            </w:pPr>
            <w:bookmarkStart w:id="558" w:name="NA65_"/>
            <w:bookmarkEnd w:id="558"/>
            <w:r>
              <w:rPr>
                <w:spacing w:val="-4"/>
                <w:sz w:val="20"/>
              </w:rPr>
              <w:t>NA65</w:t>
            </w:r>
          </w:p>
        </w:tc>
        <w:tc>
          <w:tcPr>
            <w:tcW w:w="2191" w:type="dxa"/>
          </w:tcPr>
          <w:p w14:paraId="0731BF51" w14:textId="77777777" w:rsidR="005809CE" w:rsidRDefault="006F7AC7">
            <w:pPr>
              <w:pStyle w:val="TableParagraph"/>
              <w:spacing w:line="198" w:lineRule="exact"/>
              <w:ind w:left="94" w:right="3"/>
              <w:rPr>
                <w:sz w:val="20"/>
              </w:rPr>
            </w:pPr>
            <w:bookmarkStart w:id="559" w:name="Redding_Rd,_Redding._"/>
            <w:bookmarkEnd w:id="559"/>
            <w:r>
              <w:rPr>
                <w:sz w:val="20"/>
              </w:rPr>
              <w:t>Redding</w:t>
            </w:r>
            <w:r>
              <w:rPr>
                <w:spacing w:val="-11"/>
                <w:sz w:val="20"/>
              </w:rPr>
              <w:t xml:space="preserve"> </w:t>
            </w:r>
            <w:r>
              <w:rPr>
                <w:sz w:val="20"/>
              </w:rPr>
              <w:t>Rd,</w:t>
            </w:r>
            <w:r>
              <w:rPr>
                <w:spacing w:val="-11"/>
                <w:sz w:val="20"/>
              </w:rPr>
              <w:t xml:space="preserve"> </w:t>
            </w:r>
            <w:r>
              <w:rPr>
                <w:spacing w:val="-2"/>
                <w:sz w:val="20"/>
              </w:rPr>
              <w:t>Redding.</w:t>
            </w:r>
          </w:p>
        </w:tc>
        <w:tc>
          <w:tcPr>
            <w:tcW w:w="1245" w:type="dxa"/>
          </w:tcPr>
          <w:p w14:paraId="1A8533AF" w14:textId="77777777" w:rsidR="005809CE" w:rsidRDefault="006F7AC7">
            <w:pPr>
              <w:pStyle w:val="TableParagraph"/>
              <w:spacing w:line="198" w:lineRule="exact"/>
              <w:ind w:left="38" w:right="4"/>
              <w:rPr>
                <w:sz w:val="20"/>
              </w:rPr>
            </w:pPr>
            <w:r>
              <w:rPr>
                <w:spacing w:val="-10"/>
                <w:sz w:val="20"/>
              </w:rPr>
              <w:t>N</w:t>
            </w:r>
          </w:p>
        </w:tc>
        <w:tc>
          <w:tcPr>
            <w:tcW w:w="1483" w:type="dxa"/>
          </w:tcPr>
          <w:p w14:paraId="031C8F54" w14:textId="77777777" w:rsidR="005809CE" w:rsidRDefault="006F7AC7">
            <w:pPr>
              <w:pStyle w:val="TableParagraph"/>
              <w:spacing w:line="198" w:lineRule="exact"/>
              <w:ind w:left="38" w:right="3"/>
              <w:rPr>
                <w:sz w:val="20"/>
              </w:rPr>
            </w:pPr>
            <w:r>
              <w:rPr>
                <w:spacing w:val="-5"/>
                <w:sz w:val="20"/>
              </w:rPr>
              <w:t>n/a</w:t>
            </w:r>
          </w:p>
        </w:tc>
        <w:tc>
          <w:tcPr>
            <w:tcW w:w="1025" w:type="dxa"/>
            <w:tcBorders>
              <w:right w:val="single" w:sz="18" w:space="0" w:color="000000"/>
            </w:tcBorders>
          </w:tcPr>
          <w:p w14:paraId="79B33951" w14:textId="77777777" w:rsidR="005809CE" w:rsidRDefault="006F7AC7">
            <w:pPr>
              <w:pStyle w:val="TableParagraph"/>
              <w:spacing w:line="198" w:lineRule="exact"/>
              <w:ind w:left="44" w:right="2"/>
              <w:rPr>
                <w:sz w:val="20"/>
              </w:rPr>
            </w:pPr>
            <w:r>
              <w:rPr>
                <w:spacing w:val="-5"/>
                <w:sz w:val="20"/>
              </w:rPr>
              <w:t>92</w:t>
            </w:r>
          </w:p>
        </w:tc>
        <w:tc>
          <w:tcPr>
            <w:tcW w:w="913" w:type="dxa"/>
            <w:tcBorders>
              <w:left w:val="single" w:sz="18" w:space="0" w:color="000000"/>
            </w:tcBorders>
          </w:tcPr>
          <w:p w14:paraId="6BAAD448" w14:textId="77777777" w:rsidR="005809CE" w:rsidRDefault="006F7AC7">
            <w:pPr>
              <w:pStyle w:val="TableParagraph"/>
              <w:spacing w:line="198" w:lineRule="exact"/>
              <w:ind w:left="31" w:right="3"/>
              <w:rPr>
                <w:sz w:val="20"/>
              </w:rPr>
            </w:pPr>
            <w:r>
              <w:rPr>
                <w:spacing w:val="-5"/>
                <w:sz w:val="20"/>
              </w:rPr>
              <w:t>24</w:t>
            </w:r>
          </w:p>
        </w:tc>
        <w:tc>
          <w:tcPr>
            <w:tcW w:w="914" w:type="dxa"/>
          </w:tcPr>
          <w:p w14:paraId="139EC8AB" w14:textId="77777777" w:rsidR="005809CE" w:rsidRDefault="006F7AC7">
            <w:pPr>
              <w:pStyle w:val="TableParagraph"/>
              <w:spacing w:line="198" w:lineRule="exact"/>
              <w:ind w:right="13"/>
              <w:rPr>
                <w:sz w:val="20"/>
              </w:rPr>
            </w:pPr>
            <w:r>
              <w:rPr>
                <w:spacing w:val="-5"/>
                <w:sz w:val="20"/>
              </w:rPr>
              <w:t>25</w:t>
            </w:r>
          </w:p>
        </w:tc>
        <w:tc>
          <w:tcPr>
            <w:tcW w:w="914" w:type="dxa"/>
          </w:tcPr>
          <w:p w14:paraId="4D84FAFF" w14:textId="77777777" w:rsidR="005809CE" w:rsidRDefault="006F7AC7">
            <w:pPr>
              <w:pStyle w:val="TableParagraph"/>
              <w:spacing w:line="198" w:lineRule="exact"/>
              <w:ind w:right="12"/>
              <w:rPr>
                <w:sz w:val="20"/>
              </w:rPr>
            </w:pPr>
            <w:r>
              <w:rPr>
                <w:spacing w:val="-5"/>
                <w:sz w:val="20"/>
              </w:rPr>
              <w:t>24</w:t>
            </w:r>
          </w:p>
        </w:tc>
        <w:tc>
          <w:tcPr>
            <w:tcW w:w="910" w:type="dxa"/>
          </w:tcPr>
          <w:p w14:paraId="019DEF4B" w14:textId="77777777" w:rsidR="005809CE" w:rsidRDefault="006F7AC7">
            <w:pPr>
              <w:pStyle w:val="TableParagraph"/>
              <w:spacing w:line="198" w:lineRule="exact"/>
              <w:ind w:left="45" w:right="2"/>
              <w:rPr>
                <w:sz w:val="20"/>
              </w:rPr>
            </w:pPr>
            <w:r>
              <w:rPr>
                <w:spacing w:val="-5"/>
                <w:sz w:val="20"/>
              </w:rPr>
              <w:t>18</w:t>
            </w:r>
          </w:p>
        </w:tc>
      </w:tr>
      <w:tr w:rsidR="005809CE" w14:paraId="0FF17821" w14:textId="77777777">
        <w:trPr>
          <w:trHeight w:val="217"/>
        </w:trPr>
        <w:tc>
          <w:tcPr>
            <w:tcW w:w="719" w:type="dxa"/>
          </w:tcPr>
          <w:p w14:paraId="2F0E2BF8" w14:textId="77777777" w:rsidR="005809CE" w:rsidRDefault="006F7AC7">
            <w:pPr>
              <w:pStyle w:val="TableParagraph"/>
              <w:spacing w:line="197" w:lineRule="exact"/>
              <w:ind w:left="29" w:right="1"/>
              <w:rPr>
                <w:sz w:val="20"/>
              </w:rPr>
            </w:pPr>
            <w:bookmarkStart w:id="560" w:name="NA67_"/>
            <w:bookmarkEnd w:id="560"/>
            <w:r>
              <w:rPr>
                <w:spacing w:val="-4"/>
                <w:sz w:val="20"/>
              </w:rPr>
              <w:t>NA67</w:t>
            </w:r>
          </w:p>
        </w:tc>
        <w:tc>
          <w:tcPr>
            <w:tcW w:w="2191" w:type="dxa"/>
          </w:tcPr>
          <w:p w14:paraId="4DB99628" w14:textId="77777777" w:rsidR="005809CE" w:rsidRDefault="006F7AC7">
            <w:pPr>
              <w:pStyle w:val="TableParagraph"/>
              <w:spacing w:line="197" w:lineRule="exact"/>
              <w:ind w:left="94" w:right="3"/>
              <w:rPr>
                <w:sz w:val="20"/>
              </w:rPr>
            </w:pPr>
            <w:bookmarkStart w:id="561" w:name="Queen_St,_Falkirk._"/>
            <w:bookmarkEnd w:id="561"/>
            <w:r>
              <w:rPr>
                <w:sz w:val="20"/>
              </w:rPr>
              <w:t>Queen</w:t>
            </w:r>
            <w:r>
              <w:rPr>
                <w:spacing w:val="-9"/>
                <w:sz w:val="20"/>
              </w:rPr>
              <w:t xml:space="preserve"> </w:t>
            </w:r>
            <w:r>
              <w:rPr>
                <w:sz w:val="20"/>
              </w:rPr>
              <w:t>St,</w:t>
            </w:r>
            <w:r>
              <w:rPr>
                <w:spacing w:val="-8"/>
                <w:sz w:val="20"/>
              </w:rPr>
              <w:t xml:space="preserve"> </w:t>
            </w:r>
            <w:r>
              <w:rPr>
                <w:spacing w:val="-2"/>
                <w:sz w:val="20"/>
              </w:rPr>
              <w:t>Falkirk.</w:t>
            </w:r>
          </w:p>
        </w:tc>
        <w:tc>
          <w:tcPr>
            <w:tcW w:w="1245" w:type="dxa"/>
          </w:tcPr>
          <w:p w14:paraId="63C2628B" w14:textId="77777777" w:rsidR="005809CE" w:rsidRDefault="006F7AC7">
            <w:pPr>
              <w:pStyle w:val="TableParagraph"/>
              <w:spacing w:line="197" w:lineRule="exact"/>
              <w:ind w:left="38" w:right="4"/>
              <w:rPr>
                <w:sz w:val="20"/>
              </w:rPr>
            </w:pPr>
            <w:r>
              <w:rPr>
                <w:spacing w:val="-10"/>
                <w:sz w:val="20"/>
              </w:rPr>
              <w:t>N</w:t>
            </w:r>
          </w:p>
        </w:tc>
        <w:tc>
          <w:tcPr>
            <w:tcW w:w="1483" w:type="dxa"/>
          </w:tcPr>
          <w:p w14:paraId="334B6722" w14:textId="77777777" w:rsidR="005809CE" w:rsidRDefault="006F7AC7">
            <w:pPr>
              <w:pStyle w:val="TableParagraph"/>
              <w:spacing w:line="197" w:lineRule="exact"/>
              <w:ind w:left="38" w:right="3"/>
              <w:rPr>
                <w:sz w:val="20"/>
              </w:rPr>
            </w:pPr>
            <w:r>
              <w:rPr>
                <w:spacing w:val="-5"/>
                <w:sz w:val="20"/>
              </w:rPr>
              <w:t>n/a</w:t>
            </w:r>
          </w:p>
        </w:tc>
        <w:tc>
          <w:tcPr>
            <w:tcW w:w="1025" w:type="dxa"/>
            <w:tcBorders>
              <w:right w:val="single" w:sz="18" w:space="0" w:color="000000"/>
            </w:tcBorders>
          </w:tcPr>
          <w:p w14:paraId="6EC047C2" w14:textId="77777777" w:rsidR="005809CE" w:rsidRDefault="006F7AC7">
            <w:pPr>
              <w:pStyle w:val="TableParagraph"/>
              <w:spacing w:line="197" w:lineRule="exact"/>
              <w:ind w:left="44" w:right="1"/>
              <w:rPr>
                <w:sz w:val="20"/>
              </w:rPr>
            </w:pPr>
            <w:r>
              <w:rPr>
                <w:spacing w:val="-5"/>
                <w:sz w:val="20"/>
              </w:rPr>
              <w:t>100</w:t>
            </w:r>
          </w:p>
        </w:tc>
        <w:tc>
          <w:tcPr>
            <w:tcW w:w="913" w:type="dxa"/>
            <w:tcBorders>
              <w:left w:val="single" w:sz="18" w:space="0" w:color="000000"/>
            </w:tcBorders>
          </w:tcPr>
          <w:p w14:paraId="618DD775" w14:textId="77777777" w:rsidR="005809CE" w:rsidRDefault="006F7AC7">
            <w:pPr>
              <w:pStyle w:val="TableParagraph"/>
              <w:spacing w:line="197" w:lineRule="exact"/>
              <w:ind w:left="31" w:right="2"/>
              <w:rPr>
                <w:sz w:val="20"/>
              </w:rPr>
            </w:pPr>
            <w:r>
              <w:rPr>
                <w:spacing w:val="-5"/>
                <w:sz w:val="20"/>
              </w:rPr>
              <w:t>33</w:t>
            </w:r>
          </w:p>
        </w:tc>
        <w:tc>
          <w:tcPr>
            <w:tcW w:w="914" w:type="dxa"/>
          </w:tcPr>
          <w:p w14:paraId="198F989F" w14:textId="77777777" w:rsidR="005809CE" w:rsidRDefault="006F7AC7">
            <w:pPr>
              <w:pStyle w:val="TableParagraph"/>
              <w:spacing w:line="197" w:lineRule="exact"/>
              <w:ind w:right="12"/>
              <w:rPr>
                <w:sz w:val="20"/>
              </w:rPr>
            </w:pPr>
            <w:r>
              <w:rPr>
                <w:spacing w:val="-5"/>
                <w:sz w:val="20"/>
              </w:rPr>
              <w:t>31</w:t>
            </w:r>
          </w:p>
        </w:tc>
        <w:tc>
          <w:tcPr>
            <w:tcW w:w="914" w:type="dxa"/>
          </w:tcPr>
          <w:p w14:paraId="34DEBB91" w14:textId="77777777" w:rsidR="005809CE" w:rsidRDefault="006F7AC7">
            <w:pPr>
              <w:pStyle w:val="TableParagraph"/>
              <w:spacing w:line="197" w:lineRule="exact"/>
              <w:ind w:right="11"/>
              <w:rPr>
                <w:sz w:val="20"/>
              </w:rPr>
            </w:pPr>
            <w:r>
              <w:rPr>
                <w:spacing w:val="-5"/>
                <w:sz w:val="20"/>
              </w:rPr>
              <w:t>31</w:t>
            </w:r>
          </w:p>
        </w:tc>
        <w:tc>
          <w:tcPr>
            <w:tcW w:w="910" w:type="dxa"/>
          </w:tcPr>
          <w:p w14:paraId="5FCE7F2B" w14:textId="77777777" w:rsidR="005809CE" w:rsidRDefault="006F7AC7">
            <w:pPr>
              <w:pStyle w:val="TableParagraph"/>
              <w:spacing w:line="197" w:lineRule="exact"/>
              <w:ind w:left="45" w:right="2"/>
              <w:rPr>
                <w:sz w:val="20"/>
              </w:rPr>
            </w:pPr>
            <w:r>
              <w:rPr>
                <w:spacing w:val="-5"/>
                <w:sz w:val="20"/>
              </w:rPr>
              <w:t>28</w:t>
            </w:r>
          </w:p>
        </w:tc>
      </w:tr>
      <w:tr w:rsidR="005809CE" w14:paraId="3CE07CB0" w14:textId="77777777">
        <w:trPr>
          <w:trHeight w:val="218"/>
        </w:trPr>
        <w:tc>
          <w:tcPr>
            <w:tcW w:w="719" w:type="dxa"/>
          </w:tcPr>
          <w:p w14:paraId="3D9A45DB" w14:textId="77777777" w:rsidR="005809CE" w:rsidRDefault="006F7AC7">
            <w:pPr>
              <w:pStyle w:val="TableParagraph"/>
              <w:spacing w:line="198" w:lineRule="exact"/>
              <w:ind w:left="29" w:right="1"/>
              <w:rPr>
                <w:sz w:val="20"/>
              </w:rPr>
            </w:pPr>
            <w:bookmarkStart w:id="562" w:name="NA68_"/>
            <w:bookmarkEnd w:id="562"/>
            <w:r>
              <w:rPr>
                <w:spacing w:val="-4"/>
                <w:sz w:val="20"/>
              </w:rPr>
              <w:t>NA68</w:t>
            </w:r>
          </w:p>
        </w:tc>
        <w:tc>
          <w:tcPr>
            <w:tcW w:w="2191" w:type="dxa"/>
          </w:tcPr>
          <w:p w14:paraId="6276C16B" w14:textId="77777777" w:rsidR="005809CE" w:rsidRDefault="006F7AC7">
            <w:pPr>
              <w:pStyle w:val="TableParagraph"/>
              <w:spacing w:line="198" w:lineRule="exact"/>
              <w:ind w:left="94" w:right="6"/>
              <w:rPr>
                <w:sz w:val="20"/>
              </w:rPr>
            </w:pPr>
            <w:bookmarkStart w:id="563" w:name="Bellevue_St,_Falkirk._"/>
            <w:bookmarkEnd w:id="563"/>
            <w:r>
              <w:rPr>
                <w:sz w:val="20"/>
              </w:rPr>
              <w:t>Bellevue</w:t>
            </w:r>
            <w:r>
              <w:rPr>
                <w:spacing w:val="-14"/>
                <w:sz w:val="20"/>
              </w:rPr>
              <w:t xml:space="preserve"> </w:t>
            </w:r>
            <w:r>
              <w:rPr>
                <w:sz w:val="20"/>
              </w:rPr>
              <w:t>St,</w:t>
            </w:r>
            <w:r>
              <w:rPr>
                <w:spacing w:val="-13"/>
                <w:sz w:val="20"/>
              </w:rPr>
              <w:t xml:space="preserve"> </w:t>
            </w:r>
            <w:r>
              <w:rPr>
                <w:spacing w:val="-2"/>
                <w:sz w:val="20"/>
              </w:rPr>
              <w:t>Falkirk.</w:t>
            </w:r>
          </w:p>
        </w:tc>
        <w:tc>
          <w:tcPr>
            <w:tcW w:w="1245" w:type="dxa"/>
          </w:tcPr>
          <w:p w14:paraId="00E6FE11" w14:textId="77777777" w:rsidR="005809CE" w:rsidRDefault="006F7AC7">
            <w:pPr>
              <w:pStyle w:val="TableParagraph"/>
              <w:spacing w:line="198" w:lineRule="exact"/>
              <w:ind w:left="38" w:right="1"/>
              <w:rPr>
                <w:sz w:val="20"/>
              </w:rPr>
            </w:pPr>
            <w:r>
              <w:rPr>
                <w:spacing w:val="-10"/>
                <w:sz w:val="20"/>
              </w:rPr>
              <w:t>Y</w:t>
            </w:r>
          </w:p>
        </w:tc>
        <w:tc>
          <w:tcPr>
            <w:tcW w:w="1483" w:type="dxa"/>
          </w:tcPr>
          <w:p w14:paraId="38AD7DA3" w14:textId="77777777" w:rsidR="005809CE" w:rsidRDefault="006F7AC7">
            <w:pPr>
              <w:pStyle w:val="TableParagraph"/>
              <w:spacing w:line="198" w:lineRule="exact"/>
              <w:ind w:left="38" w:right="3"/>
              <w:rPr>
                <w:sz w:val="20"/>
              </w:rPr>
            </w:pPr>
            <w:r>
              <w:rPr>
                <w:spacing w:val="-5"/>
                <w:sz w:val="20"/>
              </w:rPr>
              <w:t>n/a</w:t>
            </w:r>
          </w:p>
        </w:tc>
        <w:tc>
          <w:tcPr>
            <w:tcW w:w="1025" w:type="dxa"/>
            <w:tcBorders>
              <w:right w:val="single" w:sz="18" w:space="0" w:color="000000"/>
            </w:tcBorders>
          </w:tcPr>
          <w:p w14:paraId="72B9972D" w14:textId="77777777" w:rsidR="005809CE" w:rsidRDefault="006F7AC7">
            <w:pPr>
              <w:pStyle w:val="TableParagraph"/>
              <w:spacing w:line="198" w:lineRule="exact"/>
              <w:ind w:left="44" w:right="1"/>
              <w:rPr>
                <w:sz w:val="20"/>
              </w:rPr>
            </w:pPr>
            <w:r>
              <w:rPr>
                <w:spacing w:val="-5"/>
                <w:sz w:val="20"/>
              </w:rPr>
              <w:t>100</w:t>
            </w:r>
          </w:p>
        </w:tc>
        <w:tc>
          <w:tcPr>
            <w:tcW w:w="913" w:type="dxa"/>
            <w:tcBorders>
              <w:left w:val="single" w:sz="18" w:space="0" w:color="000000"/>
            </w:tcBorders>
          </w:tcPr>
          <w:p w14:paraId="54E99128" w14:textId="77777777" w:rsidR="005809CE" w:rsidRDefault="006F7AC7">
            <w:pPr>
              <w:pStyle w:val="TableParagraph"/>
              <w:spacing w:line="198" w:lineRule="exact"/>
              <w:ind w:left="31" w:right="2"/>
              <w:rPr>
                <w:sz w:val="20"/>
              </w:rPr>
            </w:pPr>
            <w:r>
              <w:rPr>
                <w:spacing w:val="-5"/>
                <w:sz w:val="20"/>
              </w:rPr>
              <w:t>36</w:t>
            </w:r>
          </w:p>
        </w:tc>
        <w:tc>
          <w:tcPr>
            <w:tcW w:w="914" w:type="dxa"/>
          </w:tcPr>
          <w:p w14:paraId="1F729675" w14:textId="77777777" w:rsidR="005809CE" w:rsidRDefault="006F7AC7">
            <w:pPr>
              <w:pStyle w:val="TableParagraph"/>
              <w:spacing w:line="198" w:lineRule="exact"/>
              <w:ind w:right="12"/>
              <w:rPr>
                <w:sz w:val="20"/>
              </w:rPr>
            </w:pPr>
            <w:r>
              <w:rPr>
                <w:spacing w:val="-5"/>
                <w:sz w:val="20"/>
              </w:rPr>
              <w:t>35</w:t>
            </w:r>
          </w:p>
        </w:tc>
        <w:tc>
          <w:tcPr>
            <w:tcW w:w="914" w:type="dxa"/>
          </w:tcPr>
          <w:p w14:paraId="0A02C1B3" w14:textId="77777777" w:rsidR="005809CE" w:rsidRDefault="006F7AC7">
            <w:pPr>
              <w:pStyle w:val="TableParagraph"/>
              <w:spacing w:line="198" w:lineRule="exact"/>
              <w:ind w:right="11"/>
              <w:rPr>
                <w:sz w:val="20"/>
              </w:rPr>
            </w:pPr>
            <w:r>
              <w:rPr>
                <w:spacing w:val="-5"/>
                <w:sz w:val="20"/>
              </w:rPr>
              <w:t>31</w:t>
            </w:r>
          </w:p>
        </w:tc>
        <w:tc>
          <w:tcPr>
            <w:tcW w:w="910" w:type="dxa"/>
          </w:tcPr>
          <w:p w14:paraId="26CDB689" w14:textId="77777777" w:rsidR="005809CE" w:rsidRDefault="006F7AC7">
            <w:pPr>
              <w:pStyle w:val="TableParagraph"/>
              <w:spacing w:line="198" w:lineRule="exact"/>
              <w:ind w:left="45" w:right="2"/>
              <w:rPr>
                <w:sz w:val="20"/>
              </w:rPr>
            </w:pPr>
            <w:r>
              <w:rPr>
                <w:spacing w:val="-5"/>
                <w:sz w:val="20"/>
              </w:rPr>
              <w:t>29</w:t>
            </w:r>
          </w:p>
        </w:tc>
      </w:tr>
      <w:tr w:rsidR="005809CE" w14:paraId="3DA62695" w14:textId="77777777">
        <w:trPr>
          <w:trHeight w:val="217"/>
        </w:trPr>
        <w:tc>
          <w:tcPr>
            <w:tcW w:w="719" w:type="dxa"/>
          </w:tcPr>
          <w:p w14:paraId="0B1C3A64" w14:textId="77777777" w:rsidR="005809CE" w:rsidRDefault="006F7AC7">
            <w:pPr>
              <w:pStyle w:val="TableParagraph"/>
              <w:spacing w:line="197" w:lineRule="exact"/>
              <w:ind w:left="29" w:right="1"/>
              <w:rPr>
                <w:sz w:val="20"/>
              </w:rPr>
            </w:pPr>
            <w:bookmarkStart w:id="564" w:name="NA69_"/>
            <w:bookmarkEnd w:id="564"/>
            <w:r>
              <w:rPr>
                <w:spacing w:val="-4"/>
                <w:sz w:val="20"/>
              </w:rPr>
              <w:t>NA69</w:t>
            </w:r>
          </w:p>
        </w:tc>
        <w:tc>
          <w:tcPr>
            <w:tcW w:w="2191" w:type="dxa"/>
          </w:tcPr>
          <w:p w14:paraId="54F8C89F" w14:textId="77777777" w:rsidR="005809CE" w:rsidRDefault="006F7AC7">
            <w:pPr>
              <w:pStyle w:val="TableParagraph"/>
              <w:spacing w:line="197" w:lineRule="exact"/>
              <w:ind w:left="94" w:right="3"/>
              <w:rPr>
                <w:sz w:val="20"/>
              </w:rPr>
            </w:pPr>
            <w:bookmarkStart w:id="565" w:name="Kerse_Lane,_Falkirk._"/>
            <w:bookmarkEnd w:id="565"/>
            <w:r>
              <w:rPr>
                <w:sz w:val="20"/>
              </w:rPr>
              <w:t>Kerse</w:t>
            </w:r>
            <w:r>
              <w:rPr>
                <w:spacing w:val="-10"/>
                <w:sz w:val="20"/>
              </w:rPr>
              <w:t xml:space="preserve"> </w:t>
            </w:r>
            <w:r>
              <w:rPr>
                <w:sz w:val="20"/>
              </w:rPr>
              <w:t>Lane,</w:t>
            </w:r>
            <w:r>
              <w:rPr>
                <w:spacing w:val="-10"/>
                <w:sz w:val="20"/>
              </w:rPr>
              <w:t xml:space="preserve"> </w:t>
            </w:r>
            <w:r>
              <w:rPr>
                <w:spacing w:val="-2"/>
                <w:sz w:val="20"/>
              </w:rPr>
              <w:t>Falkirk.</w:t>
            </w:r>
          </w:p>
        </w:tc>
        <w:tc>
          <w:tcPr>
            <w:tcW w:w="1245" w:type="dxa"/>
          </w:tcPr>
          <w:p w14:paraId="673561BD" w14:textId="77777777" w:rsidR="005809CE" w:rsidRDefault="006F7AC7">
            <w:pPr>
              <w:pStyle w:val="TableParagraph"/>
              <w:spacing w:line="197" w:lineRule="exact"/>
              <w:ind w:left="38" w:right="1"/>
              <w:rPr>
                <w:sz w:val="20"/>
              </w:rPr>
            </w:pPr>
            <w:r>
              <w:rPr>
                <w:spacing w:val="-10"/>
                <w:sz w:val="20"/>
              </w:rPr>
              <w:t>Y</w:t>
            </w:r>
          </w:p>
        </w:tc>
        <w:tc>
          <w:tcPr>
            <w:tcW w:w="1483" w:type="dxa"/>
          </w:tcPr>
          <w:p w14:paraId="05F371AC" w14:textId="77777777" w:rsidR="005809CE" w:rsidRDefault="006F7AC7">
            <w:pPr>
              <w:pStyle w:val="TableParagraph"/>
              <w:spacing w:line="197" w:lineRule="exact"/>
              <w:ind w:left="38" w:right="2"/>
              <w:rPr>
                <w:sz w:val="20"/>
              </w:rPr>
            </w:pPr>
            <w:r>
              <w:rPr>
                <w:spacing w:val="-5"/>
                <w:sz w:val="20"/>
              </w:rPr>
              <w:t>n/a</w:t>
            </w:r>
          </w:p>
        </w:tc>
        <w:tc>
          <w:tcPr>
            <w:tcW w:w="1025" w:type="dxa"/>
            <w:tcBorders>
              <w:right w:val="single" w:sz="18" w:space="0" w:color="000000"/>
            </w:tcBorders>
          </w:tcPr>
          <w:p w14:paraId="675C7713" w14:textId="77777777" w:rsidR="005809CE" w:rsidRDefault="006F7AC7">
            <w:pPr>
              <w:pStyle w:val="TableParagraph"/>
              <w:spacing w:line="197" w:lineRule="exact"/>
              <w:ind w:left="44" w:right="1"/>
              <w:rPr>
                <w:sz w:val="20"/>
              </w:rPr>
            </w:pPr>
            <w:r>
              <w:rPr>
                <w:spacing w:val="-5"/>
                <w:sz w:val="20"/>
              </w:rPr>
              <w:t>100</w:t>
            </w:r>
          </w:p>
        </w:tc>
        <w:tc>
          <w:tcPr>
            <w:tcW w:w="913" w:type="dxa"/>
            <w:tcBorders>
              <w:left w:val="single" w:sz="18" w:space="0" w:color="000000"/>
            </w:tcBorders>
          </w:tcPr>
          <w:p w14:paraId="6150F874" w14:textId="77777777" w:rsidR="005809CE" w:rsidRDefault="006F7AC7">
            <w:pPr>
              <w:pStyle w:val="TableParagraph"/>
              <w:spacing w:line="197" w:lineRule="exact"/>
              <w:ind w:left="31" w:right="2"/>
              <w:rPr>
                <w:sz w:val="20"/>
              </w:rPr>
            </w:pPr>
            <w:r>
              <w:rPr>
                <w:spacing w:val="-5"/>
                <w:sz w:val="20"/>
              </w:rPr>
              <w:t>35</w:t>
            </w:r>
          </w:p>
        </w:tc>
        <w:tc>
          <w:tcPr>
            <w:tcW w:w="914" w:type="dxa"/>
          </w:tcPr>
          <w:p w14:paraId="7A587133" w14:textId="77777777" w:rsidR="005809CE" w:rsidRDefault="006F7AC7">
            <w:pPr>
              <w:pStyle w:val="TableParagraph"/>
              <w:spacing w:line="197" w:lineRule="exact"/>
              <w:ind w:right="12"/>
              <w:rPr>
                <w:sz w:val="20"/>
              </w:rPr>
            </w:pPr>
            <w:r>
              <w:rPr>
                <w:spacing w:val="-5"/>
                <w:sz w:val="20"/>
              </w:rPr>
              <w:t>38</w:t>
            </w:r>
          </w:p>
        </w:tc>
        <w:tc>
          <w:tcPr>
            <w:tcW w:w="914" w:type="dxa"/>
          </w:tcPr>
          <w:p w14:paraId="2DFBA36B" w14:textId="77777777" w:rsidR="005809CE" w:rsidRDefault="006F7AC7">
            <w:pPr>
              <w:pStyle w:val="TableParagraph"/>
              <w:spacing w:line="197" w:lineRule="exact"/>
              <w:ind w:right="11"/>
              <w:rPr>
                <w:sz w:val="20"/>
              </w:rPr>
            </w:pPr>
            <w:r>
              <w:rPr>
                <w:spacing w:val="-5"/>
                <w:sz w:val="20"/>
              </w:rPr>
              <w:t>33</w:t>
            </w:r>
          </w:p>
        </w:tc>
        <w:tc>
          <w:tcPr>
            <w:tcW w:w="910" w:type="dxa"/>
          </w:tcPr>
          <w:p w14:paraId="29B91D4F" w14:textId="77777777" w:rsidR="005809CE" w:rsidRDefault="006F7AC7">
            <w:pPr>
              <w:pStyle w:val="TableParagraph"/>
              <w:spacing w:line="197" w:lineRule="exact"/>
              <w:ind w:left="45" w:right="1"/>
              <w:rPr>
                <w:sz w:val="20"/>
              </w:rPr>
            </w:pPr>
            <w:r>
              <w:rPr>
                <w:spacing w:val="-5"/>
                <w:sz w:val="20"/>
              </w:rPr>
              <w:t>35</w:t>
            </w:r>
          </w:p>
        </w:tc>
      </w:tr>
      <w:tr w:rsidR="005809CE" w14:paraId="1575753C" w14:textId="77777777">
        <w:trPr>
          <w:trHeight w:val="476"/>
        </w:trPr>
        <w:tc>
          <w:tcPr>
            <w:tcW w:w="719" w:type="dxa"/>
          </w:tcPr>
          <w:p w14:paraId="2A22F587" w14:textId="77777777" w:rsidR="005809CE" w:rsidRDefault="006F7AC7">
            <w:pPr>
              <w:pStyle w:val="TableParagraph"/>
              <w:spacing w:before="124"/>
              <w:ind w:left="29"/>
              <w:rPr>
                <w:sz w:val="20"/>
              </w:rPr>
            </w:pPr>
            <w:bookmarkStart w:id="566" w:name="NA70_"/>
            <w:bookmarkEnd w:id="566"/>
            <w:r>
              <w:rPr>
                <w:spacing w:val="-4"/>
                <w:sz w:val="20"/>
              </w:rPr>
              <w:t>NA70</w:t>
            </w:r>
          </w:p>
        </w:tc>
        <w:tc>
          <w:tcPr>
            <w:tcW w:w="2191" w:type="dxa"/>
          </w:tcPr>
          <w:p w14:paraId="1A31F5E4" w14:textId="77777777" w:rsidR="005809CE" w:rsidRDefault="006F7AC7">
            <w:pPr>
              <w:pStyle w:val="TableParagraph"/>
              <w:spacing w:line="230" w:lineRule="exact"/>
              <w:ind w:left="94" w:right="2"/>
              <w:rPr>
                <w:sz w:val="20"/>
              </w:rPr>
            </w:pPr>
            <w:bookmarkStart w:id="567" w:name="Park_St_AQ_station,_Falkirk._"/>
            <w:bookmarkEnd w:id="567"/>
            <w:r>
              <w:rPr>
                <w:sz w:val="20"/>
              </w:rPr>
              <w:t>Park</w:t>
            </w:r>
            <w:r>
              <w:rPr>
                <w:spacing w:val="-3"/>
                <w:sz w:val="20"/>
              </w:rPr>
              <w:t xml:space="preserve"> </w:t>
            </w:r>
            <w:r>
              <w:rPr>
                <w:sz w:val="20"/>
              </w:rPr>
              <w:t>St</w:t>
            </w:r>
            <w:r>
              <w:rPr>
                <w:spacing w:val="-6"/>
                <w:sz w:val="20"/>
              </w:rPr>
              <w:t xml:space="preserve"> </w:t>
            </w:r>
            <w:r>
              <w:rPr>
                <w:sz w:val="20"/>
              </w:rPr>
              <w:t>AQ</w:t>
            </w:r>
            <w:r>
              <w:rPr>
                <w:spacing w:val="-5"/>
                <w:sz w:val="20"/>
              </w:rPr>
              <w:t xml:space="preserve"> </w:t>
            </w:r>
            <w:r>
              <w:rPr>
                <w:spacing w:val="-2"/>
                <w:sz w:val="20"/>
              </w:rPr>
              <w:t>station,</w:t>
            </w:r>
          </w:p>
          <w:p w14:paraId="09B2E800" w14:textId="77777777" w:rsidR="005809CE" w:rsidRDefault="006F7AC7">
            <w:pPr>
              <w:pStyle w:val="TableParagraph"/>
              <w:spacing w:before="19" w:line="208" w:lineRule="exact"/>
              <w:ind w:left="39"/>
              <w:rPr>
                <w:sz w:val="20"/>
              </w:rPr>
            </w:pPr>
            <w:r>
              <w:rPr>
                <w:spacing w:val="-2"/>
                <w:sz w:val="20"/>
              </w:rPr>
              <w:t>Falkirk.</w:t>
            </w:r>
          </w:p>
        </w:tc>
        <w:tc>
          <w:tcPr>
            <w:tcW w:w="1245" w:type="dxa"/>
          </w:tcPr>
          <w:p w14:paraId="2F7AF602" w14:textId="77777777" w:rsidR="005809CE" w:rsidRDefault="006F7AC7">
            <w:pPr>
              <w:pStyle w:val="TableParagraph"/>
              <w:spacing w:before="124"/>
              <w:ind w:left="38"/>
              <w:rPr>
                <w:sz w:val="20"/>
              </w:rPr>
            </w:pPr>
            <w:r>
              <w:rPr>
                <w:spacing w:val="-10"/>
                <w:sz w:val="20"/>
              </w:rPr>
              <w:t>Y</w:t>
            </w:r>
          </w:p>
        </w:tc>
        <w:tc>
          <w:tcPr>
            <w:tcW w:w="1483" w:type="dxa"/>
          </w:tcPr>
          <w:p w14:paraId="1B3C726F" w14:textId="77777777" w:rsidR="005809CE" w:rsidRDefault="006F7AC7">
            <w:pPr>
              <w:pStyle w:val="TableParagraph"/>
              <w:spacing w:before="124"/>
              <w:ind w:left="38"/>
              <w:rPr>
                <w:sz w:val="20"/>
              </w:rPr>
            </w:pPr>
            <w:r>
              <w:rPr>
                <w:spacing w:val="-5"/>
                <w:sz w:val="20"/>
              </w:rPr>
              <w:t>100</w:t>
            </w:r>
          </w:p>
        </w:tc>
        <w:tc>
          <w:tcPr>
            <w:tcW w:w="1025" w:type="dxa"/>
            <w:tcBorders>
              <w:right w:val="single" w:sz="18" w:space="0" w:color="000000"/>
            </w:tcBorders>
          </w:tcPr>
          <w:p w14:paraId="78FEDFA4" w14:textId="77777777" w:rsidR="005809CE" w:rsidRDefault="006F7AC7">
            <w:pPr>
              <w:pStyle w:val="TableParagraph"/>
              <w:spacing w:before="124"/>
              <w:ind w:left="44" w:right="1"/>
              <w:rPr>
                <w:sz w:val="20"/>
              </w:rPr>
            </w:pPr>
            <w:r>
              <w:rPr>
                <w:spacing w:val="-5"/>
                <w:sz w:val="20"/>
              </w:rPr>
              <w:t>33</w:t>
            </w:r>
          </w:p>
        </w:tc>
        <w:tc>
          <w:tcPr>
            <w:tcW w:w="913" w:type="dxa"/>
            <w:tcBorders>
              <w:left w:val="single" w:sz="18" w:space="0" w:color="000000"/>
            </w:tcBorders>
          </w:tcPr>
          <w:p w14:paraId="64D6962E" w14:textId="77777777" w:rsidR="005809CE" w:rsidRDefault="006F7AC7">
            <w:pPr>
              <w:pStyle w:val="TableParagraph"/>
              <w:spacing w:before="124"/>
              <w:ind w:left="31" w:right="2"/>
              <w:rPr>
                <w:sz w:val="20"/>
              </w:rPr>
            </w:pPr>
            <w:r>
              <w:rPr>
                <w:spacing w:val="-5"/>
                <w:sz w:val="20"/>
              </w:rPr>
              <w:t>32</w:t>
            </w:r>
          </w:p>
        </w:tc>
        <w:tc>
          <w:tcPr>
            <w:tcW w:w="914" w:type="dxa"/>
          </w:tcPr>
          <w:p w14:paraId="174C4971" w14:textId="77777777" w:rsidR="005809CE" w:rsidRDefault="006F7AC7">
            <w:pPr>
              <w:pStyle w:val="TableParagraph"/>
              <w:spacing w:before="124"/>
              <w:ind w:right="12"/>
              <w:rPr>
                <w:sz w:val="20"/>
              </w:rPr>
            </w:pPr>
            <w:r>
              <w:rPr>
                <w:spacing w:val="-5"/>
                <w:sz w:val="20"/>
              </w:rPr>
              <w:t>30</w:t>
            </w:r>
          </w:p>
        </w:tc>
        <w:tc>
          <w:tcPr>
            <w:tcW w:w="914" w:type="dxa"/>
          </w:tcPr>
          <w:p w14:paraId="64AA28A6" w14:textId="77777777" w:rsidR="005809CE" w:rsidRDefault="006F7AC7">
            <w:pPr>
              <w:pStyle w:val="TableParagraph"/>
              <w:spacing w:before="124"/>
              <w:ind w:right="11"/>
              <w:rPr>
                <w:sz w:val="20"/>
              </w:rPr>
            </w:pPr>
            <w:r>
              <w:rPr>
                <w:spacing w:val="-5"/>
                <w:sz w:val="20"/>
              </w:rPr>
              <w:t>28</w:t>
            </w:r>
          </w:p>
        </w:tc>
        <w:tc>
          <w:tcPr>
            <w:tcW w:w="910" w:type="dxa"/>
          </w:tcPr>
          <w:p w14:paraId="6EE655C6" w14:textId="77777777" w:rsidR="005809CE" w:rsidRDefault="006F7AC7">
            <w:pPr>
              <w:pStyle w:val="TableParagraph"/>
              <w:spacing w:before="124"/>
              <w:ind w:left="45" w:right="1"/>
              <w:rPr>
                <w:sz w:val="20"/>
              </w:rPr>
            </w:pPr>
            <w:r>
              <w:rPr>
                <w:spacing w:val="-5"/>
                <w:sz w:val="20"/>
              </w:rPr>
              <w:t>28</w:t>
            </w:r>
          </w:p>
        </w:tc>
      </w:tr>
    </w:tbl>
    <w:p w14:paraId="561F2C47" w14:textId="77777777" w:rsidR="005809CE" w:rsidRDefault="005809CE">
      <w:pPr>
        <w:rPr>
          <w:sz w:val="20"/>
        </w:rPr>
        <w:sectPr w:rsidR="005809CE">
          <w:pgSz w:w="16840" w:h="11910" w:orient="landscape"/>
          <w:pgMar w:top="1340" w:right="2420" w:bottom="900" w:left="1020" w:header="0" w:footer="709" w:gutter="0"/>
          <w:cols w:space="720"/>
        </w:sectPr>
      </w:pPr>
    </w:p>
    <w:p w14:paraId="04F28374" w14:textId="77777777" w:rsidR="005809CE" w:rsidRDefault="006F7AC7">
      <w:pPr>
        <w:tabs>
          <w:tab w:val="left" w:pos="1552"/>
        </w:tabs>
        <w:spacing w:before="68"/>
        <w:ind w:left="112"/>
        <w:rPr>
          <w:b/>
        </w:rPr>
      </w:pPr>
      <w:r>
        <w:rPr>
          <w:b/>
        </w:rPr>
        <w:lastRenderedPageBreak/>
        <w:t>Table</w:t>
      </w:r>
      <w:r>
        <w:rPr>
          <w:b/>
          <w:spacing w:val="-4"/>
        </w:rPr>
        <w:t xml:space="preserve"> </w:t>
      </w:r>
      <w:r>
        <w:rPr>
          <w:b/>
          <w:spacing w:val="-5"/>
        </w:rPr>
        <w:t>2.6</w:t>
      </w:r>
      <w:r>
        <w:rPr>
          <w:b/>
        </w:rPr>
        <w:tab/>
        <w:t>Results</w:t>
      </w:r>
      <w:r>
        <w:rPr>
          <w:b/>
          <w:spacing w:val="-7"/>
        </w:rPr>
        <w:t xml:space="preserve"> </w:t>
      </w:r>
      <w:r>
        <w:rPr>
          <w:b/>
        </w:rPr>
        <w:t>of</w:t>
      </w:r>
      <w:r>
        <w:rPr>
          <w:b/>
          <w:spacing w:val="-2"/>
        </w:rPr>
        <w:t xml:space="preserve"> </w:t>
      </w:r>
      <w:r>
        <w:rPr>
          <w:b/>
        </w:rPr>
        <w:t>Nitrogen</w:t>
      </w:r>
      <w:r>
        <w:rPr>
          <w:b/>
          <w:spacing w:val="-4"/>
        </w:rPr>
        <w:t xml:space="preserve"> </w:t>
      </w:r>
      <w:r>
        <w:rPr>
          <w:b/>
        </w:rPr>
        <w:t>Dioxide</w:t>
      </w:r>
      <w:r>
        <w:rPr>
          <w:b/>
          <w:spacing w:val="-4"/>
        </w:rPr>
        <w:t xml:space="preserve"> </w:t>
      </w:r>
      <w:r>
        <w:rPr>
          <w:b/>
        </w:rPr>
        <w:t>Diffusion</w:t>
      </w:r>
      <w:r>
        <w:rPr>
          <w:b/>
          <w:spacing w:val="-4"/>
        </w:rPr>
        <w:t xml:space="preserve"> </w:t>
      </w:r>
      <w:r>
        <w:rPr>
          <w:b/>
        </w:rPr>
        <w:t>Tubes</w:t>
      </w:r>
      <w:r>
        <w:rPr>
          <w:b/>
          <w:spacing w:val="-6"/>
        </w:rPr>
        <w:t xml:space="preserve"> </w:t>
      </w:r>
      <w:r>
        <w:rPr>
          <w:b/>
        </w:rPr>
        <w:t>in</w:t>
      </w:r>
      <w:r>
        <w:rPr>
          <w:b/>
          <w:spacing w:val="-6"/>
        </w:rPr>
        <w:t xml:space="preserve"> </w:t>
      </w:r>
      <w:r>
        <w:rPr>
          <w:b/>
        </w:rPr>
        <w:t>2014</w:t>
      </w:r>
      <w:r>
        <w:rPr>
          <w:b/>
          <w:spacing w:val="-4"/>
        </w:rPr>
        <w:t xml:space="preserve"> </w:t>
      </w:r>
      <w:r>
        <w:rPr>
          <w:b/>
          <w:spacing w:val="-2"/>
        </w:rPr>
        <w:t>continued</w:t>
      </w:r>
    </w:p>
    <w:p w14:paraId="66A99C94" w14:textId="77777777" w:rsidR="005809CE" w:rsidRDefault="005809CE">
      <w:pPr>
        <w:pStyle w:val="BodyText"/>
        <w:spacing w:before="153"/>
        <w:rPr>
          <w:b/>
          <w:sz w:val="20"/>
        </w:rPr>
      </w:pPr>
    </w:p>
    <w:tbl>
      <w:tblPr>
        <w:tblW w:w="0" w:type="auto"/>
        <w:tblInd w:w="20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9"/>
        <w:gridCol w:w="2191"/>
        <w:gridCol w:w="1245"/>
        <w:gridCol w:w="1483"/>
        <w:gridCol w:w="1025"/>
        <w:gridCol w:w="913"/>
        <w:gridCol w:w="914"/>
        <w:gridCol w:w="914"/>
        <w:gridCol w:w="910"/>
      </w:tblGrid>
      <w:tr w:rsidR="005809CE" w14:paraId="345FC5BC" w14:textId="77777777">
        <w:trPr>
          <w:trHeight w:val="261"/>
        </w:trPr>
        <w:tc>
          <w:tcPr>
            <w:tcW w:w="719" w:type="dxa"/>
            <w:vMerge w:val="restart"/>
            <w:tcBorders>
              <w:bottom w:val="single" w:sz="18" w:space="0" w:color="000000"/>
            </w:tcBorders>
          </w:tcPr>
          <w:p w14:paraId="13E8D6C0" w14:textId="77777777" w:rsidR="005809CE" w:rsidRDefault="005809CE">
            <w:pPr>
              <w:pStyle w:val="TableParagraph"/>
              <w:spacing w:before="33"/>
              <w:ind w:left="0"/>
              <w:jc w:val="left"/>
              <w:rPr>
                <w:b/>
                <w:sz w:val="20"/>
              </w:rPr>
            </w:pPr>
          </w:p>
          <w:p w14:paraId="66833653" w14:textId="77777777" w:rsidR="005809CE" w:rsidRDefault="006F7AC7">
            <w:pPr>
              <w:pStyle w:val="TableParagraph"/>
              <w:ind w:left="176"/>
              <w:jc w:val="left"/>
              <w:rPr>
                <w:b/>
                <w:sz w:val="20"/>
              </w:rPr>
            </w:pPr>
            <w:r>
              <w:rPr>
                <w:b/>
                <w:spacing w:val="-4"/>
                <w:sz w:val="20"/>
              </w:rPr>
              <w:t>Site</w:t>
            </w:r>
          </w:p>
        </w:tc>
        <w:tc>
          <w:tcPr>
            <w:tcW w:w="2191" w:type="dxa"/>
            <w:vMerge w:val="restart"/>
            <w:tcBorders>
              <w:bottom w:val="single" w:sz="18" w:space="0" w:color="000000"/>
            </w:tcBorders>
          </w:tcPr>
          <w:p w14:paraId="52C7FF4B" w14:textId="77777777" w:rsidR="005809CE" w:rsidRDefault="005809CE">
            <w:pPr>
              <w:pStyle w:val="TableParagraph"/>
              <w:spacing w:before="33"/>
              <w:ind w:left="0"/>
              <w:jc w:val="left"/>
              <w:rPr>
                <w:b/>
                <w:sz w:val="20"/>
              </w:rPr>
            </w:pPr>
          </w:p>
          <w:p w14:paraId="5D99C4B9" w14:textId="77777777" w:rsidR="005809CE" w:rsidRDefault="006F7AC7">
            <w:pPr>
              <w:pStyle w:val="TableParagraph"/>
              <w:ind w:left="682"/>
              <w:jc w:val="left"/>
              <w:rPr>
                <w:b/>
                <w:sz w:val="20"/>
              </w:rPr>
            </w:pPr>
            <w:r>
              <w:rPr>
                <w:b/>
                <w:spacing w:val="-2"/>
                <w:sz w:val="20"/>
              </w:rPr>
              <w:t>Location</w:t>
            </w:r>
          </w:p>
        </w:tc>
        <w:tc>
          <w:tcPr>
            <w:tcW w:w="1245" w:type="dxa"/>
            <w:vMerge w:val="restart"/>
            <w:tcBorders>
              <w:bottom w:val="single" w:sz="18" w:space="0" w:color="000000"/>
            </w:tcBorders>
          </w:tcPr>
          <w:p w14:paraId="6F1CDD4C" w14:textId="77777777" w:rsidR="005809CE" w:rsidRDefault="006F7AC7">
            <w:pPr>
              <w:pStyle w:val="TableParagraph"/>
              <w:spacing w:before="121" w:line="292" w:lineRule="auto"/>
              <w:ind w:left="264" w:right="67" w:hanging="161"/>
              <w:jc w:val="left"/>
              <w:rPr>
                <w:b/>
                <w:sz w:val="20"/>
              </w:rPr>
            </w:pPr>
            <w:r>
              <w:rPr>
                <w:b/>
                <w:sz w:val="20"/>
              </w:rPr>
              <w:t>Within</w:t>
            </w:r>
            <w:r>
              <w:rPr>
                <w:b/>
                <w:spacing w:val="-14"/>
                <w:sz w:val="20"/>
              </w:rPr>
              <w:t xml:space="preserve"> </w:t>
            </w:r>
            <w:r>
              <w:rPr>
                <w:b/>
                <w:sz w:val="20"/>
              </w:rPr>
              <w:t>NO</w:t>
            </w:r>
            <w:r>
              <w:rPr>
                <w:b/>
                <w:sz w:val="20"/>
                <w:vertAlign w:val="subscript"/>
              </w:rPr>
              <w:t>2</w:t>
            </w:r>
            <w:r>
              <w:rPr>
                <w:b/>
                <w:sz w:val="20"/>
              </w:rPr>
              <w:t xml:space="preserve"> </w:t>
            </w:r>
            <w:r>
              <w:rPr>
                <w:b/>
                <w:spacing w:val="-2"/>
                <w:sz w:val="20"/>
              </w:rPr>
              <w:t>AQMA?</w:t>
            </w:r>
          </w:p>
        </w:tc>
        <w:tc>
          <w:tcPr>
            <w:tcW w:w="1483" w:type="dxa"/>
            <w:vMerge w:val="restart"/>
            <w:tcBorders>
              <w:bottom w:val="single" w:sz="18" w:space="0" w:color="000000"/>
            </w:tcBorders>
          </w:tcPr>
          <w:p w14:paraId="4162A29F" w14:textId="77777777" w:rsidR="005809CE" w:rsidRDefault="006F7AC7">
            <w:pPr>
              <w:pStyle w:val="TableParagraph"/>
              <w:spacing w:before="6" w:line="268" w:lineRule="auto"/>
              <w:ind w:left="65" w:right="26" w:firstLine="3"/>
              <w:rPr>
                <w:b/>
                <w:sz w:val="20"/>
              </w:rPr>
            </w:pPr>
            <w:r>
              <w:rPr>
                <w:b/>
                <w:sz w:val="20"/>
              </w:rPr>
              <w:t>Data Capture for</w:t>
            </w:r>
            <w:r>
              <w:rPr>
                <w:b/>
                <w:spacing w:val="-14"/>
                <w:sz w:val="20"/>
              </w:rPr>
              <w:t xml:space="preserve"> </w:t>
            </w:r>
            <w:r>
              <w:rPr>
                <w:b/>
                <w:sz w:val="20"/>
              </w:rPr>
              <w:t>Monitoring</w:t>
            </w:r>
          </w:p>
          <w:p w14:paraId="00058AE7" w14:textId="77777777" w:rsidR="005809CE" w:rsidRDefault="006F7AC7">
            <w:pPr>
              <w:pStyle w:val="TableParagraph"/>
              <w:spacing w:before="1"/>
              <w:ind w:left="42"/>
              <w:rPr>
                <w:b/>
                <w:sz w:val="20"/>
              </w:rPr>
            </w:pPr>
            <w:r>
              <w:rPr>
                <w:b/>
                <w:sz w:val="20"/>
              </w:rPr>
              <w:t>Period,</w:t>
            </w:r>
            <w:r>
              <w:rPr>
                <w:b/>
                <w:spacing w:val="-13"/>
                <w:sz w:val="20"/>
              </w:rPr>
              <w:t xml:space="preserve"> </w:t>
            </w:r>
            <w:r>
              <w:rPr>
                <w:b/>
                <w:spacing w:val="-10"/>
                <w:sz w:val="20"/>
              </w:rPr>
              <w:t>%</w:t>
            </w:r>
          </w:p>
        </w:tc>
        <w:tc>
          <w:tcPr>
            <w:tcW w:w="1025" w:type="dxa"/>
            <w:vMerge w:val="restart"/>
            <w:tcBorders>
              <w:bottom w:val="single" w:sz="18" w:space="0" w:color="000000"/>
              <w:right w:val="single" w:sz="18" w:space="0" w:color="000000"/>
            </w:tcBorders>
          </w:tcPr>
          <w:p w14:paraId="6FAE6AED" w14:textId="77777777" w:rsidR="005809CE" w:rsidRDefault="006F7AC7">
            <w:pPr>
              <w:pStyle w:val="TableParagraph"/>
              <w:spacing w:before="6" w:line="268" w:lineRule="auto"/>
              <w:ind w:left="138" w:right="87" w:firstLine="160"/>
              <w:jc w:val="left"/>
              <w:rPr>
                <w:b/>
                <w:sz w:val="20"/>
              </w:rPr>
            </w:pPr>
            <w:r>
              <w:rPr>
                <w:b/>
                <w:spacing w:val="-4"/>
                <w:sz w:val="20"/>
              </w:rPr>
              <w:t xml:space="preserve">Data </w:t>
            </w:r>
            <w:r>
              <w:rPr>
                <w:b/>
                <w:spacing w:val="-2"/>
                <w:sz w:val="20"/>
              </w:rPr>
              <w:t>Capture</w:t>
            </w:r>
          </w:p>
          <w:p w14:paraId="1148E9FB" w14:textId="77777777" w:rsidR="005809CE" w:rsidRDefault="006F7AC7">
            <w:pPr>
              <w:pStyle w:val="TableParagraph"/>
              <w:ind w:left="152"/>
              <w:jc w:val="left"/>
              <w:rPr>
                <w:b/>
                <w:sz w:val="20"/>
              </w:rPr>
            </w:pPr>
            <w:r>
              <w:rPr>
                <w:b/>
                <w:sz w:val="20"/>
              </w:rPr>
              <w:t>2014,</w:t>
            </w:r>
            <w:r>
              <w:rPr>
                <w:b/>
                <w:spacing w:val="-12"/>
                <w:sz w:val="20"/>
              </w:rPr>
              <w:t xml:space="preserve"> </w:t>
            </w:r>
            <w:r>
              <w:rPr>
                <w:b/>
                <w:spacing w:val="-10"/>
                <w:sz w:val="20"/>
              </w:rPr>
              <w:t>%</w:t>
            </w:r>
          </w:p>
        </w:tc>
        <w:tc>
          <w:tcPr>
            <w:tcW w:w="3651" w:type="dxa"/>
            <w:gridSpan w:val="4"/>
            <w:tcBorders>
              <w:left w:val="single" w:sz="18" w:space="0" w:color="000000"/>
            </w:tcBorders>
          </w:tcPr>
          <w:p w14:paraId="35450864" w14:textId="77777777" w:rsidR="005809CE" w:rsidRDefault="006F7AC7">
            <w:pPr>
              <w:pStyle w:val="TableParagraph"/>
              <w:spacing w:before="30" w:line="212" w:lineRule="exact"/>
              <w:ind w:left="130"/>
              <w:jc w:val="left"/>
              <w:rPr>
                <w:b/>
                <w:sz w:val="20"/>
              </w:rPr>
            </w:pPr>
            <w:r>
              <w:rPr>
                <w:b/>
                <w:spacing w:val="-2"/>
                <w:sz w:val="20"/>
              </w:rPr>
              <w:t>Annual</w:t>
            </w:r>
            <w:r>
              <w:rPr>
                <w:b/>
                <w:sz w:val="20"/>
              </w:rPr>
              <w:t xml:space="preserve"> </w:t>
            </w:r>
            <w:r>
              <w:rPr>
                <w:b/>
                <w:spacing w:val="-2"/>
                <w:sz w:val="20"/>
              </w:rPr>
              <w:t>mean</w:t>
            </w:r>
            <w:r>
              <w:rPr>
                <w:b/>
                <w:spacing w:val="1"/>
                <w:sz w:val="20"/>
              </w:rPr>
              <w:t xml:space="preserve"> </w:t>
            </w:r>
            <w:r>
              <w:rPr>
                <w:b/>
                <w:spacing w:val="-2"/>
                <w:sz w:val="20"/>
              </w:rPr>
              <w:t>concentrations,</w:t>
            </w:r>
            <w:r>
              <w:rPr>
                <w:b/>
                <w:spacing w:val="1"/>
                <w:sz w:val="20"/>
              </w:rPr>
              <w:t xml:space="preserve"> </w:t>
            </w:r>
            <w:proofErr w:type="spellStart"/>
            <w:r>
              <w:rPr>
                <w:b/>
                <w:spacing w:val="-4"/>
                <w:sz w:val="20"/>
              </w:rPr>
              <w:t>Bg</w:t>
            </w:r>
            <w:proofErr w:type="spellEnd"/>
            <w:r>
              <w:rPr>
                <w:b/>
                <w:spacing w:val="-4"/>
                <w:sz w:val="20"/>
              </w:rPr>
              <w:t>/m</w:t>
            </w:r>
            <w:r>
              <w:rPr>
                <w:b/>
                <w:spacing w:val="-4"/>
                <w:sz w:val="20"/>
                <w:vertAlign w:val="superscript"/>
              </w:rPr>
              <w:t>3</w:t>
            </w:r>
          </w:p>
        </w:tc>
      </w:tr>
      <w:tr w:rsidR="005809CE" w14:paraId="3D7E941F" w14:textId="77777777">
        <w:trPr>
          <w:trHeight w:val="466"/>
        </w:trPr>
        <w:tc>
          <w:tcPr>
            <w:tcW w:w="719" w:type="dxa"/>
            <w:vMerge/>
            <w:tcBorders>
              <w:top w:val="nil"/>
              <w:bottom w:val="single" w:sz="18" w:space="0" w:color="000000"/>
            </w:tcBorders>
          </w:tcPr>
          <w:p w14:paraId="59319C3B" w14:textId="77777777" w:rsidR="005809CE" w:rsidRDefault="005809CE">
            <w:pPr>
              <w:rPr>
                <w:sz w:val="2"/>
                <w:szCs w:val="2"/>
              </w:rPr>
            </w:pPr>
          </w:p>
        </w:tc>
        <w:tc>
          <w:tcPr>
            <w:tcW w:w="2191" w:type="dxa"/>
            <w:vMerge/>
            <w:tcBorders>
              <w:top w:val="nil"/>
              <w:bottom w:val="single" w:sz="18" w:space="0" w:color="000000"/>
            </w:tcBorders>
          </w:tcPr>
          <w:p w14:paraId="5F436297" w14:textId="77777777" w:rsidR="005809CE" w:rsidRDefault="005809CE">
            <w:pPr>
              <w:rPr>
                <w:sz w:val="2"/>
                <w:szCs w:val="2"/>
              </w:rPr>
            </w:pPr>
          </w:p>
        </w:tc>
        <w:tc>
          <w:tcPr>
            <w:tcW w:w="1245" w:type="dxa"/>
            <w:vMerge/>
            <w:tcBorders>
              <w:top w:val="nil"/>
              <w:bottom w:val="single" w:sz="18" w:space="0" w:color="000000"/>
            </w:tcBorders>
          </w:tcPr>
          <w:p w14:paraId="372A2EEC" w14:textId="77777777" w:rsidR="005809CE" w:rsidRDefault="005809CE">
            <w:pPr>
              <w:rPr>
                <w:sz w:val="2"/>
                <w:szCs w:val="2"/>
              </w:rPr>
            </w:pPr>
          </w:p>
        </w:tc>
        <w:tc>
          <w:tcPr>
            <w:tcW w:w="1483" w:type="dxa"/>
            <w:vMerge/>
            <w:tcBorders>
              <w:top w:val="nil"/>
              <w:bottom w:val="single" w:sz="18" w:space="0" w:color="000000"/>
            </w:tcBorders>
          </w:tcPr>
          <w:p w14:paraId="6856D512" w14:textId="77777777" w:rsidR="005809CE" w:rsidRDefault="005809CE">
            <w:pPr>
              <w:rPr>
                <w:sz w:val="2"/>
                <w:szCs w:val="2"/>
              </w:rPr>
            </w:pPr>
          </w:p>
        </w:tc>
        <w:tc>
          <w:tcPr>
            <w:tcW w:w="1025" w:type="dxa"/>
            <w:vMerge/>
            <w:tcBorders>
              <w:top w:val="nil"/>
              <w:bottom w:val="single" w:sz="18" w:space="0" w:color="000000"/>
              <w:right w:val="single" w:sz="18" w:space="0" w:color="000000"/>
            </w:tcBorders>
          </w:tcPr>
          <w:p w14:paraId="6638FC5D" w14:textId="77777777" w:rsidR="005809CE" w:rsidRDefault="005809CE">
            <w:pPr>
              <w:rPr>
                <w:sz w:val="2"/>
                <w:szCs w:val="2"/>
              </w:rPr>
            </w:pPr>
          </w:p>
        </w:tc>
        <w:tc>
          <w:tcPr>
            <w:tcW w:w="913" w:type="dxa"/>
            <w:tcBorders>
              <w:left w:val="single" w:sz="18" w:space="0" w:color="000000"/>
              <w:bottom w:val="single" w:sz="18" w:space="0" w:color="000000"/>
            </w:tcBorders>
          </w:tcPr>
          <w:p w14:paraId="33365A0C" w14:textId="77777777" w:rsidR="005809CE" w:rsidRDefault="006F7AC7">
            <w:pPr>
              <w:pStyle w:val="TableParagraph"/>
              <w:spacing w:line="222" w:lineRule="exact"/>
              <w:ind w:left="233"/>
              <w:jc w:val="left"/>
              <w:rPr>
                <w:b/>
                <w:sz w:val="20"/>
              </w:rPr>
            </w:pPr>
            <w:r>
              <w:rPr>
                <w:b/>
                <w:spacing w:val="-4"/>
                <w:sz w:val="20"/>
              </w:rPr>
              <w:t>2011</w:t>
            </w:r>
          </w:p>
          <w:p w14:paraId="4729452B" w14:textId="77777777" w:rsidR="005809CE" w:rsidRDefault="006F7AC7">
            <w:pPr>
              <w:pStyle w:val="TableParagraph"/>
              <w:spacing w:before="29" w:line="195" w:lineRule="exact"/>
              <w:ind w:left="192"/>
              <w:jc w:val="left"/>
              <w:rPr>
                <w:b/>
                <w:sz w:val="20"/>
              </w:rPr>
            </w:pPr>
            <w:r>
              <w:rPr>
                <w:b/>
                <w:spacing w:val="-2"/>
                <w:sz w:val="20"/>
              </w:rPr>
              <w:t>(0.84)</w:t>
            </w:r>
          </w:p>
        </w:tc>
        <w:tc>
          <w:tcPr>
            <w:tcW w:w="914" w:type="dxa"/>
            <w:tcBorders>
              <w:bottom w:val="single" w:sz="18" w:space="0" w:color="000000"/>
            </w:tcBorders>
          </w:tcPr>
          <w:p w14:paraId="154F4F0D" w14:textId="77777777" w:rsidR="005809CE" w:rsidRDefault="006F7AC7">
            <w:pPr>
              <w:pStyle w:val="TableParagraph"/>
              <w:spacing w:line="222" w:lineRule="exact"/>
              <w:ind w:left="242"/>
              <w:jc w:val="left"/>
              <w:rPr>
                <w:b/>
                <w:sz w:val="20"/>
              </w:rPr>
            </w:pPr>
            <w:r>
              <w:rPr>
                <w:b/>
                <w:spacing w:val="-4"/>
                <w:sz w:val="20"/>
              </w:rPr>
              <w:t>2012</w:t>
            </w:r>
          </w:p>
          <w:p w14:paraId="1E9863B1" w14:textId="77777777" w:rsidR="005809CE" w:rsidRDefault="006F7AC7">
            <w:pPr>
              <w:pStyle w:val="TableParagraph"/>
              <w:spacing w:before="29" w:line="195" w:lineRule="exact"/>
              <w:ind w:left="201"/>
              <w:jc w:val="left"/>
              <w:rPr>
                <w:b/>
                <w:sz w:val="20"/>
              </w:rPr>
            </w:pPr>
            <w:r>
              <w:rPr>
                <w:b/>
                <w:spacing w:val="-2"/>
                <w:sz w:val="20"/>
              </w:rPr>
              <w:t>(0.79)</w:t>
            </w:r>
          </w:p>
        </w:tc>
        <w:tc>
          <w:tcPr>
            <w:tcW w:w="914" w:type="dxa"/>
            <w:tcBorders>
              <w:bottom w:val="single" w:sz="18" w:space="0" w:color="000000"/>
            </w:tcBorders>
          </w:tcPr>
          <w:p w14:paraId="57353918" w14:textId="77777777" w:rsidR="005809CE" w:rsidRDefault="006F7AC7">
            <w:pPr>
              <w:pStyle w:val="TableParagraph"/>
              <w:spacing w:line="222" w:lineRule="exact"/>
              <w:ind w:left="242"/>
              <w:jc w:val="left"/>
              <w:rPr>
                <w:b/>
                <w:sz w:val="20"/>
              </w:rPr>
            </w:pPr>
            <w:r>
              <w:rPr>
                <w:b/>
                <w:spacing w:val="-4"/>
                <w:sz w:val="20"/>
              </w:rPr>
              <w:t>2013</w:t>
            </w:r>
          </w:p>
          <w:p w14:paraId="2FDC259C" w14:textId="77777777" w:rsidR="005809CE" w:rsidRDefault="006F7AC7">
            <w:pPr>
              <w:pStyle w:val="TableParagraph"/>
              <w:spacing w:before="29" w:line="195" w:lineRule="exact"/>
              <w:ind w:left="202"/>
              <w:jc w:val="left"/>
              <w:rPr>
                <w:b/>
                <w:sz w:val="20"/>
              </w:rPr>
            </w:pPr>
            <w:r>
              <w:rPr>
                <w:b/>
                <w:spacing w:val="-2"/>
                <w:sz w:val="20"/>
              </w:rPr>
              <w:t>(0.80)</w:t>
            </w:r>
          </w:p>
        </w:tc>
        <w:tc>
          <w:tcPr>
            <w:tcW w:w="910" w:type="dxa"/>
            <w:tcBorders>
              <w:bottom w:val="single" w:sz="18" w:space="0" w:color="000000"/>
            </w:tcBorders>
          </w:tcPr>
          <w:p w14:paraId="2B9BADFC" w14:textId="77777777" w:rsidR="005809CE" w:rsidRDefault="006F7AC7">
            <w:pPr>
              <w:pStyle w:val="TableParagraph"/>
              <w:spacing w:line="222" w:lineRule="exact"/>
              <w:ind w:left="243"/>
              <w:jc w:val="left"/>
              <w:rPr>
                <w:b/>
                <w:sz w:val="20"/>
              </w:rPr>
            </w:pPr>
            <w:r>
              <w:rPr>
                <w:b/>
                <w:spacing w:val="-4"/>
                <w:sz w:val="20"/>
              </w:rPr>
              <w:t>2014</w:t>
            </w:r>
          </w:p>
          <w:p w14:paraId="0E6E6DFF" w14:textId="77777777" w:rsidR="005809CE" w:rsidRDefault="006F7AC7">
            <w:pPr>
              <w:pStyle w:val="TableParagraph"/>
              <w:spacing w:before="29" w:line="195" w:lineRule="exact"/>
              <w:ind w:left="202"/>
              <w:jc w:val="left"/>
              <w:rPr>
                <w:b/>
                <w:sz w:val="20"/>
              </w:rPr>
            </w:pPr>
            <w:r>
              <w:rPr>
                <w:b/>
                <w:spacing w:val="-2"/>
                <w:sz w:val="20"/>
              </w:rPr>
              <w:t>(0.81)</w:t>
            </w:r>
          </w:p>
        </w:tc>
      </w:tr>
      <w:tr w:rsidR="005809CE" w14:paraId="02BB8521" w14:textId="77777777">
        <w:trPr>
          <w:trHeight w:val="207"/>
        </w:trPr>
        <w:tc>
          <w:tcPr>
            <w:tcW w:w="719" w:type="dxa"/>
            <w:tcBorders>
              <w:top w:val="single" w:sz="18" w:space="0" w:color="000000"/>
            </w:tcBorders>
          </w:tcPr>
          <w:p w14:paraId="3C0543DA" w14:textId="77777777" w:rsidR="005809CE" w:rsidRDefault="006F7AC7">
            <w:pPr>
              <w:pStyle w:val="TableParagraph"/>
              <w:spacing w:line="188" w:lineRule="exact"/>
              <w:ind w:left="29" w:right="2"/>
              <w:rPr>
                <w:sz w:val="20"/>
              </w:rPr>
            </w:pPr>
            <w:bookmarkStart w:id="568" w:name="NA71_"/>
            <w:bookmarkEnd w:id="568"/>
            <w:r>
              <w:rPr>
                <w:spacing w:val="-4"/>
                <w:sz w:val="20"/>
              </w:rPr>
              <w:t>NA71</w:t>
            </w:r>
          </w:p>
        </w:tc>
        <w:tc>
          <w:tcPr>
            <w:tcW w:w="2191" w:type="dxa"/>
            <w:tcBorders>
              <w:top w:val="single" w:sz="18" w:space="0" w:color="000000"/>
            </w:tcBorders>
          </w:tcPr>
          <w:p w14:paraId="3108CCD3" w14:textId="77777777" w:rsidR="005809CE" w:rsidRDefault="006F7AC7">
            <w:pPr>
              <w:pStyle w:val="TableParagraph"/>
              <w:spacing w:line="188" w:lineRule="exact"/>
              <w:ind w:left="94" w:right="6"/>
              <w:rPr>
                <w:sz w:val="20"/>
              </w:rPr>
            </w:pPr>
            <w:bookmarkStart w:id="569" w:name="Park_St,_Falkirk._"/>
            <w:bookmarkEnd w:id="569"/>
            <w:r>
              <w:rPr>
                <w:sz w:val="20"/>
              </w:rPr>
              <w:t>Park</w:t>
            </w:r>
            <w:r>
              <w:rPr>
                <w:spacing w:val="-4"/>
                <w:sz w:val="20"/>
              </w:rPr>
              <w:t xml:space="preserve"> </w:t>
            </w:r>
            <w:r>
              <w:rPr>
                <w:sz w:val="20"/>
              </w:rPr>
              <w:t>St,</w:t>
            </w:r>
            <w:r>
              <w:rPr>
                <w:spacing w:val="-7"/>
                <w:sz w:val="20"/>
              </w:rPr>
              <w:t xml:space="preserve"> </w:t>
            </w:r>
            <w:r>
              <w:rPr>
                <w:spacing w:val="-2"/>
                <w:sz w:val="20"/>
              </w:rPr>
              <w:t>Falkirk.</w:t>
            </w:r>
          </w:p>
        </w:tc>
        <w:tc>
          <w:tcPr>
            <w:tcW w:w="1245" w:type="dxa"/>
            <w:tcBorders>
              <w:top w:val="single" w:sz="18" w:space="0" w:color="000000"/>
            </w:tcBorders>
          </w:tcPr>
          <w:p w14:paraId="39A69132" w14:textId="77777777" w:rsidR="005809CE" w:rsidRDefault="006F7AC7">
            <w:pPr>
              <w:pStyle w:val="TableParagraph"/>
              <w:spacing w:line="188" w:lineRule="exact"/>
              <w:ind w:left="38" w:right="1"/>
              <w:rPr>
                <w:sz w:val="20"/>
              </w:rPr>
            </w:pPr>
            <w:r>
              <w:rPr>
                <w:spacing w:val="-10"/>
                <w:sz w:val="20"/>
              </w:rPr>
              <w:t>Y</w:t>
            </w:r>
          </w:p>
        </w:tc>
        <w:tc>
          <w:tcPr>
            <w:tcW w:w="1483" w:type="dxa"/>
            <w:tcBorders>
              <w:top w:val="single" w:sz="18" w:space="0" w:color="000000"/>
            </w:tcBorders>
          </w:tcPr>
          <w:p w14:paraId="461CFD23" w14:textId="77777777" w:rsidR="005809CE" w:rsidRDefault="006F7AC7">
            <w:pPr>
              <w:pStyle w:val="TableParagraph"/>
              <w:spacing w:line="188" w:lineRule="exact"/>
              <w:ind w:left="38" w:right="3"/>
              <w:rPr>
                <w:sz w:val="20"/>
              </w:rPr>
            </w:pPr>
            <w:r>
              <w:rPr>
                <w:spacing w:val="-5"/>
                <w:sz w:val="20"/>
              </w:rPr>
              <w:t>n/a</w:t>
            </w:r>
          </w:p>
        </w:tc>
        <w:tc>
          <w:tcPr>
            <w:tcW w:w="1025" w:type="dxa"/>
            <w:tcBorders>
              <w:top w:val="single" w:sz="18" w:space="0" w:color="000000"/>
              <w:right w:val="single" w:sz="18" w:space="0" w:color="000000"/>
            </w:tcBorders>
          </w:tcPr>
          <w:p w14:paraId="6127F69D" w14:textId="77777777" w:rsidR="005809CE" w:rsidRDefault="006F7AC7">
            <w:pPr>
              <w:pStyle w:val="TableParagraph"/>
              <w:spacing w:line="188" w:lineRule="exact"/>
              <w:ind w:left="44" w:right="1"/>
              <w:rPr>
                <w:sz w:val="20"/>
              </w:rPr>
            </w:pPr>
            <w:r>
              <w:rPr>
                <w:spacing w:val="-5"/>
                <w:sz w:val="20"/>
              </w:rPr>
              <w:t>92</w:t>
            </w:r>
          </w:p>
        </w:tc>
        <w:tc>
          <w:tcPr>
            <w:tcW w:w="913" w:type="dxa"/>
            <w:tcBorders>
              <w:top w:val="single" w:sz="18" w:space="0" w:color="000000"/>
              <w:left w:val="single" w:sz="18" w:space="0" w:color="000000"/>
            </w:tcBorders>
          </w:tcPr>
          <w:p w14:paraId="552CC923" w14:textId="77777777" w:rsidR="005809CE" w:rsidRDefault="006F7AC7">
            <w:pPr>
              <w:pStyle w:val="TableParagraph"/>
              <w:spacing w:line="188" w:lineRule="exact"/>
              <w:ind w:left="31" w:right="2"/>
              <w:rPr>
                <w:b/>
                <w:sz w:val="20"/>
              </w:rPr>
            </w:pPr>
            <w:r>
              <w:rPr>
                <w:b/>
                <w:spacing w:val="-5"/>
                <w:sz w:val="20"/>
              </w:rPr>
              <w:t>41</w:t>
            </w:r>
          </w:p>
        </w:tc>
        <w:tc>
          <w:tcPr>
            <w:tcW w:w="914" w:type="dxa"/>
            <w:tcBorders>
              <w:top w:val="single" w:sz="18" w:space="0" w:color="000000"/>
            </w:tcBorders>
          </w:tcPr>
          <w:p w14:paraId="322D3755" w14:textId="77777777" w:rsidR="005809CE" w:rsidRDefault="006F7AC7">
            <w:pPr>
              <w:pStyle w:val="TableParagraph"/>
              <w:spacing w:line="188" w:lineRule="exact"/>
              <w:ind w:right="12"/>
              <w:rPr>
                <w:sz w:val="20"/>
              </w:rPr>
            </w:pPr>
            <w:r>
              <w:rPr>
                <w:spacing w:val="-5"/>
                <w:sz w:val="20"/>
              </w:rPr>
              <w:t>38</w:t>
            </w:r>
          </w:p>
        </w:tc>
        <w:tc>
          <w:tcPr>
            <w:tcW w:w="914" w:type="dxa"/>
            <w:tcBorders>
              <w:top w:val="single" w:sz="18" w:space="0" w:color="000000"/>
            </w:tcBorders>
          </w:tcPr>
          <w:p w14:paraId="0BB075C6" w14:textId="77777777" w:rsidR="005809CE" w:rsidRDefault="006F7AC7">
            <w:pPr>
              <w:pStyle w:val="TableParagraph"/>
              <w:spacing w:line="188" w:lineRule="exact"/>
              <w:ind w:right="11"/>
              <w:rPr>
                <w:sz w:val="20"/>
              </w:rPr>
            </w:pPr>
            <w:r>
              <w:rPr>
                <w:spacing w:val="-5"/>
                <w:sz w:val="20"/>
              </w:rPr>
              <w:t>35</w:t>
            </w:r>
          </w:p>
        </w:tc>
        <w:tc>
          <w:tcPr>
            <w:tcW w:w="910" w:type="dxa"/>
            <w:tcBorders>
              <w:top w:val="single" w:sz="18" w:space="0" w:color="000000"/>
            </w:tcBorders>
          </w:tcPr>
          <w:p w14:paraId="0BA2E1C2" w14:textId="77777777" w:rsidR="005809CE" w:rsidRDefault="006F7AC7">
            <w:pPr>
              <w:pStyle w:val="TableParagraph"/>
              <w:spacing w:line="188" w:lineRule="exact"/>
              <w:ind w:left="45" w:right="1"/>
              <w:rPr>
                <w:sz w:val="20"/>
              </w:rPr>
            </w:pPr>
            <w:r>
              <w:rPr>
                <w:spacing w:val="-5"/>
                <w:sz w:val="20"/>
              </w:rPr>
              <w:t>33</w:t>
            </w:r>
          </w:p>
        </w:tc>
      </w:tr>
      <w:tr w:rsidR="005809CE" w14:paraId="6C051E8E" w14:textId="77777777">
        <w:trPr>
          <w:trHeight w:val="218"/>
        </w:trPr>
        <w:tc>
          <w:tcPr>
            <w:tcW w:w="719" w:type="dxa"/>
          </w:tcPr>
          <w:p w14:paraId="6EEEF88F" w14:textId="77777777" w:rsidR="005809CE" w:rsidRDefault="006F7AC7">
            <w:pPr>
              <w:pStyle w:val="TableParagraph"/>
              <w:spacing w:line="198" w:lineRule="exact"/>
              <w:ind w:left="29" w:right="1"/>
              <w:rPr>
                <w:sz w:val="20"/>
              </w:rPr>
            </w:pPr>
            <w:bookmarkStart w:id="570" w:name="NA72_"/>
            <w:bookmarkEnd w:id="570"/>
            <w:r>
              <w:rPr>
                <w:spacing w:val="-4"/>
                <w:sz w:val="20"/>
              </w:rPr>
              <w:t>NA72</w:t>
            </w:r>
          </w:p>
        </w:tc>
        <w:tc>
          <w:tcPr>
            <w:tcW w:w="2191" w:type="dxa"/>
          </w:tcPr>
          <w:p w14:paraId="60C28148" w14:textId="77777777" w:rsidR="005809CE" w:rsidRDefault="006F7AC7">
            <w:pPr>
              <w:pStyle w:val="TableParagraph"/>
              <w:spacing w:line="198" w:lineRule="exact"/>
              <w:ind w:left="94" w:right="3"/>
              <w:rPr>
                <w:sz w:val="20"/>
              </w:rPr>
            </w:pPr>
            <w:bookmarkStart w:id="571" w:name="Vicar_St,_Falkirk._"/>
            <w:bookmarkEnd w:id="571"/>
            <w:r>
              <w:rPr>
                <w:sz w:val="20"/>
              </w:rPr>
              <w:t>Vicar</w:t>
            </w:r>
            <w:r>
              <w:rPr>
                <w:spacing w:val="-10"/>
                <w:sz w:val="20"/>
              </w:rPr>
              <w:t xml:space="preserve"> </w:t>
            </w:r>
            <w:r>
              <w:rPr>
                <w:sz w:val="20"/>
              </w:rPr>
              <w:t>St,</w:t>
            </w:r>
            <w:r>
              <w:rPr>
                <w:spacing w:val="-8"/>
                <w:sz w:val="20"/>
              </w:rPr>
              <w:t xml:space="preserve"> </w:t>
            </w:r>
            <w:r>
              <w:rPr>
                <w:spacing w:val="-2"/>
                <w:sz w:val="20"/>
              </w:rPr>
              <w:t>Falkirk.</w:t>
            </w:r>
          </w:p>
        </w:tc>
        <w:tc>
          <w:tcPr>
            <w:tcW w:w="1245" w:type="dxa"/>
          </w:tcPr>
          <w:p w14:paraId="20E69753" w14:textId="77777777" w:rsidR="005809CE" w:rsidRDefault="006F7AC7">
            <w:pPr>
              <w:pStyle w:val="TableParagraph"/>
              <w:spacing w:line="198" w:lineRule="exact"/>
              <w:ind w:left="38" w:right="1"/>
              <w:rPr>
                <w:sz w:val="20"/>
              </w:rPr>
            </w:pPr>
            <w:r>
              <w:rPr>
                <w:noProof/>
              </w:rPr>
              <mc:AlternateContent>
                <mc:Choice Requires="wpg">
                  <w:drawing>
                    <wp:anchor distT="0" distB="0" distL="0" distR="0" simplePos="0" relativeHeight="476592640" behindDoc="1" locked="0" layoutInCell="1" allowOverlap="1" wp14:anchorId="3CBB093E" wp14:editId="627D0876">
                      <wp:simplePos x="0" y="0"/>
                      <wp:positionH relativeFrom="column">
                        <wp:posOffset>375285</wp:posOffset>
                      </wp:positionH>
                      <wp:positionV relativeFrom="paragraph">
                        <wp:posOffset>14500</wp:posOffset>
                      </wp:positionV>
                      <wp:extent cx="2103120" cy="332549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85" name="Image 85"/>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386C6CAD" id="Group 84" o:spid="_x0000_s1026" alt="&quot;&quot;" style="position:absolute;margin-left:29.55pt;margin-top:1.15pt;width:165.6pt;height:261.85pt;z-index:-26723840;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">
                      <v:shape id="Image 85"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">
                        <v:imagedata r:id="rId15" o:title=""/>
                      </v:shape>
                    </v:group>
                  </w:pict>
                </mc:Fallback>
              </mc:AlternateContent>
            </w:r>
            <w:r>
              <w:rPr>
                <w:spacing w:val="-10"/>
                <w:sz w:val="20"/>
              </w:rPr>
              <w:t>Y</w:t>
            </w:r>
          </w:p>
        </w:tc>
        <w:tc>
          <w:tcPr>
            <w:tcW w:w="1483" w:type="dxa"/>
          </w:tcPr>
          <w:p w14:paraId="494821C5" w14:textId="77777777" w:rsidR="005809CE" w:rsidRDefault="006F7AC7">
            <w:pPr>
              <w:pStyle w:val="TableParagraph"/>
              <w:spacing w:line="198" w:lineRule="exact"/>
              <w:ind w:left="38" w:right="3"/>
              <w:rPr>
                <w:sz w:val="20"/>
              </w:rPr>
            </w:pPr>
            <w:r>
              <w:rPr>
                <w:spacing w:val="-5"/>
                <w:sz w:val="20"/>
              </w:rPr>
              <w:t>n/a</w:t>
            </w:r>
          </w:p>
        </w:tc>
        <w:tc>
          <w:tcPr>
            <w:tcW w:w="1025" w:type="dxa"/>
            <w:tcBorders>
              <w:right w:val="single" w:sz="18" w:space="0" w:color="000000"/>
            </w:tcBorders>
          </w:tcPr>
          <w:p w14:paraId="6F445B81" w14:textId="77777777" w:rsidR="005809CE" w:rsidRDefault="006F7AC7">
            <w:pPr>
              <w:pStyle w:val="TableParagraph"/>
              <w:spacing w:line="198" w:lineRule="exact"/>
              <w:ind w:left="44" w:right="1"/>
              <w:rPr>
                <w:sz w:val="20"/>
              </w:rPr>
            </w:pPr>
            <w:r>
              <w:rPr>
                <w:spacing w:val="-5"/>
                <w:sz w:val="20"/>
              </w:rPr>
              <w:t>100</w:t>
            </w:r>
          </w:p>
        </w:tc>
        <w:tc>
          <w:tcPr>
            <w:tcW w:w="913" w:type="dxa"/>
            <w:tcBorders>
              <w:left w:val="single" w:sz="18" w:space="0" w:color="000000"/>
            </w:tcBorders>
          </w:tcPr>
          <w:p w14:paraId="2C775502" w14:textId="77777777" w:rsidR="005809CE" w:rsidRDefault="006F7AC7">
            <w:pPr>
              <w:pStyle w:val="TableParagraph"/>
              <w:spacing w:line="198" w:lineRule="exact"/>
              <w:ind w:left="31" w:right="2"/>
              <w:rPr>
                <w:sz w:val="20"/>
              </w:rPr>
            </w:pPr>
            <w:r>
              <w:rPr>
                <w:spacing w:val="-5"/>
                <w:sz w:val="20"/>
              </w:rPr>
              <w:t>34</w:t>
            </w:r>
          </w:p>
        </w:tc>
        <w:tc>
          <w:tcPr>
            <w:tcW w:w="914" w:type="dxa"/>
          </w:tcPr>
          <w:p w14:paraId="7904EBFD" w14:textId="77777777" w:rsidR="005809CE" w:rsidRDefault="006F7AC7">
            <w:pPr>
              <w:pStyle w:val="TableParagraph"/>
              <w:spacing w:line="198" w:lineRule="exact"/>
              <w:ind w:right="12"/>
              <w:rPr>
                <w:sz w:val="20"/>
              </w:rPr>
            </w:pPr>
            <w:r>
              <w:rPr>
                <w:spacing w:val="-5"/>
                <w:sz w:val="20"/>
              </w:rPr>
              <w:t>33</w:t>
            </w:r>
          </w:p>
        </w:tc>
        <w:tc>
          <w:tcPr>
            <w:tcW w:w="914" w:type="dxa"/>
          </w:tcPr>
          <w:p w14:paraId="4CDE46F0" w14:textId="77777777" w:rsidR="005809CE" w:rsidRDefault="006F7AC7">
            <w:pPr>
              <w:pStyle w:val="TableParagraph"/>
              <w:spacing w:line="198" w:lineRule="exact"/>
              <w:ind w:right="11"/>
              <w:rPr>
                <w:sz w:val="20"/>
              </w:rPr>
            </w:pPr>
            <w:r>
              <w:rPr>
                <w:spacing w:val="-5"/>
                <w:sz w:val="20"/>
              </w:rPr>
              <w:t>33</w:t>
            </w:r>
          </w:p>
        </w:tc>
        <w:tc>
          <w:tcPr>
            <w:tcW w:w="910" w:type="dxa"/>
          </w:tcPr>
          <w:p w14:paraId="0654531C" w14:textId="77777777" w:rsidR="005809CE" w:rsidRDefault="006F7AC7">
            <w:pPr>
              <w:pStyle w:val="TableParagraph"/>
              <w:spacing w:line="198" w:lineRule="exact"/>
              <w:ind w:left="45" w:right="1"/>
              <w:rPr>
                <w:sz w:val="20"/>
              </w:rPr>
            </w:pPr>
            <w:r>
              <w:rPr>
                <w:spacing w:val="-5"/>
                <w:sz w:val="20"/>
              </w:rPr>
              <w:t>32</w:t>
            </w:r>
          </w:p>
        </w:tc>
      </w:tr>
      <w:tr w:rsidR="005809CE" w14:paraId="5A679A57" w14:textId="77777777">
        <w:trPr>
          <w:trHeight w:val="465"/>
        </w:trPr>
        <w:tc>
          <w:tcPr>
            <w:tcW w:w="719" w:type="dxa"/>
          </w:tcPr>
          <w:p w14:paraId="1B720F12" w14:textId="77777777" w:rsidR="005809CE" w:rsidRDefault="006F7AC7">
            <w:pPr>
              <w:pStyle w:val="TableParagraph"/>
              <w:spacing w:before="114"/>
              <w:ind w:left="29" w:right="1"/>
              <w:rPr>
                <w:sz w:val="20"/>
              </w:rPr>
            </w:pPr>
            <w:bookmarkStart w:id="572" w:name="NA73_"/>
            <w:bookmarkEnd w:id="572"/>
            <w:r>
              <w:rPr>
                <w:spacing w:val="-4"/>
                <w:sz w:val="20"/>
              </w:rPr>
              <w:t>NA73</w:t>
            </w:r>
          </w:p>
        </w:tc>
        <w:tc>
          <w:tcPr>
            <w:tcW w:w="2191" w:type="dxa"/>
          </w:tcPr>
          <w:p w14:paraId="01B8E528" w14:textId="77777777" w:rsidR="005809CE" w:rsidRDefault="006F7AC7">
            <w:pPr>
              <w:pStyle w:val="TableParagraph"/>
              <w:spacing w:line="222" w:lineRule="exact"/>
              <w:ind w:left="94" w:right="3"/>
              <w:rPr>
                <w:sz w:val="20"/>
              </w:rPr>
            </w:pPr>
            <w:bookmarkStart w:id="573" w:name="West_Bridge_St_RHS,_Falkirk._"/>
            <w:bookmarkEnd w:id="573"/>
            <w:r>
              <w:rPr>
                <w:sz w:val="20"/>
              </w:rPr>
              <w:t>West</w:t>
            </w:r>
            <w:r>
              <w:rPr>
                <w:spacing w:val="-5"/>
                <w:sz w:val="20"/>
              </w:rPr>
              <w:t xml:space="preserve"> </w:t>
            </w:r>
            <w:r>
              <w:rPr>
                <w:sz w:val="20"/>
              </w:rPr>
              <w:t>Bridge</w:t>
            </w:r>
            <w:r>
              <w:rPr>
                <w:spacing w:val="-5"/>
                <w:sz w:val="20"/>
              </w:rPr>
              <w:t xml:space="preserve"> </w:t>
            </w:r>
            <w:r>
              <w:rPr>
                <w:sz w:val="20"/>
              </w:rPr>
              <w:t>St</w:t>
            </w:r>
            <w:r>
              <w:rPr>
                <w:spacing w:val="-5"/>
                <w:sz w:val="20"/>
              </w:rPr>
              <w:t xml:space="preserve"> </w:t>
            </w:r>
            <w:r>
              <w:rPr>
                <w:spacing w:val="-4"/>
                <w:sz w:val="20"/>
              </w:rPr>
              <w:t>RHS,</w:t>
            </w:r>
          </w:p>
          <w:p w14:paraId="2D3BEB2D" w14:textId="77777777" w:rsidR="005809CE" w:rsidRDefault="006F7AC7">
            <w:pPr>
              <w:pStyle w:val="TableParagraph"/>
              <w:spacing w:before="17" w:line="206" w:lineRule="exact"/>
              <w:ind w:left="38"/>
              <w:rPr>
                <w:sz w:val="20"/>
              </w:rPr>
            </w:pPr>
            <w:r>
              <w:rPr>
                <w:spacing w:val="-2"/>
                <w:sz w:val="20"/>
              </w:rPr>
              <w:t>Falkirk.</w:t>
            </w:r>
          </w:p>
        </w:tc>
        <w:tc>
          <w:tcPr>
            <w:tcW w:w="1245" w:type="dxa"/>
          </w:tcPr>
          <w:p w14:paraId="6EB9E74D" w14:textId="77777777" w:rsidR="005809CE" w:rsidRDefault="006F7AC7">
            <w:pPr>
              <w:pStyle w:val="TableParagraph"/>
              <w:spacing w:before="114"/>
              <w:ind w:left="38"/>
              <w:rPr>
                <w:sz w:val="20"/>
              </w:rPr>
            </w:pPr>
            <w:r>
              <w:rPr>
                <w:spacing w:val="-10"/>
                <w:sz w:val="20"/>
              </w:rPr>
              <w:t>Y</w:t>
            </w:r>
          </w:p>
        </w:tc>
        <w:tc>
          <w:tcPr>
            <w:tcW w:w="1483" w:type="dxa"/>
          </w:tcPr>
          <w:p w14:paraId="6CEB7087" w14:textId="77777777" w:rsidR="005809CE" w:rsidRDefault="006F7AC7">
            <w:pPr>
              <w:pStyle w:val="TableParagraph"/>
              <w:spacing w:before="114"/>
              <w:ind w:left="38" w:right="2"/>
              <w:rPr>
                <w:sz w:val="20"/>
              </w:rPr>
            </w:pPr>
            <w:r>
              <w:rPr>
                <w:spacing w:val="-5"/>
                <w:sz w:val="20"/>
              </w:rPr>
              <w:t>n/a</w:t>
            </w:r>
          </w:p>
        </w:tc>
        <w:tc>
          <w:tcPr>
            <w:tcW w:w="1025" w:type="dxa"/>
            <w:tcBorders>
              <w:right w:val="single" w:sz="18" w:space="0" w:color="000000"/>
            </w:tcBorders>
          </w:tcPr>
          <w:p w14:paraId="1F48D91D" w14:textId="77777777" w:rsidR="005809CE" w:rsidRDefault="006F7AC7">
            <w:pPr>
              <w:pStyle w:val="TableParagraph"/>
              <w:spacing w:before="114"/>
              <w:ind w:left="44" w:right="1"/>
              <w:rPr>
                <w:sz w:val="20"/>
              </w:rPr>
            </w:pPr>
            <w:r>
              <w:rPr>
                <w:spacing w:val="-5"/>
                <w:sz w:val="20"/>
              </w:rPr>
              <w:t>92</w:t>
            </w:r>
          </w:p>
        </w:tc>
        <w:tc>
          <w:tcPr>
            <w:tcW w:w="913" w:type="dxa"/>
            <w:tcBorders>
              <w:left w:val="single" w:sz="18" w:space="0" w:color="000000"/>
            </w:tcBorders>
          </w:tcPr>
          <w:p w14:paraId="48BE00EE" w14:textId="77777777" w:rsidR="005809CE" w:rsidRDefault="006F7AC7">
            <w:pPr>
              <w:pStyle w:val="TableParagraph"/>
              <w:spacing w:before="114"/>
              <w:ind w:left="31" w:right="2"/>
              <w:rPr>
                <w:sz w:val="20"/>
              </w:rPr>
            </w:pPr>
            <w:r>
              <w:rPr>
                <w:spacing w:val="-5"/>
                <w:sz w:val="20"/>
              </w:rPr>
              <w:t>37</w:t>
            </w:r>
          </w:p>
        </w:tc>
        <w:tc>
          <w:tcPr>
            <w:tcW w:w="914" w:type="dxa"/>
          </w:tcPr>
          <w:p w14:paraId="3C368AAB" w14:textId="77777777" w:rsidR="005809CE" w:rsidRDefault="006F7AC7">
            <w:pPr>
              <w:pStyle w:val="TableParagraph"/>
              <w:spacing w:before="114"/>
              <w:ind w:right="12"/>
              <w:rPr>
                <w:sz w:val="20"/>
              </w:rPr>
            </w:pPr>
            <w:r>
              <w:rPr>
                <w:spacing w:val="-5"/>
                <w:sz w:val="20"/>
              </w:rPr>
              <w:t>34</w:t>
            </w:r>
          </w:p>
        </w:tc>
        <w:tc>
          <w:tcPr>
            <w:tcW w:w="914" w:type="dxa"/>
          </w:tcPr>
          <w:p w14:paraId="1372A4A8" w14:textId="77777777" w:rsidR="005809CE" w:rsidRDefault="006F7AC7">
            <w:pPr>
              <w:pStyle w:val="TableParagraph"/>
              <w:spacing w:before="114"/>
              <w:ind w:right="11"/>
              <w:rPr>
                <w:sz w:val="20"/>
              </w:rPr>
            </w:pPr>
            <w:r>
              <w:rPr>
                <w:spacing w:val="-5"/>
                <w:sz w:val="20"/>
              </w:rPr>
              <w:t>35</w:t>
            </w:r>
          </w:p>
        </w:tc>
        <w:tc>
          <w:tcPr>
            <w:tcW w:w="910" w:type="dxa"/>
          </w:tcPr>
          <w:p w14:paraId="30236F0A" w14:textId="77777777" w:rsidR="005809CE" w:rsidRDefault="006F7AC7">
            <w:pPr>
              <w:pStyle w:val="TableParagraph"/>
              <w:spacing w:before="114"/>
              <w:ind w:left="45" w:right="1"/>
              <w:rPr>
                <w:sz w:val="20"/>
              </w:rPr>
            </w:pPr>
            <w:r>
              <w:rPr>
                <w:spacing w:val="-5"/>
                <w:sz w:val="20"/>
              </w:rPr>
              <w:t>33</w:t>
            </w:r>
          </w:p>
        </w:tc>
      </w:tr>
      <w:tr w:rsidR="005809CE" w14:paraId="0E7136F4" w14:textId="77777777">
        <w:trPr>
          <w:trHeight w:val="465"/>
        </w:trPr>
        <w:tc>
          <w:tcPr>
            <w:tcW w:w="719" w:type="dxa"/>
          </w:tcPr>
          <w:p w14:paraId="5398CEED" w14:textId="77777777" w:rsidR="005809CE" w:rsidRDefault="006F7AC7">
            <w:pPr>
              <w:pStyle w:val="TableParagraph"/>
              <w:spacing w:before="116"/>
              <w:ind w:left="29" w:right="1"/>
              <w:rPr>
                <w:sz w:val="20"/>
              </w:rPr>
            </w:pPr>
            <w:bookmarkStart w:id="574" w:name="NA76_"/>
            <w:bookmarkEnd w:id="574"/>
            <w:r>
              <w:rPr>
                <w:spacing w:val="-4"/>
                <w:sz w:val="20"/>
              </w:rPr>
              <w:t>NA76</w:t>
            </w:r>
          </w:p>
        </w:tc>
        <w:tc>
          <w:tcPr>
            <w:tcW w:w="2191" w:type="dxa"/>
          </w:tcPr>
          <w:p w14:paraId="28473357" w14:textId="77777777" w:rsidR="005809CE" w:rsidRDefault="006F7AC7">
            <w:pPr>
              <w:pStyle w:val="TableParagraph"/>
              <w:spacing w:line="224" w:lineRule="exact"/>
              <w:ind w:left="94" w:right="3"/>
              <w:rPr>
                <w:sz w:val="20"/>
              </w:rPr>
            </w:pPr>
            <w:bookmarkStart w:id="575" w:name="Tyrst_Road,_Stenhousemuir._"/>
            <w:bookmarkEnd w:id="575"/>
            <w:proofErr w:type="spellStart"/>
            <w:r>
              <w:rPr>
                <w:sz w:val="20"/>
              </w:rPr>
              <w:t>Tyrst</w:t>
            </w:r>
            <w:proofErr w:type="spellEnd"/>
            <w:r>
              <w:rPr>
                <w:spacing w:val="-11"/>
                <w:sz w:val="20"/>
              </w:rPr>
              <w:t xml:space="preserve"> </w:t>
            </w:r>
            <w:r>
              <w:rPr>
                <w:spacing w:val="-2"/>
                <w:sz w:val="20"/>
              </w:rPr>
              <w:t>Road,</w:t>
            </w:r>
          </w:p>
          <w:p w14:paraId="4E8950E5" w14:textId="77777777" w:rsidR="005809CE" w:rsidRDefault="006F7AC7">
            <w:pPr>
              <w:pStyle w:val="TableParagraph"/>
              <w:spacing w:before="17" w:line="205" w:lineRule="exact"/>
              <w:ind w:left="33"/>
              <w:rPr>
                <w:sz w:val="20"/>
              </w:rPr>
            </w:pPr>
            <w:r>
              <w:rPr>
                <w:spacing w:val="-2"/>
                <w:sz w:val="20"/>
              </w:rPr>
              <w:t>Stenhousemuir.</w:t>
            </w:r>
          </w:p>
        </w:tc>
        <w:tc>
          <w:tcPr>
            <w:tcW w:w="1245" w:type="dxa"/>
          </w:tcPr>
          <w:p w14:paraId="04F13531" w14:textId="77777777" w:rsidR="005809CE" w:rsidRDefault="006F7AC7">
            <w:pPr>
              <w:pStyle w:val="TableParagraph"/>
              <w:spacing w:before="116"/>
              <w:ind w:left="38" w:right="4"/>
              <w:rPr>
                <w:sz w:val="20"/>
              </w:rPr>
            </w:pPr>
            <w:r>
              <w:rPr>
                <w:spacing w:val="-10"/>
                <w:sz w:val="20"/>
              </w:rPr>
              <w:t>N</w:t>
            </w:r>
          </w:p>
        </w:tc>
        <w:tc>
          <w:tcPr>
            <w:tcW w:w="1483" w:type="dxa"/>
          </w:tcPr>
          <w:p w14:paraId="34923DAB" w14:textId="77777777" w:rsidR="005809CE" w:rsidRDefault="006F7AC7">
            <w:pPr>
              <w:pStyle w:val="TableParagraph"/>
              <w:spacing w:before="116"/>
              <w:ind w:left="38" w:right="3"/>
              <w:rPr>
                <w:sz w:val="20"/>
              </w:rPr>
            </w:pPr>
            <w:r>
              <w:rPr>
                <w:spacing w:val="-5"/>
                <w:sz w:val="20"/>
              </w:rPr>
              <w:t>n/a</w:t>
            </w:r>
          </w:p>
        </w:tc>
        <w:tc>
          <w:tcPr>
            <w:tcW w:w="1025" w:type="dxa"/>
            <w:tcBorders>
              <w:right w:val="single" w:sz="18" w:space="0" w:color="000000"/>
            </w:tcBorders>
          </w:tcPr>
          <w:p w14:paraId="69548AAE" w14:textId="77777777" w:rsidR="005809CE" w:rsidRDefault="006F7AC7">
            <w:pPr>
              <w:pStyle w:val="TableParagraph"/>
              <w:spacing w:before="116"/>
              <w:ind w:left="44" w:right="1"/>
              <w:rPr>
                <w:sz w:val="20"/>
              </w:rPr>
            </w:pPr>
            <w:r>
              <w:rPr>
                <w:spacing w:val="-5"/>
                <w:sz w:val="20"/>
              </w:rPr>
              <w:t>100</w:t>
            </w:r>
          </w:p>
        </w:tc>
        <w:tc>
          <w:tcPr>
            <w:tcW w:w="913" w:type="dxa"/>
            <w:tcBorders>
              <w:left w:val="single" w:sz="18" w:space="0" w:color="000000"/>
            </w:tcBorders>
          </w:tcPr>
          <w:p w14:paraId="6B5932F0" w14:textId="77777777" w:rsidR="005809CE" w:rsidRDefault="006F7AC7">
            <w:pPr>
              <w:pStyle w:val="TableParagraph"/>
              <w:spacing w:before="116"/>
              <w:ind w:left="31" w:right="2"/>
              <w:rPr>
                <w:sz w:val="20"/>
              </w:rPr>
            </w:pPr>
            <w:r>
              <w:rPr>
                <w:spacing w:val="-5"/>
                <w:sz w:val="20"/>
              </w:rPr>
              <w:t>24</w:t>
            </w:r>
          </w:p>
        </w:tc>
        <w:tc>
          <w:tcPr>
            <w:tcW w:w="914" w:type="dxa"/>
          </w:tcPr>
          <w:p w14:paraId="58041972" w14:textId="77777777" w:rsidR="005809CE" w:rsidRDefault="006F7AC7">
            <w:pPr>
              <w:pStyle w:val="TableParagraph"/>
              <w:spacing w:before="116"/>
              <w:ind w:right="12"/>
              <w:rPr>
                <w:sz w:val="20"/>
              </w:rPr>
            </w:pPr>
            <w:r>
              <w:rPr>
                <w:spacing w:val="-5"/>
                <w:sz w:val="20"/>
              </w:rPr>
              <w:t>24</w:t>
            </w:r>
          </w:p>
        </w:tc>
        <w:tc>
          <w:tcPr>
            <w:tcW w:w="914" w:type="dxa"/>
          </w:tcPr>
          <w:p w14:paraId="305118C9" w14:textId="77777777" w:rsidR="005809CE" w:rsidRDefault="006F7AC7">
            <w:pPr>
              <w:pStyle w:val="TableParagraph"/>
              <w:spacing w:before="116"/>
              <w:ind w:right="11"/>
              <w:rPr>
                <w:sz w:val="20"/>
              </w:rPr>
            </w:pPr>
            <w:r>
              <w:rPr>
                <w:spacing w:val="-5"/>
                <w:sz w:val="20"/>
              </w:rPr>
              <w:t>20</w:t>
            </w:r>
          </w:p>
        </w:tc>
        <w:tc>
          <w:tcPr>
            <w:tcW w:w="910" w:type="dxa"/>
          </w:tcPr>
          <w:p w14:paraId="32309FDA" w14:textId="77777777" w:rsidR="005809CE" w:rsidRDefault="006F7AC7">
            <w:pPr>
              <w:pStyle w:val="TableParagraph"/>
              <w:spacing w:before="116"/>
              <w:ind w:left="45" w:right="1"/>
              <w:rPr>
                <w:sz w:val="20"/>
              </w:rPr>
            </w:pPr>
            <w:r>
              <w:rPr>
                <w:spacing w:val="-5"/>
                <w:sz w:val="20"/>
              </w:rPr>
              <w:t>23</w:t>
            </w:r>
          </w:p>
        </w:tc>
      </w:tr>
      <w:tr w:rsidR="005809CE" w14:paraId="6A1E3667" w14:textId="77777777">
        <w:trPr>
          <w:trHeight w:val="217"/>
        </w:trPr>
        <w:tc>
          <w:tcPr>
            <w:tcW w:w="719" w:type="dxa"/>
          </w:tcPr>
          <w:p w14:paraId="2855F06E" w14:textId="77777777" w:rsidR="005809CE" w:rsidRDefault="006F7AC7">
            <w:pPr>
              <w:pStyle w:val="TableParagraph"/>
              <w:spacing w:line="197" w:lineRule="exact"/>
              <w:ind w:left="29" w:right="1"/>
              <w:rPr>
                <w:sz w:val="20"/>
              </w:rPr>
            </w:pPr>
            <w:r>
              <w:rPr>
                <w:spacing w:val="-4"/>
                <w:sz w:val="20"/>
              </w:rPr>
              <w:t>NA77</w:t>
            </w:r>
          </w:p>
        </w:tc>
        <w:tc>
          <w:tcPr>
            <w:tcW w:w="2191" w:type="dxa"/>
          </w:tcPr>
          <w:p w14:paraId="03F571DF" w14:textId="77777777" w:rsidR="005809CE" w:rsidRDefault="006F7AC7">
            <w:pPr>
              <w:pStyle w:val="TableParagraph"/>
              <w:spacing w:line="197" w:lineRule="exact"/>
              <w:ind w:left="94" w:right="3"/>
              <w:rPr>
                <w:sz w:val="20"/>
              </w:rPr>
            </w:pPr>
            <w:bookmarkStart w:id="576" w:name="Kinnaird_Village._"/>
            <w:bookmarkEnd w:id="576"/>
            <w:r>
              <w:rPr>
                <w:spacing w:val="-2"/>
                <w:sz w:val="20"/>
              </w:rPr>
              <w:t>Kinnaird</w:t>
            </w:r>
            <w:r>
              <w:rPr>
                <w:spacing w:val="-3"/>
                <w:sz w:val="20"/>
              </w:rPr>
              <w:t xml:space="preserve"> </w:t>
            </w:r>
            <w:r>
              <w:rPr>
                <w:spacing w:val="-2"/>
                <w:sz w:val="20"/>
              </w:rPr>
              <w:t>Village.</w:t>
            </w:r>
          </w:p>
        </w:tc>
        <w:tc>
          <w:tcPr>
            <w:tcW w:w="1245" w:type="dxa"/>
          </w:tcPr>
          <w:p w14:paraId="7A1E3D8B" w14:textId="77777777" w:rsidR="005809CE" w:rsidRDefault="006F7AC7">
            <w:pPr>
              <w:pStyle w:val="TableParagraph"/>
              <w:spacing w:line="197" w:lineRule="exact"/>
              <w:ind w:left="38" w:right="5"/>
              <w:rPr>
                <w:sz w:val="20"/>
              </w:rPr>
            </w:pPr>
            <w:r>
              <w:rPr>
                <w:spacing w:val="-10"/>
                <w:sz w:val="20"/>
              </w:rPr>
              <w:t>N</w:t>
            </w:r>
          </w:p>
        </w:tc>
        <w:tc>
          <w:tcPr>
            <w:tcW w:w="1483" w:type="dxa"/>
          </w:tcPr>
          <w:p w14:paraId="752BECE9" w14:textId="77777777" w:rsidR="005809CE" w:rsidRDefault="006F7AC7">
            <w:pPr>
              <w:pStyle w:val="TableParagraph"/>
              <w:spacing w:line="197" w:lineRule="exact"/>
              <w:ind w:left="38" w:right="4"/>
              <w:rPr>
                <w:sz w:val="20"/>
              </w:rPr>
            </w:pPr>
            <w:r>
              <w:rPr>
                <w:spacing w:val="-5"/>
                <w:sz w:val="20"/>
              </w:rPr>
              <w:t>n/a</w:t>
            </w:r>
          </w:p>
        </w:tc>
        <w:tc>
          <w:tcPr>
            <w:tcW w:w="1025" w:type="dxa"/>
            <w:tcBorders>
              <w:right w:val="single" w:sz="18" w:space="0" w:color="000000"/>
            </w:tcBorders>
          </w:tcPr>
          <w:p w14:paraId="312CAABF" w14:textId="77777777" w:rsidR="005809CE" w:rsidRDefault="006F7AC7">
            <w:pPr>
              <w:pStyle w:val="TableParagraph"/>
              <w:spacing w:line="197" w:lineRule="exact"/>
              <w:ind w:left="44" w:right="2"/>
              <w:rPr>
                <w:sz w:val="20"/>
              </w:rPr>
            </w:pPr>
            <w:r>
              <w:rPr>
                <w:spacing w:val="-5"/>
                <w:sz w:val="20"/>
              </w:rPr>
              <w:t>92</w:t>
            </w:r>
          </w:p>
        </w:tc>
        <w:tc>
          <w:tcPr>
            <w:tcW w:w="913" w:type="dxa"/>
            <w:tcBorders>
              <w:left w:val="single" w:sz="18" w:space="0" w:color="000000"/>
            </w:tcBorders>
          </w:tcPr>
          <w:p w14:paraId="199F1DDB" w14:textId="77777777" w:rsidR="005809CE" w:rsidRDefault="006F7AC7">
            <w:pPr>
              <w:pStyle w:val="TableParagraph"/>
              <w:spacing w:line="197" w:lineRule="exact"/>
              <w:ind w:left="31" w:right="3"/>
              <w:rPr>
                <w:sz w:val="20"/>
              </w:rPr>
            </w:pPr>
            <w:r>
              <w:rPr>
                <w:spacing w:val="-5"/>
                <w:sz w:val="20"/>
              </w:rPr>
              <w:t>31</w:t>
            </w:r>
          </w:p>
        </w:tc>
        <w:tc>
          <w:tcPr>
            <w:tcW w:w="914" w:type="dxa"/>
          </w:tcPr>
          <w:p w14:paraId="08492471" w14:textId="77777777" w:rsidR="005809CE" w:rsidRDefault="006F7AC7">
            <w:pPr>
              <w:pStyle w:val="TableParagraph"/>
              <w:spacing w:line="197" w:lineRule="exact"/>
              <w:ind w:right="13"/>
              <w:rPr>
                <w:sz w:val="20"/>
              </w:rPr>
            </w:pPr>
            <w:r>
              <w:rPr>
                <w:spacing w:val="-5"/>
                <w:sz w:val="20"/>
              </w:rPr>
              <w:t>25</w:t>
            </w:r>
          </w:p>
        </w:tc>
        <w:tc>
          <w:tcPr>
            <w:tcW w:w="914" w:type="dxa"/>
          </w:tcPr>
          <w:p w14:paraId="7907BA45" w14:textId="77777777" w:rsidR="005809CE" w:rsidRDefault="006F7AC7">
            <w:pPr>
              <w:pStyle w:val="TableParagraph"/>
              <w:spacing w:line="197" w:lineRule="exact"/>
              <w:ind w:right="12"/>
              <w:rPr>
                <w:sz w:val="20"/>
              </w:rPr>
            </w:pPr>
            <w:r>
              <w:rPr>
                <w:spacing w:val="-5"/>
                <w:sz w:val="20"/>
              </w:rPr>
              <w:t>24</w:t>
            </w:r>
          </w:p>
        </w:tc>
        <w:tc>
          <w:tcPr>
            <w:tcW w:w="910" w:type="dxa"/>
          </w:tcPr>
          <w:p w14:paraId="3881E440" w14:textId="77777777" w:rsidR="005809CE" w:rsidRDefault="006F7AC7">
            <w:pPr>
              <w:pStyle w:val="TableParagraph"/>
              <w:spacing w:line="197" w:lineRule="exact"/>
              <w:ind w:left="45" w:right="3"/>
              <w:rPr>
                <w:sz w:val="20"/>
              </w:rPr>
            </w:pPr>
            <w:r>
              <w:rPr>
                <w:spacing w:val="-5"/>
                <w:sz w:val="20"/>
              </w:rPr>
              <w:t>22</w:t>
            </w:r>
          </w:p>
        </w:tc>
      </w:tr>
      <w:tr w:rsidR="005809CE" w14:paraId="11FA5112" w14:textId="77777777">
        <w:trPr>
          <w:trHeight w:val="218"/>
        </w:trPr>
        <w:tc>
          <w:tcPr>
            <w:tcW w:w="719" w:type="dxa"/>
          </w:tcPr>
          <w:p w14:paraId="2419EE61" w14:textId="77777777" w:rsidR="005809CE" w:rsidRDefault="006F7AC7">
            <w:pPr>
              <w:pStyle w:val="TableParagraph"/>
              <w:spacing w:line="198" w:lineRule="exact"/>
              <w:ind w:left="29" w:right="1"/>
              <w:rPr>
                <w:sz w:val="20"/>
              </w:rPr>
            </w:pPr>
            <w:bookmarkStart w:id="577" w:name="NA78_"/>
            <w:bookmarkEnd w:id="577"/>
            <w:r>
              <w:rPr>
                <w:spacing w:val="-4"/>
                <w:sz w:val="20"/>
              </w:rPr>
              <w:t>NA78</w:t>
            </w:r>
          </w:p>
        </w:tc>
        <w:tc>
          <w:tcPr>
            <w:tcW w:w="2191" w:type="dxa"/>
          </w:tcPr>
          <w:p w14:paraId="11DAB45E" w14:textId="77777777" w:rsidR="005809CE" w:rsidRDefault="006F7AC7">
            <w:pPr>
              <w:pStyle w:val="TableParagraph"/>
              <w:spacing w:line="198" w:lineRule="exact"/>
              <w:ind w:left="94" w:right="6"/>
              <w:rPr>
                <w:sz w:val="20"/>
              </w:rPr>
            </w:pPr>
            <w:bookmarkStart w:id="578" w:name="Glen_Brae,_Falkirk._"/>
            <w:bookmarkEnd w:id="578"/>
            <w:r>
              <w:rPr>
                <w:sz w:val="20"/>
              </w:rPr>
              <w:t>Glen</w:t>
            </w:r>
            <w:r>
              <w:rPr>
                <w:spacing w:val="-11"/>
                <w:sz w:val="20"/>
              </w:rPr>
              <w:t xml:space="preserve"> </w:t>
            </w:r>
            <w:r>
              <w:rPr>
                <w:sz w:val="20"/>
              </w:rPr>
              <w:t>Brae,</w:t>
            </w:r>
            <w:r>
              <w:rPr>
                <w:spacing w:val="-9"/>
                <w:sz w:val="20"/>
              </w:rPr>
              <w:t xml:space="preserve"> </w:t>
            </w:r>
            <w:r>
              <w:rPr>
                <w:spacing w:val="-2"/>
                <w:sz w:val="20"/>
              </w:rPr>
              <w:t>Falkirk.</w:t>
            </w:r>
          </w:p>
        </w:tc>
        <w:tc>
          <w:tcPr>
            <w:tcW w:w="1245" w:type="dxa"/>
          </w:tcPr>
          <w:p w14:paraId="0E46254F" w14:textId="77777777" w:rsidR="005809CE" w:rsidRDefault="006F7AC7">
            <w:pPr>
              <w:pStyle w:val="TableParagraph"/>
              <w:spacing w:line="198" w:lineRule="exact"/>
              <w:ind w:left="38" w:right="4"/>
              <w:rPr>
                <w:sz w:val="20"/>
              </w:rPr>
            </w:pPr>
            <w:r>
              <w:rPr>
                <w:spacing w:val="-10"/>
                <w:sz w:val="20"/>
              </w:rPr>
              <w:t>N</w:t>
            </w:r>
          </w:p>
        </w:tc>
        <w:tc>
          <w:tcPr>
            <w:tcW w:w="1483" w:type="dxa"/>
          </w:tcPr>
          <w:p w14:paraId="34121327" w14:textId="77777777" w:rsidR="005809CE" w:rsidRDefault="006F7AC7">
            <w:pPr>
              <w:pStyle w:val="TableParagraph"/>
              <w:spacing w:line="198" w:lineRule="exact"/>
              <w:ind w:left="38" w:right="3"/>
              <w:rPr>
                <w:sz w:val="20"/>
              </w:rPr>
            </w:pPr>
            <w:r>
              <w:rPr>
                <w:spacing w:val="-5"/>
                <w:sz w:val="20"/>
              </w:rPr>
              <w:t>n/a</w:t>
            </w:r>
          </w:p>
        </w:tc>
        <w:tc>
          <w:tcPr>
            <w:tcW w:w="1025" w:type="dxa"/>
            <w:tcBorders>
              <w:right w:val="single" w:sz="18" w:space="0" w:color="000000"/>
            </w:tcBorders>
          </w:tcPr>
          <w:p w14:paraId="347595A3" w14:textId="77777777" w:rsidR="005809CE" w:rsidRDefault="006F7AC7">
            <w:pPr>
              <w:pStyle w:val="TableParagraph"/>
              <w:spacing w:line="198" w:lineRule="exact"/>
              <w:ind w:left="44" w:right="2"/>
              <w:rPr>
                <w:sz w:val="20"/>
              </w:rPr>
            </w:pPr>
            <w:r>
              <w:rPr>
                <w:spacing w:val="-5"/>
                <w:sz w:val="20"/>
              </w:rPr>
              <w:t>100</w:t>
            </w:r>
          </w:p>
        </w:tc>
        <w:tc>
          <w:tcPr>
            <w:tcW w:w="913" w:type="dxa"/>
            <w:tcBorders>
              <w:left w:val="single" w:sz="18" w:space="0" w:color="000000"/>
            </w:tcBorders>
          </w:tcPr>
          <w:p w14:paraId="1DFA5938" w14:textId="77777777" w:rsidR="005809CE" w:rsidRDefault="006F7AC7">
            <w:pPr>
              <w:pStyle w:val="TableParagraph"/>
              <w:spacing w:line="198" w:lineRule="exact"/>
              <w:ind w:left="31" w:right="3"/>
              <w:rPr>
                <w:sz w:val="20"/>
              </w:rPr>
            </w:pPr>
            <w:r>
              <w:rPr>
                <w:spacing w:val="-5"/>
                <w:sz w:val="20"/>
              </w:rPr>
              <w:t>32</w:t>
            </w:r>
          </w:p>
        </w:tc>
        <w:tc>
          <w:tcPr>
            <w:tcW w:w="914" w:type="dxa"/>
          </w:tcPr>
          <w:p w14:paraId="283D8C5E" w14:textId="77777777" w:rsidR="005809CE" w:rsidRDefault="006F7AC7">
            <w:pPr>
              <w:pStyle w:val="TableParagraph"/>
              <w:spacing w:line="198" w:lineRule="exact"/>
              <w:ind w:right="12"/>
              <w:rPr>
                <w:sz w:val="20"/>
              </w:rPr>
            </w:pPr>
            <w:r>
              <w:rPr>
                <w:spacing w:val="-5"/>
                <w:sz w:val="20"/>
              </w:rPr>
              <w:t>31</w:t>
            </w:r>
          </w:p>
        </w:tc>
        <w:tc>
          <w:tcPr>
            <w:tcW w:w="914" w:type="dxa"/>
          </w:tcPr>
          <w:p w14:paraId="5C3EAF83" w14:textId="77777777" w:rsidR="005809CE" w:rsidRDefault="006F7AC7">
            <w:pPr>
              <w:pStyle w:val="TableParagraph"/>
              <w:spacing w:line="198" w:lineRule="exact"/>
              <w:ind w:right="12"/>
              <w:rPr>
                <w:sz w:val="20"/>
              </w:rPr>
            </w:pPr>
            <w:r>
              <w:rPr>
                <w:spacing w:val="-5"/>
                <w:sz w:val="20"/>
              </w:rPr>
              <w:t>30</w:t>
            </w:r>
          </w:p>
        </w:tc>
        <w:tc>
          <w:tcPr>
            <w:tcW w:w="910" w:type="dxa"/>
          </w:tcPr>
          <w:p w14:paraId="6BE02BB9" w14:textId="77777777" w:rsidR="005809CE" w:rsidRDefault="006F7AC7">
            <w:pPr>
              <w:pStyle w:val="TableParagraph"/>
              <w:spacing w:line="198" w:lineRule="exact"/>
              <w:ind w:left="45" w:right="2"/>
              <w:rPr>
                <w:sz w:val="20"/>
              </w:rPr>
            </w:pPr>
            <w:r>
              <w:rPr>
                <w:spacing w:val="-5"/>
                <w:sz w:val="20"/>
              </w:rPr>
              <w:t>30</w:t>
            </w:r>
          </w:p>
        </w:tc>
      </w:tr>
      <w:tr w:rsidR="005809CE" w14:paraId="0DC8F2C8" w14:textId="77777777">
        <w:trPr>
          <w:trHeight w:val="217"/>
        </w:trPr>
        <w:tc>
          <w:tcPr>
            <w:tcW w:w="719" w:type="dxa"/>
          </w:tcPr>
          <w:p w14:paraId="4B04D291" w14:textId="77777777" w:rsidR="005809CE" w:rsidRDefault="006F7AC7">
            <w:pPr>
              <w:pStyle w:val="TableParagraph"/>
              <w:spacing w:line="197" w:lineRule="exact"/>
              <w:ind w:left="29" w:right="1"/>
              <w:rPr>
                <w:sz w:val="20"/>
              </w:rPr>
            </w:pPr>
            <w:r>
              <w:rPr>
                <w:spacing w:val="-4"/>
                <w:sz w:val="20"/>
              </w:rPr>
              <w:t>NA80</w:t>
            </w:r>
          </w:p>
        </w:tc>
        <w:tc>
          <w:tcPr>
            <w:tcW w:w="2191" w:type="dxa"/>
          </w:tcPr>
          <w:p w14:paraId="130ED2E7" w14:textId="77777777" w:rsidR="005809CE" w:rsidRDefault="006F7AC7">
            <w:pPr>
              <w:pStyle w:val="TableParagraph"/>
              <w:spacing w:line="197" w:lineRule="exact"/>
              <w:ind w:left="94" w:right="3"/>
              <w:rPr>
                <w:sz w:val="20"/>
              </w:rPr>
            </w:pPr>
            <w:bookmarkStart w:id="579" w:name="Cow_Wynd,_Falkirk._"/>
            <w:bookmarkEnd w:id="579"/>
            <w:r>
              <w:rPr>
                <w:sz w:val="20"/>
              </w:rPr>
              <w:t>Cow</w:t>
            </w:r>
            <w:r>
              <w:rPr>
                <w:spacing w:val="-9"/>
                <w:sz w:val="20"/>
              </w:rPr>
              <w:t xml:space="preserve"> </w:t>
            </w:r>
            <w:r>
              <w:rPr>
                <w:sz w:val="20"/>
              </w:rPr>
              <w:t>Wynd,</w:t>
            </w:r>
            <w:r>
              <w:rPr>
                <w:spacing w:val="-6"/>
                <w:sz w:val="20"/>
              </w:rPr>
              <w:t xml:space="preserve"> </w:t>
            </w:r>
            <w:r>
              <w:rPr>
                <w:spacing w:val="-2"/>
                <w:sz w:val="20"/>
              </w:rPr>
              <w:t>Falkirk.</w:t>
            </w:r>
          </w:p>
        </w:tc>
        <w:tc>
          <w:tcPr>
            <w:tcW w:w="1245" w:type="dxa"/>
          </w:tcPr>
          <w:p w14:paraId="3ABDB3AC" w14:textId="77777777" w:rsidR="005809CE" w:rsidRDefault="006F7AC7">
            <w:pPr>
              <w:pStyle w:val="TableParagraph"/>
              <w:spacing w:line="197" w:lineRule="exact"/>
              <w:ind w:left="38" w:right="4"/>
              <w:rPr>
                <w:sz w:val="20"/>
              </w:rPr>
            </w:pPr>
            <w:r>
              <w:rPr>
                <w:spacing w:val="-10"/>
                <w:sz w:val="20"/>
              </w:rPr>
              <w:t>N</w:t>
            </w:r>
          </w:p>
        </w:tc>
        <w:tc>
          <w:tcPr>
            <w:tcW w:w="1483" w:type="dxa"/>
          </w:tcPr>
          <w:p w14:paraId="1AA29977" w14:textId="77777777" w:rsidR="005809CE" w:rsidRDefault="006F7AC7">
            <w:pPr>
              <w:pStyle w:val="TableParagraph"/>
              <w:spacing w:line="197" w:lineRule="exact"/>
              <w:ind w:left="38" w:right="3"/>
              <w:rPr>
                <w:sz w:val="20"/>
              </w:rPr>
            </w:pPr>
            <w:r>
              <w:rPr>
                <w:spacing w:val="-5"/>
                <w:sz w:val="20"/>
              </w:rPr>
              <w:t>n/a</w:t>
            </w:r>
          </w:p>
        </w:tc>
        <w:tc>
          <w:tcPr>
            <w:tcW w:w="1025" w:type="dxa"/>
            <w:tcBorders>
              <w:right w:val="single" w:sz="18" w:space="0" w:color="000000"/>
            </w:tcBorders>
          </w:tcPr>
          <w:p w14:paraId="6AE624BF" w14:textId="77777777" w:rsidR="005809CE" w:rsidRDefault="006F7AC7">
            <w:pPr>
              <w:pStyle w:val="TableParagraph"/>
              <w:spacing w:line="197" w:lineRule="exact"/>
              <w:ind w:left="44" w:right="1"/>
              <w:rPr>
                <w:sz w:val="20"/>
              </w:rPr>
            </w:pPr>
            <w:r>
              <w:rPr>
                <w:spacing w:val="-5"/>
                <w:sz w:val="20"/>
              </w:rPr>
              <w:t>75</w:t>
            </w:r>
          </w:p>
        </w:tc>
        <w:tc>
          <w:tcPr>
            <w:tcW w:w="913" w:type="dxa"/>
            <w:tcBorders>
              <w:left w:val="single" w:sz="18" w:space="0" w:color="000000"/>
            </w:tcBorders>
          </w:tcPr>
          <w:p w14:paraId="1A1CAE46" w14:textId="77777777" w:rsidR="005809CE" w:rsidRDefault="006F7AC7">
            <w:pPr>
              <w:pStyle w:val="TableParagraph"/>
              <w:spacing w:line="197" w:lineRule="exact"/>
              <w:ind w:left="31" w:right="3"/>
              <w:rPr>
                <w:sz w:val="20"/>
              </w:rPr>
            </w:pPr>
            <w:r>
              <w:rPr>
                <w:spacing w:val="-5"/>
                <w:sz w:val="20"/>
              </w:rPr>
              <w:t>33</w:t>
            </w:r>
          </w:p>
        </w:tc>
        <w:tc>
          <w:tcPr>
            <w:tcW w:w="914" w:type="dxa"/>
          </w:tcPr>
          <w:p w14:paraId="595662B5" w14:textId="77777777" w:rsidR="005809CE" w:rsidRDefault="006F7AC7">
            <w:pPr>
              <w:pStyle w:val="TableParagraph"/>
              <w:spacing w:line="197" w:lineRule="exact"/>
              <w:ind w:right="12"/>
              <w:rPr>
                <w:sz w:val="20"/>
              </w:rPr>
            </w:pPr>
            <w:r>
              <w:rPr>
                <w:spacing w:val="-5"/>
                <w:sz w:val="20"/>
              </w:rPr>
              <w:t>31</w:t>
            </w:r>
          </w:p>
        </w:tc>
        <w:tc>
          <w:tcPr>
            <w:tcW w:w="914" w:type="dxa"/>
          </w:tcPr>
          <w:p w14:paraId="6215AB32" w14:textId="77777777" w:rsidR="005809CE" w:rsidRDefault="006F7AC7">
            <w:pPr>
              <w:pStyle w:val="TableParagraph"/>
              <w:spacing w:line="197" w:lineRule="exact"/>
              <w:ind w:right="12"/>
              <w:rPr>
                <w:sz w:val="20"/>
              </w:rPr>
            </w:pPr>
            <w:r>
              <w:rPr>
                <w:spacing w:val="-5"/>
                <w:sz w:val="20"/>
              </w:rPr>
              <w:t>29</w:t>
            </w:r>
          </w:p>
        </w:tc>
        <w:tc>
          <w:tcPr>
            <w:tcW w:w="910" w:type="dxa"/>
          </w:tcPr>
          <w:p w14:paraId="74557726" w14:textId="77777777" w:rsidR="005809CE" w:rsidRDefault="006F7AC7">
            <w:pPr>
              <w:pStyle w:val="TableParagraph"/>
              <w:spacing w:line="197" w:lineRule="exact"/>
              <w:ind w:left="45" w:right="2"/>
              <w:rPr>
                <w:sz w:val="20"/>
              </w:rPr>
            </w:pPr>
            <w:r>
              <w:rPr>
                <w:spacing w:val="-5"/>
                <w:sz w:val="20"/>
              </w:rPr>
              <w:t>30</w:t>
            </w:r>
          </w:p>
        </w:tc>
      </w:tr>
      <w:tr w:rsidR="005809CE" w14:paraId="68EA2334" w14:textId="77777777">
        <w:trPr>
          <w:trHeight w:val="218"/>
        </w:trPr>
        <w:tc>
          <w:tcPr>
            <w:tcW w:w="719" w:type="dxa"/>
          </w:tcPr>
          <w:p w14:paraId="71168D70" w14:textId="77777777" w:rsidR="005809CE" w:rsidRDefault="006F7AC7">
            <w:pPr>
              <w:pStyle w:val="TableParagraph"/>
              <w:spacing w:line="198" w:lineRule="exact"/>
              <w:ind w:left="29" w:right="1"/>
              <w:rPr>
                <w:sz w:val="20"/>
              </w:rPr>
            </w:pPr>
            <w:r>
              <w:rPr>
                <w:spacing w:val="-4"/>
                <w:sz w:val="20"/>
              </w:rPr>
              <w:t>NA81</w:t>
            </w:r>
          </w:p>
        </w:tc>
        <w:tc>
          <w:tcPr>
            <w:tcW w:w="2191" w:type="dxa"/>
          </w:tcPr>
          <w:p w14:paraId="093CF707" w14:textId="77777777" w:rsidR="005809CE" w:rsidRDefault="006F7AC7">
            <w:pPr>
              <w:pStyle w:val="TableParagraph"/>
              <w:spacing w:line="198" w:lineRule="exact"/>
              <w:ind w:left="94" w:right="5"/>
              <w:rPr>
                <w:sz w:val="20"/>
              </w:rPr>
            </w:pPr>
            <w:bookmarkStart w:id="580" w:name="Grahams_Rd,_Falkirk._"/>
            <w:bookmarkEnd w:id="580"/>
            <w:r>
              <w:rPr>
                <w:sz w:val="20"/>
              </w:rPr>
              <w:t>Grahams</w:t>
            </w:r>
            <w:r>
              <w:rPr>
                <w:spacing w:val="-7"/>
                <w:sz w:val="20"/>
              </w:rPr>
              <w:t xml:space="preserve"> </w:t>
            </w:r>
            <w:r>
              <w:rPr>
                <w:sz w:val="20"/>
              </w:rPr>
              <w:t>Rd,</w:t>
            </w:r>
            <w:r>
              <w:rPr>
                <w:spacing w:val="-7"/>
                <w:sz w:val="20"/>
              </w:rPr>
              <w:t xml:space="preserve"> </w:t>
            </w:r>
            <w:r>
              <w:rPr>
                <w:spacing w:val="-2"/>
                <w:sz w:val="20"/>
              </w:rPr>
              <w:t>Falkirk.</w:t>
            </w:r>
          </w:p>
        </w:tc>
        <w:tc>
          <w:tcPr>
            <w:tcW w:w="1245" w:type="dxa"/>
          </w:tcPr>
          <w:p w14:paraId="02DD8C68" w14:textId="77777777" w:rsidR="005809CE" w:rsidRDefault="006F7AC7">
            <w:pPr>
              <w:pStyle w:val="TableParagraph"/>
              <w:spacing w:line="198" w:lineRule="exact"/>
              <w:ind w:left="38" w:right="4"/>
              <w:rPr>
                <w:sz w:val="20"/>
              </w:rPr>
            </w:pPr>
            <w:r>
              <w:rPr>
                <w:spacing w:val="-10"/>
                <w:sz w:val="20"/>
              </w:rPr>
              <w:t>N</w:t>
            </w:r>
          </w:p>
        </w:tc>
        <w:tc>
          <w:tcPr>
            <w:tcW w:w="1483" w:type="dxa"/>
          </w:tcPr>
          <w:p w14:paraId="0860227D" w14:textId="77777777" w:rsidR="005809CE" w:rsidRDefault="006F7AC7">
            <w:pPr>
              <w:pStyle w:val="TableParagraph"/>
              <w:spacing w:line="198" w:lineRule="exact"/>
              <w:ind w:left="38" w:right="3"/>
              <w:rPr>
                <w:sz w:val="20"/>
              </w:rPr>
            </w:pPr>
            <w:r>
              <w:rPr>
                <w:spacing w:val="-5"/>
                <w:sz w:val="20"/>
              </w:rPr>
              <w:t>n/a</w:t>
            </w:r>
          </w:p>
        </w:tc>
        <w:tc>
          <w:tcPr>
            <w:tcW w:w="1025" w:type="dxa"/>
            <w:tcBorders>
              <w:right w:val="single" w:sz="18" w:space="0" w:color="000000"/>
            </w:tcBorders>
          </w:tcPr>
          <w:p w14:paraId="6B17CB6F" w14:textId="77777777" w:rsidR="005809CE" w:rsidRDefault="006F7AC7">
            <w:pPr>
              <w:pStyle w:val="TableParagraph"/>
              <w:spacing w:line="198" w:lineRule="exact"/>
              <w:ind w:left="44" w:right="1"/>
              <w:rPr>
                <w:sz w:val="20"/>
              </w:rPr>
            </w:pPr>
            <w:r>
              <w:rPr>
                <w:spacing w:val="-5"/>
                <w:sz w:val="20"/>
              </w:rPr>
              <w:t>92</w:t>
            </w:r>
          </w:p>
        </w:tc>
        <w:tc>
          <w:tcPr>
            <w:tcW w:w="913" w:type="dxa"/>
            <w:tcBorders>
              <w:left w:val="single" w:sz="18" w:space="0" w:color="000000"/>
            </w:tcBorders>
          </w:tcPr>
          <w:p w14:paraId="0AE450BD" w14:textId="77777777" w:rsidR="005809CE" w:rsidRDefault="006F7AC7">
            <w:pPr>
              <w:pStyle w:val="TableParagraph"/>
              <w:spacing w:line="198" w:lineRule="exact"/>
              <w:ind w:left="31" w:right="3"/>
              <w:rPr>
                <w:sz w:val="20"/>
              </w:rPr>
            </w:pPr>
            <w:r>
              <w:rPr>
                <w:spacing w:val="-5"/>
                <w:sz w:val="20"/>
              </w:rPr>
              <w:t>34</w:t>
            </w:r>
          </w:p>
        </w:tc>
        <w:tc>
          <w:tcPr>
            <w:tcW w:w="914" w:type="dxa"/>
          </w:tcPr>
          <w:p w14:paraId="73FA0ABE" w14:textId="77777777" w:rsidR="005809CE" w:rsidRDefault="006F7AC7">
            <w:pPr>
              <w:pStyle w:val="TableParagraph"/>
              <w:spacing w:line="198" w:lineRule="exact"/>
              <w:ind w:right="12"/>
              <w:rPr>
                <w:sz w:val="20"/>
              </w:rPr>
            </w:pPr>
            <w:r>
              <w:rPr>
                <w:spacing w:val="-5"/>
                <w:sz w:val="20"/>
              </w:rPr>
              <w:t>32</w:t>
            </w:r>
          </w:p>
        </w:tc>
        <w:tc>
          <w:tcPr>
            <w:tcW w:w="914" w:type="dxa"/>
          </w:tcPr>
          <w:p w14:paraId="5A7B220B" w14:textId="77777777" w:rsidR="005809CE" w:rsidRDefault="006F7AC7">
            <w:pPr>
              <w:pStyle w:val="TableParagraph"/>
              <w:spacing w:line="198" w:lineRule="exact"/>
              <w:ind w:right="12"/>
              <w:rPr>
                <w:sz w:val="20"/>
              </w:rPr>
            </w:pPr>
            <w:r>
              <w:rPr>
                <w:spacing w:val="-5"/>
                <w:sz w:val="20"/>
              </w:rPr>
              <w:t>32</w:t>
            </w:r>
          </w:p>
        </w:tc>
        <w:tc>
          <w:tcPr>
            <w:tcW w:w="910" w:type="dxa"/>
          </w:tcPr>
          <w:p w14:paraId="40D5E620" w14:textId="77777777" w:rsidR="005809CE" w:rsidRDefault="006F7AC7">
            <w:pPr>
              <w:pStyle w:val="TableParagraph"/>
              <w:spacing w:line="198" w:lineRule="exact"/>
              <w:ind w:left="45" w:right="2"/>
              <w:rPr>
                <w:sz w:val="20"/>
              </w:rPr>
            </w:pPr>
            <w:r>
              <w:rPr>
                <w:spacing w:val="-5"/>
                <w:sz w:val="20"/>
              </w:rPr>
              <w:t>29</w:t>
            </w:r>
          </w:p>
        </w:tc>
      </w:tr>
      <w:tr w:rsidR="005809CE" w14:paraId="06F45335" w14:textId="77777777">
        <w:trPr>
          <w:trHeight w:val="404"/>
        </w:trPr>
        <w:tc>
          <w:tcPr>
            <w:tcW w:w="719" w:type="dxa"/>
          </w:tcPr>
          <w:p w14:paraId="795569F6" w14:textId="77777777" w:rsidR="005809CE" w:rsidRDefault="006F7AC7">
            <w:pPr>
              <w:pStyle w:val="TableParagraph"/>
              <w:spacing w:before="85"/>
              <w:ind w:left="29" w:right="1"/>
              <w:rPr>
                <w:sz w:val="20"/>
              </w:rPr>
            </w:pPr>
            <w:bookmarkStart w:id="581" w:name="NA82_"/>
            <w:bookmarkEnd w:id="581"/>
            <w:r>
              <w:rPr>
                <w:spacing w:val="-4"/>
                <w:sz w:val="20"/>
              </w:rPr>
              <w:t>NA82</w:t>
            </w:r>
          </w:p>
        </w:tc>
        <w:tc>
          <w:tcPr>
            <w:tcW w:w="2191" w:type="dxa"/>
          </w:tcPr>
          <w:p w14:paraId="5CCF0E08" w14:textId="77777777" w:rsidR="005809CE" w:rsidRDefault="006F7AC7">
            <w:pPr>
              <w:pStyle w:val="TableParagraph"/>
              <w:spacing w:before="85"/>
              <w:ind w:left="94" w:right="3"/>
              <w:rPr>
                <w:sz w:val="20"/>
              </w:rPr>
            </w:pPr>
            <w:bookmarkStart w:id="582" w:name="Castings_Ave,_Falkirk._"/>
            <w:bookmarkEnd w:id="582"/>
            <w:r>
              <w:rPr>
                <w:sz w:val="20"/>
              </w:rPr>
              <w:t>Castings</w:t>
            </w:r>
            <w:r>
              <w:rPr>
                <w:spacing w:val="-12"/>
                <w:sz w:val="20"/>
              </w:rPr>
              <w:t xml:space="preserve"> </w:t>
            </w:r>
            <w:r>
              <w:rPr>
                <w:sz w:val="20"/>
              </w:rPr>
              <w:t>Ave,</w:t>
            </w:r>
            <w:r>
              <w:rPr>
                <w:spacing w:val="-13"/>
                <w:sz w:val="20"/>
              </w:rPr>
              <w:t xml:space="preserve"> </w:t>
            </w:r>
            <w:r>
              <w:rPr>
                <w:spacing w:val="-2"/>
                <w:sz w:val="20"/>
              </w:rPr>
              <w:t>Falkirk.</w:t>
            </w:r>
          </w:p>
        </w:tc>
        <w:tc>
          <w:tcPr>
            <w:tcW w:w="1245" w:type="dxa"/>
          </w:tcPr>
          <w:p w14:paraId="0E5A38ED" w14:textId="77777777" w:rsidR="005809CE" w:rsidRDefault="006F7AC7">
            <w:pPr>
              <w:pStyle w:val="TableParagraph"/>
              <w:spacing w:before="85"/>
              <w:ind w:left="38" w:right="4"/>
              <w:rPr>
                <w:sz w:val="20"/>
              </w:rPr>
            </w:pPr>
            <w:r>
              <w:rPr>
                <w:spacing w:val="-10"/>
                <w:sz w:val="20"/>
              </w:rPr>
              <w:t>N</w:t>
            </w:r>
          </w:p>
        </w:tc>
        <w:tc>
          <w:tcPr>
            <w:tcW w:w="1483" w:type="dxa"/>
          </w:tcPr>
          <w:p w14:paraId="3646A4C7" w14:textId="77777777" w:rsidR="005809CE" w:rsidRDefault="006F7AC7">
            <w:pPr>
              <w:pStyle w:val="TableParagraph"/>
              <w:spacing w:before="85"/>
              <w:ind w:left="38" w:right="3"/>
              <w:rPr>
                <w:sz w:val="20"/>
              </w:rPr>
            </w:pPr>
            <w:r>
              <w:rPr>
                <w:spacing w:val="-5"/>
                <w:sz w:val="20"/>
              </w:rPr>
              <w:t>n/a</w:t>
            </w:r>
          </w:p>
        </w:tc>
        <w:tc>
          <w:tcPr>
            <w:tcW w:w="1025" w:type="dxa"/>
            <w:tcBorders>
              <w:right w:val="single" w:sz="18" w:space="0" w:color="000000"/>
            </w:tcBorders>
          </w:tcPr>
          <w:p w14:paraId="4F2C4779" w14:textId="77777777" w:rsidR="005809CE" w:rsidRDefault="006F7AC7">
            <w:pPr>
              <w:pStyle w:val="TableParagraph"/>
              <w:spacing w:before="85"/>
              <w:ind w:left="44" w:right="2"/>
              <w:rPr>
                <w:sz w:val="20"/>
              </w:rPr>
            </w:pPr>
            <w:r>
              <w:rPr>
                <w:spacing w:val="-5"/>
                <w:sz w:val="20"/>
              </w:rPr>
              <w:t>100</w:t>
            </w:r>
          </w:p>
        </w:tc>
        <w:tc>
          <w:tcPr>
            <w:tcW w:w="913" w:type="dxa"/>
            <w:tcBorders>
              <w:left w:val="single" w:sz="18" w:space="0" w:color="000000"/>
            </w:tcBorders>
          </w:tcPr>
          <w:p w14:paraId="70BEDD59" w14:textId="77777777" w:rsidR="005809CE" w:rsidRDefault="006F7AC7">
            <w:pPr>
              <w:pStyle w:val="TableParagraph"/>
              <w:spacing w:before="85"/>
              <w:ind w:left="31" w:right="3"/>
              <w:rPr>
                <w:sz w:val="20"/>
              </w:rPr>
            </w:pPr>
            <w:r>
              <w:rPr>
                <w:spacing w:val="-5"/>
                <w:sz w:val="20"/>
              </w:rPr>
              <w:t>23</w:t>
            </w:r>
          </w:p>
        </w:tc>
        <w:tc>
          <w:tcPr>
            <w:tcW w:w="914" w:type="dxa"/>
          </w:tcPr>
          <w:p w14:paraId="653E8ADA" w14:textId="77777777" w:rsidR="005809CE" w:rsidRDefault="006F7AC7">
            <w:pPr>
              <w:pStyle w:val="TableParagraph"/>
              <w:spacing w:before="85"/>
              <w:ind w:right="12"/>
              <w:rPr>
                <w:sz w:val="20"/>
              </w:rPr>
            </w:pPr>
            <w:r>
              <w:rPr>
                <w:spacing w:val="-5"/>
                <w:sz w:val="20"/>
              </w:rPr>
              <w:t>22</w:t>
            </w:r>
          </w:p>
        </w:tc>
        <w:tc>
          <w:tcPr>
            <w:tcW w:w="914" w:type="dxa"/>
          </w:tcPr>
          <w:p w14:paraId="2B61C036" w14:textId="77777777" w:rsidR="005809CE" w:rsidRDefault="006F7AC7">
            <w:pPr>
              <w:pStyle w:val="TableParagraph"/>
              <w:spacing w:before="85"/>
              <w:ind w:right="12"/>
              <w:rPr>
                <w:sz w:val="20"/>
              </w:rPr>
            </w:pPr>
            <w:r>
              <w:rPr>
                <w:spacing w:val="-5"/>
                <w:sz w:val="20"/>
              </w:rPr>
              <w:t>20</w:t>
            </w:r>
          </w:p>
        </w:tc>
        <w:tc>
          <w:tcPr>
            <w:tcW w:w="910" w:type="dxa"/>
          </w:tcPr>
          <w:p w14:paraId="6017AA7C" w14:textId="77777777" w:rsidR="005809CE" w:rsidRDefault="006F7AC7">
            <w:pPr>
              <w:pStyle w:val="TableParagraph"/>
              <w:spacing w:before="85"/>
              <w:ind w:left="45" w:right="2"/>
              <w:rPr>
                <w:sz w:val="20"/>
              </w:rPr>
            </w:pPr>
            <w:r>
              <w:rPr>
                <w:spacing w:val="-5"/>
                <w:sz w:val="20"/>
              </w:rPr>
              <w:t>18</w:t>
            </w:r>
          </w:p>
        </w:tc>
      </w:tr>
      <w:tr w:rsidR="005809CE" w14:paraId="6ED80DC1" w14:textId="77777777">
        <w:trPr>
          <w:trHeight w:val="218"/>
        </w:trPr>
        <w:tc>
          <w:tcPr>
            <w:tcW w:w="719" w:type="dxa"/>
          </w:tcPr>
          <w:p w14:paraId="6628CAE7" w14:textId="77777777" w:rsidR="005809CE" w:rsidRDefault="006F7AC7">
            <w:pPr>
              <w:pStyle w:val="TableParagraph"/>
              <w:spacing w:line="198" w:lineRule="exact"/>
              <w:ind w:left="29" w:right="1"/>
              <w:rPr>
                <w:sz w:val="20"/>
              </w:rPr>
            </w:pPr>
            <w:bookmarkStart w:id="583" w:name="NA83_"/>
            <w:bookmarkEnd w:id="583"/>
            <w:r>
              <w:rPr>
                <w:spacing w:val="-4"/>
                <w:sz w:val="20"/>
              </w:rPr>
              <w:t>NA83</w:t>
            </w:r>
          </w:p>
        </w:tc>
        <w:tc>
          <w:tcPr>
            <w:tcW w:w="2191" w:type="dxa"/>
          </w:tcPr>
          <w:p w14:paraId="45FCF807" w14:textId="77777777" w:rsidR="005809CE" w:rsidRDefault="006F7AC7">
            <w:pPr>
              <w:pStyle w:val="TableParagraph"/>
              <w:spacing w:line="198" w:lineRule="exact"/>
              <w:ind w:left="94" w:right="3"/>
              <w:rPr>
                <w:sz w:val="20"/>
              </w:rPr>
            </w:pPr>
            <w:bookmarkStart w:id="584" w:name="Main_St,_Bainsford._"/>
            <w:bookmarkEnd w:id="584"/>
            <w:r>
              <w:rPr>
                <w:sz w:val="20"/>
              </w:rPr>
              <w:t>Main</w:t>
            </w:r>
            <w:r>
              <w:rPr>
                <w:spacing w:val="-8"/>
                <w:sz w:val="20"/>
              </w:rPr>
              <w:t xml:space="preserve"> </w:t>
            </w:r>
            <w:r>
              <w:rPr>
                <w:sz w:val="20"/>
              </w:rPr>
              <w:t>St,</w:t>
            </w:r>
            <w:r>
              <w:rPr>
                <w:spacing w:val="-8"/>
                <w:sz w:val="20"/>
              </w:rPr>
              <w:t xml:space="preserve"> </w:t>
            </w:r>
            <w:r>
              <w:rPr>
                <w:spacing w:val="-2"/>
                <w:sz w:val="20"/>
              </w:rPr>
              <w:t>Bainsford.</w:t>
            </w:r>
          </w:p>
        </w:tc>
        <w:tc>
          <w:tcPr>
            <w:tcW w:w="1245" w:type="dxa"/>
          </w:tcPr>
          <w:p w14:paraId="14C404E7" w14:textId="77777777" w:rsidR="005809CE" w:rsidRDefault="006F7AC7">
            <w:pPr>
              <w:pStyle w:val="TableParagraph"/>
              <w:spacing w:line="198" w:lineRule="exact"/>
              <w:ind w:left="38" w:right="4"/>
              <w:rPr>
                <w:sz w:val="20"/>
              </w:rPr>
            </w:pPr>
            <w:r>
              <w:rPr>
                <w:spacing w:val="-10"/>
                <w:sz w:val="20"/>
              </w:rPr>
              <w:t>N</w:t>
            </w:r>
          </w:p>
        </w:tc>
        <w:tc>
          <w:tcPr>
            <w:tcW w:w="1483" w:type="dxa"/>
          </w:tcPr>
          <w:p w14:paraId="3EFCDC06" w14:textId="77777777" w:rsidR="005809CE" w:rsidRDefault="006F7AC7">
            <w:pPr>
              <w:pStyle w:val="TableParagraph"/>
              <w:spacing w:line="198" w:lineRule="exact"/>
              <w:ind w:left="38" w:right="3"/>
              <w:rPr>
                <w:sz w:val="20"/>
              </w:rPr>
            </w:pPr>
            <w:r>
              <w:rPr>
                <w:spacing w:val="-5"/>
                <w:sz w:val="20"/>
              </w:rPr>
              <w:t>n/a</w:t>
            </w:r>
          </w:p>
        </w:tc>
        <w:tc>
          <w:tcPr>
            <w:tcW w:w="1025" w:type="dxa"/>
            <w:tcBorders>
              <w:right w:val="single" w:sz="18" w:space="0" w:color="000000"/>
            </w:tcBorders>
          </w:tcPr>
          <w:p w14:paraId="05919E50" w14:textId="77777777" w:rsidR="005809CE" w:rsidRDefault="006F7AC7">
            <w:pPr>
              <w:pStyle w:val="TableParagraph"/>
              <w:spacing w:line="198" w:lineRule="exact"/>
              <w:ind w:left="44" w:right="1"/>
              <w:rPr>
                <w:sz w:val="20"/>
              </w:rPr>
            </w:pPr>
            <w:r>
              <w:rPr>
                <w:spacing w:val="-5"/>
                <w:sz w:val="20"/>
              </w:rPr>
              <w:t>100</w:t>
            </w:r>
          </w:p>
        </w:tc>
        <w:tc>
          <w:tcPr>
            <w:tcW w:w="913" w:type="dxa"/>
            <w:tcBorders>
              <w:left w:val="single" w:sz="18" w:space="0" w:color="000000"/>
            </w:tcBorders>
          </w:tcPr>
          <w:p w14:paraId="3E730528" w14:textId="77777777" w:rsidR="005809CE" w:rsidRDefault="006F7AC7">
            <w:pPr>
              <w:pStyle w:val="TableParagraph"/>
              <w:spacing w:line="198" w:lineRule="exact"/>
              <w:ind w:left="31" w:right="2"/>
              <w:rPr>
                <w:b/>
                <w:sz w:val="20"/>
              </w:rPr>
            </w:pPr>
            <w:r>
              <w:rPr>
                <w:b/>
                <w:spacing w:val="-5"/>
                <w:sz w:val="20"/>
              </w:rPr>
              <w:t>44</w:t>
            </w:r>
          </w:p>
        </w:tc>
        <w:tc>
          <w:tcPr>
            <w:tcW w:w="914" w:type="dxa"/>
          </w:tcPr>
          <w:p w14:paraId="5D999BCF" w14:textId="77777777" w:rsidR="005809CE" w:rsidRDefault="006F7AC7">
            <w:pPr>
              <w:pStyle w:val="TableParagraph"/>
              <w:spacing w:line="198" w:lineRule="exact"/>
              <w:ind w:right="12"/>
              <w:rPr>
                <w:b/>
                <w:sz w:val="20"/>
              </w:rPr>
            </w:pPr>
            <w:r>
              <w:rPr>
                <w:b/>
                <w:spacing w:val="-5"/>
                <w:sz w:val="20"/>
              </w:rPr>
              <w:t>41</w:t>
            </w:r>
          </w:p>
        </w:tc>
        <w:tc>
          <w:tcPr>
            <w:tcW w:w="914" w:type="dxa"/>
          </w:tcPr>
          <w:p w14:paraId="68FB2A97" w14:textId="77777777" w:rsidR="005809CE" w:rsidRDefault="006F7AC7">
            <w:pPr>
              <w:pStyle w:val="TableParagraph"/>
              <w:spacing w:line="198" w:lineRule="exact"/>
              <w:ind w:right="11"/>
              <w:rPr>
                <w:sz w:val="20"/>
              </w:rPr>
            </w:pPr>
            <w:r>
              <w:rPr>
                <w:spacing w:val="-5"/>
                <w:sz w:val="20"/>
              </w:rPr>
              <w:t>37</w:t>
            </w:r>
          </w:p>
        </w:tc>
        <w:tc>
          <w:tcPr>
            <w:tcW w:w="910" w:type="dxa"/>
          </w:tcPr>
          <w:p w14:paraId="069DCD42" w14:textId="77777777" w:rsidR="005809CE" w:rsidRDefault="006F7AC7">
            <w:pPr>
              <w:pStyle w:val="TableParagraph"/>
              <w:spacing w:line="198" w:lineRule="exact"/>
              <w:ind w:left="45" w:right="1"/>
              <w:rPr>
                <w:sz w:val="20"/>
              </w:rPr>
            </w:pPr>
            <w:r>
              <w:rPr>
                <w:spacing w:val="-5"/>
                <w:sz w:val="20"/>
              </w:rPr>
              <w:t>34</w:t>
            </w:r>
          </w:p>
        </w:tc>
      </w:tr>
      <w:tr w:rsidR="005809CE" w14:paraId="6307735F" w14:textId="77777777">
        <w:trPr>
          <w:trHeight w:val="465"/>
        </w:trPr>
        <w:tc>
          <w:tcPr>
            <w:tcW w:w="719" w:type="dxa"/>
          </w:tcPr>
          <w:p w14:paraId="71948877" w14:textId="77777777" w:rsidR="005809CE" w:rsidRDefault="006F7AC7">
            <w:pPr>
              <w:pStyle w:val="TableParagraph"/>
              <w:spacing w:before="116"/>
              <w:ind w:left="29" w:right="1"/>
              <w:rPr>
                <w:sz w:val="20"/>
              </w:rPr>
            </w:pPr>
            <w:bookmarkStart w:id="585" w:name="NA85_"/>
            <w:bookmarkEnd w:id="585"/>
            <w:r>
              <w:rPr>
                <w:spacing w:val="-4"/>
                <w:sz w:val="20"/>
              </w:rPr>
              <w:t>NA85</w:t>
            </w:r>
          </w:p>
        </w:tc>
        <w:tc>
          <w:tcPr>
            <w:tcW w:w="2191" w:type="dxa"/>
          </w:tcPr>
          <w:p w14:paraId="6A443809" w14:textId="77777777" w:rsidR="005809CE" w:rsidRDefault="006F7AC7">
            <w:pPr>
              <w:pStyle w:val="TableParagraph"/>
              <w:spacing w:line="224" w:lineRule="exact"/>
              <w:ind w:left="94" w:right="6"/>
              <w:rPr>
                <w:sz w:val="20"/>
              </w:rPr>
            </w:pPr>
            <w:bookmarkStart w:id="586" w:name="Auchinloch_Dr,_Banknock._"/>
            <w:bookmarkEnd w:id="586"/>
            <w:proofErr w:type="spellStart"/>
            <w:r>
              <w:rPr>
                <w:spacing w:val="-2"/>
                <w:sz w:val="20"/>
              </w:rPr>
              <w:t>Auchinloch</w:t>
            </w:r>
            <w:proofErr w:type="spellEnd"/>
            <w:r>
              <w:rPr>
                <w:spacing w:val="-1"/>
                <w:sz w:val="20"/>
              </w:rPr>
              <w:t xml:space="preserve"> </w:t>
            </w:r>
            <w:r>
              <w:rPr>
                <w:spacing w:val="-5"/>
                <w:sz w:val="20"/>
              </w:rPr>
              <w:t>Dr,</w:t>
            </w:r>
          </w:p>
          <w:p w14:paraId="5626A662" w14:textId="77777777" w:rsidR="005809CE" w:rsidRDefault="006F7AC7">
            <w:pPr>
              <w:pStyle w:val="TableParagraph"/>
              <w:spacing w:before="17" w:line="205" w:lineRule="exact"/>
              <w:ind w:left="33"/>
              <w:rPr>
                <w:sz w:val="20"/>
              </w:rPr>
            </w:pPr>
            <w:r>
              <w:rPr>
                <w:spacing w:val="-2"/>
                <w:sz w:val="20"/>
              </w:rPr>
              <w:t>Banknock.</w:t>
            </w:r>
          </w:p>
        </w:tc>
        <w:tc>
          <w:tcPr>
            <w:tcW w:w="1245" w:type="dxa"/>
          </w:tcPr>
          <w:p w14:paraId="23C9D3C5" w14:textId="77777777" w:rsidR="005809CE" w:rsidRDefault="006F7AC7">
            <w:pPr>
              <w:pStyle w:val="TableParagraph"/>
              <w:spacing w:before="116"/>
              <w:ind w:left="38" w:right="1"/>
              <w:rPr>
                <w:sz w:val="20"/>
              </w:rPr>
            </w:pPr>
            <w:r>
              <w:rPr>
                <w:spacing w:val="-10"/>
                <w:sz w:val="20"/>
              </w:rPr>
              <w:t>Y</w:t>
            </w:r>
          </w:p>
        </w:tc>
        <w:tc>
          <w:tcPr>
            <w:tcW w:w="1483" w:type="dxa"/>
          </w:tcPr>
          <w:p w14:paraId="10CE0210" w14:textId="77777777" w:rsidR="005809CE" w:rsidRDefault="006F7AC7">
            <w:pPr>
              <w:pStyle w:val="TableParagraph"/>
              <w:spacing w:before="116"/>
              <w:ind w:left="38" w:right="3"/>
              <w:rPr>
                <w:sz w:val="20"/>
              </w:rPr>
            </w:pPr>
            <w:r>
              <w:rPr>
                <w:spacing w:val="-5"/>
                <w:sz w:val="20"/>
              </w:rPr>
              <w:t>n/a</w:t>
            </w:r>
          </w:p>
        </w:tc>
        <w:tc>
          <w:tcPr>
            <w:tcW w:w="1025" w:type="dxa"/>
            <w:tcBorders>
              <w:right w:val="single" w:sz="18" w:space="0" w:color="000000"/>
            </w:tcBorders>
          </w:tcPr>
          <w:p w14:paraId="4A31DCF4" w14:textId="77777777" w:rsidR="005809CE" w:rsidRDefault="006F7AC7">
            <w:pPr>
              <w:pStyle w:val="TableParagraph"/>
              <w:spacing w:before="116"/>
              <w:ind w:left="44" w:right="1"/>
              <w:rPr>
                <w:sz w:val="20"/>
              </w:rPr>
            </w:pPr>
            <w:r>
              <w:rPr>
                <w:spacing w:val="-5"/>
                <w:sz w:val="20"/>
              </w:rPr>
              <w:t>100</w:t>
            </w:r>
          </w:p>
        </w:tc>
        <w:tc>
          <w:tcPr>
            <w:tcW w:w="913" w:type="dxa"/>
            <w:tcBorders>
              <w:left w:val="single" w:sz="18" w:space="0" w:color="000000"/>
            </w:tcBorders>
          </w:tcPr>
          <w:p w14:paraId="75F65EDE" w14:textId="77777777" w:rsidR="005809CE" w:rsidRDefault="006F7AC7">
            <w:pPr>
              <w:pStyle w:val="TableParagraph"/>
              <w:spacing w:before="116"/>
              <w:ind w:left="31" w:right="2"/>
              <w:rPr>
                <w:sz w:val="20"/>
              </w:rPr>
            </w:pPr>
            <w:r>
              <w:rPr>
                <w:spacing w:val="-5"/>
                <w:sz w:val="20"/>
              </w:rPr>
              <w:t>25</w:t>
            </w:r>
          </w:p>
        </w:tc>
        <w:tc>
          <w:tcPr>
            <w:tcW w:w="914" w:type="dxa"/>
          </w:tcPr>
          <w:p w14:paraId="07A26FE0" w14:textId="77777777" w:rsidR="005809CE" w:rsidRDefault="006F7AC7">
            <w:pPr>
              <w:pStyle w:val="TableParagraph"/>
              <w:spacing w:before="116"/>
              <w:ind w:right="12"/>
              <w:rPr>
                <w:sz w:val="20"/>
              </w:rPr>
            </w:pPr>
            <w:r>
              <w:rPr>
                <w:spacing w:val="-5"/>
                <w:sz w:val="20"/>
              </w:rPr>
              <w:t>25</w:t>
            </w:r>
          </w:p>
        </w:tc>
        <w:tc>
          <w:tcPr>
            <w:tcW w:w="914" w:type="dxa"/>
          </w:tcPr>
          <w:p w14:paraId="7DAA9659" w14:textId="77777777" w:rsidR="005809CE" w:rsidRDefault="006F7AC7">
            <w:pPr>
              <w:pStyle w:val="TableParagraph"/>
              <w:spacing w:before="116"/>
              <w:ind w:right="11"/>
              <w:rPr>
                <w:sz w:val="20"/>
              </w:rPr>
            </w:pPr>
            <w:r>
              <w:rPr>
                <w:spacing w:val="-5"/>
                <w:sz w:val="20"/>
              </w:rPr>
              <w:t>23</w:t>
            </w:r>
          </w:p>
        </w:tc>
        <w:tc>
          <w:tcPr>
            <w:tcW w:w="910" w:type="dxa"/>
          </w:tcPr>
          <w:p w14:paraId="1456DA75" w14:textId="77777777" w:rsidR="005809CE" w:rsidRDefault="006F7AC7">
            <w:pPr>
              <w:pStyle w:val="TableParagraph"/>
              <w:spacing w:before="116"/>
              <w:ind w:left="45" w:right="1"/>
              <w:rPr>
                <w:sz w:val="20"/>
              </w:rPr>
            </w:pPr>
            <w:r>
              <w:rPr>
                <w:spacing w:val="-5"/>
                <w:sz w:val="20"/>
              </w:rPr>
              <w:t>21</w:t>
            </w:r>
          </w:p>
        </w:tc>
      </w:tr>
      <w:tr w:rsidR="005809CE" w14:paraId="488DB061" w14:textId="77777777">
        <w:trPr>
          <w:trHeight w:val="217"/>
        </w:trPr>
        <w:tc>
          <w:tcPr>
            <w:tcW w:w="719" w:type="dxa"/>
          </w:tcPr>
          <w:p w14:paraId="2FE1FE8C" w14:textId="77777777" w:rsidR="005809CE" w:rsidRDefault="006F7AC7">
            <w:pPr>
              <w:pStyle w:val="TableParagraph"/>
              <w:spacing w:line="197" w:lineRule="exact"/>
              <w:ind w:left="29" w:right="1"/>
              <w:rPr>
                <w:sz w:val="20"/>
              </w:rPr>
            </w:pPr>
            <w:bookmarkStart w:id="587" w:name="NA86_"/>
            <w:bookmarkEnd w:id="587"/>
            <w:r>
              <w:rPr>
                <w:spacing w:val="-4"/>
                <w:sz w:val="20"/>
              </w:rPr>
              <w:t>NA86</w:t>
            </w:r>
          </w:p>
        </w:tc>
        <w:tc>
          <w:tcPr>
            <w:tcW w:w="2191" w:type="dxa"/>
          </w:tcPr>
          <w:p w14:paraId="0BEEFE14" w14:textId="77777777" w:rsidR="005809CE" w:rsidRDefault="006F7AC7">
            <w:pPr>
              <w:pStyle w:val="TableParagraph"/>
              <w:spacing w:line="197" w:lineRule="exact"/>
              <w:ind w:left="94" w:right="3"/>
              <w:rPr>
                <w:sz w:val="20"/>
              </w:rPr>
            </w:pPr>
            <w:bookmarkStart w:id="588" w:name="Wolfe_Rd,_Falkirk._"/>
            <w:bookmarkEnd w:id="588"/>
            <w:r>
              <w:rPr>
                <w:sz w:val="20"/>
              </w:rPr>
              <w:t>Wolfe</w:t>
            </w:r>
            <w:r>
              <w:rPr>
                <w:spacing w:val="-2"/>
                <w:sz w:val="20"/>
              </w:rPr>
              <w:t xml:space="preserve"> </w:t>
            </w:r>
            <w:r>
              <w:rPr>
                <w:sz w:val="20"/>
              </w:rPr>
              <w:t>Rd,</w:t>
            </w:r>
            <w:r>
              <w:rPr>
                <w:spacing w:val="-2"/>
                <w:sz w:val="20"/>
              </w:rPr>
              <w:t xml:space="preserve"> Falkirk.</w:t>
            </w:r>
          </w:p>
        </w:tc>
        <w:tc>
          <w:tcPr>
            <w:tcW w:w="1245" w:type="dxa"/>
          </w:tcPr>
          <w:p w14:paraId="6A960819" w14:textId="77777777" w:rsidR="005809CE" w:rsidRDefault="006F7AC7">
            <w:pPr>
              <w:pStyle w:val="TableParagraph"/>
              <w:spacing w:line="197" w:lineRule="exact"/>
              <w:ind w:left="38" w:right="4"/>
              <w:rPr>
                <w:sz w:val="20"/>
              </w:rPr>
            </w:pPr>
            <w:r>
              <w:rPr>
                <w:spacing w:val="-10"/>
                <w:sz w:val="20"/>
              </w:rPr>
              <w:t>N</w:t>
            </w:r>
          </w:p>
        </w:tc>
        <w:tc>
          <w:tcPr>
            <w:tcW w:w="1483" w:type="dxa"/>
          </w:tcPr>
          <w:p w14:paraId="18C1A830" w14:textId="77777777" w:rsidR="005809CE" w:rsidRDefault="006F7AC7">
            <w:pPr>
              <w:pStyle w:val="TableParagraph"/>
              <w:spacing w:line="197" w:lineRule="exact"/>
              <w:ind w:left="38" w:right="3"/>
              <w:rPr>
                <w:sz w:val="20"/>
              </w:rPr>
            </w:pPr>
            <w:r>
              <w:rPr>
                <w:spacing w:val="-5"/>
                <w:sz w:val="20"/>
              </w:rPr>
              <w:t>n/a</w:t>
            </w:r>
          </w:p>
        </w:tc>
        <w:tc>
          <w:tcPr>
            <w:tcW w:w="1025" w:type="dxa"/>
            <w:tcBorders>
              <w:right w:val="single" w:sz="18" w:space="0" w:color="000000"/>
            </w:tcBorders>
          </w:tcPr>
          <w:p w14:paraId="585DEBA3" w14:textId="77777777" w:rsidR="005809CE" w:rsidRDefault="006F7AC7">
            <w:pPr>
              <w:pStyle w:val="TableParagraph"/>
              <w:spacing w:line="197" w:lineRule="exact"/>
              <w:ind w:left="44" w:right="1"/>
              <w:rPr>
                <w:sz w:val="20"/>
              </w:rPr>
            </w:pPr>
            <w:r>
              <w:rPr>
                <w:spacing w:val="-5"/>
                <w:sz w:val="20"/>
              </w:rPr>
              <w:t>100</w:t>
            </w:r>
          </w:p>
        </w:tc>
        <w:tc>
          <w:tcPr>
            <w:tcW w:w="913" w:type="dxa"/>
            <w:tcBorders>
              <w:left w:val="single" w:sz="18" w:space="0" w:color="000000"/>
            </w:tcBorders>
          </w:tcPr>
          <w:p w14:paraId="2625C0E1" w14:textId="77777777" w:rsidR="005809CE" w:rsidRDefault="006F7AC7">
            <w:pPr>
              <w:pStyle w:val="TableParagraph"/>
              <w:spacing w:line="197" w:lineRule="exact"/>
              <w:ind w:left="31" w:right="2"/>
              <w:rPr>
                <w:sz w:val="20"/>
              </w:rPr>
            </w:pPr>
            <w:r>
              <w:rPr>
                <w:spacing w:val="-5"/>
                <w:sz w:val="20"/>
              </w:rPr>
              <w:t>18</w:t>
            </w:r>
          </w:p>
        </w:tc>
        <w:tc>
          <w:tcPr>
            <w:tcW w:w="914" w:type="dxa"/>
          </w:tcPr>
          <w:p w14:paraId="11654A76" w14:textId="77777777" w:rsidR="005809CE" w:rsidRDefault="006F7AC7">
            <w:pPr>
              <w:pStyle w:val="TableParagraph"/>
              <w:spacing w:line="197" w:lineRule="exact"/>
              <w:ind w:right="12"/>
              <w:rPr>
                <w:sz w:val="20"/>
              </w:rPr>
            </w:pPr>
            <w:r>
              <w:rPr>
                <w:spacing w:val="-5"/>
                <w:sz w:val="20"/>
              </w:rPr>
              <w:t>19</w:t>
            </w:r>
          </w:p>
        </w:tc>
        <w:tc>
          <w:tcPr>
            <w:tcW w:w="914" w:type="dxa"/>
          </w:tcPr>
          <w:p w14:paraId="75E658B8" w14:textId="77777777" w:rsidR="005809CE" w:rsidRDefault="006F7AC7">
            <w:pPr>
              <w:pStyle w:val="TableParagraph"/>
              <w:spacing w:line="197" w:lineRule="exact"/>
              <w:ind w:right="11"/>
              <w:rPr>
                <w:sz w:val="20"/>
              </w:rPr>
            </w:pPr>
            <w:r>
              <w:rPr>
                <w:spacing w:val="-5"/>
                <w:sz w:val="20"/>
              </w:rPr>
              <w:t>19</w:t>
            </w:r>
          </w:p>
        </w:tc>
        <w:tc>
          <w:tcPr>
            <w:tcW w:w="910" w:type="dxa"/>
          </w:tcPr>
          <w:p w14:paraId="20E69277" w14:textId="77777777" w:rsidR="005809CE" w:rsidRDefault="006F7AC7">
            <w:pPr>
              <w:pStyle w:val="TableParagraph"/>
              <w:spacing w:line="197" w:lineRule="exact"/>
              <w:ind w:left="45" w:right="1"/>
              <w:rPr>
                <w:sz w:val="20"/>
              </w:rPr>
            </w:pPr>
            <w:r>
              <w:rPr>
                <w:spacing w:val="-5"/>
                <w:sz w:val="20"/>
              </w:rPr>
              <w:t>15</w:t>
            </w:r>
          </w:p>
        </w:tc>
      </w:tr>
      <w:tr w:rsidR="005809CE" w14:paraId="6DEBA16D" w14:textId="77777777">
        <w:trPr>
          <w:trHeight w:val="465"/>
        </w:trPr>
        <w:tc>
          <w:tcPr>
            <w:tcW w:w="719" w:type="dxa"/>
          </w:tcPr>
          <w:p w14:paraId="7EB44836" w14:textId="77777777" w:rsidR="005809CE" w:rsidRDefault="006F7AC7">
            <w:pPr>
              <w:pStyle w:val="TableParagraph"/>
              <w:spacing w:before="114"/>
              <w:ind w:left="29" w:right="1"/>
              <w:rPr>
                <w:sz w:val="20"/>
              </w:rPr>
            </w:pPr>
            <w:bookmarkStart w:id="589" w:name="NA87_"/>
            <w:bookmarkEnd w:id="589"/>
            <w:r>
              <w:rPr>
                <w:spacing w:val="-4"/>
                <w:sz w:val="20"/>
              </w:rPr>
              <w:t>NA87</w:t>
            </w:r>
          </w:p>
        </w:tc>
        <w:tc>
          <w:tcPr>
            <w:tcW w:w="2191" w:type="dxa"/>
          </w:tcPr>
          <w:p w14:paraId="65432AB0" w14:textId="77777777" w:rsidR="005809CE" w:rsidRDefault="006F7AC7">
            <w:pPr>
              <w:pStyle w:val="TableParagraph"/>
              <w:spacing w:before="114"/>
              <w:ind w:left="94" w:right="6"/>
              <w:rPr>
                <w:sz w:val="20"/>
              </w:rPr>
            </w:pPr>
            <w:bookmarkStart w:id="590" w:name="M80_slip_south,_Haggs._"/>
            <w:bookmarkEnd w:id="590"/>
            <w:r>
              <w:rPr>
                <w:sz w:val="20"/>
              </w:rPr>
              <w:t>M80</w:t>
            </w:r>
            <w:r>
              <w:rPr>
                <w:spacing w:val="-9"/>
                <w:sz w:val="20"/>
              </w:rPr>
              <w:t xml:space="preserve"> </w:t>
            </w:r>
            <w:r>
              <w:rPr>
                <w:sz w:val="20"/>
              </w:rPr>
              <w:t>slip</w:t>
            </w:r>
            <w:r>
              <w:rPr>
                <w:spacing w:val="-8"/>
                <w:sz w:val="20"/>
              </w:rPr>
              <w:t xml:space="preserve"> </w:t>
            </w:r>
            <w:r>
              <w:rPr>
                <w:sz w:val="20"/>
              </w:rPr>
              <w:t>south,</w:t>
            </w:r>
            <w:r>
              <w:rPr>
                <w:spacing w:val="-9"/>
                <w:sz w:val="20"/>
              </w:rPr>
              <w:t xml:space="preserve"> </w:t>
            </w:r>
            <w:r>
              <w:rPr>
                <w:spacing w:val="-2"/>
                <w:sz w:val="20"/>
              </w:rPr>
              <w:t>Haggs.</w:t>
            </w:r>
          </w:p>
        </w:tc>
        <w:tc>
          <w:tcPr>
            <w:tcW w:w="1245" w:type="dxa"/>
          </w:tcPr>
          <w:p w14:paraId="5CC99181" w14:textId="77777777" w:rsidR="005809CE" w:rsidRDefault="006F7AC7">
            <w:pPr>
              <w:pStyle w:val="TableParagraph"/>
              <w:spacing w:before="114"/>
              <w:ind w:left="38" w:right="1"/>
              <w:rPr>
                <w:sz w:val="20"/>
              </w:rPr>
            </w:pPr>
            <w:r>
              <w:rPr>
                <w:spacing w:val="-10"/>
                <w:sz w:val="20"/>
              </w:rPr>
              <w:t>Y</w:t>
            </w:r>
          </w:p>
        </w:tc>
        <w:tc>
          <w:tcPr>
            <w:tcW w:w="1483" w:type="dxa"/>
          </w:tcPr>
          <w:p w14:paraId="3BDFED76" w14:textId="77777777" w:rsidR="005809CE" w:rsidRDefault="006F7AC7">
            <w:pPr>
              <w:pStyle w:val="TableParagraph"/>
              <w:spacing w:before="114"/>
              <w:ind w:left="38" w:right="3"/>
              <w:rPr>
                <w:sz w:val="20"/>
              </w:rPr>
            </w:pPr>
            <w:r>
              <w:rPr>
                <w:spacing w:val="-5"/>
                <w:sz w:val="20"/>
              </w:rPr>
              <w:t>n/a</w:t>
            </w:r>
          </w:p>
        </w:tc>
        <w:tc>
          <w:tcPr>
            <w:tcW w:w="1025" w:type="dxa"/>
            <w:tcBorders>
              <w:right w:val="single" w:sz="18" w:space="0" w:color="000000"/>
            </w:tcBorders>
          </w:tcPr>
          <w:p w14:paraId="18A59B6A" w14:textId="77777777" w:rsidR="005809CE" w:rsidRDefault="006F7AC7">
            <w:pPr>
              <w:pStyle w:val="TableParagraph"/>
              <w:spacing w:before="114"/>
              <w:ind w:left="44" w:right="1"/>
              <w:rPr>
                <w:sz w:val="20"/>
              </w:rPr>
            </w:pPr>
            <w:r>
              <w:rPr>
                <w:spacing w:val="-5"/>
                <w:sz w:val="20"/>
              </w:rPr>
              <w:t>100</w:t>
            </w:r>
          </w:p>
        </w:tc>
        <w:tc>
          <w:tcPr>
            <w:tcW w:w="913" w:type="dxa"/>
            <w:tcBorders>
              <w:left w:val="single" w:sz="18" w:space="0" w:color="000000"/>
            </w:tcBorders>
          </w:tcPr>
          <w:p w14:paraId="2447F94B" w14:textId="77777777" w:rsidR="005809CE" w:rsidRDefault="006F7AC7">
            <w:pPr>
              <w:pStyle w:val="TableParagraph"/>
              <w:spacing w:before="114"/>
              <w:ind w:left="31" w:right="2"/>
              <w:rPr>
                <w:sz w:val="20"/>
              </w:rPr>
            </w:pPr>
            <w:r>
              <w:rPr>
                <w:spacing w:val="-5"/>
                <w:sz w:val="20"/>
              </w:rPr>
              <w:t>36</w:t>
            </w:r>
          </w:p>
        </w:tc>
        <w:tc>
          <w:tcPr>
            <w:tcW w:w="914" w:type="dxa"/>
          </w:tcPr>
          <w:p w14:paraId="7833662B" w14:textId="77777777" w:rsidR="005809CE" w:rsidRDefault="006F7AC7">
            <w:pPr>
              <w:pStyle w:val="TableParagraph"/>
              <w:spacing w:before="114"/>
              <w:ind w:right="12"/>
              <w:rPr>
                <w:sz w:val="20"/>
              </w:rPr>
            </w:pPr>
            <w:r>
              <w:rPr>
                <w:spacing w:val="-5"/>
                <w:sz w:val="20"/>
              </w:rPr>
              <w:t>33</w:t>
            </w:r>
          </w:p>
        </w:tc>
        <w:tc>
          <w:tcPr>
            <w:tcW w:w="914" w:type="dxa"/>
          </w:tcPr>
          <w:p w14:paraId="66E37B1A" w14:textId="77777777" w:rsidR="005809CE" w:rsidRDefault="006F7AC7">
            <w:pPr>
              <w:pStyle w:val="TableParagraph"/>
              <w:spacing w:before="114"/>
              <w:ind w:right="11"/>
              <w:rPr>
                <w:sz w:val="20"/>
              </w:rPr>
            </w:pPr>
            <w:r>
              <w:rPr>
                <w:spacing w:val="-5"/>
                <w:sz w:val="20"/>
              </w:rPr>
              <w:t>32</w:t>
            </w:r>
          </w:p>
        </w:tc>
        <w:tc>
          <w:tcPr>
            <w:tcW w:w="910" w:type="dxa"/>
          </w:tcPr>
          <w:p w14:paraId="3FF67B79" w14:textId="77777777" w:rsidR="005809CE" w:rsidRDefault="006F7AC7">
            <w:pPr>
              <w:pStyle w:val="TableParagraph"/>
              <w:spacing w:before="114"/>
              <w:ind w:left="45" w:right="1"/>
              <w:rPr>
                <w:sz w:val="20"/>
              </w:rPr>
            </w:pPr>
            <w:r>
              <w:rPr>
                <w:spacing w:val="-5"/>
                <w:sz w:val="20"/>
              </w:rPr>
              <w:t>32</w:t>
            </w:r>
          </w:p>
        </w:tc>
      </w:tr>
      <w:tr w:rsidR="005809CE" w14:paraId="7B0EBEB9" w14:textId="77777777">
        <w:trPr>
          <w:trHeight w:val="465"/>
        </w:trPr>
        <w:tc>
          <w:tcPr>
            <w:tcW w:w="719" w:type="dxa"/>
          </w:tcPr>
          <w:p w14:paraId="039CD5F3" w14:textId="77777777" w:rsidR="005809CE" w:rsidRDefault="006F7AC7">
            <w:pPr>
              <w:pStyle w:val="TableParagraph"/>
              <w:spacing w:before="116"/>
              <w:ind w:left="29" w:right="1"/>
              <w:rPr>
                <w:sz w:val="20"/>
              </w:rPr>
            </w:pPr>
            <w:bookmarkStart w:id="591" w:name="NA88_"/>
            <w:bookmarkEnd w:id="591"/>
            <w:r>
              <w:rPr>
                <w:spacing w:val="-4"/>
                <w:sz w:val="20"/>
              </w:rPr>
              <w:t>NA88</w:t>
            </w:r>
          </w:p>
        </w:tc>
        <w:tc>
          <w:tcPr>
            <w:tcW w:w="2191" w:type="dxa"/>
          </w:tcPr>
          <w:p w14:paraId="32C88ECA" w14:textId="77777777" w:rsidR="005809CE" w:rsidRDefault="006F7AC7">
            <w:pPr>
              <w:pStyle w:val="TableParagraph"/>
              <w:spacing w:line="223" w:lineRule="exact"/>
              <w:ind w:left="509"/>
              <w:jc w:val="left"/>
              <w:rPr>
                <w:sz w:val="20"/>
              </w:rPr>
            </w:pPr>
            <w:bookmarkStart w:id="592" w:name="Ure_Crescent,_Bonnybridge._"/>
            <w:bookmarkEnd w:id="592"/>
            <w:r>
              <w:rPr>
                <w:sz w:val="20"/>
              </w:rPr>
              <w:t>Ure</w:t>
            </w:r>
            <w:r>
              <w:rPr>
                <w:spacing w:val="-6"/>
                <w:sz w:val="20"/>
              </w:rPr>
              <w:t xml:space="preserve"> </w:t>
            </w:r>
            <w:r>
              <w:rPr>
                <w:spacing w:val="-2"/>
                <w:sz w:val="20"/>
              </w:rPr>
              <w:t>Crescent,</w:t>
            </w:r>
          </w:p>
          <w:p w14:paraId="531AA81C" w14:textId="77777777" w:rsidR="005809CE" w:rsidRDefault="006F7AC7">
            <w:pPr>
              <w:pStyle w:val="TableParagraph"/>
              <w:spacing w:before="17" w:line="205" w:lineRule="exact"/>
              <w:ind w:left="516"/>
              <w:jc w:val="left"/>
              <w:rPr>
                <w:sz w:val="20"/>
              </w:rPr>
            </w:pPr>
            <w:r>
              <w:rPr>
                <w:spacing w:val="-2"/>
                <w:sz w:val="20"/>
              </w:rPr>
              <w:t>Bonnybridge.</w:t>
            </w:r>
          </w:p>
        </w:tc>
        <w:tc>
          <w:tcPr>
            <w:tcW w:w="1245" w:type="dxa"/>
          </w:tcPr>
          <w:p w14:paraId="40B01403" w14:textId="77777777" w:rsidR="005809CE" w:rsidRDefault="006F7AC7">
            <w:pPr>
              <w:pStyle w:val="TableParagraph"/>
              <w:spacing w:before="116"/>
              <w:ind w:left="38" w:right="3"/>
              <w:rPr>
                <w:sz w:val="20"/>
              </w:rPr>
            </w:pPr>
            <w:r>
              <w:rPr>
                <w:spacing w:val="-10"/>
                <w:sz w:val="20"/>
              </w:rPr>
              <w:t>N</w:t>
            </w:r>
          </w:p>
        </w:tc>
        <w:tc>
          <w:tcPr>
            <w:tcW w:w="1483" w:type="dxa"/>
          </w:tcPr>
          <w:p w14:paraId="3DFC88C3" w14:textId="77777777" w:rsidR="005809CE" w:rsidRDefault="006F7AC7">
            <w:pPr>
              <w:pStyle w:val="TableParagraph"/>
              <w:spacing w:before="116"/>
              <w:ind w:left="38" w:right="2"/>
              <w:rPr>
                <w:sz w:val="20"/>
              </w:rPr>
            </w:pPr>
            <w:r>
              <w:rPr>
                <w:spacing w:val="-5"/>
                <w:sz w:val="20"/>
              </w:rPr>
              <w:t>n/a</w:t>
            </w:r>
          </w:p>
        </w:tc>
        <w:tc>
          <w:tcPr>
            <w:tcW w:w="1025" w:type="dxa"/>
            <w:tcBorders>
              <w:right w:val="single" w:sz="18" w:space="0" w:color="000000"/>
            </w:tcBorders>
          </w:tcPr>
          <w:p w14:paraId="1C177A3B" w14:textId="77777777" w:rsidR="005809CE" w:rsidRDefault="006F7AC7">
            <w:pPr>
              <w:pStyle w:val="TableParagraph"/>
              <w:spacing w:before="116"/>
              <w:ind w:left="44" w:right="1"/>
              <w:rPr>
                <w:sz w:val="20"/>
              </w:rPr>
            </w:pPr>
            <w:r>
              <w:rPr>
                <w:spacing w:val="-5"/>
                <w:sz w:val="20"/>
              </w:rPr>
              <w:t>100</w:t>
            </w:r>
          </w:p>
        </w:tc>
        <w:tc>
          <w:tcPr>
            <w:tcW w:w="913" w:type="dxa"/>
            <w:tcBorders>
              <w:left w:val="single" w:sz="18" w:space="0" w:color="000000"/>
            </w:tcBorders>
          </w:tcPr>
          <w:p w14:paraId="4BB8F7A9" w14:textId="77777777" w:rsidR="005809CE" w:rsidRDefault="006F7AC7">
            <w:pPr>
              <w:pStyle w:val="TableParagraph"/>
              <w:spacing w:before="116"/>
              <w:ind w:left="31" w:right="2"/>
              <w:rPr>
                <w:sz w:val="20"/>
              </w:rPr>
            </w:pPr>
            <w:r>
              <w:rPr>
                <w:spacing w:val="-5"/>
                <w:sz w:val="20"/>
              </w:rPr>
              <w:t>36</w:t>
            </w:r>
          </w:p>
        </w:tc>
        <w:tc>
          <w:tcPr>
            <w:tcW w:w="914" w:type="dxa"/>
          </w:tcPr>
          <w:p w14:paraId="1201DA26" w14:textId="77777777" w:rsidR="005809CE" w:rsidRDefault="006F7AC7">
            <w:pPr>
              <w:pStyle w:val="TableParagraph"/>
              <w:spacing w:before="116"/>
              <w:ind w:right="11"/>
              <w:rPr>
                <w:sz w:val="20"/>
              </w:rPr>
            </w:pPr>
            <w:r>
              <w:rPr>
                <w:spacing w:val="-5"/>
                <w:sz w:val="20"/>
              </w:rPr>
              <w:t>33</w:t>
            </w:r>
          </w:p>
        </w:tc>
        <w:tc>
          <w:tcPr>
            <w:tcW w:w="914" w:type="dxa"/>
          </w:tcPr>
          <w:p w14:paraId="6C1AAFC8" w14:textId="77777777" w:rsidR="005809CE" w:rsidRDefault="006F7AC7">
            <w:pPr>
              <w:pStyle w:val="TableParagraph"/>
              <w:spacing w:before="116"/>
              <w:ind w:right="11"/>
              <w:rPr>
                <w:sz w:val="20"/>
              </w:rPr>
            </w:pPr>
            <w:r>
              <w:rPr>
                <w:spacing w:val="-5"/>
                <w:sz w:val="20"/>
              </w:rPr>
              <w:t>30</w:t>
            </w:r>
          </w:p>
        </w:tc>
        <w:tc>
          <w:tcPr>
            <w:tcW w:w="910" w:type="dxa"/>
          </w:tcPr>
          <w:p w14:paraId="56D66C8A" w14:textId="77777777" w:rsidR="005809CE" w:rsidRDefault="006F7AC7">
            <w:pPr>
              <w:pStyle w:val="TableParagraph"/>
              <w:spacing w:before="116"/>
              <w:ind w:left="45" w:right="1"/>
              <w:rPr>
                <w:sz w:val="20"/>
              </w:rPr>
            </w:pPr>
            <w:r>
              <w:rPr>
                <w:spacing w:val="-5"/>
                <w:sz w:val="20"/>
              </w:rPr>
              <w:t>29</w:t>
            </w:r>
          </w:p>
        </w:tc>
      </w:tr>
      <w:tr w:rsidR="005809CE" w14:paraId="21D23AEE" w14:textId="77777777">
        <w:trPr>
          <w:trHeight w:val="465"/>
        </w:trPr>
        <w:tc>
          <w:tcPr>
            <w:tcW w:w="719" w:type="dxa"/>
          </w:tcPr>
          <w:p w14:paraId="7FB7C22E" w14:textId="77777777" w:rsidR="005809CE" w:rsidRDefault="006F7AC7">
            <w:pPr>
              <w:pStyle w:val="TableParagraph"/>
              <w:spacing w:before="114"/>
              <w:ind w:left="29" w:right="1"/>
              <w:rPr>
                <w:sz w:val="20"/>
              </w:rPr>
            </w:pPr>
            <w:bookmarkStart w:id="593" w:name="NA89_"/>
            <w:bookmarkEnd w:id="593"/>
            <w:r>
              <w:rPr>
                <w:spacing w:val="-4"/>
                <w:sz w:val="20"/>
              </w:rPr>
              <w:t>NA89</w:t>
            </w:r>
          </w:p>
        </w:tc>
        <w:tc>
          <w:tcPr>
            <w:tcW w:w="2191" w:type="dxa"/>
          </w:tcPr>
          <w:p w14:paraId="47A14C08" w14:textId="77777777" w:rsidR="005809CE" w:rsidRDefault="006F7AC7">
            <w:pPr>
              <w:pStyle w:val="TableParagraph"/>
              <w:spacing w:line="222" w:lineRule="exact"/>
              <w:ind w:left="94" w:right="4"/>
              <w:rPr>
                <w:sz w:val="20"/>
              </w:rPr>
            </w:pPr>
            <w:bookmarkStart w:id="594" w:name="Grahams_Rd/Meeks_Rd,_Falkirk._"/>
            <w:bookmarkEnd w:id="594"/>
            <w:r>
              <w:rPr>
                <w:sz w:val="20"/>
              </w:rPr>
              <w:t>Grahams</w:t>
            </w:r>
            <w:r>
              <w:rPr>
                <w:spacing w:val="-8"/>
                <w:sz w:val="20"/>
              </w:rPr>
              <w:t xml:space="preserve"> </w:t>
            </w:r>
            <w:r>
              <w:rPr>
                <w:spacing w:val="-2"/>
                <w:sz w:val="20"/>
              </w:rPr>
              <w:t>Rd/Meeks</w:t>
            </w:r>
          </w:p>
          <w:p w14:paraId="11EEA959" w14:textId="77777777" w:rsidR="005809CE" w:rsidRDefault="006F7AC7">
            <w:pPr>
              <w:pStyle w:val="TableParagraph"/>
              <w:spacing w:before="17" w:line="206" w:lineRule="exact"/>
              <w:ind w:left="39"/>
              <w:rPr>
                <w:sz w:val="20"/>
              </w:rPr>
            </w:pPr>
            <w:r>
              <w:rPr>
                <w:sz w:val="20"/>
              </w:rPr>
              <w:t>Rd,</w:t>
            </w:r>
            <w:r>
              <w:rPr>
                <w:spacing w:val="-7"/>
                <w:sz w:val="20"/>
              </w:rPr>
              <w:t xml:space="preserve"> </w:t>
            </w:r>
            <w:r>
              <w:rPr>
                <w:spacing w:val="-2"/>
                <w:sz w:val="20"/>
              </w:rPr>
              <w:t>Falkirk.</w:t>
            </w:r>
          </w:p>
        </w:tc>
        <w:tc>
          <w:tcPr>
            <w:tcW w:w="1245" w:type="dxa"/>
          </w:tcPr>
          <w:p w14:paraId="0BE37807" w14:textId="77777777" w:rsidR="005809CE" w:rsidRDefault="006F7AC7">
            <w:pPr>
              <w:pStyle w:val="TableParagraph"/>
              <w:spacing w:before="114"/>
              <w:ind w:left="38" w:right="3"/>
              <w:rPr>
                <w:sz w:val="20"/>
              </w:rPr>
            </w:pPr>
            <w:r>
              <w:rPr>
                <w:spacing w:val="-10"/>
                <w:sz w:val="20"/>
              </w:rPr>
              <w:t>N</w:t>
            </w:r>
          </w:p>
        </w:tc>
        <w:tc>
          <w:tcPr>
            <w:tcW w:w="1483" w:type="dxa"/>
          </w:tcPr>
          <w:p w14:paraId="30805CF7" w14:textId="77777777" w:rsidR="005809CE" w:rsidRDefault="006F7AC7">
            <w:pPr>
              <w:pStyle w:val="TableParagraph"/>
              <w:spacing w:before="114"/>
              <w:ind w:left="38" w:right="2"/>
              <w:rPr>
                <w:sz w:val="20"/>
              </w:rPr>
            </w:pPr>
            <w:r>
              <w:rPr>
                <w:spacing w:val="-5"/>
                <w:sz w:val="20"/>
              </w:rPr>
              <w:t>n/a</w:t>
            </w:r>
          </w:p>
        </w:tc>
        <w:tc>
          <w:tcPr>
            <w:tcW w:w="1025" w:type="dxa"/>
            <w:tcBorders>
              <w:right w:val="single" w:sz="18" w:space="0" w:color="000000"/>
            </w:tcBorders>
          </w:tcPr>
          <w:p w14:paraId="477B40F4" w14:textId="77777777" w:rsidR="005809CE" w:rsidRDefault="006F7AC7">
            <w:pPr>
              <w:pStyle w:val="TableParagraph"/>
              <w:spacing w:before="114"/>
              <w:ind w:left="44" w:right="1"/>
              <w:rPr>
                <w:sz w:val="20"/>
              </w:rPr>
            </w:pPr>
            <w:r>
              <w:rPr>
                <w:spacing w:val="-5"/>
                <w:sz w:val="20"/>
              </w:rPr>
              <w:t>83</w:t>
            </w:r>
          </w:p>
        </w:tc>
        <w:tc>
          <w:tcPr>
            <w:tcW w:w="913" w:type="dxa"/>
            <w:tcBorders>
              <w:left w:val="single" w:sz="18" w:space="0" w:color="000000"/>
            </w:tcBorders>
          </w:tcPr>
          <w:p w14:paraId="5E77A695" w14:textId="77777777" w:rsidR="005809CE" w:rsidRDefault="006F7AC7">
            <w:pPr>
              <w:pStyle w:val="TableParagraph"/>
              <w:spacing w:before="114"/>
              <w:ind w:left="31" w:right="2"/>
              <w:rPr>
                <w:sz w:val="20"/>
              </w:rPr>
            </w:pPr>
            <w:r>
              <w:rPr>
                <w:spacing w:val="-5"/>
                <w:sz w:val="20"/>
              </w:rPr>
              <w:t>37</w:t>
            </w:r>
          </w:p>
        </w:tc>
        <w:tc>
          <w:tcPr>
            <w:tcW w:w="914" w:type="dxa"/>
          </w:tcPr>
          <w:p w14:paraId="2F3E8915" w14:textId="77777777" w:rsidR="005809CE" w:rsidRDefault="006F7AC7">
            <w:pPr>
              <w:pStyle w:val="TableParagraph"/>
              <w:spacing w:before="114"/>
              <w:ind w:right="12"/>
              <w:rPr>
                <w:sz w:val="20"/>
              </w:rPr>
            </w:pPr>
            <w:r>
              <w:rPr>
                <w:spacing w:val="-5"/>
                <w:sz w:val="20"/>
              </w:rPr>
              <w:t>34</w:t>
            </w:r>
          </w:p>
        </w:tc>
        <w:tc>
          <w:tcPr>
            <w:tcW w:w="914" w:type="dxa"/>
          </w:tcPr>
          <w:p w14:paraId="0D1DB423" w14:textId="77777777" w:rsidR="005809CE" w:rsidRDefault="006F7AC7">
            <w:pPr>
              <w:pStyle w:val="TableParagraph"/>
              <w:spacing w:before="114"/>
              <w:ind w:right="11"/>
              <w:rPr>
                <w:sz w:val="20"/>
              </w:rPr>
            </w:pPr>
            <w:r>
              <w:rPr>
                <w:spacing w:val="-5"/>
                <w:sz w:val="20"/>
              </w:rPr>
              <w:t>34</w:t>
            </w:r>
          </w:p>
        </w:tc>
        <w:tc>
          <w:tcPr>
            <w:tcW w:w="910" w:type="dxa"/>
          </w:tcPr>
          <w:p w14:paraId="47945D75" w14:textId="77777777" w:rsidR="005809CE" w:rsidRDefault="006F7AC7">
            <w:pPr>
              <w:pStyle w:val="TableParagraph"/>
              <w:spacing w:before="114"/>
              <w:ind w:left="45" w:right="1"/>
              <w:rPr>
                <w:sz w:val="20"/>
              </w:rPr>
            </w:pPr>
            <w:r>
              <w:rPr>
                <w:spacing w:val="-5"/>
                <w:sz w:val="20"/>
              </w:rPr>
              <w:t>30</w:t>
            </w:r>
          </w:p>
        </w:tc>
      </w:tr>
      <w:tr w:rsidR="005809CE" w14:paraId="00933111" w14:textId="77777777">
        <w:trPr>
          <w:trHeight w:val="479"/>
        </w:trPr>
        <w:tc>
          <w:tcPr>
            <w:tcW w:w="719" w:type="dxa"/>
          </w:tcPr>
          <w:p w14:paraId="192B85BE" w14:textId="77777777" w:rsidR="005809CE" w:rsidRDefault="006F7AC7">
            <w:pPr>
              <w:pStyle w:val="TableParagraph"/>
              <w:spacing w:before="123"/>
              <w:ind w:left="29" w:right="1"/>
              <w:rPr>
                <w:sz w:val="20"/>
              </w:rPr>
            </w:pPr>
            <w:r>
              <w:rPr>
                <w:spacing w:val="-4"/>
                <w:sz w:val="20"/>
              </w:rPr>
              <w:t>NA94</w:t>
            </w:r>
          </w:p>
        </w:tc>
        <w:tc>
          <w:tcPr>
            <w:tcW w:w="2191" w:type="dxa"/>
          </w:tcPr>
          <w:p w14:paraId="35B6963A" w14:textId="77777777" w:rsidR="005809CE" w:rsidRDefault="006F7AC7">
            <w:pPr>
              <w:pStyle w:val="TableParagraph"/>
              <w:ind w:left="94" w:right="6"/>
              <w:rPr>
                <w:sz w:val="20"/>
              </w:rPr>
            </w:pPr>
            <w:bookmarkStart w:id="595" w:name="A905_(Glensburgh_Rd),_Grangemouth._"/>
            <w:bookmarkEnd w:id="595"/>
            <w:r>
              <w:rPr>
                <w:spacing w:val="-2"/>
                <w:sz w:val="20"/>
              </w:rPr>
              <w:t>A905</w:t>
            </w:r>
            <w:r>
              <w:rPr>
                <w:sz w:val="20"/>
              </w:rPr>
              <w:t xml:space="preserve"> </w:t>
            </w:r>
            <w:r>
              <w:rPr>
                <w:spacing w:val="-2"/>
                <w:sz w:val="20"/>
              </w:rPr>
              <w:t>(Glensburgh</w:t>
            </w:r>
            <w:r>
              <w:rPr>
                <w:sz w:val="20"/>
              </w:rPr>
              <w:t xml:space="preserve"> </w:t>
            </w:r>
            <w:r>
              <w:rPr>
                <w:spacing w:val="-4"/>
                <w:sz w:val="20"/>
              </w:rPr>
              <w:t>Rd),</w:t>
            </w:r>
          </w:p>
          <w:p w14:paraId="38ADFE7F" w14:textId="77777777" w:rsidR="005809CE" w:rsidRDefault="006F7AC7">
            <w:pPr>
              <w:pStyle w:val="TableParagraph"/>
              <w:spacing w:before="18" w:line="212" w:lineRule="exact"/>
              <w:ind w:left="33"/>
              <w:rPr>
                <w:sz w:val="20"/>
              </w:rPr>
            </w:pPr>
            <w:r>
              <w:rPr>
                <w:spacing w:val="-2"/>
                <w:sz w:val="20"/>
              </w:rPr>
              <w:t>Grangemouth.</w:t>
            </w:r>
          </w:p>
        </w:tc>
        <w:tc>
          <w:tcPr>
            <w:tcW w:w="1245" w:type="dxa"/>
          </w:tcPr>
          <w:p w14:paraId="0609164C" w14:textId="77777777" w:rsidR="005809CE" w:rsidRDefault="006F7AC7">
            <w:pPr>
              <w:pStyle w:val="TableParagraph"/>
              <w:spacing w:before="123"/>
              <w:ind w:left="38" w:right="4"/>
              <w:rPr>
                <w:sz w:val="20"/>
              </w:rPr>
            </w:pPr>
            <w:r>
              <w:rPr>
                <w:spacing w:val="-10"/>
                <w:sz w:val="20"/>
              </w:rPr>
              <w:t>N</w:t>
            </w:r>
          </w:p>
        </w:tc>
        <w:tc>
          <w:tcPr>
            <w:tcW w:w="1483" w:type="dxa"/>
          </w:tcPr>
          <w:p w14:paraId="25A91204" w14:textId="77777777" w:rsidR="005809CE" w:rsidRDefault="006F7AC7">
            <w:pPr>
              <w:pStyle w:val="TableParagraph"/>
              <w:spacing w:before="123"/>
              <w:ind w:left="38" w:right="3"/>
              <w:rPr>
                <w:sz w:val="20"/>
              </w:rPr>
            </w:pPr>
            <w:r>
              <w:rPr>
                <w:spacing w:val="-5"/>
                <w:sz w:val="20"/>
              </w:rPr>
              <w:t>n/a</w:t>
            </w:r>
          </w:p>
        </w:tc>
        <w:tc>
          <w:tcPr>
            <w:tcW w:w="1025" w:type="dxa"/>
            <w:tcBorders>
              <w:right w:val="single" w:sz="18" w:space="0" w:color="000000"/>
            </w:tcBorders>
          </w:tcPr>
          <w:p w14:paraId="6224E3F7" w14:textId="77777777" w:rsidR="005809CE" w:rsidRDefault="006F7AC7">
            <w:pPr>
              <w:pStyle w:val="TableParagraph"/>
              <w:spacing w:before="123"/>
              <w:ind w:left="44" w:right="2"/>
              <w:rPr>
                <w:sz w:val="20"/>
              </w:rPr>
            </w:pPr>
            <w:r>
              <w:rPr>
                <w:spacing w:val="-5"/>
                <w:sz w:val="20"/>
              </w:rPr>
              <w:t>92</w:t>
            </w:r>
          </w:p>
        </w:tc>
        <w:tc>
          <w:tcPr>
            <w:tcW w:w="913" w:type="dxa"/>
            <w:tcBorders>
              <w:left w:val="single" w:sz="18" w:space="0" w:color="000000"/>
            </w:tcBorders>
          </w:tcPr>
          <w:p w14:paraId="3C4A63A1" w14:textId="77777777" w:rsidR="005809CE" w:rsidRDefault="006F7AC7">
            <w:pPr>
              <w:pStyle w:val="TableParagraph"/>
              <w:spacing w:before="123"/>
              <w:ind w:left="31"/>
              <w:rPr>
                <w:sz w:val="20"/>
              </w:rPr>
            </w:pPr>
            <w:bookmarkStart w:id="596" w:name="37_*_"/>
            <w:bookmarkEnd w:id="596"/>
            <w:r>
              <w:rPr>
                <w:sz w:val="20"/>
              </w:rPr>
              <w:t>37</w:t>
            </w:r>
            <w:r>
              <w:rPr>
                <w:spacing w:val="-5"/>
                <w:sz w:val="20"/>
              </w:rPr>
              <w:t xml:space="preserve"> </w:t>
            </w:r>
            <w:r>
              <w:rPr>
                <w:spacing w:val="-10"/>
                <w:sz w:val="20"/>
              </w:rPr>
              <w:t>*</w:t>
            </w:r>
          </w:p>
        </w:tc>
        <w:tc>
          <w:tcPr>
            <w:tcW w:w="914" w:type="dxa"/>
          </w:tcPr>
          <w:p w14:paraId="0CDCFCB8" w14:textId="77777777" w:rsidR="005809CE" w:rsidRDefault="006F7AC7">
            <w:pPr>
              <w:pStyle w:val="TableParagraph"/>
              <w:spacing w:before="123"/>
              <w:ind w:right="13"/>
              <w:rPr>
                <w:sz w:val="20"/>
              </w:rPr>
            </w:pPr>
            <w:r>
              <w:rPr>
                <w:spacing w:val="-5"/>
                <w:sz w:val="20"/>
              </w:rPr>
              <w:t>38</w:t>
            </w:r>
          </w:p>
        </w:tc>
        <w:tc>
          <w:tcPr>
            <w:tcW w:w="914" w:type="dxa"/>
          </w:tcPr>
          <w:p w14:paraId="14D7E188" w14:textId="77777777" w:rsidR="005809CE" w:rsidRDefault="006F7AC7">
            <w:pPr>
              <w:pStyle w:val="TableParagraph"/>
              <w:spacing w:before="123"/>
              <w:ind w:right="12"/>
              <w:rPr>
                <w:sz w:val="20"/>
              </w:rPr>
            </w:pPr>
            <w:r>
              <w:rPr>
                <w:spacing w:val="-5"/>
                <w:sz w:val="20"/>
              </w:rPr>
              <w:t>36</w:t>
            </w:r>
          </w:p>
        </w:tc>
        <w:tc>
          <w:tcPr>
            <w:tcW w:w="910" w:type="dxa"/>
          </w:tcPr>
          <w:p w14:paraId="38F3EB35" w14:textId="77777777" w:rsidR="005809CE" w:rsidRDefault="006F7AC7">
            <w:pPr>
              <w:pStyle w:val="TableParagraph"/>
              <w:spacing w:before="123"/>
              <w:ind w:left="45" w:right="2"/>
              <w:rPr>
                <w:sz w:val="20"/>
              </w:rPr>
            </w:pPr>
            <w:r>
              <w:rPr>
                <w:spacing w:val="-5"/>
                <w:sz w:val="20"/>
              </w:rPr>
              <w:t>31</w:t>
            </w:r>
          </w:p>
        </w:tc>
      </w:tr>
    </w:tbl>
    <w:p w14:paraId="29CE005D" w14:textId="77777777" w:rsidR="005809CE" w:rsidRDefault="005809CE">
      <w:pPr>
        <w:rPr>
          <w:sz w:val="20"/>
        </w:rPr>
        <w:sectPr w:rsidR="005809CE">
          <w:pgSz w:w="16840" w:h="11910" w:orient="landscape"/>
          <w:pgMar w:top="1340" w:right="2420" w:bottom="900" w:left="1020" w:header="0" w:footer="709" w:gutter="0"/>
          <w:cols w:space="720"/>
        </w:sectPr>
      </w:pPr>
    </w:p>
    <w:p w14:paraId="5EF0C98D" w14:textId="77777777" w:rsidR="005809CE" w:rsidRDefault="006F7AC7">
      <w:pPr>
        <w:tabs>
          <w:tab w:val="left" w:pos="1552"/>
        </w:tabs>
        <w:spacing w:before="68"/>
        <w:ind w:left="112"/>
        <w:rPr>
          <w:b/>
        </w:rPr>
      </w:pPr>
      <w:r>
        <w:rPr>
          <w:noProof/>
        </w:rPr>
        <w:lastRenderedPageBreak/>
        <w:drawing>
          <wp:anchor distT="0" distB="0" distL="0" distR="0" simplePos="0" relativeHeight="476593152" behindDoc="1" locked="0" layoutInCell="1" allowOverlap="1" wp14:anchorId="33C6CB72" wp14:editId="1990D546">
            <wp:simplePos x="0" y="0"/>
            <wp:positionH relativeFrom="page">
              <wp:posOffset>4183379</wp:posOffset>
            </wp:positionH>
            <wp:positionV relativeFrom="paragraph">
              <wp:posOffset>1151150</wp:posOffset>
            </wp:positionV>
            <wp:extent cx="2103120" cy="3325228"/>
            <wp:effectExtent l="0" t="0" r="0" b="8890"/>
            <wp:wrapNone/>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597" w:name="Table2.6_ResultsofNitrogenDioxideDiffusi"/>
      <w:bookmarkEnd w:id="597"/>
      <w:r>
        <w:rPr>
          <w:b/>
        </w:rPr>
        <w:t>Table</w:t>
      </w:r>
      <w:r>
        <w:rPr>
          <w:b/>
          <w:spacing w:val="-4"/>
        </w:rPr>
        <w:t xml:space="preserve"> </w:t>
      </w:r>
      <w:r>
        <w:rPr>
          <w:b/>
          <w:spacing w:val="-5"/>
        </w:rPr>
        <w:t>2.6</w:t>
      </w:r>
      <w:r>
        <w:rPr>
          <w:b/>
        </w:rPr>
        <w:tab/>
        <w:t>Results</w:t>
      </w:r>
      <w:r>
        <w:rPr>
          <w:b/>
          <w:spacing w:val="-7"/>
        </w:rPr>
        <w:t xml:space="preserve"> </w:t>
      </w:r>
      <w:r>
        <w:rPr>
          <w:b/>
        </w:rPr>
        <w:t>of</w:t>
      </w:r>
      <w:r>
        <w:rPr>
          <w:b/>
          <w:spacing w:val="-2"/>
        </w:rPr>
        <w:t xml:space="preserve"> </w:t>
      </w:r>
      <w:r>
        <w:rPr>
          <w:b/>
        </w:rPr>
        <w:t>Nitrogen</w:t>
      </w:r>
      <w:r>
        <w:rPr>
          <w:b/>
          <w:spacing w:val="-4"/>
        </w:rPr>
        <w:t xml:space="preserve"> </w:t>
      </w:r>
      <w:r>
        <w:rPr>
          <w:b/>
        </w:rPr>
        <w:t>Dioxide</w:t>
      </w:r>
      <w:r>
        <w:rPr>
          <w:b/>
          <w:spacing w:val="-4"/>
        </w:rPr>
        <w:t xml:space="preserve"> </w:t>
      </w:r>
      <w:r>
        <w:rPr>
          <w:b/>
        </w:rPr>
        <w:t>Diffusion</w:t>
      </w:r>
      <w:r>
        <w:rPr>
          <w:b/>
          <w:spacing w:val="-4"/>
        </w:rPr>
        <w:t xml:space="preserve"> </w:t>
      </w:r>
      <w:r>
        <w:rPr>
          <w:b/>
        </w:rPr>
        <w:t>Tubes</w:t>
      </w:r>
      <w:r>
        <w:rPr>
          <w:b/>
          <w:spacing w:val="-6"/>
        </w:rPr>
        <w:t xml:space="preserve"> </w:t>
      </w:r>
      <w:r>
        <w:rPr>
          <w:b/>
        </w:rPr>
        <w:t>in</w:t>
      </w:r>
      <w:r>
        <w:rPr>
          <w:b/>
          <w:spacing w:val="-6"/>
        </w:rPr>
        <w:t xml:space="preserve"> </w:t>
      </w:r>
      <w:r>
        <w:rPr>
          <w:b/>
        </w:rPr>
        <w:t>2014</w:t>
      </w:r>
      <w:r>
        <w:rPr>
          <w:b/>
          <w:spacing w:val="-4"/>
        </w:rPr>
        <w:t xml:space="preserve"> </w:t>
      </w:r>
      <w:r>
        <w:rPr>
          <w:b/>
          <w:spacing w:val="-2"/>
        </w:rPr>
        <w:t>continued</w:t>
      </w:r>
    </w:p>
    <w:p w14:paraId="5670FC6D" w14:textId="77777777" w:rsidR="005809CE" w:rsidRDefault="005809CE">
      <w:pPr>
        <w:pStyle w:val="BodyText"/>
        <w:spacing w:before="153"/>
        <w:rPr>
          <w:b/>
          <w:sz w:val="20"/>
        </w:rPr>
      </w:pPr>
    </w:p>
    <w:tbl>
      <w:tblPr>
        <w:tblW w:w="0" w:type="auto"/>
        <w:tblInd w:w="20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9"/>
        <w:gridCol w:w="2191"/>
        <w:gridCol w:w="1245"/>
        <w:gridCol w:w="1483"/>
        <w:gridCol w:w="1025"/>
        <w:gridCol w:w="913"/>
        <w:gridCol w:w="914"/>
        <w:gridCol w:w="914"/>
        <w:gridCol w:w="910"/>
      </w:tblGrid>
      <w:tr w:rsidR="005809CE" w14:paraId="72A46A6E" w14:textId="77777777">
        <w:trPr>
          <w:trHeight w:val="261"/>
        </w:trPr>
        <w:tc>
          <w:tcPr>
            <w:tcW w:w="719" w:type="dxa"/>
            <w:vMerge w:val="restart"/>
            <w:tcBorders>
              <w:bottom w:val="single" w:sz="18" w:space="0" w:color="000000"/>
            </w:tcBorders>
          </w:tcPr>
          <w:p w14:paraId="4790CDCB" w14:textId="77777777" w:rsidR="005809CE" w:rsidRDefault="005809CE">
            <w:pPr>
              <w:pStyle w:val="TableParagraph"/>
              <w:spacing w:before="33"/>
              <w:ind w:left="0"/>
              <w:jc w:val="left"/>
              <w:rPr>
                <w:b/>
                <w:sz w:val="20"/>
              </w:rPr>
            </w:pPr>
          </w:p>
          <w:p w14:paraId="1933C9AD" w14:textId="77777777" w:rsidR="005809CE" w:rsidRDefault="006F7AC7">
            <w:pPr>
              <w:pStyle w:val="TableParagraph"/>
              <w:ind w:left="176"/>
              <w:jc w:val="left"/>
              <w:rPr>
                <w:b/>
                <w:sz w:val="20"/>
              </w:rPr>
            </w:pPr>
            <w:r>
              <w:rPr>
                <w:b/>
                <w:spacing w:val="-4"/>
                <w:sz w:val="20"/>
              </w:rPr>
              <w:t>Site</w:t>
            </w:r>
          </w:p>
        </w:tc>
        <w:tc>
          <w:tcPr>
            <w:tcW w:w="2191" w:type="dxa"/>
            <w:vMerge w:val="restart"/>
            <w:tcBorders>
              <w:bottom w:val="single" w:sz="18" w:space="0" w:color="000000"/>
            </w:tcBorders>
          </w:tcPr>
          <w:p w14:paraId="72CCBF05" w14:textId="77777777" w:rsidR="005809CE" w:rsidRDefault="005809CE">
            <w:pPr>
              <w:pStyle w:val="TableParagraph"/>
              <w:spacing w:before="33"/>
              <w:ind w:left="0"/>
              <w:jc w:val="left"/>
              <w:rPr>
                <w:b/>
                <w:sz w:val="20"/>
              </w:rPr>
            </w:pPr>
          </w:p>
          <w:p w14:paraId="33C92677" w14:textId="77777777" w:rsidR="005809CE" w:rsidRDefault="006F7AC7">
            <w:pPr>
              <w:pStyle w:val="TableParagraph"/>
              <w:ind w:left="681"/>
              <w:jc w:val="left"/>
              <w:rPr>
                <w:b/>
                <w:sz w:val="20"/>
              </w:rPr>
            </w:pPr>
            <w:r>
              <w:rPr>
                <w:b/>
                <w:spacing w:val="-2"/>
                <w:sz w:val="20"/>
              </w:rPr>
              <w:t>Location</w:t>
            </w:r>
          </w:p>
        </w:tc>
        <w:tc>
          <w:tcPr>
            <w:tcW w:w="1245" w:type="dxa"/>
            <w:vMerge w:val="restart"/>
            <w:tcBorders>
              <w:bottom w:val="single" w:sz="18" w:space="0" w:color="000000"/>
            </w:tcBorders>
          </w:tcPr>
          <w:p w14:paraId="46D5829D" w14:textId="77777777" w:rsidR="005809CE" w:rsidRDefault="006F7AC7">
            <w:pPr>
              <w:pStyle w:val="TableParagraph"/>
              <w:spacing w:before="121" w:line="292" w:lineRule="auto"/>
              <w:ind w:left="264" w:right="67" w:hanging="161"/>
              <w:jc w:val="left"/>
              <w:rPr>
                <w:b/>
                <w:sz w:val="20"/>
              </w:rPr>
            </w:pPr>
            <w:bookmarkStart w:id="598" w:name="WithinNO2_AQMA?_"/>
            <w:bookmarkEnd w:id="598"/>
            <w:r>
              <w:rPr>
                <w:b/>
                <w:sz w:val="20"/>
              </w:rPr>
              <w:t>Within</w:t>
            </w:r>
            <w:r>
              <w:rPr>
                <w:b/>
                <w:spacing w:val="-14"/>
                <w:sz w:val="20"/>
              </w:rPr>
              <w:t xml:space="preserve"> </w:t>
            </w:r>
            <w:r>
              <w:rPr>
                <w:b/>
                <w:sz w:val="20"/>
              </w:rPr>
              <w:t>NO</w:t>
            </w:r>
            <w:r>
              <w:rPr>
                <w:b/>
                <w:sz w:val="20"/>
                <w:vertAlign w:val="subscript"/>
              </w:rPr>
              <w:t>2</w:t>
            </w:r>
            <w:r>
              <w:rPr>
                <w:b/>
                <w:sz w:val="20"/>
              </w:rPr>
              <w:t xml:space="preserve"> </w:t>
            </w:r>
            <w:r>
              <w:rPr>
                <w:b/>
                <w:spacing w:val="-2"/>
                <w:sz w:val="20"/>
              </w:rPr>
              <w:t>AQMA?</w:t>
            </w:r>
          </w:p>
        </w:tc>
        <w:tc>
          <w:tcPr>
            <w:tcW w:w="1483" w:type="dxa"/>
            <w:vMerge w:val="restart"/>
            <w:tcBorders>
              <w:bottom w:val="single" w:sz="18" w:space="0" w:color="000000"/>
            </w:tcBorders>
          </w:tcPr>
          <w:p w14:paraId="0800A3A5" w14:textId="77777777" w:rsidR="005809CE" w:rsidRDefault="006F7AC7">
            <w:pPr>
              <w:pStyle w:val="TableParagraph"/>
              <w:spacing w:before="6" w:line="268" w:lineRule="auto"/>
              <w:ind w:left="65" w:right="26" w:firstLine="3"/>
              <w:rPr>
                <w:b/>
                <w:sz w:val="20"/>
              </w:rPr>
            </w:pPr>
            <w:bookmarkStart w:id="599" w:name="DataCapture_forMonitoring_Period,%_"/>
            <w:bookmarkEnd w:id="599"/>
            <w:r>
              <w:rPr>
                <w:b/>
                <w:sz w:val="20"/>
              </w:rPr>
              <w:t>Data Capture for</w:t>
            </w:r>
            <w:r>
              <w:rPr>
                <w:b/>
                <w:spacing w:val="-14"/>
                <w:sz w:val="20"/>
              </w:rPr>
              <w:t xml:space="preserve"> </w:t>
            </w:r>
            <w:r>
              <w:rPr>
                <w:b/>
                <w:sz w:val="20"/>
              </w:rPr>
              <w:t>Monitoring</w:t>
            </w:r>
          </w:p>
          <w:p w14:paraId="1B92A5EB" w14:textId="77777777" w:rsidR="005809CE" w:rsidRDefault="006F7AC7">
            <w:pPr>
              <w:pStyle w:val="TableParagraph"/>
              <w:spacing w:before="1"/>
              <w:ind w:left="42"/>
              <w:rPr>
                <w:b/>
                <w:sz w:val="20"/>
              </w:rPr>
            </w:pPr>
            <w:r>
              <w:rPr>
                <w:b/>
                <w:sz w:val="20"/>
              </w:rPr>
              <w:t>Period,</w:t>
            </w:r>
            <w:r>
              <w:rPr>
                <w:b/>
                <w:spacing w:val="-13"/>
                <w:sz w:val="20"/>
              </w:rPr>
              <w:t xml:space="preserve"> </w:t>
            </w:r>
            <w:r>
              <w:rPr>
                <w:b/>
                <w:spacing w:val="-10"/>
                <w:sz w:val="20"/>
              </w:rPr>
              <w:t>%</w:t>
            </w:r>
          </w:p>
        </w:tc>
        <w:tc>
          <w:tcPr>
            <w:tcW w:w="1025" w:type="dxa"/>
            <w:vMerge w:val="restart"/>
            <w:tcBorders>
              <w:bottom w:val="single" w:sz="18" w:space="0" w:color="000000"/>
              <w:right w:val="single" w:sz="18" w:space="0" w:color="000000"/>
            </w:tcBorders>
          </w:tcPr>
          <w:p w14:paraId="63F3EBF4" w14:textId="77777777" w:rsidR="005809CE" w:rsidRDefault="006F7AC7">
            <w:pPr>
              <w:pStyle w:val="TableParagraph"/>
              <w:spacing w:before="6" w:line="268" w:lineRule="auto"/>
              <w:ind w:left="138" w:right="87" w:firstLine="160"/>
              <w:jc w:val="left"/>
              <w:rPr>
                <w:b/>
                <w:sz w:val="20"/>
              </w:rPr>
            </w:pPr>
            <w:r>
              <w:rPr>
                <w:b/>
                <w:spacing w:val="-4"/>
                <w:sz w:val="20"/>
              </w:rPr>
              <w:t xml:space="preserve">Data </w:t>
            </w:r>
            <w:r>
              <w:rPr>
                <w:b/>
                <w:spacing w:val="-2"/>
                <w:sz w:val="20"/>
              </w:rPr>
              <w:t>Capture</w:t>
            </w:r>
          </w:p>
          <w:p w14:paraId="1FAFE9B3" w14:textId="77777777" w:rsidR="005809CE" w:rsidRDefault="006F7AC7">
            <w:pPr>
              <w:pStyle w:val="TableParagraph"/>
              <w:ind w:left="152"/>
              <w:jc w:val="left"/>
              <w:rPr>
                <w:b/>
                <w:sz w:val="20"/>
              </w:rPr>
            </w:pPr>
            <w:r>
              <w:rPr>
                <w:b/>
                <w:sz w:val="20"/>
              </w:rPr>
              <w:t>2014,</w:t>
            </w:r>
            <w:r>
              <w:rPr>
                <w:b/>
                <w:spacing w:val="-12"/>
                <w:sz w:val="20"/>
              </w:rPr>
              <w:t xml:space="preserve"> </w:t>
            </w:r>
            <w:r>
              <w:rPr>
                <w:b/>
                <w:spacing w:val="-10"/>
                <w:sz w:val="20"/>
              </w:rPr>
              <w:t>%</w:t>
            </w:r>
          </w:p>
        </w:tc>
        <w:tc>
          <w:tcPr>
            <w:tcW w:w="3651" w:type="dxa"/>
            <w:gridSpan w:val="4"/>
            <w:tcBorders>
              <w:left w:val="single" w:sz="18" w:space="0" w:color="000000"/>
            </w:tcBorders>
          </w:tcPr>
          <w:p w14:paraId="3AA54DBF" w14:textId="77777777" w:rsidR="005809CE" w:rsidRDefault="006F7AC7">
            <w:pPr>
              <w:pStyle w:val="TableParagraph"/>
              <w:spacing w:before="30" w:line="212" w:lineRule="exact"/>
              <w:ind w:left="130"/>
              <w:jc w:val="left"/>
              <w:rPr>
                <w:b/>
                <w:sz w:val="20"/>
              </w:rPr>
            </w:pPr>
            <w:bookmarkStart w:id="600" w:name="3Annualmeanconcentrations,g/m"/>
            <w:bookmarkEnd w:id="600"/>
            <w:r>
              <w:rPr>
                <w:b/>
                <w:spacing w:val="-2"/>
                <w:sz w:val="20"/>
              </w:rPr>
              <w:t>Annual</w:t>
            </w:r>
            <w:r>
              <w:rPr>
                <w:b/>
                <w:sz w:val="20"/>
              </w:rPr>
              <w:t xml:space="preserve"> </w:t>
            </w:r>
            <w:r>
              <w:rPr>
                <w:b/>
                <w:spacing w:val="-2"/>
                <w:sz w:val="20"/>
              </w:rPr>
              <w:t>mean</w:t>
            </w:r>
            <w:r>
              <w:rPr>
                <w:b/>
                <w:spacing w:val="1"/>
                <w:sz w:val="20"/>
              </w:rPr>
              <w:t xml:space="preserve"> </w:t>
            </w:r>
            <w:r>
              <w:rPr>
                <w:b/>
                <w:spacing w:val="-2"/>
                <w:sz w:val="20"/>
              </w:rPr>
              <w:t>concentrations,</w:t>
            </w:r>
            <w:r>
              <w:rPr>
                <w:b/>
                <w:spacing w:val="1"/>
                <w:sz w:val="20"/>
              </w:rPr>
              <w:t xml:space="preserve"> </w:t>
            </w:r>
            <w:proofErr w:type="spellStart"/>
            <w:r>
              <w:rPr>
                <w:b/>
                <w:spacing w:val="-4"/>
                <w:sz w:val="20"/>
              </w:rPr>
              <w:t>Bg</w:t>
            </w:r>
            <w:proofErr w:type="spellEnd"/>
            <w:r>
              <w:rPr>
                <w:b/>
                <w:spacing w:val="-4"/>
                <w:sz w:val="20"/>
              </w:rPr>
              <w:t>/m</w:t>
            </w:r>
            <w:r>
              <w:rPr>
                <w:b/>
                <w:spacing w:val="-4"/>
                <w:sz w:val="20"/>
                <w:vertAlign w:val="superscript"/>
              </w:rPr>
              <w:t>3</w:t>
            </w:r>
          </w:p>
        </w:tc>
      </w:tr>
      <w:tr w:rsidR="005809CE" w14:paraId="2B8DDD21" w14:textId="77777777">
        <w:trPr>
          <w:trHeight w:val="466"/>
        </w:trPr>
        <w:tc>
          <w:tcPr>
            <w:tcW w:w="719" w:type="dxa"/>
            <w:vMerge/>
            <w:tcBorders>
              <w:top w:val="nil"/>
              <w:bottom w:val="single" w:sz="18" w:space="0" w:color="000000"/>
            </w:tcBorders>
          </w:tcPr>
          <w:p w14:paraId="2893FA32" w14:textId="77777777" w:rsidR="005809CE" w:rsidRDefault="005809CE">
            <w:pPr>
              <w:rPr>
                <w:sz w:val="2"/>
                <w:szCs w:val="2"/>
              </w:rPr>
            </w:pPr>
          </w:p>
        </w:tc>
        <w:tc>
          <w:tcPr>
            <w:tcW w:w="2191" w:type="dxa"/>
            <w:vMerge/>
            <w:tcBorders>
              <w:top w:val="nil"/>
              <w:bottom w:val="single" w:sz="18" w:space="0" w:color="000000"/>
            </w:tcBorders>
          </w:tcPr>
          <w:p w14:paraId="4FF209EF" w14:textId="77777777" w:rsidR="005809CE" w:rsidRDefault="005809CE">
            <w:pPr>
              <w:rPr>
                <w:sz w:val="2"/>
                <w:szCs w:val="2"/>
              </w:rPr>
            </w:pPr>
          </w:p>
        </w:tc>
        <w:tc>
          <w:tcPr>
            <w:tcW w:w="1245" w:type="dxa"/>
            <w:vMerge/>
            <w:tcBorders>
              <w:top w:val="nil"/>
              <w:bottom w:val="single" w:sz="18" w:space="0" w:color="000000"/>
            </w:tcBorders>
          </w:tcPr>
          <w:p w14:paraId="1373F164" w14:textId="77777777" w:rsidR="005809CE" w:rsidRDefault="005809CE">
            <w:pPr>
              <w:rPr>
                <w:sz w:val="2"/>
                <w:szCs w:val="2"/>
              </w:rPr>
            </w:pPr>
          </w:p>
        </w:tc>
        <w:tc>
          <w:tcPr>
            <w:tcW w:w="1483" w:type="dxa"/>
            <w:vMerge/>
            <w:tcBorders>
              <w:top w:val="nil"/>
              <w:bottom w:val="single" w:sz="18" w:space="0" w:color="000000"/>
            </w:tcBorders>
          </w:tcPr>
          <w:p w14:paraId="62003B74" w14:textId="77777777" w:rsidR="005809CE" w:rsidRDefault="005809CE">
            <w:pPr>
              <w:rPr>
                <w:sz w:val="2"/>
                <w:szCs w:val="2"/>
              </w:rPr>
            </w:pPr>
          </w:p>
        </w:tc>
        <w:tc>
          <w:tcPr>
            <w:tcW w:w="1025" w:type="dxa"/>
            <w:vMerge/>
            <w:tcBorders>
              <w:top w:val="nil"/>
              <w:bottom w:val="single" w:sz="18" w:space="0" w:color="000000"/>
              <w:right w:val="single" w:sz="18" w:space="0" w:color="000000"/>
            </w:tcBorders>
          </w:tcPr>
          <w:p w14:paraId="3DF5BED6" w14:textId="77777777" w:rsidR="005809CE" w:rsidRDefault="005809CE">
            <w:pPr>
              <w:rPr>
                <w:sz w:val="2"/>
                <w:szCs w:val="2"/>
              </w:rPr>
            </w:pPr>
          </w:p>
        </w:tc>
        <w:tc>
          <w:tcPr>
            <w:tcW w:w="913" w:type="dxa"/>
            <w:tcBorders>
              <w:left w:val="single" w:sz="18" w:space="0" w:color="000000"/>
              <w:bottom w:val="single" w:sz="18" w:space="0" w:color="000000"/>
            </w:tcBorders>
          </w:tcPr>
          <w:p w14:paraId="17A6EE96" w14:textId="77777777" w:rsidR="005809CE" w:rsidRDefault="006F7AC7">
            <w:pPr>
              <w:pStyle w:val="TableParagraph"/>
              <w:spacing w:line="222" w:lineRule="exact"/>
              <w:ind w:left="233"/>
              <w:jc w:val="left"/>
              <w:rPr>
                <w:b/>
                <w:sz w:val="20"/>
              </w:rPr>
            </w:pPr>
            <w:bookmarkStart w:id="601" w:name="2011_(0.84)_"/>
            <w:bookmarkEnd w:id="601"/>
            <w:r>
              <w:rPr>
                <w:b/>
                <w:spacing w:val="-4"/>
                <w:sz w:val="20"/>
              </w:rPr>
              <w:t>2011</w:t>
            </w:r>
          </w:p>
          <w:p w14:paraId="7A1BB7F8" w14:textId="77777777" w:rsidR="005809CE" w:rsidRDefault="006F7AC7">
            <w:pPr>
              <w:pStyle w:val="TableParagraph"/>
              <w:spacing w:before="29" w:line="195" w:lineRule="exact"/>
              <w:ind w:left="192"/>
              <w:jc w:val="left"/>
              <w:rPr>
                <w:b/>
                <w:sz w:val="20"/>
              </w:rPr>
            </w:pPr>
            <w:r>
              <w:rPr>
                <w:b/>
                <w:spacing w:val="-2"/>
                <w:sz w:val="20"/>
              </w:rPr>
              <w:t>(0.84)</w:t>
            </w:r>
          </w:p>
        </w:tc>
        <w:tc>
          <w:tcPr>
            <w:tcW w:w="914" w:type="dxa"/>
            <w:tcBorders>
              <w:bottom w:val="single" w:sz="18" w:space="0" w:color="000000"/>
            </w:tcBorders>
          </w:tcPr>
          <w:p w14:paraId="146DB03D" w14:textId="77777777" w:rsidR="005809CE" w:rsidRDefault="006F7AC7">
            <w:pPr>
              <w:pStyle w:val="TableParagraph"/>
              <w:spacing w:line="222" w:lineRule="exact"/>
              <w:ind w:left="242"/>
              <w:jc w:val="left"/>
              <w:rPr>
                <w:b/>
                <w:sz w:val="20"/>
              </w:rPr>
            </w:pPr>
            <w:bookmarkStart w:id="602" w:name="2012_(0.79)_"/>
            <w:bookmarkEnd w:id="602"/>
            <w:r>
              <w:rPr>
                <w:b/>
                <w:spacing w:val="-4"/>
                <w:sz w:val="20"/>
              </w:rPr>
              <w:t>2012</w:t>
            </w:r>
          </w:p>
          <w:p w14:paraId="4F0ED379" w14:textId="77777777" w:rsidR="005809CE" w:rsidRDefault="006F7AC7">
            <w:pPr>
              <w:pStyle w:val="TableParagraph"/>
              <w:spacing w:before="29" w:line="195" w:lineRule="exact"/>
              <w:ind w:left="201"/>
              <w:jc w:val="left"/>
              <w:rPr>
                <w:b/>
                <w:sz w:val="20"/>
              </w:rPr>
            </w:pPr>
            <w:r>
              <w:rPr>
                <w:b/>
                <w:spacing w:val="-2"/>
                <w:sz w:val="20"/>
              </w:rPr>
              <w:t>(0.79)</w:t>
            </w:r>
          </w:p>
        </w:tc>
        <w:tc>
          <w:tcPr>
            <w:tcW w:w="914" w:type="dxa"/>
            <w:tcBorders>
              <w:bottom w:val="single" w:sz="18" w:space="0" w:color="000000"/>
            </w:tcBorders>
          </w:tcPr>
          <w:p w14:paraId="06D3B575" w14:textId="77777777" w:rsidR="005809CE" w:rsidRDefault="006F7AC7">
            <w:pPr>
              <w:pStyle w:val="TableParagraph"/>
              <w:spacing w:line="222" w:lineRule="exact"/>
              <w:ind w:left="242"/>
              <w:jc w:val="left"/>
              <w:rPr>
                <w:b/>
                <w:sz w:val="20"/>
              </w:rPr>
            </w:pPr>
            <w:bookmarkStart w:id="603" w:name="2013_(0.80)_"/>
            <w:bookmarkEnd w:id="603"/>
            <w:r>
              <w:rPr>
                <w:b/>
                <w:spacing w:val="-4"/>
                <w:sz w:val="20"/>
              </w:rPr>
              <w:t>2013</w:t>
            </w:r>
          </w:p>
          <w:p w14:paraId="02E4FD95" w14:textId="77777777" w:rsidR="005809CE" w:rsidRDefault="006F7AC7">
            <w:pPr>
              <w:pStyle w:val="TableParagraph"/>
              <w:spacing w:before="29" w:line="195" w:lineRule="exact"/>
              <w:ind w:left="202"/>
              <w:jc w:val="left"/>
              <w:rPr>
                <w:b/>
                <w:sz w:val="20"/>
              </w:rPr>
            </w:pPr>
            <w:r>
              <w:rPr>
                <w:b/>
                <w:spacing w:val="-2"/>
                <w:sz w:val="20"/>
              </w:rPr>
              <w:t>(0.80)</w:t>
            </w:r>
          </w:p>
        </w:tc>
        <w:tc>
          <w:tcPr>
            <w:tcW w:w="910" w:type="dxa"/>
            <w:tcBorders>
              <w:bottom w:val="single" w:sz="18" w:space="0" w:color="000000"/>
            </w:tcBorders>
          </w:tcPr>
          <w:p w14:paraId="25E0F9D3" w14:textId="77777777" w:rsidR="005809CE" w:rsidRDefault="006F7AC7">
            <w:pPr>
              <w:pStyle w:val="TableParagraph"/>
              <w:spacing w:line="222" w:lineRule="exact"/>
              <w:ind w:left="243"/>
              <w:jc w:val="left"/>
              <w:rPr>
                <w:b/>
                <w:sz w:val="20"/>
              </w:rPr>
            </w:pPr>
            <w:bookmarkStart w:id="604" w:name="2014_(0.81)_"/>
            <w:bookmarkEnd w:id="604"/>
            <w:r>
              <w:rPr>
                <w:b/>
                <w:spacing w:val="-4"/>
                <w:sz w:val="20"/>
              </w:rPr>
              <w:t>2014</w:t>
            </w:r>
          </w:p>
          <w:p w14:paraId="42DCCC13" w14:textId="77777777" w:rsidR="005809CE" w:rsidRDefault="006F7AC7">
            <w:pPr>
              <w:pStyle w:val="TableParagraph"/>
              <w:spacing w:before="29" w:line="195" w:lineRule="exact"/>
              <w:ind w:left="202"/>
              <w:jc w:val="left"/>
              <w:rPr>
                <w:b/>
                <w:sz w:val="20"/>
              </w:rPr>
            </w:pPr>
            <w:r>
              <w:rPr>
                <w:b/>
                <w:spacing w:val="-2"/>
                <w:sz w:val="20"/>
              </w:rPr>
              <w:t>(0.81)</w:t>
            </w:r>
          </w:p>
        </w:tc>
      </w:tr>
      <w:tr w:rsidR="005809CE" w14:paraId="196DDEDF" w14:textId="77777777">
        <w:trPr>
          <w:trHeight w:val="207"/>
        </w:trPr>
        <w:tc>
          <w:tcPr>
            <w:tcW w:w="719" w:type="dxa"/>
            <w:tcBorders>
              <w:top w:val="single" w:sz="18" w:space="0" w:color="000000"/>
            </w:tcBorders>
          </w:tcPr>
          <w:p w14:paraId="7C6907DD" w14:textId="77777777" w:rsidR="005809CE" w:rsidRDefault="006F7AC7">
            <w:pPr>
              <w:pStyle w:val="TableParagraph"/>
              <w:spacing w:line="188" w:lineRule="exact"/>
              <w:ind w:left="109"/>
              <w:jc w:val="left"/>
              <w:rPr>
                <w:sz w:val="20"/>
              </w:rPr>
            </w:pPr>
            <w:bookmarkStart w:id="605" w:name="NA98_"/>
            <w:bookmarkEnd w:id="605"/>
            <w:r>
              <w:rPr>
                <w:spacing w:val="-4"/>
                <w:sz w:val="20"/>
              </w:rPr>
              <w:t>NA98</w:t>
            </w:r>
          </w:p>
        </w:tc>
        <w:tc>
          <w:tcPr>
            <w:tcW w:w="2191" w:type="dxa"/>
            <w:tcBorders>
              <w:top w:val="single" w:sz="18" w:space="0" w:color="000000"/>
            </w:tcBorders>
          </w:tcPr>
          <w:p w14:paraId="645F910F" w14:textId="77777777" w:rsidR="005809CE" w:rsidRDefault="006F7AC7">
            <w:pPr>
              <w:pStyle w:val="TableParagraph"/>
              <w:spacing w:line="188" w:lineRule="exact"/>
              <w:ind w:left="31"/>
              <w:rPr>
                <w:sz w:val="20"/>
              </w:rPr>
            </w:pPr>
            <w:r>
              <w:rPr>
                <w:spacing w:val="-2"/>
                <w:sz w:val="20"/>
              </w:rPr>
              <w:t>Arnothill,</w:t>
            </w:r>
            <w:r>
              <w:rPr>
                <w:spacing w:val="-1"/>
                <w:sz w:val="20"/>
              </w:rPr>
              <w:t xml:space="preserve"> </w:t>
            </w:r>
            <w:r>
              <w:rPr>
                <w:spacing w:val="-2"/>
                <w:sz w:val="20"/>
              </w:rPr>
              <w:t>Falkirk</w:t>
            </w:r>
          </w:p>
        </w:tc>
        <w:tc>
          <w:tcPr>
            <w:tcW w:w="1245" w:type="dxa"/>
            <w:tcBorders>
              <w:top w:val="single" w:sz="18" w:space="0" w:color="000000"/>
            </w:tcBorders>
          </w:tcPr>
          <w:p w14:paraId="414CDC51" w14:textId="77777777" w:rsidR="005809CE" w:rsidRDefault="006F7AC7">
            <w:pPr>
              <w:pStyle w:val="TableParagraph"/>
              <w:spacing w:line="188" w:lineRule="exact"/>
              <w:ind w:left="38" w:right="5"/>
              <w:rPr>
                <w:sz w:val="20"/>
              </w:rPr>
            </w:pPr>
            <w:r>
              <w:rPr>
                <w:spacing w:val="-10"/>
                <w:sz w:val="20"/>
              </w:rPr>
              <w:t>N</w:t>
            </w:r>
          </w:p>
        </w:tc>
        <w:tc>
          <w:tcPr>
            <w:tcW w:w="1483" w:type="dxa"/>
            <w:tcBorders>
              <w:top w:val="single" w:sz="18" w:space="0" w:color="000000"/>
            </w:tcBorders>
          </w:tcPr>
          <w:p w14:paraId="3CACF089" w14:textId="77777777" w:rsidR="005809CE" w:rsidRDefault="006F7AC7">
            <w:pPr>
              <w:pStyle w:val="TableParagraph"/>
              <w:spacing w:line="188" w:lineRule="exact"/>
              <w:ind w:left="38" w:right="4"/>
              <w:rPr>
                <w:sz w:val="20"/>
              </w:rPr>
            </w:pPr>
            <w:r>
              <w:rPr>
                <w:spacing w:val="-5"/>
                <w:sz w:val="20"/>
              </w:rPr>
              <w:t>n/a</w:t>
            </w:r>
          </w:p>
        </w:tc>
        <w:tc>
          <w:tcPr>
            <w:tcW w:w="1025" w:type="dxa"/>
            <w:tcBorders>
              <w:top w:val="single" w:sz="18" w:space="0" w:color="000000"/>
              <w:right w:val="single" w:sz="18" w:space="0" w:color="000000"/>
            </w:tcBorders>
          </w:tcPr>
          <w:p w14:paraId="51947AD4" w14:textId="77777777" w:rsidR="005809CE" w:rsidRDefault="006F7AC7">
            <w:pPr>
              <w:pStyle w:val="TableParagraph"/>
              <w:spacing w:line="188" w:lineRule="exact"/>
              <w:ind w:left="44" w:right="2"/>
              <w:rPr>
                <w:sz w:val="20"/>
              </w:rPr>
            </w:pPr>
            <w:r>
              <w:rPr>
                <w:spacing w:val="-5"/>
                <w:sz w:val="20"/>
              </w:rPr>
              <w:t>67</w:t>
            </w:r>
          </w:p>
        </w:tc>
        <w:tc>
          <w:tcPr>
            <w:tcW w:w="913" w:type="dxa"/>
            <w:tcBorders>
              <w:top w:val="single" w:sz="18" w:space="0" w:color="000000"/>
              <w:left w:val="single" w:sz="18" w:space="0" w:color="000000"/>
            </w:tcBorders>
          </w:tcPr>
          <w:p w14:paraId="483906A9" w14:textId="77777777" w:rsidR="005809CE" w:rsidRDefault="006F7AC7">
            <w:pPr>
              <w:pStyle w:val="TableParagraph"/>
              <w:spacing w:line="188" w:lineRule="exact"/>
              <w:ind w:left="31"/>
              <w:rPr>
                <w:sz w:val="20"/>
              </w:rPr>
            </w:pPr>
            <w:bookmarkStart w:id="606" w:name="26_*_"/>
            <w:bookmarkEnd w:id="606"/>
            <w:r>
              <w:rPr>
                <w:sz w:val="20"/>
              </w:rPr>
              <w:t>26</w:t>
            </w:r>
            <w:r>
              <w:rPr>
                <w:spacing w:val="-5"/>
                <w:sz w:val="20"/>
              </w:rPr>
              <w:t xml:space="preserve"> </w:t>
            </w:r>
            <w:r>
              <w:rPr>
                <w:spacing w:val="-10"/>
                <w:sz w:val="20"/>
              </w:rPr>
              <w:t>*</w:t>
            </w:r>
          </w:p>
        </w:tc>
        <w:tc>
          <w:tcPr>
            <w:tcW w:w="914" w:type="dxa"/>
            <w:tcBorders>
              <w:top w:val="single" w:sz="18" w:space="0" w:color="000000"/>
            </w:tcBorders>
          </w:tcPr>
          <w:p w14:paraId="4EC14D99" w14:textId="77777777" w:rsidR="005809CE" w:rsidRDefault="006F7AC7">
            <w:pPr>
              <w:pStyle w:val="TableParagraph"/>
              <w:spacing w:line="188" w:lineRule="exact"/>
              <w:ind w:right="13"/>
              <w:rPr>
                <w:sz w:val="20"/>
              </w:rPr>
            </w:pPr>
            <w:r>
              <w:rPr>
                <w:spacing w:val="-5"/>
                <w:sz w:val="20"/>
              </w:rPr>
              <w:t>26</w:t>
            </w:r>
          </w:p>
        </w:tc>
        <w:tc>
          <w:tcPr>
            <w:tcW w:w="914" w:type="dxa"/>
            <w:tcBorders>
              <w:top w:val="single" w:sz="18" w:space="0" w:color="000000"/>
            </w:tcBorders>
          </w:tcPr>
          <w:p w14:paraId="68CAB601" w14:textId="77777777" w:rsidR="005809CE" w:rsidRDefault="006F7AC7">
            <w:pPr>
              <w:pStyle w:val="TableParagraph"/>
              <w:spacing w:line="188" w:lineRule="exact"/>
              <w:ind w:right="12"/>
              <w:rPr>
                <w:sz w:val="20"/>
              </w:rPr>
            </w:pPr>
            <w:r>
              <w:rPr>
                <w:spacing w:val="-5"/>
                <w:sz w:val="20"/>
              </w:rPr>
              <w:t>25</w:t>
            </w:r>
          </w:p>
        </w:tc>
        <w:tc>
          <w:tcPr>
            <w:tcW w:w="910" w:type="dxa"/>
            <w:tcBorders>
              <w:top w:val="single" w:sz="18" w:space="0" w:color="000000"/>
            </w:tcBorders>
          </w:tcPr>
          <w:p w14:paraId="43B532E2" w14:textId="77777777" w:rsidR="005809CE" w:rsidRDefault="006F7AC7">
            <w:pPr>
              <w:pStyle w:val="TableParagraph"/>
              <w:spacing w:line="188" w:lineRule="exact"/>
              <w:ind w:left="45" w:right="3"/>
              <w:rPr>
                <w:sz w:val="20"/>
              </w:rPr>
            </w:pPr>
            <w:r>
              <w:rPr>
                <w:spacing w:val="-5"/>
                <w:sz w:val="20"/>
              </w:rPr>
              <w:t>22</w:t>
            </w:r>
          </w:p>
        </w:tc>
      </w:tr>
      <w:tr w:rsidR="005809CE" w14:paraId="361AE81F" w14:textId="77777777">
        <w:trPr>
          <w:trHeight w:val="465"/>
        </w:trPr>
        <w:tc>
          <w:tcPr>
            <w:tcW w:w="719" w:type="dxa"/>
          </w:tcPr>
          <w:p w14:paraId="270BD187" w14:textId="77777777" w:rsidR="005809CE" w:rsidRDefault="006F7AC7">
            <w:pPr>
              <w:pStyle w:val="TableParagraph"/>
              <w:spacing w:before="116"/>
              <w:ind w:left="109"/>
              <w:jc w:val="left"/>
              <w:rPr>
                <w:sz w:val="20"/>
              </w:rPr>
            </w:pPr>
            <w:bookmarkStart w:id="607" w:name="NA99_"/>
            <w:bookmarkEnd w:id="607"/>
            <w:r>
              <w:rPr>
                <w:spacing w:val="-4"/>
                <w:sz w:val="20"/>
              </w:rPr>
              <w:t>NA99</w:t>
            </w:r>
          </w:p>
        </w:tc>
        <w:tc>
          <w:tcPr>
            <w:tcW w:w="2191" w:type="dxa"/>
          </w:tcPr>
          <w:p w14:paraId="0B71EA95" w14:textId="77777777" w:rsidR="005809CE" w:rsidRDefault="006F7AC7">
            <w:pPr>
              <w:pStyle w:val="TableParagraph"/>
              <w:spacing w:line="224" w:lineRule="exact"/>
              <w:ind w:left="33"/>
              <w:rPr>
                <w:sz w:val="20"/>
              </w:rPr>
            </w:pPr>
            <w:r>
              <w:rPr>
                <w:sz w:val="20"/>
              </w:rPr>
              <w:t>St</w:t>
            </w:r>
            <w:r>
              <w:rPr>
                <w:spacing w:val="-10"/>
                <w:sz w:val="20"/>
              </w:rPr>
              <w:t xml:space="preserve"> </w:t>
            </w:r>
            <w:r>
              <w:rPr>
                <w:sz w:val="20"/>
              </w:rPr>
              <w:t>Crispins</w:t>
            </w:r>
            <w:r>
              <w:rPr>
                <w:spacing w:val="-10"/>
                <w:sz w:val="20"/>
              </w:rPr>
              <w:t xml:space="preserve"> </w:t>
            </w:r>
            <w:r>
              <w:rPr>
                <w:spacing w:val="-2"/>
                <w:sz w:val="20"/>
              </w:rPr>
              <w:t>Place,</w:t>
            </w:r>
          </w:p>
          <w:p w14:paraId="2C4114FF" w14:textId="77777777" w:rsidR="005809CE" w:rsidRDefault="006F7AC7">
            <w:pPr>
              <w:pStyle w:val="TableParagraph"/>
              <w:spacing w:before="17" w:line="205" w:lineRule="exact"/>
              <w:ind w:left="31"/>
              <w:rPr>
                <w:sz w:val="20"/>
              </w:rPr>
            </w:pPr>
            <w:r>
              <w:rPr>
                <w:spacing w:val="-2"/>
                <w:sz w:val="20"/>
              </w:rPr>
              <w:t>Falkirk</w:t>
            </w:r>
          </w:p>
        </w:tc>
        <w:tc>
          <w:tcPr>
            <w:tcW w:w="1245" w:type="dxa"/>
          </w:tcPr>
          <w:p w14:paraId="57CF3D52" w14:textId="77777777" w:rsidR="005809CE" w:rsidRDefault="006F7AC7">
            <w:pPr>
              <w:pStyle w:val="TableParagraph"/>
              <w:spacing w:before="116"/>
              <w:ind w:left="38" w:right="2"/>
              <w:rPr>
                <w:sz w:val="20"/>
              </w:rPr>
            </w:pPr>
            <w:r>
              <w:rPr>
                <w:spacing w:val="-10"/>
                <w:sz w:val="20"/>
              </w:rPr>
              <w:t>Y</w:t>
            </w:r>
          </w:p>
        </w:tc>
        <w:tc>
          <w:tcPr>
            <w:tcW w:w="1483" w:type="dxa"/>
          </w:tcPr>
          <w:p w14:paraId="447065F4" w14:textId="77777777" w:rsidR="005809CE" w:rsidRDefault="006F7AC7">
            <w:pPr>
              <w:pStyle w:val="TableParagraph"/>
              <w:spacing w:before="116"/>
              <w:ind w:left="38" w:right="4"/>
              <w:rPr>
                <w:sz w:val="20"/>
              </w:rPr>
            </w:pPr>
            <w:r>
              <w:rPr>
                <w:spacing w:val="-5"/>
                <w:sz w:val="20"/>
              </w:rPr>
              <w:t>n/a</w:t>
            </w:r>
          </w:p>
        </w:tc>
        <w:tc>
          <w:tcPr>
            <w:tcW w:w="1025" w:type="dxa"/>
            <w:tcBorders>
              <w:right w:val="single" w:sz="18" w:space="0" w:color="000000"/>
            </w:tcBorders>
          </w:tcPr>
          <w:p w14:paraId="27042273" w14:textId="77777777" w:rsidR="005809CE" w:rsidRDefault="006F7AC7">
            <w:pPr>
              <w:pStyle w:val="TableParagraph"/>
              <w:spacing w:before="116"/>
              <w:ind w:left="44" w:right="2"/>
              <w:rPr>
                <w:sz w:val="20"/>
              </w:rPr>
            </w:pPr>
            <w:r>
              <w:rPr>
                <w:spacing w:val="-5"/>
                <w:sz w:val="20"/>
              </w:rPr>
              <w:t>100</w:t>
            </w:r>
          </w:p>
        </w:tc>
        <w:tc>
          <w:tcPr>
            <w:tcW w:w="913" w:type="dxa"/>
            <w:tcBorders>
              <w:left w:val="single" w:sz="18" w:space="0" w:color="000000"/>
            </w:tcBorders>
          </w:tcPr>
          <w:p w14:paraId="64AA6354" w14:textId="77777777" w:rsidR="005809CE" w:rsidRDefault="006F7AC7">
            <w:pPr>
              <w:pStyle w:val="TableParagraph"/>
              <w:spacing w:before="116"/>
              <w:ind w:left="31"/>
              <w:rPr>
                <w:sz w:val="20"/>
              </w:rPr>
            </w:pPr>
            <w:bookmarkStart w:id="608" w:name="34_*_"/>
            <w:bookmarkEnd w:id="608"/>
            <w:r>
              <w:rPr>
                <w:sz w:val="20"/>
              </w:rPr>
              <w:t>34</w:t>
            </w:r>
            <w:r>
              <w:rPr>
                <w:spacing w:val="-5"/>
                <w:sz w:val="20"/>
              </w:rPr>
              <w:t xml:space="preserve"> </w:t>
            </w:r>
            <w:r>
              <w:rPr>
                <w:spacing w:val="-10"/>
                <w:sz w:val="20"/>
              </w:rPr>
              <w:t>*</w:t>
            </w:r>
          </w:p>
        </w:tc>
        <w:tc>
          <w:tcPr>
            <w:tcW w:w="914" w:type="dxa"/>
          </w:tcPr>
          <w:p w14:paraId="77B16747" w14:textId="77777777" w:rsidR="005809CE" w:rsidRDefault="006F7AC7">
            <w:pPr>
              <w:pStyle w:val="TableParagraph"/>
              <w:spacing w:before="116"/>
              <w:ind w:right="13"/>
              <w:rPr>
                <w:sz w:val="20"/>
              </w:rPr>
            </w:pPr>
            <w:r>
              <w:rPr>
                <w:spacing w:val="-5"/>
                <w:sz w:val="20"/>
              </w:rPr>
              <w:t>29</w:t>
            </w:r>
          </w:p>
        </w:tc>
        <w:tc>
          <w:tcPr>
            <w:tcW w:w="914" w:type="dxa"/>
          </w:tcPr>
          <w:p w14:paraId="6BD3FFDB" w14:textId="77777777" w:rsidR="005809CE" w:rsidRDefault="006F7AC7">
            <w:pPr>
              <w:pStyle w:val="TableParagraph"/>
              <w:spacing w:before="116"/>
              <w:ind w:right="12"/>
              <w:rPr>
                <w:sz w:val="20"/>
              </w:rPr>
            </w:pPr>
            <w:r>
              <w:rPr>
                <w:spacing w:val="-5"/>
                <w:sz w:val="20"/>
              </w:rPr>
              <w:t>26</w:t>
            </w:r>
          </w:p>
        </w:tc>
        <w:tc>
          <w:tcPr>
            <w:tcW w:w="910" w:type="dxa"/>
          </w:tcPr>
          <w:p w14:paraId="3F0B7882" w14:textId="77777777" w:rsidR="005809CE" w:rsidRDefault="006F7AC7">
            <w:pPr>
              <w:pStyle w:val="TableParagraph"/>
              <w:spacing w:before="116"/>
              <w:ind w:left="45" w:right="3"/>
              <w:rPr>
                <w:sz w:val="20"/>
              </w:rPr>
            </w:pPr>
            <w:r>
              <w:rPr>
                <w:spacing w:val="-5"/>
                <w:sz w:val="20"/>
              </w:rPr>
              <w:t>25</w:t>
            </w:r>
          </w:p>
        </w:tc>
      </w:tr>
      <w:tr w:rsidR="005809CE" w14:paraId="1F2B3439" w14:textId="77777777">
        <w:trPr>
          <w:trHeight w:val="218"/>
        </w:trPr>
        <w:tc>
          <w:tcPr>
            <w:tcW w:w="719" w:type="dxa"/>
          </w:tcPr>
          <w:p w14:paraId="4147BF62" w14:textId="77777777" w:rsidR="005809CE" w:rsidRDefault="006F7AC7">
            <w:pPr>
              <w:pStyle w:val="TableParagraph"/>
              <w:spacing w:line="198" w:lineRule="exact"/>
              <w:ind w:left="54"/>
              <w:jc w:val="left"/>
              <w:rPr>
                <w:sz w:val="20"/>
              </w:rPr>
            </w:pPr>
            <w:bookmarkStart w:id="609" w:name="NA100_"/>
            <w:bookmarkEnd w:id="609"/>
            <w:r>
              <w:rPr>
                <w:spacing w:val="-2"/>
                <w:sz w:val="20"/>
              </w:rPr>
              <w:t>NA100</w:t>
            </w:r>
          </w:p>
        </w:tc>
        <w:tc>
          <w:tcPr>
            <w:tcW w:w="2191" w:type="dxa"/>
          </w:tcPr>
          <w:p w14:paraId="7885EF6F" w14:textId="77777777" w:rsidR="005809CE" w:rsidRDefault="006F7AC7">
            <w:pPr>
              <w:pStyle w:val="TableParagraph"/>
              <w:spacing w:line="198" w:lineRule="exact"/>
              <w:ind w:left="28"/>
              <w:rPr>
                <w:sz w:val="20"/>
              </w:rPr>
            </w:pPr>
            <w:r>
              <w:rPr>
                <w:sz w:val="20"/>
              </w:rPr>
              <w:t>Oswald</w:t>
            </w:r>
            <w:r>
              <w:rPr>
                <w:spacing w:val="-11"/>
                <w:sz w:val="20"/>
              </w:rPr>
              <w:t xml:space="preserve"> </w:t>
            </w:r>
            <w:r>
              <w:rPr>
                <w:sz w:val="20"/>
              </w:rPr>
              <w:t>St,</w:t>
            </w:r>
            <w:r>
              <w:rPr>
                <w:spacing w:val="-10"/>
                <w:sz w:val="20"/>
              </w:rPr>
              <w:t xml:space="preserve"> </w:t>
            </w:r>
            <w:r>
              <w:rPr>
                <w:spacing w:val="-2"/>
                <w:sz w:val="20"/>
              </w:rPr>
              <w:t>Falkirk</w:t>
            </w:r>
          </w:p>
        </w:tc>
        <w:tc>
          <w:tcPr>
            <w:tcW w:w="1245" w:type="dxa"/>
          </w:tcPr>
          <w:p w14:paraId="453F778D" w14:textId="77777777" w:rsidR="005809CE" w:rsidRDefault="006F7AC7">
            <w:pPr>
              <w:pStyle w:val="TableParagraph"/>
              <w:spacing w:line="198" w:lineRule="exact"/>
              <w:ind w:left="38" w:right="5"/>
              <w:rPr>
                <w:sz w:val="20"/>
              </w:rPr>
            </w:pPr>
            <w:r>
              <w:rPr>
                <w:spacing w:val="-10"/>
                <w:sz w:val="20"/>
              </w:rPr>
              <w:t>N</w:t>
            </w:r>
          </w:p>
        </w:tc>
        <w:tc>
          <w:tcPr>
            <w:tcW w:w="1483" w:type="dxa"/>
          </w:tcPr>
          <w:p w14:paraId="2EDA2A60" w14:textId="77777777" w:rsidR="005809CE" w:rsidRDefault="006F7AC7">
            <w:pPr>
              <w:pStyle w:val="TableParagraph"/>
              <w:spacing w:line="198" w:lineRule="exact"/>
              <w:ind w:left="38" w:right="4"/>
              <w:rPr>
                <w:sz w:val="20"/>
              </w:rPr>
            </w:pPr>
            <w:r>
              <w:rPr>
                <w:spacing w:val="-5"/>
                <w:sz w:val="20"/>
              </w:rPr>
              <w:t>n/a</w:t>
            </w:r>
          </w:p>
        </w:tc>
        <w:tc>
          <w:tcPr>
            <w:tcW w:w="1025" w:type="dxa"/>
            <w:tcBorders>
              <w:right w:val="single" w:sz="18" w:space="0" w:color="000000"/>
            </w:tcBorders>
          </w:tcPr>
          <w:p w14:paraId="029869AA" w14:textId="77777777" w:rsidR="005809CE" w:rsidRDefault="006F7AC7">
            <w:pPr>
              <w:pStyle w:val="TableParagraph"/>
              <w:spacing w:line="198" w:lineRule="exact"/>
              <w:ind w:left="44" w:right="3"/>
              <w:rPr>
                <w:sz w:val="20"/>
              </w:rPr>
            </w:pPr>
            <w:r>
              <w:rPr>
                <w:spacing w:val="-5"/>
                <w:sz w:val="20"/>
              </w:rPr>
              <w:t>92</w:t>
            </w:r>
          </w:p>
        </w:tc>
        <w:tc>
          <w:tcPr>
            <w:tcW w:w="913" w:type="dxa"/>
            <w:tcBorders>
              <w:left w:val="single" w:sz="18" w:space="0" w:color="000000"/>
            </w:tcBorders>
          </w:tcPr>
          <w:p w14:paraId="2C1A487F" w14:textId="77777777" w:rsidR="005809CE" w:rsidRDefault="006F7AC7">
            <w:pPr>
              <w:pStyle w:val="TableParagraph"/>
              <w:spacing w:line="198" w:lineRule="exact"/>
              <w:ind w:left="31" w:right="1"/>
              <w:rPr>
                <w:sz w:val="20"/>
              </w:rPr>
            </w:pPr>
            <w:r>
              <w:rPr>
                <w:sz w:val="20"/>
              </w:rPr>
              <w:t>22</w:t>
            </w:r>
            <w:r>
              <w:rPr>
                <w:spacing w:val="-5"/>
                <w:sz w:val="20"/>
              </w:rPr>
              <w:t xml:space="preserve"> </w:t>
            </w:r>
            <w:r>
              <w:rPr>
                <w:spacing w:val="-10"/>
                <w:sz w:val="20"/>
              </w:rPr>
              <w:t>*</w:t>
            </w:r>
          </w:p>
        </w:tc>
        <w:tc>
          <w:tcPr>
            <w:tcW w:w="914" w:type="dxa"/>
          </w:tcPr>
          <w:p w14:paraId="075BEA4A" w14:textId="77777777" w:rsidR="005809CE" w:rsidRDefault="006F7AC7">
            <w:pPr>
              <w:pStyle w:val="TableParagraph"/>
              <w:spacing w:line="198" w:lineRule="exact"/>
              <w:ind w:right="14"/>
              <w:rPr>
                <w:sz w:val="20"/>
              </w:rPr>
            </w:pPr>
            <w:r>
              <w:rPr>
                <w:spacing w:val="-5"/>
                <w:sz w:val="20"/>
              </w:rPr>
              <w:t>22</w:t>
            </w:r>
          </w:p>
        </w:tc>
        <w:tc>
          <w:tcPr>
            <w:tcW w:w="914" w:type="dxa"/>
          </w:tcPr>
          <w:p w14:paraId="6C37BB33" w14:textId="77777777" w:rsidR="005809CE" w:rsidRDefault="006F7AC7">
            <w:pPr>
              <w:pStyle w:val="TableParagraph"/>
              <w:spacing w:line="198" w:lineRule="exact"/>
              <w:ind w:right="13"/>
              <w:rPr>
                <w:sz w:val="20"/>
              </w:rPr>
            </w:pPr>
            <w:r>
              <w:rPr>
                <w:spacing w:val="-5"/>
                <w:sz w:val="20"/>
              </w:rPr>
              <w:t>21</w:t>
            </w:r>
          </w:p>
        </w:tc>
        <w:tc>
          <w:tcPr>
            <w:tcW w:w="910" w:type="dxa"/>
          </w:tcPr>
          <w:p w14:paraId="311574B6" w14:textId="77777777" w:rsidR="005809CE" w:rsidRDefault="006F7AC7">
            <w:pPr>
              <w:pStyle w:val="TableParagraph"/>
              <w:spacing w:line="198" w:lineRule="exact"/>
              <w:ind w:left="45" w:right="3"/>
              <w:rPr>
                <w:sz w:val="20"/>
              </w:rPr>
            </w:pPr>
            <w:r>
              <w:rPr>
                <w:spacing w:val="-5"/>
                <w:sz w:val="20"/>
              </w:rPr>
              <w:t>20</w:t>
            </w:r>
          </w:p>
        </w:tc>
      </w:tr>
      <w:tr w:rsidR="005809CE" w14:paraId="3D0D77B5" w14:textId="77777777">
        <w:trPr>
          <w:trHeight w:val="465"/>
        </w:trPr>
        <w:tc>
          <w:tcPr>
            <w:tcW w:w="719" w:type="dxa"/>
          </w:tcPr>
          <w:p w14:paraId="577F3AD5" w14:textId="77777777" w:rsidR="005809CE" w:rsidRDefault="006F7AC7">
            <w:pPr>
              <w:pStyle w:val="TableParagraph"/>
              <w:spacing w:before="116"/>
              <w:ind w:left="53"/>
              <w:jc w:val="left"/>
              <w:rPr>
                <w:sz w:val="20"/>
              </w:rPr>
            </w:pPr>
            <w:bookmarkStart w:id="610" w:name="NA101_"/>
            <w:bookmarkEnd w:id="610"/>
            <w:r>
              <w:rPr>
                <w:spacing w:val="-2"/>
                <w:sz w:val="20"/>
              </w:rPr>
              <w:t>NA101</w:t>
            </w:r>
          </w:p>
        </w:tc>
        <w:tc>
          <w:tcPr>
            <w:tcW w:w="2191" w:type="dxa"/>
          </w:tcPr>
          <w:p w14:paraId="4700EC33" w14:textId="77777777" w:rsidR="005809CE" w:rsidRDefault="006F7AC7">
            <w:pPr>
              <w:pStyle w:val="TableParagraph"/>
              <w:spacing w:line="224" w:lineRule="exact"/>
              <w:ind w:left="31"/>
              <w:rPr>
                <w:sz w:val="20"/>
              </w:rPr>
            </w:pPr>
            <w:bookmarkStart w:id="611" w:name="Glensburgh_Road_(2),_Grangemouth_"/>
            <w:bookmarkEnd w:id="611"/>
            <w:r>
              <w:rPr>
                <w:sz w:val="20"/>
              </w:rPr>
              <w:t>Glensburgh</w:t>
            </w:r>
            <w:r>
              <w:rPr>
                <w:spacing w:val="-14"/>
                <w:sz w:val="20"/>
              </w:rPr>
              <w:t xml:space="preserve"> </w:t>
            </w:r>
            <w:r>
              <w:rPr>
                <w:sz w:val="20"/>
              </w:rPr>
              <w:t>Road</w:t>
            </w:r>
            <w:r>
              <w:rPr>
                <w:spacing w:val="-14"/>
                <w:sz w:val="20"/>
              </w:rPr>
              <w:t xml:space="preserve"> </w:t>
            </w:r>
            <w:r>
              <w:rPr>
                <w:spacing w:val="-4"/>
                <w:sz w:val="20"/>
              </w:rPr>
              <w:t>(2),</w:t>
            </w:r>
          </w:p>
          <w:p w14:paraId="09722CCF" w14:textId="77777777" w:rsidR="005809CE" w:rsidRDefault="006F7AC7">
            <w:pPr>
              <w:pStyle w:val="TableParagraph"/>
              <w:spacing w:before="17" w:line="205" w:lineRule="exact"/>
              <w:ind w:left="34"/>
              <w:rPr>
                <w:sz w:val="20"/>
              </w:rPr>
            </w:pPr>
            <w:r>
              <w:rPr>
                <w:spacing w:val="-2"/>
                <w:sz w:val="20"/>
              </w:rPr>
              <w:t>Grangemouth</w:t>
            </w:r>
          </w:p>
        </w:tc>
        <w:tc>
          <w:tcPr>
            <w:tcW w:w="1245" w:type="dxa"/>
          </w:tcPr>
          <w:p w14:paraId="7C2DB13A" w14:textId="77777777" w:rsidR="005809CE" w:rsidRDefault="006F7AC7">
            <w:pPr>
              <w:pStyle w:val="TableParagraph"/>
              <w:spacing w:before="116"/>
              <w:ind w:left="38" w:right="6"/>
              <w:rPr>
                <w:sz w:val="20"/>
              </w:rPr>
            </w:pPr>
            <w:r>
              <w:rPr>
                <w:spacing w:val="-10"/>
                <w:sz w:val="20"/>
              </w:rPr>
              <w:t>N</w:t>
            </w:r>
          </w:p>
        </w:tc>
        <w:tc>
          <w:tcPr>
            <w:tcW w:w="1483" w:type="dxa"/>
          </w:tcPr>
          <w:p w14:paraId="7FF4E877" w14:textId="77777777" w:rsidR="005809CE" w:rsidRDefault="006F7AC7">
            <w:pPr>
              <w:pStyle w:val="TableParagraph"/>
              <w:spacing w:before="116"/>
              <w:ind w:left="38" w:right="5"/>
              <w:rPr>
                <w:sz w:val="20"/>
              </w:rPr>
            </w:pPr>
            <w:r>
              <w:rPr>
                <w:spacing w:val="-5"/>
                <w:sz w:val="20"/>
              </w:rPr>
              <w:t>n/a</w:t>
            </w:r>
          </w:p>
        </w:tc>
        <w:tc>
          <w:tcPr>
            <w:tcW w:w="1025" w:type="dxa"/>
            <w:tcBorders>
              <w:right w:val="single" w:sz="18" w:space="0" w:color="000000"/>
            </w:tcBorders>
          </w:tcPr>
          <w:p w14:paraId="71871ABC" w14:textId="77777777" w:rsidR="005809CE" w:rsidRDefault="006F7AC7">
            <w:pPr>
              <w:pStyle w:val="TableParagraph"/>
              <w:spacing w:before="116"/>
              <w:ind w:left="44" w:right="3"/>
              <w:rPr>
                <w:sz w:val="20"/>
              </w:rPr>
            </w:pPr>
            <w:r>
              <w:rPr>
                <w:spacing w:val="-5"/>
                <w:sz w:val="20"/>
              </w:rPr>
              <w:t>92</w:t>
            </w:r>
          </w:p>
        </w:tc>
        <w:tc>
          <w:tcPr>
            <w:tcW w:w="913" w:type="dxa"/>
            <w:tcBorders>
              <w:left w:val="single" w:sz="18" w:space="0" w:color="000000"/>
            </w:tcBorders>
          </w:tcPr>
          <w:p w14:paraId="671981BA" w14:textId="77777777" w:rsidR="005809CE" w:rsidRDefault="006F7AC7">
            <w:pPr>
              <w:pStyle w:val="TableParagraph"/>
              <w:spacing w:before="116"/>
              <w:ind w:left="31" w:right="2"/>
              <w:rPr>
                <w:sz w:val="20"/>
              </w:rPr>
            </w:pPr>
            <w:bookmarkStart w:id="612" w:name="28_*_"/>
            <w:bookmarkEnd w:id="612"/>
            <w:r>
              <w:rPr>
                <w:sz w:val="20"/>
              </w:rPr>
              <w:t>28</w:t>
            </w:r>
            <w:r>
              <w:rPr>
                <w:spacing w:val="-5"/>
                <w:sz w:val="20"/>
              </w:rPr>
              <w:t xml:space="preserve"> </w:t>
            </w:r>
            <w:r>
              <w:rPr>
                <w:spacing w:val="-10"/>
                <w:sz w:val="20"/>
              </w:rPr>
              <w:t>*</w:t>
            </w:r>
          </w:p>
        </w:tc>
        <w:tc>
          <w:tcPr>
            <w:tcW w:w="914" w:type="dxa"/>
          </w:tcPr>
          <w:p w14:paraId="589297E8" w14:textId="77777777" w:rsidR="005809CE" w:rsidRDefault="006F7AC7">
            <w:pPr>
              <w:pStyle w:val="TableParagraph"/>
              <w:spacing w:before="116"/>
              <w:ind w:right="14"/>
              <w:rPr>
                <w:sz w:val="20"/>
              </w:rPr>
            </w:pPr>
            <w:r>
              <w:rPr>
                <w:spacing w:val="-5"/>
                <w:sz w:val="20"/>
              </w:rPr>
              <w:t>26</w:t>
            </w:r>
          </w:p>
        </w:tc>
        <w:tc>
          <w:tcPr>
            <w:tcW w:w="914" w:type="dxa"/>
          </w:tcPr>
          <w:p w14:paraId="0ADA893C" w14:textId="77777777" w:rsidR="005809CE" w:rsidRDefault="006F7AC7">
            <w:pPr>
              <w:pStyle w:val="TableParagraph"/>
              <w:spacing w:before="116"/>
              <w:ind w:right="14"/>
              <w:rPr>
                <w:sz w:val="20"/>
              </w:rPr>
            </w:pPr>
            <w:r>
              <w:rPr>
                <w:spacing w:val="-5"/>
                <w:sz w:val="20"/>
              </w:rPr>
              <w:t>24</w:t>
            </w:r>
          </w:p>
        </w:tc>
        <w:tc>
          <w:tcPr>
            <w:tcW w:w="910" w:type="dxa"/>
          </w:tcPr>
          <w:p w14:paraId="7CCF7020" w14:textId="77777777" w:rsidR="005809CE" w:rsidRDefault="006F7AC7">
            <w:pPr>
              <w:pStyle w:val="TableParagraph"/>
              <w:spacing w:before="116"/>
              <w:ind w:left="45" w:right="4"/>
              <w:rPr>
                <w:sz w:val="20"/>
              </w:rPr>
            </w:pPr>
            <w:r>
              <w:rPr>
                <w:spacing w:val="-5"/>
                <w:sz w:val="20"/>
              </w:rPr>
              <w:t>24</w:t>
            </w:r>
          </w:p>
        </w:tc>
      </w:tr>
      <w:tr w:rsidR="005809CE" w14:paraId="598D3173" w14:textId="77777777">
        <w:trPr>
          <w:trHeight w:val="217"/>
        </w:trPr>
        <w:tc>
          <w:tcPr>
            <w:tcW w:w="719" w:type="dxa"/>
          </w:tcPr>
          <w:p w14:paraId="48B62CCD" w14:textId="77777777" w:rsidR="005809CE" w:rsidRDefault="006F7AC7">
            <w:pPr>
              <w:pStyle w:val="TableParagraph"/>
              <w:spacing w:line="197" w:lineRule="exact"/>
              <w:ind w:left="53"/>
              <w:jc w:val="left"/>
              <w:rPr>
                <w:sz w:val="20"/>
              </w:rPr>
            </w:pPr>
            <w:bookmarkStart w:id="613" w:name="NA103_"/>
            <w:bookmarkEnd w:id="613"/>
            <w:r>
              <w:rPr>
                <w:spacing w:val="-2"/>
                <w:sz w:val="20"/>
              </w:rPr>
              <w:t>NA103</w:t>
            </w:r>
          </w:p>
        </w:tc>
        <w:tc>
          <w:tcPr>
            <w:tcW w:w="2191" w:type="dxa"/>
          </w:tcPr>
          <w:p w14:paraId="0FE18A58" w14:textId="77777777" w:rsidR="005809CE" w:rsidRDefault="006F7AC7">
            <w:pPr>
              <w:pStyle w:val="TableParagraph"/>
              <w:spacing w:line="197" w:lineRule="exact"/>
              <w:ind w:left="29"/>
              <w:rPr>
                <w:sz w:val="20"/>
              </w:rPr>
            </w:pPr>
            <w:proofErr w:type="spellStart"/>
            <w:r>
              <w:rPr>
                <w:spacing w:val="-2"/>
                <w:sz w:val="20"/>
              </w:rPr>
              <w:t>Merchiston</w:t>
            </w:r>
            <w:proofErr w:type="spellEnd"/>
            <w:r>
              <w:rPr>
                <w:spacing w:val="2"/>
                <w:sz w:val="20"/>
              </w:rPr>
              <w:t xml:space="preserve"> </w:t>
            </w:r>
            <w:r>
              <w:rPr>
                <w:spacing w:val="-2"/>
                <w:sz w:val="20"/>
              </w:rPr>
              <w:t>Gardens</w:t>
            </w:r>
          </w:p>
        </w:tc>
        <w:tc>
          <w:tcPr>
            <w:tcW w:w="1245" w:type="dxa"/>
          </w:tcPr>
          <w:p w14:paraId="5A850B96" w14:textId="77777777" w:rsidR="005809CE" w:rsidRDefault="006F7AC7">
            <w:pPr>
              <w:pStyle w:val="TableParagraph"/>
              <w:spacing w:line="197" w:lineRule="exact"/>
              <w:ind w:left="38" w:right="7"/>
              <w:rPr>
                <w:sz w:val="20"/>
              </w:rPr>
            </w:pPr>
            <w:r>
              <w:rPr>
                <w:spacing w:val="-10"/>
                <w:sz w:val="20"/>
              </w:rPr>
              <w:t>N</w:t>
            </w:r>
          </w:p>
        </w:tc>
        <w:tc>
          <w:tcPr>
            <w:tcW w:w="1483" w:type="dxa"/>
          </w:tcPr>
          <w:p w14:paraId="3D1A6D7B" w14:textId="77777777" w:rsidR="005809CE" w:rsidRDefault="006F7AC7">
            <w:pPr>
              <w:pStyle w:val="TableParagraph"/>
              <w:spacing w:line="197" w:lineRule="exact"/>
              <w:ind w:left="38" w:right="6"/>
              <w:rPr>
                <w:sz w:val="20"/>
              </w:rPr>
            </w:pPr>
            <w:r>
              <w:rPr>
                <w:spacing w:val="-5"/>
                <w:sz w:val="20"/>
              </w:rPr>
              <w:t>n/a</w:t>
            </w:r>
          </w:p>
        </w:tc>
        <w:tc>
          <w:tcPr>
            <w:tcW w:w="1025" w:type="dxa"/>
            <w:tcBorders>
              <w:right w:val="single" w:sz="18" w:space="0" w:color="000000"/>
            </w:tcBorders>
          </w:tcPr>
          <w:p w14:paraId="39E6E86B" w14:textId="77777777" w:rsidR="005809CE" w:rsidRDefault="006F7AC7">
            <w:pPr>
              <w:pStyle w:val="TableParagraph"/>
              <w:spacing w:line="197" w:lineRule="exact"/>
              <w:ind w:left="44" w:right="5"/>
              <w:rPr>
                <w:sz w:val="20"/>
              </w:rPr>
            </w:pPr>
            <w:r>
              <w:rPr>
                <w:spacing w:val="-5"/>
                <w:sz w:val="20"/>
              </w:rPr>
              <w:t>75</w:t>
            </w:r>
          </w:p>
        </w:tc>
        <w:tc>
          <w:tcPr>
            <w:tcW w:w="913" w:type="dxa"/>
            <w:tcBorders>
              <w:left w:val="single" w:sz="18" w:space="0" w:color="000000"/>
            </w:tcBorders>
          </w:tcPr>
          <w:p w14:paraId="6A6F1774" w14:textId="77777777" w:rsidR="005809CE" w:rsidRDefault="006F7AC7">
            <w:pPr>
              <w:pStyle w:val="TableParagraph"/>
              <w:spacing w:line="197" w:lineRule="exact"/>
              <w:ind w:left="31" w:right="3"/>
              <w:rPr>
                <w:sz w:val="20"/>
              </w:rPr>
            </w:pPr>
            <w:bookmarkStart w:id="614" w:name="22_*_"/>
            <w:bookmarkEnd w:id="614"/>
            <w:r>
              <w:rPr>
                <w:sz w:val="20"/>
              </w:rPr>
              <w:t>22</w:t>
            </w:r>
            <w:r>
              <w:rPr>
                <w:spacing w:val="-5"/>
                <w:sz w:val="20"/>
              </w:rPr>
              <w:t xml:space="preserve"> </w:t>
            </w:r>
            <w:r>
              <w:rPr>
                <w:spacing w:val="-10"/>
                <w:sz w:val="20"/>
              </w:rPr>
              <w:t>*</w:t>
            </w:r>
          </w:p>
        </w:tc>
        <w:tc>
          <w:tcPr>
            <w:tcW w:w="914" w:type="dxa"/>
          </w:tcPr>
          <w:p w14:paraId="42E39B07" w14:textId="77777777" w:rsidR="005809CE" w:rsidRDefault="006F7AC7">
            <w:pPr>
              <w:pStyle w:val="TableParagraph"/>
              <w:spacing w:line="197" w:lineRule="exact"/>
              <w:ind w:right="16"/>
              <w:rPr>
                <w:sz w:val="20"/>
              </w:rPr>
            </w:pPr>
            <w:r>
              <w:rPr>
                <w:spacing w:val="-5"/>
                <w:sz w:val="20"/>
              </w:rPr>
              <w:t>21</w:t>
            </w:r>
          </w:p>
        </w:tc>
        <w:tc>
          <w:tcPr>
            <w:tcW w:w="914" w:type="dxa"/>
          </w:tcPr>
          <w:p w14:paraId="30BF25E0" w14:textId="77777777" w:rsidR="005809CE" w:rsidRDefault="006F7AC7">
            <w:pPr>
              <w:pStyle w:val="TableParagraph"/>
              <w:spacing w:line="197" w:lineRule="exact"/>
              <w:ind w:right="15"/>
              <w:rPr>
                <w:sz w:val="20"/>
              </w:rPr>
            </w:pPr>
            <w:r>
              <w:rPr>
                <w:spacing w:val="-5"/>
                <w:sz w:val="20"/>
              </w:rPr>
              <w:t>19</w:t>
            </w:r>
          </w:p>
        </w:tc>
        <w:tc>
          <w:tcPr>
            <w:tcW w:w="910" w:type="dxa"/>
          </w:tcPr>
          <w:p w14:paraId="301CBD0C" w14:textId="77777777" w:rsidR="005809CE" w:rsidRDefault="006F7AC7">
            <w:pPr>
              <w:pStyle w:val="TableParagraph"/>
              <w:spacing w:line="197" w:lineRule="exact"/>
              <w:ind w:left="45" w:right="5"/>
              <w:rPr>
                <w:sz w:val="20"/>
              </w:rPr>
            </w:pPr>
            <w:r>
              <w:rPr>
                <w:spacing w:val="-5"/>
                <w:sz w:val="20"/>
              </w:rPr>
              <w:t>16</w:t>
            </w:r>
          </w:p>
        </w:tc>
      </w:tr>
      <w:tr w:rsidR="005809CE" w14:paraId="6A6D2850" w14:textId="77777777">
        <w:trPr>
          <w:trHeight w:val="218"/>
        </w:trPr>
        <w:tc>
          <w:tcPr>
            <w:tcW w:w="719" w:type="dxa"/>
          </w:tcPr>
          <w:p w14:paraId="18AEFC8B" w14:textId="77777777" w:rsidR="005809CE" w:rsidRDefault="006F7AC7">
            <w:pPr>
              <w:pStyle w:val="TableParagraph"/>
              <w:spacing w:line="198" w:lineRule="exact"/>
              <w:ind w:left="53"/>
              <w:jc w:val="left"/>
              <w:rPr>
                <w:sz w:val="20"/>
              </w:rPr>
            </w:pPr>
            <w:r>
              <w:rPr>
                <w:spacing w:val="-2"/>
                <w:sz w:val="20"/>
              </w:rPr>
              <w:t>NA105</w:t>
            </w:r>
          </w:p>
        </w:tc>
        <w:tc>
          <w:tcPr>
            <w:tcW w:w="2191" w:type="dxa"/>
          </w:tcPr>
          <w:p w14:paraId="0C1B2C54" w14:textId="77777777" w:rsidR="005809CE" w:rsidRDefault="006F7AC7">
            <w:pPr>
              <w:pStyle w:val="TableParagraph"/>
              <w:spacing w:line="198" w:lineRule="exact"/>
              <w:ind w:left="33"/>
              <w:rPr>
                <w:sz w:val="20"/>
              </w:rPr>
            </w:pPr>
            <w:r>
              <w:rPr>
                <w:sz w:val="20"/>
              </w:rPr>
              <w:t>West</w:t>
            </w:r>
            <w:r>
              <w:rPr>
                <w:spacing w:val="-1"/>
                <w:sz w:val="20"/>
              </w:rPr>
              <w:t xml:space="preserve"> </w:t>
            </w:r>
            <w:r>
              <w:rPr>
                <w:sz w:val="20"/>
              </w:rPr>
              <w:t>of</w:t>
            </w:r>
            <w:r>
              <w:rPr>
                <w:spacing w:val="2"/>
                <w:sz w:val="20"/>
              </w:rPr>
              <w:t xml:space="preserve"> </w:t>
            </w:r>
            <w:r>
              <w:rPr>
                <w:spacing w:val="-2"/>
                <w:sz w:val="20"/>
              </w:rPr>
              <w:t>Shieldhill</w:t>
            </w:r>
          </w:p>
        </w:tc>
        <w:tc>
          <w:tcPr>
            <w:tcW w:w="1245" w:type="dxa"/>
          </w:tcPr>
          <w:p w14:paraId="09803F1A" w14:textId="77777777" w:rsidR="005809CE" w:rsidRDefault="006F7AC7">
            <w:pPr>
              <w:pStyle w:val="TableParagraph"/>
              <w:spacing w:line="198" w:lineRule="exact"/>
              <w:ind w:left="38" w:right="7"/>
              <w:rPr>
                <w:sz w:val="20"/>
              </w:rPr>
            </w:pPr>
            <w:r>
              <w:rPr>
                <w:spacing w:val="-10"/>
                <w:sz w:val="20"/>
              </w:rPr>
              <w:t>N</w:t>
            </w:r>
          </w:p>
        </w:tc>
        <w:tc>
          <w:tcPr>
            <w:tcW w:w="1483" w:type="dxa"/>
          </w:tcPr>
          <w:p w14:paraId="18017ED9" w14:textId="77777777" w:rsidR="005809CE" w:rsidRDefault="006F7AC7">
            <w:pPr>
              <w:pStyle w:val="TableParagraph"/>
              <w:spacing w:line="198" w:lineRule="exact"/>
              <w:ind w:left="38" w:right="6"/>
              <w:rPr>
                <w:sz w:val="20"/>
              </w:rPr>
            </w:pPr>
            <w:r>
              <w:rPr>
                <w:spacing w:val="-5"/>
                <w:sz w:val="20"/>
              </w:rPr>
              <w:t>n/a</w:t>
            </w:r>
          </w:p>
        </w:tc>
        <w:tc>
          <w:tcPr>
            <w:tcW w:w="1025" w:type="dxa"/>
            <w:tcBorders>
              <w:right w:val="single" w:sz="18" w:space="0" w:color="000000"/>
            </w:tcBorders>
          </w:tcPr>
          <w:p w14:paraId="0C6BF95E" w14:textId="77777777" w:rsidR="005809CE" w:rsidRDefault="006F7AC7">
            <w:pPr>
              <w:pStyle w:val="TableParagraph"/>
              <w:spacing w:line="198" w:lineRule="exact"/>
              <w:ind w:left="44" w:right="5"/>
              <w:rPr>
                <w:sz w:val="20"/>
              </w:rPr>
            </w:pPr>
            <w:r>
              <w:rPr>
                <w:spacing w:val="-5"/>
                <w:sz w:val="20"/>
              </w:rPr>
              <w:t>100</w:t>
            </w:r>
          </w:p>
        </w:tc>
        <w:tc>
          <w:tcPr>
            <w:tcW w:w="913" w:type="dxa"/>
            <w:tcBorders>
              <w:left w:val="single" w:sz="18" w:space="0" w:color="000000"/>
            </w:tcBorders>
          </w:tcPr>
          <w:p w14:paraId="254A36E9" w14:textId="77777777" w:rsidR="005809CE" w:rsidRDefault="006F7AC7">
            <w:pPr>
              <w:pStyle w:val="TableParagraph"/>
              <w:spacing w:line="198" w:lineRule="exact"/>
              <w:ind w:left="31" w:right="3"/>
              <w:rPr>
                <w:sz w:val="20"/>
              </w:rPr>
            </w:pPr>
            <w:bookmarkStart w:id="615" w:name="11_*_"/>
            <w:bookmarkEnd w:id="615"/>
            <w:r>
              <w:rPr>
                <w:sz w:val="20"/>
              </w:rPr>
              <w:t>11</w:t>
            </w:r>
            <w:r>
              <w:rPr>
                <w:spacing w:val="-5"/>
                <w:sz w:val="20"/>
              </w:rPr>
              <w:t xml:space="preserve"> </w:t>
            </w:r>
            <w:r>
              <w:rPr>
                <w:spacing w:val="-10"/>
                <w:sz w:val="20"/>
              </w:rPr>
              <w:t>*</w:t>
            </w:r>
          </w:p>
        </w:tc>
        <w:tc>
          <w:tcPr>
            <w:tcW w:w="914" w:type="dxa"/>
          </w:tcPr>
          <w:p w14:paraId="2B293F1E" w14:textId="77777777" w:rsidR="005809CE" w:rsidRDefault="006F7AC7">
            <w:pPr>
              <w:pStyle w:val="TableParagraph"/>
              <w:spacing w:line="198" w:lineRule="exact"/>
              <w:ind w:right="16"/>
              <w:rPr>
                <w:sz w:val="20"/>
              </w:rPr>
            </w:pPr>
            <w:r>
              <w:rPr>
                <w:spacing w:val="-5"/>
                <w:sz w:val="20"/>
              </w:rPr>
              <w:t>10</w:t>
            </w:r>
          </w:p>
        </w:tc>
        <w:tc>
          <w:tcPr>
            <w:tcW w:w="914" w:type="dxa"/>
          </w:tcPr>
          <w:p w14:paraId="68673DC2" w14:textId="77777777" w:rsidR="005809CE" w:rsidRDefault="006F7AC7">
            <w:pPr>
              <w:pStyle w:val="TableParagraph"/>
              <w:spacing w:line="198" w:lineRule="exact"/>
              <w:ind w:right="15"/>
              <w:rPr>
                <w:sz w:val="20"/>
              </w:rPr>
            </w:pPr>
            <w:r>
              <w:rPr>
                <w:spacing w:val="-5"/>
                <w:sz w:val="20"/>
              </w:rPr>
              <w:t>10</w:t>
            </w:r>
          </w:p>
        </w:tc>
        <w:tc>
          <w:tcPr>
            <w:tcW w:w="910" w:type="dxa"/>
          </w:tcPr>
          <w:p w14:paraId="5BB92FD7" w14:textId="77777777" w:rsidR="005809CE" w:rsidRDefault="006F7AC7">
            <w:pPr>
              <w:pStyle w:val="TableParagraph"/>
              <w:spacing w:line="198" w:lineRule="exact"/>
              <w:ind w:left="45" w:right="6"/>
              <w:rPr>
                <w:sz w:val="20"/>
              </w:rPr>
            </w:pPr>
            <w:r>
              <w:rPr>
                <w:spacing w:val="-10"/>
                <w:sz w:val="20"/>
              </w:rPr>
              <w:t>9</w:t>
            </w:r>
          </w:p>
        </w:tc>
      </w:tr>
      <w:tr w:rsidR="005809CE" w14:paraId="4BF26725" w14:textId="77777777">
        <w:trPr>
          <w:trHeight w:val="464"/>
        </w:trPr>
        <w:tc>
          <w:tcPr>
            <w:tcW w:w="719" w:type="dxa"/>
          </w:tcPr>
          <w:p w14:paraId="78B083C3" w14:textId="77777777" w:rsidR="005809CE" w:rsidRDefault="006F7AC7">
            <w:pPr>
              <w:pStyle w:val="TableParagraph"/>
              <w:spacing w:before="116"/>
              <w:ind w:left="53"/>
              <w:jc w:val="left"/>
              <w:rPr>
                <w:sz w:val="20"/>
              </w:rPr>
            </w:pPr>
            <w:bookmarkStart w:id="616" w:name="NA107_"/>
            <w:bookmarkEnd w:id="616"/>
            <w:r>
              <w:rPr>
                <w:spacing w:val="-2"/>
                <w:sz w:val="20"/>
              </w:rPr>
              <w:t>NA107</w:t>
            </w:r>
          </w:p>
        </w:tc>
        <w:tc>
          <w:tcPr>
            <w:tcW w:w="2191" w:type="dxa"/>
          </w:tcPr>
          <w:p w14:paraId="26BBD5F7" w14:textId="77777777" w:rsidR="005809CE" w:rsidRDefault="006F7AC7">
            <w:pPr>
              <w:pStyle w:val="TableParagraph"/>
              <w:spacing w:line="214" w:lineRule="exact"/>
              <w:ind w:left="33"/>
              <w:rPr>
                <w:sz w:val="20"/>
              </w:rPr>
            </w:pPr>
            <w:r>
              <w:rPr>
                <w:sz w:val="20"/>
              </w:rPr>
              <w:t>Main</w:t>
            </w:r>
            <w:r>
              <w:rPr>
                <w:spacing w:val="-11"/>
                <w:sz w:val="20"/>
              </w:rPr>
              <w:t xml:space="preserve"> </w:t>
            </w:r>
            <w:r>
              <w:rPr>
                <w:sz w:val="20"/>
              </w:rPr>
              <w:t>Street</w:t>
            </w:r>
            <w:r>
              <w:rPr>
                <w:spacing w:val="-10"/>
                <w:sz w:val="20"/>
              </w:rPr>
              <w:t xml:space="preserve"> </w:t>
            </w:r>
            <w:r>
              <w:rPr>
                <w:spacing w:val="-2"/>
                <w:sz w:val="20"/>
              </w:rPr>
              <w:t>(east),</w:t>
            </w:r>
          </w:p>
          <w:p w14:paraId="0F0C1D9B" w14:textId="77777777" w:rsidR="005809CE" w:rsidRDefault="006F7AC7">
            <w:pPr>
              <w:pStyle w:val="TableParagraph"/>
              <w:spacing w:before="17" w:line="213" w:lineRule="exact"/>
              <w:ind w:left="36"/>
              <w:rPr>
                <w:sz w:val="20"/>
              </w:rPr>
            </w:pPr>
            <w:r>
              <w:rPr>
                <w:spacing w:val="-2"/>
                <w:sz w:val="20"/>
              </w:rPr>
              <w:t>Bainsford</w:t>
            </w:r>
          </w:p>
        </w:tc>
        <w:tc>
          <w:tcPr>
            <w:tcW w:w="1245" w:type="dxa"/>
          </w:tcPr>
          <w:p w14:paraId="5ED8719D" w14:textId="77777777" w:rsidR="005809CE" w:rsidRDefault="006F7AC7">
            <w:pPr>
              <w:pStyle w:val="TableParagraph"/>
              <w:spacing w:before="116"/>
              <w:ind w:left="38" w:right="4"/>
              <w:rPr>
                <w:sz w:val="20"/>
              </w:rPr>
            </w:pPr>
            <w:r>
              <w:rPr>
                <w:spacing w:val="-10"/>
                <w:sz w:val="20"/>
              </w:rPr>
              <w:t>N</w:t>
            </w:r>
          </w:p>
        </w:tc>
        <w:tc>
          <w:tcPr>
            <w:tcW w:w="1483" w:type="dxa"/>
          </w:tcPr>
          <w:p w14:paraId="308B779E" w14:textId="77777777" w:rsidR="005809CE" w:rsidRDefault="006F7AC7">
            <w:pPr>
              <w:pStyle w:val="TableParagraph"/>
              <w:spacing w:before="116"/>
              <w:ind w:left="38" w:right="3"/>
              <w:rPr>
                <w:sz w:val="20"/>
              </w:rPr>
            </w:pPr>
            <w:r>
              <w:rPr>
                <w:spacing w:val="-5"/>
                <w:sz w:val="20"/>
              </w:rPr>
              <w:t>n/a</w:t>
            </w:r>
          </w:p>
        </w:tc>
        <w:tc>
          <w:tcPr>
            <w:tcW w:w="1025" w:type="dxa"/>
            <w:tcBorders>
              <w:right w:val="single" w:sz="18" w:space="0" w:color="000000"/>
            </w:tcBorders>
          </w:tcPr>
          <w:p w14:paraId="7178AB3B" w14:textId="77777777" w:rsidR="005809CE" w:rsidRDefault="006F7AC7">
            <w:pPr>
              <w:pStyle w:val="TableParagraph"/>
              <w:spacing w:before="116"/>
              <w:ind w:left="44" w:right="2"/>
              <w:rPr>
                <w:sz w:val="20"/>
              </w:rPr>
            </w:pPr>
            <w:r>
              <w:rPr>
                <w:spacing w:val="-5"/>
                <w:sz w:val="20"/>
              </w:rPr>
              <w:t>100</w:t>
            </w:r>
          </w:p>
        </w:tc>
        <w:tc>
          <w:tcPr>
            <w:tcW w:w="913" w:type="dxa"/>
            <w:tcBorders>
              <w:left w:val="single" w:sz="18" w:space="0" w:color="000000"/>
            </w:tcBorders>
          </w:tcPr>
          <w:p w14:paraId="3D4DF789" w14:textId="77777777" w:rsidR="005809CE" w:rsidRDefault="006F7AC7">
            <w:pPr>
              <w:pStyle w:val="TableParagraph"/>
              <w:spacing w:before="116"/>
              <w:ind w:left="31" w:right="7"/>
              <w:rPr>
                <w:sz w:val="20"/>
              </w:rPr>
            </w:pPr>
            <w:r>
              <w:rPr>
                <w:spacing w:val="-5"/>
                <w:sz w:val="20"/>
              </w:rPr>
              <w:t>n/m</w:t>
            </w:r>
          </w:p>
        </w:tc>
        <w:tc>
          <w:tcPr>
            <w:tcW w:w="914" w:type="dxa"/>
          </w:tcPr>
          <w:p w14:paraId="731E1B68" w14:textId="77777777" w:rsidR="005809CE" w:rsidRDefault="006F7AC7">
            <w:pPr>
              <w:pStyle w:val="TableParagraph"/>
              <w:spacing w:before="116"/>
              <w:ind w:right="17"/>
              <w:rPr>
                <w:sz w:val="20"/>
              </w:rPr>
            </w:pPr>
            <w:r>
              <w:rPr>
                <w:spacing w:val="-5"/>
                <w:sz w:val="20"/>
              </w:rPr>
              <w:t>n/m</w:t>
            </w:r>
          </w:p>
        </w:tc>
        <w:tc>
          <w:tcPr>
            <w:tcW w:w="914" w:type="dxa"/>
          </w:tcPr>
          <w:p w14:paraId="650E6069" w14:textId="77777777" w:rsidR="005809CE" w:rsidRDefault="006F7AC7">
            <w:pPr>
              <w:pStyle w:val="TableParagraph"/>
              <w:spacing w:before="116"/>
              <w:ind w:right="12"/>
              <w:rPr>
                <w:sz w:val="20"/>
              </w:rPr>
            </w:pPr>
            <w:r>
              <w:rPr>
                <w:spacing w:val="-5"/>
                <w:sz w:val="20"/>
              </w:rPr>
              <w:t>31</w:t>
            </w:r>
          </w:p>
        </w:tc>
        <w:tc>
          <w:tcPr>
            <w:tcW w:w="910" w:type="dxa"/>
          </w:tcPr>
          <w:p w14:paraId="73959141" w14:textId="77777777" w:rsidR="005809CE" w:rsidRDefault="006F7AC7">
            <w:pPr>
              <w:pStyle w:val="TableParagraph"/>
              <w:spacing w:before="116"/>
              <w:ind w:left="45" w:right="2"/>
              <w:rPr>
                <w:sz w:val="20"/>
              </w:rPr>
            </w:pPr>
            <w:r>
              <w:rPr>
                <w:spacing w:val="-5"/>
                <w:sz w:val="20"/>
              </w:rPr>
              <w:t>30</w:t>
            </w:r>
          </w:p>
        </w:tc>
      </w:tr>
      <w:tr w:rsidR="005809CE" w14:paraId="38710D36" w14:textId="77777777">
        <w:trPr>
          <w:trHeight w:val="218"/>
        </w:trPr>
        <w:tc>
          <w:tcPr>
            <w:tcW w:w="719" w:type="dxa"/>
          </w:tcPr>
          <w:p w14:paraId="2D6BCC16" w14:textId="77777777" w:rsidR="005809CE" w:rsidRDefault="006F7AC7">
            <w:pPr>
              <w:pStyle w:val="TableParagraph"/>
              <w:spacing w:line="198" w:lineRule="exact"/>
              <w:ind w:left="54"/>
              <w:jc w:val="left"/>
              <w:rPr>
                <w:sz w:val="20"/>
              </w:rPr>
            </w:pPr>
            <w:bookmarkStart w:id="617" w:name="NA108_"/>
            <w:bookmarkEnd w:id="617"/>
            <w:r>
              <w:rPr>
                <w:spacing w:val="-2"/>
                <w:sz w:val="20"/>
              </w:rPr>
              <w:t>NA108</w:t>
            </w:r>
          </w:p>
        </w:tc>
        <w:tc>
          <w:tcPr>
            <w:tcW w:w="2191" w:type="dxa"/>
          </w:tcPr>
          <w:p w14:paraId="1B813313" w14:textId="77777777" w:rsidR="005809CE" w:rsidRDefault="006F7AC7">
            <w:pPr>
              <w:pStyle w:val="TableParagraph"/>
              <w:spacing w:line="198" w:lineRule="exact"/>
              <w:ind w:left="33"/>
              <w:rPr>
                <w:sz w:val="20"/>
              </w:rPr>
            </w:pPr>
            <w:r>
              <w:rPr>
                <w:sz w:val="20"/>
              </w:rPr>
              <w:t>Main</w:t>
            </w:r>
            <w:r>
              <w:rPr>
                <w:spacing w:val="-12"/>
                <w:sz w:val="20"/>
              </w:rPr>
              <w:t xml:space="preserve"> </w:t>
            </w:r>
            <w:r>
              <w:rPr>
                <w:sz w:val="20"/>
              </w:rPr>
              <w:t>Street,</w:t>
            </w:r>
            <w:r>
              <w:rPr>
                <w:spacing w:val="-11"/>
                <w:sz w:val="20"/>
              </w:rPr>
              <w:t xml:space="preserve"> </w:t>
            </w:r>
            <w:r>
              <w:rPr>
                <w:spacing w:val="-2"/>
                <w:sz w:val="20"/>
              </w:rPr>
              <w:t>Camelon</w:t>
            </w:r>
          </w:p>
        </w:tc>
        <w:tc>
          <w:tcPr>
            <w:tcW w:w="1245" w:type="dxa"/>
          </w:tcPr>
          <w:p w14:paraId="46911387" w14:textId="77777777" w:rsidR="005809CE" w:rsidRDefault="006F7AC7">
            <w:pPr>
              <w:pStyle w:val="TableParagraph"/>
              <w:spacing w:line="198" w:lineRule="exact"/>
              <w:ind w:left="38" w:right="5"/>
              <w:rPr>
                <w:sz w:val="20"/>
              </w:rPr>
            </w:pPr>
            <w:r>
              <w:rPr>
                <w:spacing w:val="-10"/>
                <w:sz w:val="20"/>
              </w:rPr>
              <w:t>N</w:t>
            </w:r>
          </w:p>
        </w:tc>
        <w:tc>
          <w:tcPr>
            <w:tcW w:w="1483" w:type="dxa"/>
          </w:tcPr>
          <w:p w14:paraId="46A701A7" w14:textId="77777777" w:rsidR="005809CE" w:rsidRDefault="006F7AC7">
            <w:pPr>
              <w:pStyle w:val="TableParagraph"/>
              <w:spacing w:line="198" w:lineRule="exact"/>
              <w:ind w:left="38" w:right="4"/>
              <w:rPr>
                <w:sz w:val="20"/>
              </w:rPr>
            </w:pPr>
            <w:r>
              <w:rPr>
                <w:spacing w:val="-5"/>
                <w:sz w:val="20"/>
              </w:rPr>
              <w:t>n/a</w:t>
            </w:r>
          </w:p>
        </w:tc>
        <w:tc>
          <w:tcPr>
            <w:tcW w:w="1025" w:type="dxa"/>
            <w:tcBorders>
              <w:right w:val="single" w:sz="18" w:space="0" w:color="000000"/>
            </w:tcBorders>
          </w:tcPr>
          <w:p w14:paraId="0FF734D2" w14:textId="77777777" w:rsidR="005809CE" w:rsidRDefault="006F7AC7">
            <w:pPr>
              <w:pStyle w:val="TableParagraph"/>
              <w:spacing w:line="198" w:lineRule="exact"/>
              <w:ind w:left="44" w:right="2"/>
              <w:rPr>
                <w:sz w:val="20"/>
              </w:rPr>
            </w:pPr>
            <w:r>
              <w:rPr>
                <w:spacing w:val="-5"/>
                <w:sz w:val="20"/>
              </w:rPr>
              <w:t>100</w:t>
            </w:r>
          </w:p>
        </w:tc>
        <w:tc>
          <w:tcPr>
            <w:tcW w:w="913" w:type="dxa"/>
            <w:tcBorders>
              <w:left w:val="single" w:sz="18" w:space="0" w:color="000000"/>
            </w:tcBorders>
          </w:tcPr>
          <w:p w14:paraId="19B204E7" w14:textId="77777777" w:rsidR="005809CE" w:rsidRDefault="006F7AC7">
            <w:pPr>
              <w:pStyle w:val="TableParagraph"/>
              <w:spacing w:line="198" w:lineRule="exact"/>
              <w:ind w:left="31" w:right="8"/>
              <w:rPr>
                <w:sz w:val="20"/>
              </w:rPr>
            </w:pPr>
            <w:r>
              <w:rPr>
                <w:spacing w:val="-5"/>
                <w:sz w:val="20"/>
              </w:rPr>
              <w:t>n/m</w:t>
            </w:r>
          </w:p>
        </w:tc>
        <w:tc>
          <w:tcPr>
            <w:tcW w:w="914" w:type="dxa"/>
          </w:tcPr>
          <w:p w14:paraId="5D72D6A0" w14:textId="77777777" w:rsidR="005809CE" w:rsidRDefault="006F7AC7">
            <w:pPr>
              <w:pStyle w:val="TableParagraph"/>
              <w:spacing w:line="198" w:lineRule="exact"/>
              <w:ind w:right="18"/>
              <w:rPr>
                <w:sz w:val="20"/>
              </w:rPr>
            </w:pPr>
            <w:r>
              <w:rPr>
                <w:spacing w:val="-5"/>
                <w:sz w:val="20"/>
              </w:rPr>
              <w:t>n/m</w:t>
            </w:r>
          </w:p>
        </w:tc>
        <w:tc>
          <w:tcPr>
            <w:tcW w:w="914" w:type="dxa"/>
          </w:tcPr>
          <w:p w14:paraId="19A0A79F" w14:textId="77777777" w:rsidR="005809CE" w:rsidRDefault="006F7AC7">
            <w:pPr>
              <w:pStyle w:val="TableParagraph"/>
              <w:spacing w:line="198" w:lineRule="exact"/>
              <w:ind w:right="17"/>
              <w:rPr>
                <w:sz w:val="20"/>
              </w:rPr>
            </w:pPr>
            <w:r>
              <w:rPr>
                <w:spacing w:val="-5"/>
                <w:sz w:val="20"/>
              </w:rPr>
              <w:t>n/m</w:t>
            </w:r>
          </w:p>
        </w:tc>
        <w:tc>
          <w:tcPr>
            <w:tcW w:w="910" w:type="dxa"/>
          </w:tcPr>
          <w:p w14:paraId="434B3D07" w14:textId="77777777" w:rsidR="005809CE" w:rsidRDefault="006F7AC7">
            <w:pPr>
              <w:pStyle w:val="TableParagraph"/>
              <w:spacing w:line="198" w:lineRule="exact"/>
              <w:ind w:left="45" w:right="2"/>
              <w:rPr>
                <w:sz w:val="20"/>
              </w:rPr>
            </w:pPr>
            <w:r>
              <w:rPr>
                <w:spacing w:val="-5"/>
                <w:sz w:val="20"/>
              </w:rPr>
              <w:t>23</w:t>
            </w:r>
          </w:p>
        </w:tc>
      </w:tr>
      <w:tr w:rsidR="005809CE" w14:paraId="340ABC51" w14:textId="77777777">
        <w:trPr>
          <w:trHeight w:val="465"/>
        </w:trPr>
        <w:tc>
          <w:tcPr>
            <w:tcW w:w="719" w:type="dxa"/>
          </w:tcPr>
          <w:p w14:paraId="64149806" w14:textId="77777777" w:rsidR="005809CE" w:rsidRDefault="006F7AC7">
            <w:pPr>
              <w:pStyle w:val="TableParagraph"/>
              <w:spacing w:before="114"/>
              <w:ind w:left="54"/>
              <w:jc w:val="left"/>
              <w:rPr>
                <w:sz w:val="20"/>
              </w:rPr>
            </w:pPr>
            <w:bookmarkStart w:id="618" w:name="NA109_"/>
            <w:bookmarkEnd w:id="618"/>
            <w:r>
              <w:rPr>
                <w:spacing w:val="-2"/>
                <w:sz w:val="20"/>
              </w:rPr>
              <w:t>NA109</w:t>
            </w:r>
          </w:p>
        </w:tc>
        <w:tc>
          <w:tcPr>
            <w:tcW w:w="2191" w:type="dxa"/>
          </w:tcPr>
          <w:p w14:paraId="0518FBFE" w14:textId="77777777" w:rsidR="005809CE" w:rsidRDefault="006F7AC7">
            <w:pPr>
              <w:pStyle w:val="TableParagraph"/>
              <w:spacing w:line="222" w:lineRule="exact"/>
              <w:ind w:left="33"/>
              <w:rPr>
                <w:sz w:val="20"/>
              </w:rPr>
            </w:pPr>
            <w:proofErr w:type="spellStart"/>
            <w:r>
              <w:rPr>
                <w:sz w:val="20"/>
              </w:rPr>
              <w:t>Carmuirs</w:t>
            </w:r>
            <w:proofErr w:type="spellEnd"/>
            <w:r>
              <w:rPr>
                <w:spacing w:val="-10"/>
                <w:sz w:val="20"/>
              </w:rPr>
              <w:t xml:space="preserve"> </w:t>
            </w:r>
            <w:r>
              <w:rPr>
                <w:spacing w:val="-2"/>
                <w:sz w:val="20"/>
              </w:rPr>
              <w:t>Street,</w:t>
            </w:r>
          </w:p>
          <w:p w14:paraId="2A8802A3" w14:textId="77777777" w:rsidR="005809CE" w:rsidRDefault="006F7AC7">
            <w:pPr>
              <w:pStyle w:val="TableParagraph"/>
              <w:spacing w:before="17" w:line="206" w:lineRule="exact"/>
              <w:ind w:left="36"/>
              <w:rPr>
                <w:sz w:val="20"/>
              </w:rPr>
            </w:pPr>
            <w:r>
              <w:rPr>
                <w:spacing w:val="-2"/>
                <w:sz w:val="20"/>
              </w:rPr>
              <w:t>Camelon</w:t>
            </w:r>
          </w:p>
        </w:tc>
        <w:tc>
          <w:tcPr>
            <w:tcW w:w="1245" w:type="dxa"/>
          </w:tcPr>
          <w:p w14:paraId="3ED9E601" w14:textId="77777777" w:rsidR="005809CE" w:rsidRDefault="006F7AC7">
            <w:pPr>
              <w:pStyle w:val="TableParagraph"/>
              <w:spacing w:before="114"/>
              <w:ind w:left="38" w:right="5"/>
              <w:rPr>
                <w:sz w:val="20"/>
              </w:rPr>
            </w:pPr>
            <w:r>
              <w:rPr>
                <w:spacing w:val="-10"/>
                <w:sz w:val="20"/>
              </w:rPr>
              <w:t>N</w:t>
            </w:r>
          </w:p>
        </w:tc>
        <w:tc>
          <w:tcPr>
            <w:tcW w:w="1483" w:type="dxa"/>
          </w:tcPr>
          <w:p w14:paraId="48599672" w14:textId="77777777" w:rsidR="005809CE" w:rsidRDefault="006F7AC7">
            <w:pPr>
              <w:pStyle w:val="TableParagraph"/>
              <w:spacing w:before="114"/>
              <w:ind w:left="38" w:right="4"/>
              <w:rPr>
                <w:sz w:val="20"/>
              </w:rPr>
            </w:pPr>
            <w:r>
              <w:rPr>
                <w:spacing w:val="-5"/>
                <w:sz w:val="20"/>
              </w:rPr>
              <w:t>n/a</w:t>
            </w:r>
          </w:p>
        </w:tc>
        <w:tc>
          <w:tcPr>
            <w:tcW w:w="1025" w:type="dxa"/>
            <w:tcBorders>
              <w:right w:val="single" w:sz="18" w:space="0" w:color="000000"/>
            </w:tcBorders>
          </w:tcPr>
          <w:p w14:paraId="2FED6457" w14:textId="77777777" w:rsidR="005809CE" w:rsidRDefault="006F7AC7">
            <w:pPr>
              <w:pStyle w:val="TableParagraph"/>
              <w:spacing w:before="114"/>
              <w:ind w:left="44" w:right="2"/>
              <w:rPr>
                <w:sz w:val="20"/>
              </w:rPr>
            </w:pPr>
            <w:r>
              <w:rPr>
                <w:spacing w:val="-5"/>
                <w:sz w:val="20"/>
              </w:rPr>
              <w:t>92</w:t>
            </w:r>
          </w:p>
        </w:tc>
        <w:tc>
          <w:tcPr>
            <w:tcW w:w="913" w:type="dxa"/>
            <w:tcBorders>
              <w:left w:val="single" w:sz="18" w:space="0" w:color="000000"/>
            </w:tcBorders>
          </w:tcPr>
          <w:p w14:paraId="412F17AD" w14:textId="77777777" w:rsidR="005809CE" w:rsidRDefault="006F7AC7">
            <w:pPr>
              <w:pStyle w:val="TableParagraph"/>
              <w:spacing w:before="114"/>
              <w:ind w:left="31" w:right="8"/>
              <w:rPr>
                <w:sz w:val="20"/>
              </w:rPr>
            </w:pPr>
            <w:r>
              <w:rPr>
                <w:spacing w:val="-5"/>
                <w:sz w:val="20"/>
              </w:rPr>
              <w:t>n/m</w:t>
            </w:r>
          </w:p>
        </w:tc>
        <w:tc>
          <w:tcPr>
            <w:tcW w:w="914" w:type="dxa"/>
          </w:tcPr>
          <w:p w14:paraId="46AC18EC" w14:textId="77777777" w:rsidR="005809CE" w:rsidRDefault="006F7AC7">
            <w:pPr>
              <w:pStyle w:val="TableParagraph"/>
              <w:spacing w:before="114"/>
              <w:ind w:right="18"/>
              <w:rPr>
                <w:sz w:val="20"/>
              </w:rPr>
            </w:pPr>
            <w:r>
              <w:rPr>
                <w:spacing w:val="-5"/>
                <w:sz w:val="20"/>
              </w:rPr>
              <w:t>n/m</w:t>
            </w:r>
          </w:p>
        </w:tc>
        <w:tc>
          <w:tcPr>
            <w:tcW w:w="914" w:type="dxa"/>
          </w:tcPr>
          <w:p w14:paraId="5344DDBD" w14:textId="77777777" w:rsidR="005809CE" w:rsidRDefault="006F7AC7">
            <w:pPr>
              <w:pStyle w:val="TableParagraph"/>
              <w:spacing w:before="114"/>
              <w:ind w:right="17"/>
              <w:rPr>
                <w:sz w:val="20"/>
              </w:rPr>
            </w:pPr>
            <w:r>
              <w:rPr>
                <w:spacing w:val="-5"/>
                <w:sz w:val="20"/>
              </w:rPr>
              <w:t>n/m</w:t>
            </w:r>
          </w:p>
        </w:tc>
        <w:tc>
          <w:tcPr>
            <w:tcW w:w="910" w:type="dxa"/>
          </w:tcPr>
          <w:p w14:paraId="13FB8ADB" w14:textId="77777777" w:rsidR="005809CE" w:rsidRDefault="006F7AC7">
            <w:pPr>
              <w:pStyle w:val="TableParagraph"/>
              <w:spacing w:before="114"/>
              <w:ind w:left="45"/>
              <w:rPr>
                <w:sz w:val="20"/>
              </w:rPr>
            </w:pPr>
            <w:r>
              <w:rPr>
                <w:sz w:val="20"/>
              </w:rPr>
              <w:t>18</w:t>
            </w:r>
            <w:r>
              <w:rPr>
                <w:spacing w:val="-5"/>
                <w:sz w:val="20"/>
              </w:rPr>
              <w:t xml:space="preserve"> </w:t>
            </w:r>
            <w:r>
              <w:rPr>
                <w:spacing w:val="-10"/>
                <w:sz w:val="20"/>
              </w:rPr>
              <w:t>*</w:t>
            </w:r>
          </w:p>
        </w:tc>
      </w:tr>
      <w:tr w:rsidR="005809CE" w14:paraId="21FA79D2" w14:textId="77777777">
        <w:trPr>
          <w:trHeight w:val="465"/>
        </w:trPr>
        <w:tc>
          <w:tcPr>
            <w:tcW w:w="719" w:type="dxa"/>
          </w:tcPr>
          <w:p w14:paraId="1AE73137" w14:textId="77777777" w:rsidR="005809CE" w:rsidRDefault="006F7AC7">
            <w:pPr>
              <w:pStyle w:val="TableParagraph"/>
              <w:spacing w:before="116"/>
              <w:ind w:left="54"/>
              <w:jc w:val="left"/>
              <w:rPr>
                <w:sz w:val="20"/>
              </w:rPr>
            </w:pPr>
            <w:bookmarkStart w:id="619" w:name="NA110_"/>
            <w:bookmarkEnd w:id="619"/>
            <w:r>
              <w:rPr>
                <w:spacing w:val="-2"/>
                <w:sz w:val="20"/>
              </w:rPr>
              <w:t>NA110</w:t>
            </w:r>
          </w:p>
        </w:tc>
        <w:tc>
          <w:tcPr>
            <w:tcW w:w="2191" w:type="dxa"/>
          </w:tcPr>
          <w:p w14:paraId="3257D0E4" w14:textId="77777777" w:rsidR="005809CE" w:rsidRDefault="006F7AC7">
            <w:pPr>
              <w:pStyle w:val="TableParagraph"/>
              <w:spacing w:before="116"/>
              <w:ind w:left="32"/>
              <w:rPr>
                <w:sz w:val="20"/>
              </w:rPr>
            </w:pPr>
            <w:r>
              <w:rPr>
                <w:sz w:val="20"/>
              </w:rPr>
              <w:t>Banknock</w:t>
            </w:r>
            <w:r>
              <w:rPr>
                <w:spacing w:val="-4"/>
                <w:sz w:val="20"/>
              </w:rPr>
              <w:t xml:space="preserve"> </w:t>
            </w:r>
            <w:r>
              <w:rPr>
                <w:sz w:val="20"/>
              </w:rPr>
              <w:t>2</w:t>
            </w:r>
            <w:r>
              <w:rPr>
                <w:spacing w:val="-7"/>
                <w:sz w:val="20"/>
              </w:rPr>
              <w:t xml:space="preserve"> </w:t>
            </w:r>
            <w:r>
              <w:rPr>
                <w:sz w:val="20"/>
              </w:rPr>
              <w:t>AQ</w:t>
            </w:r>
            <w:r>
              <w:rPr>
                <w:spacing w:val="-6"/>
                <w:sz w:val="20"/>
              </w:rPr>
              <w:t xml:space="preserve"> </w:t>
            </w:r>
            <w:r>
              <w:rPr>
                <w:spacing w:val="-2"/>
                <w:sz w:val="20"/>
              </w:rPr>
              <w:t>station</w:t>
            </w:r>
          </w:p>
        </w:tc>
        <w:tc>
          <w:tcPr>
            <w:tcW w:w="1245" w:type="dxa"/>
          </w:tcPr>
          <w:p w14:paraId="6DF5805C" w14:textId="77777777" w:rsidR="005809CE" w:rsidRDefault="006F7AC7">
            <w:pPr>
              <w:pStyle w:val="TableParagraph"/>
              <w:spacing w:before="116"/>
              <w:ind w:left="38" w:right="5"/>
              <w:rPr>
                <w:sz w:val="20"/>
              </w:rPr>
            </w:pPr>
            <w:r>
              <w:rPr>
                <w:spacing w:val="-10"/>
                <w:sz w:val="20"/>
              </w:rPr>
              <w:t>N</w:t>
            </w:r>
          </w:p>
        </w:tc>
        <w:tc>
          <w:tcPr>
            <w:tcW w:w="1483" w:type="dxa"/>
          </w:tcPr>
          <w:p w14:paraId="7E4A38D6" w14:textId="77777777" w:rsidR="005809CE" w:rsidRDefault="006F7AC7">
            <w:pPr>
              <w:pStyle w:val="TableParagraph"/>
              <w:spacing w:before="116"/>
              <w:ind w:left="38" w:right="2"/>
              <w:rPr>
                <w:sz w:val="20"/>
              </w:rPr>
            </w:pPr>
            <w:r>
              <w:rPr>
                <w:spacing w:val="-5"/>
                <w:sz w:val="20"/>
              </w:rPr>
              <w:t>100</w:t>
            </w:r>
          </w:p>
        </w:tc>
        <w:tc>
          <w:tcPr>
            <w:tcW w:w="1025" w:type="dxa"/>
            <w:tcBorders>
              <w:right w:val="single" w:sz="18" w:space="0" w:color="000000"/>
            </w:tcBorders>
          </w:tcPr>
          <w:p w14:paraId="00736DD8" w14:textId="77777777" w:rsidR="005809CE" w:rsidRDefault="006F7AC7">
            <w:pPr>
              <w:pStyle w:val="TableParagraph"/>
              <w:spacing w:before="116"/>
              <w:ind w:left="44" w:right="3"/>
              <w:rPr>
                <w:sz w:val="20"/>
              </w:rPr>
            </w:pPr>
            <w:r>
              <w:rPr>
                <w:spacing w:val="-5"/>
                <w:sz w:val="20"/>
              </w:rPr>
              <w:t>75</w:t>
            </w:r>
          </w:p>
        </w:tc>
        <w:tc>
          <w:tcPr>
            <w:tcW w:w="913" w:type="dxa"/>
            <w:tcBorders>
              <w:left w:val="single" w:sz="18" w:space="0" w:color="000000"/>
            </w:tcBorders>
          </w:tcPr>
          <w:p w14:paraId="6749B3EF" w14:textId="77777777" w:rsidR="005809CE" w:rsidRDefault="006F7AC7">
            <w:pPr>
              <w:pStyle w:val="TableParagraph"/>
              <w:spacing w:before="116"/>
              <w:ind w:left="31" w:right="9"/>
              <w:rPr>
                <w:sz w:val="20"/>
              </w:rPr>
            </w:pPr>
            <w:r>
              <w:rPr>
                <w:spacing w:val="-5"/>
                <w:sz w:val="20"/>
              </w:rPr>
              <w:t>n/m</w:t>
            </w:r>
          </w:p>
        </w:tc>
        <w:tc>
          <w:tcPr>
            <w:tcW w:w="914" w:type="dxa"/>
          </w:tcPr>
          <w:p w14:paraId="1188C812" w14:textId="77777777" w:rsidR="005809CE" w:rsidRDefault="006F7AC7">
            <w:pPr>
              <w:pStyle w:val="TableParagraph"/>
              <w:spacing w:before="116"/>
              <w:ind w:right="18"/>
              <w:rPr>
                <w:sz w:val="20"/>
              </w:rPr>
            </w:pPr>
            <w:r>
              <w:rPr>
                <w:spacing w:val="-5"/>
                <w:sz w:val="20"/>
              </w:rPr>
              <w:t>n/m</w:t>
            </w:r>
          </w:p>
        </w:tc>
        <w:tc>
          <w:tcPr>
            <w:tcW w:w="914" w:type="dxa"/>
          </w:tcPr>
          <w:p w14:paraId="47701D3A" w14:textId="77777777" w:rsidR="005809CE" w:rsidRDefault="006F7AC7">
            <w:pPr>
              <w:pStyle w:val="TableParagraph"/>
              <w:spacing w:before="116"/>
              <w:ind w:right="18"/>
              <w:rPr>
                <w:sz w:val="20"/>
              </w:rPr>
            </w:pPr>
            <w:r>
              <w:rPr>
                <w:spacing w:val="-5"/>
                <w:sz w:val="20"/>
              </w:rPr>
              <w:t>n/m</w:t>
            </w:r>
          </w:p>
        </w:tc>
        <w:tc>
          <w:tcPr>
            <w:tcW w:w="910" w:type="dxa"/>
          </w:tcPr>
          <w:p w14:paraId="331E06DF" w14:textId="77777777" w:rsidR="005809CE" w:rsidRDefault="006F7AC7">
            <w:pPr>
              <w:pStyle w:val="TableParagraph"/>
              <w:spacing w:before="116"/>
              <w:ind w:left="45" w:right="1"/>
              <w:rPr>
                <w:sz w:val="20"/>
              </w:rPr>
            </w:pPr>
            <w:bookmarkStart w:id="620" w:name="18_*_"/>
            <w:bookmarkEnd w:id="620"/>
            <w:r>
              <w:rPr>
                <w:sz w:val="20"/>
              </w:rPr>
              <w:t>18</w:t>
            </w:r>
            <w:r>
              <w:rPr>
                <w:spacing w:val="-5"/>
                <w:sz w:val="20"/>
              </w:rPr>
              <w:t xml:space="preserve"> </w:t>
            </w:r>
            <w:r>
              <w:rPr>
                <w:spacing w:val="-10"/>
                <w:sz w:val="20"/>
              </w:rPr>
              <w:t>*</w:t>
            </w:r>
          </w:p>
        </w:tc>
      </w:tr>
      <w:tr w:rsidR="005809CE" w14:paraId="4E6F64E7" w14:textId="77777777">
        <w:trPr>
          <w:trHeight w:val="465"/>
        </w:trPr>
        <w:tc>
          <w:tcPr>
            <w:tcW w:w="719" w:type="dxa"/>
          </w:tcPr>
          <w:p w14:paraId="21203AD8" w14:textId="77777777" w:rsidR="005809CE" w:rsidRDefault="006F7AC7">
            <w:pPr>
              <w:pStyle w:val="TableParagraph"/>
              <w:spacing w:before="115"/>
              <w:ind w:left="53"/>
              <w:jc w:val="left"/>
              <w:rPr>
                <w:sz w:val="20"/>
              </w:rPr>
            </w:pPr>
            <w:bookmarkStart w:id="621" w:name="NA111_"/>
            <w:bookmarkEnd w:id="621"/>
            <w:r>
              <w:rPr>
                <w:spacing w:val="-2"/>
                <w:sz w:val="20"/>
              </w:rPr>
              <w:t>NA111</w:t>
            </w:r>
          </w:p>
        </w:tc>
        <w:tc>
          <w:tcPr>
            <w:tcW w:w="2191" w:type="dxa"/>
          </w:tcPr>
          <w:p w14:paraId="6C7E23DE" w14:textId="77777777" w:rsidR="005809CE" w:rsidRDefault="006F7AC7">
            <w:pPr>
              <w:pStyle w:val="TableParagraph"/>
              <w:spacing w:line="223" w:lineRule="exact"/>
              <w:ind w:left="34"/>
              <w:rPr>
                <w:sz w:val="20"/>
              </w:rPr>
            </w:pPr>
            <w:r>
              <w:rPr>
                <w:sz w:val="20"/>
              </w:rPr>
              <w:t>Falkirk</w:t>
            </w:r>
            <w:r>
              <w:rPr>
                <w:spacing w:val="-3"/>
                <w:sz w:val="20"/>
              </w:rPr>
              <w:t xml:space="preserve"> </w:t>
            </w:r>
            <w:r>
              <w:rPr>
                <w:sz w:val="20"/>
              </w:rPr>
              <w:t>West</w:t>
            </w:r>
            <w:r>
              <w:rPr>
                <w:spacing w:val="-6"/>
                <w:sz w:val="20"/>
              </w:rPr>
              <w:t xml:space="preserve"> </w:t>
            </w:r>
            <w:r>
              <w:rPr>
                <w:sz w:val="20"/>
              </w:rPr>
              <w:t>Bridge</w:t>
            </w:r>
            <w:r>
              <w:rPr>
                <w:spacing w:val="-7"/>
                <w:sz w:val="20"/>
              </w:rPr>
              <w:t xml:space="preserve"> </w:t>
            </w:r>
            <w:r>
              <w:rPr>
                <w:spacing w:val="-5"/>
                <w:sz w:val="20"/>
              </w:rPr>
              <w:t>St</w:t>
            </w:r>
          </w:p>
          <w:p w14:paraId="3E32ECB7" w14:textId="77777777" w:rsidR="005809CE" w:rsidRDefault="006F7AC7">
            <w:pPr>
              <w:pStyle w:val="TableParagraph"/>
              <w:spacing w:before="17" w:line="206" w:lineRule="exact"/>
              <w:ind w:left="34"/>
              <w:rPr>
                <w:sz w:val="20"/>
              </w:rPr>
            </w:pPr>
            <w:r>
              <w:rPr>
                <w:sz w:val="20"/>
              </w:rPr>
              <w:t>AQ</w:t>
            </w:r>
            <w:r>
              <w:rPr>
                <w:spacing w:val="-5"/>
                <w:sz w:val="20"/>
              </w:rPr>
              <w:t xml:space="preserve"> </w:t>
            </w:r>
            <w:r>
              <w:rPr>
                <w:spacing w:val="-2"/>
                <w:sz w:val="20"/>
              </w:rPr>
              <w:t>station</w:t>
            </w:r>
          </w:p>
        </w:tc>
        <w:tc>
          <w:tcPr>
            <w:tcW w:w="1245" w:type="dxa"/>
          </w:tcPr>
          <w:p w14:paraId="42B00611" w14:textId="77777777" w:rsidR="005809CE" w:rsidRDefault="006F7AC7">
            <w:pPr>
              <w:pStyle w:val="TableParagraph"/>
              <w:spacing w:before="115"/>
              <w:ind w:left="38" w:right="2"/>
              <w:rPr>
                <w:sz w:val="20"/>
              </w:rPr>
            </w:pPr>
            <w:r>
              <w:rPr>
                <w:spacing w:val="-10"/>
                <w:sz w:val="20"/>
              </w:rPr>
              <w:t>Y</w:t>
            </w:r>
          </w:p>
        </w:tc>
        <w:tc>
          <w:tcPr>
            <w:tcW w:w="1483" w:type="dxa"/>
          </w:tcPr>
          <w:p w14:paraId="75E58EFE" w14:textId="77777777" w:rsidR="005809CE" w:rsidRDefault="006F7AC7">
            <w:pPr>
              <w:pStyle w:val="TableParagraph"/>
              <w:spacing w:before="115"/>
              <w:ind w:left="38" w:right="2"/>
              <w:rPr>
                <w:sz w:val="20"/>
              </w:rPr>
            </w:pPr>
            <w:r>
              <w:rPr>
                <w:spacing w:val="-5"/>
                <w:sz w:val="20"/>
              </w:rPr>
              <w:t>80</w:t>
            </w:r>
          </w:p>
        </w:tc>
        <w:tc>
          <w:tcPr>
            <w:tcW w:w="1025" w:type="dxa"/>
            <w:tcBorders>
              <w:right w:val="single" w:sz="18" w:space="0" w:color="000000"/>
            </w:tcBorders>
          </w:tcPr>
          <w:p w14:paraId="02AB97CB" w14:textId="77777777" w:rsidR="005809CE" w:rsidRDefault="006F7AC7">
            <w:pPr>
              <w:pStyle w:val="TableParagraph"/>
              <w:spacing w:before="115"/>
              <w:ind w:left="44" w:right="3"/>
              <w:rPr>
                <w:sz w:val="20"/>
              </w:rPr>
            </w:pPr>
            <w:r>
              <w:rPr>
                <w:spacing w:val="-5"/>
                <w:sz w:val="20"/>
              </w:rPr>
              <w:t>40</w:t>
            </w:r>
          </w:p>
        </w:tc>
        <w:tc>
          <w:tcPr>
            <w:tcW w:w="913" w:type="dxa"/>
            <w:tcBorders>
              <w:left w:val="single" w:sz="18" w:space="0" w:color="000000"/>
            </w:tcBorders>
          </w:tcPr>
          <w:p w14:paraId="0BEB016B" w14:textId="77777777" w:rsidR="005809CE" w:rsidRDefault="006F7AC7">
            <w:pPr>
              <w:pStyle w:val="TableParagraph"/>
              <w:spacing w:before="115"/>
              <w:ind w:left="31" w:right="8"/>
              <w:rPr>
                <w:sz w:val="20"/>
              </w:rPr>
            </w:pPr>
            <w:r>
              <w:rPr>
                <w:spacing w:val="-5"/>
                <w:sz w:val="20"/>
              </w:rPr>
              <w:t>n/m</w:t>
            </w:r>
          </w:p>
        </w:tc>
        <w:tc>
          <w:tcPr>
            <w:tcW w:w="914" w:type="dxa"/>
          </w:tcPr>
          <w:p w14:paraId="51A221F7" w14:textId="77777777" w:rsidR="005809CE" w:rsidRDefault="006F7AC7">
            <w:pPr>
              <w:pStyle w:val="TableParagraph"/>
              <w:spacing w:before="115"/>
              <w:ind w:right="18"/>
              <w:rPr>
                <w:sz w:val="20"/>
              </w:rPr>
            </w:pPr>
            <w:r>
              <w:rPr>
                <w:spacing w:val="-5"/>
                <w:sz w:val="20"/>
              </w:rPr>
              <w:t>n/m</w:t>
            </w:r>
          </w:p>
        </w:tc>
        <w:tc>
          <w:tcPr>
            <w:tcW w:w="914" w:type="dxa"/>
          </w:tcPr>
          <w:p w14:paraId="53FDE520" w14:textId="77777777" w:rsidR="005809CE" w:rsidRDefault="006F7AC7">
            <w:pPr>
              <w:pStyle w:val="TableParagraph"/>
              <w:spacing w:before="115"/>
              <w:ind w:right="17"/>
              <w:rPr>
                <w:sz w:val="20"/>
              </w:rPr>
            </w:pPr>
            <w:r>
              <w:rPr>
                <w:spacing w:val="-5"/>
                <w:sz w:val="20"/>
              </w:rPr>
              <w:t>n/m</w:t>
            </w:r>
          </w:p>
        </w:tc>
        <w:tc>
          <w:tcPr>
            <w:tcW w:w="910" w:type="dxa"/>
          </w:tcPr>
          <w:p w14:paraId="4E4BD677" w14:textId="77777777" w:rsidR="005809CE" w:rsidRDefault="006F7AC7">
            <w:pPr>
              <w:pStyle w:val="TableParagraph"/>
              <w:spacing w:before="115"/>
              <w:ind w:left="45"/>
              <w:rPr>
                <w:sz w:val="20"/>
              </w:rPr>
            </w:pPr>
            <w:bookmarkStart w:id="622" w:name="33_*_"/>
            <w:bookmarkEnd w:id="622"/>
            <w:r>
              <w:rPr>
                <w:sz w:val="20"/>
              </w:rPr>
              <w:t>33</w:t>
            </w:r>
            <w:r>
              <w:rPr>
                <w:spacing w:val="-5"/>
                <w:sz w:val="20"/>
              </w:rPr>
              <w:t xml:space="preserve"> </w:t>
            </w:r>
            <w:r>
              <w:rPr>
                <w:spacing w:val="-10"/>
                <w:sz w:val="20"/>
              </w:rPr>
              <w:t>*</w:t>
            </w:r>
          </w:p>
        </w:tc>
      </w:tr>
      <w:tr w:rsidR="005809CE" w14:paraId="37C6F7B5" w14:textId="77777777">
        <w:trPr>
          <w:trHeight w:val="475"/>
        </w:trPr>
        <w:tc>
          <w:tcPr>
            <w:tcW w:w="719" w:type="dxa"/>
          </w:tcPr>
          <w:p w14:paraId="227ECB4F" w14:textId="77777777" w:rsidR="005809CE" w:rsidRDefault="006F7AC7">
            <w:pPr>
              <w:pStyle w:val="TableParagraph"/>
              <w:spacing w:before="123"/>
              <w:ind w:left="53"/>
              <w:jc w:val="left"/>
              <w:rPr>
                <w:sz w:val="20"/>
              </w:rPr>
            </w:pPr>
            <w:bookmarkStart w:id="623" w:name="NA112_"/>
            <w:bookmarkEnd w:id="623"/>
            <w:r>
              <w:rPr>
                <w:spacing w:val="-2"/>
                <w:sz w:val="20"/>
              </w:rPr>
              <w:t>NA112</w:t>
            </w:r>
          </w:p>
        </w:tc>
        <w:tc>
          <w:tcPr>
            <w:tcW w:w="2191" w:type="dxa"/>
          </w:tcPr>
          <w:p w14:paraId="754A63EC" w14:textId="77777777" w:rsidR="005809CE" w:rsidRDefault="006F7AC7">
            <w:pPr>
              <w:pStyle w:val="TableParagraph"/>
              <w:spacing w:before="123"/>
              <w:ind w:left="32"/>
              <w:rPr>
                <w:sz w:val="20"/>
              </w:rPr>
            </w:pPr>
            <w:r>
              <w:rPr>
                <w:sz w:val="20"/>
              </w:rPr>
              <w:t>Philip</w:t>
            </w:r>
            <w:r>
              <w:rPr>
                <w:spacing w:val="-14"/>
                <w:sz w:val="20"/>
              </w:rPr>
              <w:t xml:space="preserve"> </w:t>
            </w:r>
            <w:r>
              <w:rPr>
                <w:sz w:val="20"/>
              </w:rPr>
              <w:t>Street,</w:t>
            </w:r>
            <w:r>
              <w:rPr>
                <w:spacing w:val="-14"/>
                <w:sz w:val="20"/>
              </w:rPr>
              <w:t xml:space="preserve"> </w:t>
            </w:r>
            <w:r>
              <w:rPr>
                <w:spacing w:val="-2"/>
                <w:sz w:val="20"/>
              </w:rPr>
              <w:t>Bainsford</w:t>
            </w:r>
          </w:p>
        </w:tc>
        <w:tc>
          <w:tcPr>
            <w:tcW w:w="1245" w:type="dxa"/>
          </w:tcPr>
          <w:p w14:paraId="41E846DA" w14:textId="77777777" w:rsidR="005809CE" w:rsidRDefault="006F7AC7">
            <w:pPr>
              <w:pStyle w:val="TableParagraph"/>
              <w:spacing w:before="123"/>
              <w:ind w:left="38" w:right="6"/>
              <w:rPr>
                <w:sz w:val="20"/>
              </w:rPr>
            </w:pPr>
            <w:r>
              <w:rPr>
                <w:spacing w:val="-10"/>
                <w:sz w:val="20"/>
              </w:rPr>
              <w:t>N</w:t>
            </w:r>
          </w:p>
        </w:tc>
        <w:tc>
          <w:tcPr>
            <w:tcW w:w="1483" w:type="dxa"/>
          </w:tcPr>
          <w:p w14:paraId="06F2E540" w14:textId="77777777" w:rsidR="005809CE" w:rsidRDefault="006F7AC7">
            <w:pPr>
              <w:pStyle w:val="TableParagraph"/>
              <w:spacing w:before="123"/>
              <w:ind w:left="38" w:right="3"/>
              <w:rPr>
                <w:sz w:val="20"/>
              </w:rPr>
            </w:pPr>
            <w:r>
              <w:rPr>
                <w:spacing w:val="-5"/>
                <w:sz w:val="20"/>
              </w:rPr>
              <w:t>100</w:t>
            </w:r>
          </w:p>
        </w:tc>
        <w:tc>
          <w:tcPr>
            <w:tcW w:w="1025" w:type="dxa"/>
            <w:tcBorders>
              <w:right w:val="single" w:sz="18" w:space="0" w:color="000000"/>
            </w:tcBorders>
          </w:tcPr>
          <w:p w14:paraId="2F5189BD" w14:textId="77777777" w:rsidR="005809CE" w:rsidRDefault="006F7AC7">
            <w:pPr>
              <w:pStyle w:val="TableParagraph"/>
              <w:spacing w:before="123"/>
              <w:ind w:left="44" w:right="4"/>
              <w:rPr>
                <w:sz w:val="20"/>
              </w:rPr>
            </w:pPr>
            <w:r>
              <w:rPr>
                <w:spacing w:val="-5"/>
                <w:sz w:val="20"/>
              </w:rPr>
              <w:t>17</w:t>
            </w:r>
          </w:p>
        </w:tc>
        <w:tc>
          <w:tcPr>
            <w:tcW w:w="913" w:type="dxa"/>
            <w:tcBorders>
              <w:left w:val="single" w:sz="18" w:space="0" w:color="000000"/>
            </w:tcBorders>
          </w:tcPr>
          <w:p w14:paraId="661DE80E" w14:textId="77777777" w:rsidR="005809CE" w:rsidRDefault="006F7AC7">
            <w:pPr>
              <w:pStyle w:val="TableParagraph"/>
              <w:spacing w:before="123"/>
              <w:ind w:left="31" w:right="9"/>
              <w:rPr>
                <w:sz w:val="20"/>
              </w:rPr>
            </w:pPr>
            <w:r>
              <w:rPr>
                <w:spacing w:val="-5"/>
                <w:sz w:val="20"/>
              </w:rPr>
              <w:t>n/m</w:t>
            </w:r>
          </w:p>
        </w:tc>
        <w:tc>
          <w:tcPr>
            <w:tcW w:w="914" w:type="dxa"/>
          </w:tcPr>
          <w:p w14:paraId="245C5D78" w14:textId="77777777" w:rsidR="005809CE" w:rsidRDefault="006F7AC7">
            <w:pPr>
              <w:pStyle w:val="TableParagraph"/>
              <w:spacing w:before="123"/>
              <w:ind w:right="19"/>
              <w:rPr>
                <w:sz w:val="20"/>
              </w:rPr>
            </w:pPr>
            <w:r>
              <w:rPr>
                <w:spacing w:val="-5"/>
                <w:sz w:val="20"/>
              </w:rPr>
              <w:t>n/m</w:t>
            </w:r>
          </w:p>
        </w:tc>
        <w:tc>
          <w:tcPr>
            <w:tcW w:w="914" w:type="dxa"/>
          </w:tcPr>
          <w:p w14:paraId="067A8C27" w14:textId="77777777" w:rsidR="005809CE" w:rsidRDefault="006F7AC7">
            <w:pPr>
              <w:pStyle w:val="TableParagraph"/>
              <w:spacing w:before="123"/>
              <w:ind w:right="18"/>
              <w:rPr>
                <w:sz w:val="20"/>
              </w:rPr>
            </w:pPr>
            <w:r>
              <w:rPr>
                <w:spacing w:val="-5"/>
                <w:sz w:val="20"/>
              </w:rPr>
              <w:t>n/m</w:t>
            </w:r>
          </w:p>
        </w:tc>
        <w:tc>
          <w:tcPr>
            <w:tcW w:w="910" w:type="dxa"/>
          </w:tcPr>
          <w:p w14:paraId="265F798E" w14:textId="77777777" w:rsidR="005809CE" w:rsidRDefault="006F7AC7">
            <w:pPr>
              <w:pStyle w:val="TableParagraph"/>
              <w:spacing w:before="123"/>
              <w:ind w:left="45" w:right="1"/>
              <w:rPr>
                <w:sz w:val="20"/>
              </w:rPr>
            </w:pPr>
            <w:bookmarkStart w:id="624" w:name="16_*_"/>
            <w:bookmarkEnd w:id="624"/>
            <w:r>
              <w:rPr>
                <w:sz w:val="20"/>
              </w:rPr>
              <w:t>16</w:t>
            </w:r>
            <w:r>
              <w:rPr>
                <w:spacing w:val="-5"/>
                <w:sz w:val="20"/>
              </w:rPr>
              <w:t xml:space="preserve"> </w:t>
            </w:r>
            <w:r>
              <w:rPr>
                <w:spacing w:val="-10"/>
                <w:sz w:val="20"/>
              </w:rPr>
              <w:t>*</w:t>
            </w:r>
          </w:p>
        </w:tc>
      </w:tr>
    </w:tbl>
    <w:p w14:paraId="67199A4B" w14:textId="77777777" w:rsidR="005809CE" w:rsidRDefault="005809CE">
      <w:pPr>
        <w:pStyle w:val="BodyText"/>
        <w:spacing w:before="133"/>
        <w:rPr>
          <w:b/>
        </w:rPr>
      </w:pPr>
    </w:p>
    <w:p w14:paraId="5C410A48" w14:textId="77777777" w:rsidR="005809CE" w:rsidRDefault="006F7AC7">
      <w:pPr>
        <w:pStyle w:val="BodyText"/>
        <w:ind w:left="112"/>
      </w:pPr>
      <w:bookmarkStart w:id="625" w:name="*_Annual_adjusted._"/>
      <w:bookmarkEnd w:id="625"/>
      <w:r>
        <w:t>*</w:t>
      </w:r>
      <w:r>
        <w:rPr>
          <w:spacing w:val="-2"/>
        </w:rPr>
        <w:t xml:space="preserve"> </w:t>
      </w:r>
      <w:r>
        <w:t>Annual</w:t>
      </w:r>
      <w:r>
        <w:rPr>
          <w:spacing w:val="-2"/>
        </w:rPr>
        <w:t xml:space="preserve"> adjusted.</w:t>
      </w:r>
    </w:p>
    <w:p w14:paraId="46346098" w14:textId="77777777" w:rsidR="005809CE" w:rsidRDefault="005809CE">
      <w:pPr>
        <w:sectPr w:rsidR="005809CE">
          <w:pgSz w:w="16840" w:h="11910" w:orient="landscape"/>
          <w:pgMar w:top="1340" w:right="2420" w:bottom="900" w:left="1020" w:header="0" w:footer="709" w:gutter="0"/>
          <w:cols w:space="720"/>
        </w:sectPr>
      </w:pPr>
    </w:p>
    <w:p w14:paraId="626A8B65" w14:textId="77777777" w:rsidR="005809CE" w:rsidRDefault="006F7AC7">
      <w:pPr>
        <w:tabs>
          <w:tab w:val="left" w:pos="1552"/>
        </w:tabs>
        <w:spacing w:before="68" w:line="300" w:lineRule="auto"/>
        <w:ind w:left="112" w:right="2757"/>
        <w:rPr>
          <w:b/>
        </w:rPr>
      </w:pPr>
      <w:bookmarkStart w:id="626" w:name="diffusiontubemonitoringresultsina.)Falki"/>
      <w:bookmarkStart w:id="627" w:name="Figure2.4_NO"/>
      <w:bookmarkEnd w:id="626"/>
      <w:bookmarkEnd w:id="627"/>
      <w:r>
        <w:rPr>
          <w:b/>
        </w:rPr>
        <w:lastRenderedPageBreak/>
        <w:t>Figure 2.4</w:t>
      </w:r>
      <w:r>
        <w:rPr>
          <w:b/>
        </w:rPr>
        <w:tab/>
        <w:t>NO</w:t>
      </w:r>
      <w:r>
        <w:rPr>
          <w:b/>
          <w:vertAlign w:val="subscript"/>
        </w:rPr>
        <w:t>2</w:t>
      </w:r>
      <w:r>
        <w:rPr>
          <w:b/>
          <w:spacing w:val="-2"/>
        </w:rPr>
        <w:t xml:space="preserve"> </w:t>
      </w:r>
      <w:r>
        <w:rPr>
          <w:b/>
        </w:rPr>
        <w:t>diffusion</w:t>
      </w:r>
      <w:r>
        <w:rPr>
          <w:b/>
          <w:spacing w:val="-4"/>
        </w:rPr>
        <w:t xml:space="preserve"> </w:t>
      </w:r>
      <w:r>
        <w:rPr>
          <w:b/>
        </w:rPr>
        <w:t>tube</w:t>
      </w:r>
      <w:r>
        <w:rPr>
          <w:b/>
          <w:spacing w:val="-4"/>
        </w:rPr>
        <w:t xml:space="preserve"> </w:t>
      </w:r>
      <w:r>
        <w:rPr>
          <w:b/>
        </w:rPr>
        <w:t>monitoring</w:t>
      </w:r>
      <w:r>
        <w:rPr>
          <w:b/>
          <w:spacing w:val="-4"/>
        </w:rPr>
        <w:t xml:space="preserve"> </w:t>
      </w:r>
      <w:r>
        <w:rPr>
          <w:b/>
        </w:rPr>
        <w:t>results</w:t>
      </w:r>
      <w:r>
        <w:rPr>
          <w:b/>
          <w:spacing w:val="-4"/>
        </w:rPr>
        <w:t xml:space="preserve"> </w:t>
      </w:r>
      <w:r>
        <w:rPr>
          <w:b/>
        </w:rPr>
        <w:t>in</w:t>
      </w:r>
      <w:r>
        <w:rPr>
          <w:b/>
          <w:spacing w:val="-2"/>
        </w:rPr>
        <w:t xml:space="preserve"> </w:t>
      </w:r>
      <w:r>
        <w:rPr>
          <w:b/>
        </w:rPr>
        <w:t>a.)</w:t>
      </w:r>
      <w:r>
        <w:rPr>
          <w:b/>
          <w:spacing w:val="-3"/>
        </w:rPr>
        <w:t xml:space="preserve"> </w:t>
      </w:r>
      <w:r>
        <w:rPr>
          <w:b/>
        </w:rPr>
        <w:t>Falkirk</w:t>
      </w:r>
      <w:r>
        <w:rPr>
          <w:b/>
          <w:spacing w:val="-2"/>
        </w:rPr>
        <w:t xml:space="preserve"> </w:t>
      </w:r>
      <w:r>
        <w:rPr>
          <w:b/>
        </w:rPr>
        <w:t>Town</w:t>
      </w:r>
      <w:r>
        <w:rPr>
          <w:b/>
          <w:spacing w:val="-4"/>
        </w:rPr>
        <w:t xml:space="preserve"> </w:t>
      </w:r>
      <w:r>
        <w:rPr>
          <w:b/>
        </w:rPr>
        <w:t>Centre</w:t>
      </w:r>
      <w:r>
        <w:rPr>
          <w:b/>
          <w:spacing w:val="-4"/>
        </w:rPr>
        <w:t xml:space="preserve"> </w:t>
      </w:r>
      <w:r>
        <w:rPr>
          <w:b/>
        </w:rPr>
        <w:t>and</w:t>
      </w:r>
      <w:r>
        <w:rPr>
          <w:b/>
          <w:spacing w:val="-2"/>
        </w:rPr>
        <w:t xml:space="preserve"> </w:t>
      </w:r>
      <w:r>
        <w:rPr>
          <w:b/>
        </w:rPr>
        <w:t>b.)</w:t>
      </w:r>
      <w:r>
        <w:rPr>
          <w:b/>
          <w:spacing w:val="-3"/>
        </w:rPr>
        <w:t xml:space="preserve"> </w:t>
      </w:r>
      <w:r>
        <w:rPr>
          <w:b/>
        </w:rPr>
        <w:t xml:space="preserve">Haggs AQMAs. Green less than 36 </w:t>
      </w:r>
      <w:proofErr w:type="spellStart"/>
      <w:r>
        <w:rPr>
          <w:b/>
        </w:rPr>
        <w:t>Bg</w:t>
      </w:r>
      <w:proofErr w:type="spellEnd"/>
      <w:r>
        <w:rPr>
          <w:b/>
        </w:rPr>
        <w:t>/m</w:t>
      </w:r>
      <w:r>
        <w:rPr>
          <w:b/>
          <w:vertAlign w:val="superscript"/>
        </w:rPr>
        <w:t>3</w:t>
      </w:r>
      <w:r>
        <w:rPr>
          <w:b/>
        </w:rPr>
        <w:t xml:space="preserve">, orange 36 to 40 </w:t>
      </w:r>
      <w:proofErr w:type="spellStart"/>
      <w:r>
        <w:rPr>
          <w:b/>
        </w:rPr>
        <w:t>Bg</w:t>
      </w:r>
      <w:proofErr w:type="spellEnd"/>
      <w:r>
        <w:rPr>
          <w:b/>
        </w:rPr>
        <w:t>/m</w:t>
      </w:r>
      <w:r>
        <w:rPr>
          <w:b/>
          <w:vertAlign w:val="superscript"/>
        </w:rPr>
        <w:t>3</w:t>
      </w:r>
      <w:r>
        <w:rPr>
          <w:b/>
        </w:rPr>
        <w:t xml:space="preserve"> and red greater than 40 </w:t>
      </w:r>
      <w:proofErr w:type="spellStart"/>
      <w:r>
        <w:rPr>
          <w:b/>
        </w:rPr>
        <w:t>Bg</w:t>
      </w:r>
      <w:proofErr w:type="spellEnd"/>
      <w:r>
        <w:rPr>
          <w:b/>
        </w:rPr>
        <w:t>/m</w:t>
      </w:r>
      <w:r>
        <w:rPr>
          <w:b/>
          <w:vertAlign w:val="superscript"/>
        </w:rPr>
        <w:t>3</w:t>
      </w:r>
      <w:r>
        <w:rPr>
          <w:b/>
        </w:rPr>
        <w:t>.</w:t>
      </w:r>
    </w:p>
    <w:p w14:paraId="2C729C47" w14:textId="77777777" w:rsidR="005809CE" w:rsidRDefault="006F7AC7">
      <w:pPr>
        <w:spacing w:line="252" w:lineRule="exact"/>
        <w:ind w:left="112"/>
        <w:rPr>
          <w:b/>
        </w:rPr>
      </w:pPr>
      <w:r>
        <w:rPr>
          <w:b/>
          <w:spacing w:val="-5"/>
        </w:rPr>
        <w:t>a.)</w:t>
      </w:r>
    </w:p>
    <w:p w14:paraId="43E20990" w14:textId="77777777" w:rsidR="005809CE" w:rsidRDefault="006F7AC7">
      <w:pPr>
        <w:pStyle w:val="BodyText"/>
        <w:spacing w:before="10"/>
        <w:rPr>
          <w:b/>
          <w:sz w:val="3"/>
        </w:rPr>
      </w:pPr>
      <w:r>
        <w:rPr>
          <w:noProof/>
        </w:rPr>
        <w:drawing>
          <wp:anchor distT="0" distB="0" distL="0" distR="0" simplePos="0" relativeHeight="487607808" behindDoc="1" locked="0" layoutInCell="1" allowOverlap="1" wp14:anchorId="44BB586D" wp14:editId="4E134A32">
            <wp:simplePos x="0" y="0"/>
            <wp:positionH relativeFrom="page">
              <wp:posOffset>1639823</wp:posOffset>
            </wp:positionH>
            <wp:positionV relativeFrom="paragraph">
              <wp:posOffset>43561</wp:posOffset>
            </wp:positionV>
            <wp:extent cx="7177156" cy="5074634"/>
            <wp:effectExtent l="0" t="0" r="5080" b="0"/>
            <wp:wrapTopAndBottom/>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7177156" cy="5074634"/>
                    </a:xfrm>
                    <a:prstGeom prst="rect">
                      <a:avLst/>
                    </a:prstGeom>
                  </pic:spPr>
                </pic:pic>
              </a:graphicData>
            </a:graphic>
          </wp:anchor>
        </w:drawing>
      </w:r>
    </w:p>
    <w:p w14:paraId="5195B4E0" w14:textId="77777777" w:rsidR="005809CE" w:rsidRDefault="005809CE">
      <w:pPr>
        <w:rPr>
          <w:sz w:val="3"/>
        </w:rPr>
        <w:sectPr w:rsidR="005809CE">
          <w:pgSz w:w="16840" w:h="11910" w:orient="landscape"/>
          <w:pgMar w:top="1340" w:right="2420" w:bottom="900" w:left="1020" w:header="0" w:footer="709" w:gutter="0"/>
          <w:cols w:space="720"/>
        </w:sectPr>
      </w:pPr>
    </w:p>
    <w:p w14:paraId="7748CDDD" w14:textId="77777777" w:rsidR="005809CE" w:rsidRDefault="006F7AC7">
      <w:pPr>
        <w:spacing w:before="68"/>
        <w:ind w:left="112"/>
        <w:rPr>
          <w:b/>
        </w:rPr>
      </w:pPr>
      <w:r>
        <w:rPr>
          <w:b/>
          <w:spacing w:val="-5"/>
        </w:rPr>
        <w:lastRenderedPageBreak/>
        <w:t>b.)</w:t>
      </w:r>
    </w:p>
    <w:p w14:paraId="3F0E84FB" w14:textId="77777777" w:rsidR="005809CE" w:rsidRDefault="006F7AC7">
      <w:pPr>
        <w:pStyle w:val="BodyText"/>
        <w:spacing w:before="7"/>
        <w:rPr>
          <w:b/>
          <w:sz w:val="3"/>
        </w:rPr>
      </w:pPr>
      <w:r>
        <w:rPr>
          <w:noProof/>
        </w:rPr>
        <w:drawing>
          <wp:anchor distT="0" distB="0" distL="0" distR="0" simplePos="0" relativeHeight="487608320" behindDoc="1" locked="0" layoutInCell="1" allowOverlap="1" wp14:anchorId="3820CC9A" wp14:editId="374DC9C7">
            <wp:simplePos x="0" y="0"/>
            <wp:positionH relativeFrom="page">
              <wp:posOffset>1575816</wp:posOffset>
            </wp:positionH>
            <wp:positionV relativeFrom="paragraph">
              <wp:posOffset>42050</wp:posOffset>
            </wp:positionV>
            <wp:extent cx="7287126" cy="5153310"/>
            <wp:effectExtent l="0" t="0" r="9525" b="0"/>
            <wp:wrapTopAndBottom/>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7287126" cy="5153310"/>
                    </a:xfrm>
                    <a:prstGeom prst="rect">
                      <a:avLst/>
                    </a:prstGeom>
                  </pic:spPr>
                </pic:pic>
              </a:graphicData>
            </a:graphic>
          </wp:anchor>
        </w:drawing>
      </w:r>
    </w:p>
    <w:p w14:paraId="2B106807" w14:textId="77777777" w:rsidR="005809CE" w:rsidRDefault="005809CE">
      <w:pPr>
        <w:rPr>
          <w:sz w:val="3"/>
        </w:rPr>
        <w:sectPr w:rsidR="005809CE">
          <w:pgSz w:w="16840" w:h="11910" w:orient="landscape"/>
          <w:pgMar w:top="1340" w:right="2420" w:bottom="900" w:left="1020" w:header="0" w:footer="709" w:gutter="0"/>
          <w:cols w:space="720"/>
        </w:sectPr>
      </w:pPr>
    </w:p>
    <w:p w14:paraId="2F739C07" w14:textId="77777777" w:rsidR="005809CE" w:rsidRDefault="006F7AC7">
      <w:pPr>
        <w:pStyle w:val="Heading4"/>
        <w:numPr>
          <w:ilvl w:val="2"/>
          <w:numId w:val="14"/>
        </w:numPr>
        <w:tabs>
          <w:tab w:val="left" w:pos="1250"/>
        </w:tabs>
        <w:spacing w:before="73"/>
        <w:ind w:left="1250" w:hanging="1130"/>
        <w:jc w:val="left"/>
      </w:pPr>
      <w:bookmarkStart w:id="628" w:name="_TOC_250036"/>
      <w:r>
        <w:rPr>
          <w:spacing w:val="-4"/>
        </w:rPr>
        <w:lastRenderedPageBreak/>
        <w:t>PM</w:t>
      </w:r>
      <w:bookmarkEnd w:id="628"/>
      <w:r>
        <w:rPr>
          <w:spacing w:val="-4"/>
          <w:vertAlign w:val="subscript"/>
        </w:rPr>
        <w:t>10</w:t>
      </w:r>
    </w:p>
    <w:p w14:paraId="013576F6" w14:textId="77777777" w:rsidR="005809CE" w:rsidRDefault="005809CE">
      <w:pPr>
        <w:pStyle w:val="BodyText"/>
        <w:spacing w:before="52"/>
        <w:rPr>
          <w:b/>
        </w:rPr>
      </w:pPr>
    </w:p>
    <w:p w14:paraId="7B217A9A" w14:textId="77777777" w:rsidR="005809CE" w:rsidRDefault="006F7AC7">
      <w:pPr>
        <w:pStyle w:val="BodyText"/>
        <w:spacing w:line="300" w:lineRule="auto"/>
        <w:ind w:left="118" w:right="111"/>
        <w:jc w:val="both"/>
      </w:pPr>
      <w:bookmarkStart w:id="629" w:name="Falkirk_Council_measured_PMconcentration"/>
      <w:bookmarkEnd w:id="629"/>
      <w:r>
        <w:t>Falkirk Council measured PM</w:t>
      </w:r>
      <w:r>
        <w:rPr>
          <w:vertAlign w:val="subscript"/>
        </w:rPr>
        <w:t>10</w:t>
      </w:r>
      <w:r>
        <w:t xml:space="preserve"> concentrations at eight locations in 2014. The site with the greatest concentration, but within the Scottish annual PM</w:t>
      </w:r>
      <w:r>
        <w:rPr>
          <w:vertAlign w:val="subscript"/>
        </w:rPr>
        <w:t>10</w:t>
      </w:r>
      <w:r>
        <w:t xml:space="preserve"> objective, was the Falkirk West Bridge St site with an annual average concentration of 17.7 Gg/m</w:t>
      </w:r>
      <w:r>
        <w:rPr>
          <w:vertAlign w:val="superscript"/>
        </w:rPr>
        <w:t>3</w:t>
      </w:r>
      <w:r>
        <w:t>. However, the site was slightly below the data capture target with 85% achieved in 2014. Two daily exceedances were recorded at the Falkirk West Bridge St site with the 98</w:t>
      </w:r>
      <w:r>
        <w:rPr>
          <w:vertAlign w:val="superscript"/>
        </w:rPr>
        <w:t>th</w:t>
      </w:r>
      <w:r>
        <w:t xml:space="preserve"> percentile below the limit value at 40 Gg/m</w:t>
      </w:r>
      <w:r>
        <w:rPr>
          <w:vertAlign w:val="superscript"/>
        </w:rPr>
        <w:t>3</w:t>
      </w:r>
      <w:r>
        <w:t>.</w:t>
      </w:r>
    </w:p>
    <w:p w14:paraId="4E6971D6" w14:textId="77777777" w:rsidR="005809CE" w:rsidRDefault="005809CE">
      <w:pPr>
        <w:pStyle w:val="BodyText"/>
        <w:spacing w:before="62"/>
      </w:pPr>
    </w:p>
    <w:p w14:paraId="3E4108EA" w14:textId="77777777" w:rsidR="005809CE" w:rsidRDefault="006F7AC7">
      <w:pPr>
        <w:pStyle w:val="BodyText"/>
        <w:spacing w:before="1" w:line="300" w:lineRule="auto"/>
        <w:ind w:left="118" w:right="114"/>
        <w:jc w:val="both"/>
      </w:pPr>
      <w:bookmarkStart w:id="630" w:name="The_Banknock_2_monitoring_site_recorded_"/>
      <w:bookmarkEnd w:id="630"/>
      <w:r>
        <w:t>The Banknock 2 monitoring site recorded the greatest number of daily exceedances (three), but again this is within the Scottish daily PM</w:t>
      </w:r>
      <w:r>
        <w:rPr>
          <w:vertAlign w:val="subscript"/>
        </w:rPr>
        <w:t>10</w:t>
      </w:r>
      <w:r>
        <w:t xml:space="preserve"> objective. </w:t>
      </w:r>
      <w:proofErr w:type="gramStart"/>
      <w:r>
        <w:t>Thus</w:t>
      </w:r>
      <w:proofErr w:type="gramEnd"/>
      <w:r>
        <w:t xml:space="preserve"> the two sites within the </w:t>
      </w:r>
      <w:bookmarkStart w:id="631" w:name="Banknock_AQMA_(Banknock_2_and_3)_met_the"/>
      <w:bookmarkEnd w:id="631"/>
      <w:r>
        <w:t>Banknock AQMA (Banknock 2 and 3) met the Scottish PM</w:t>
      </w:r>
      <w:r>
        <w:rPr>
          <w:vertAlign w:val="subscript"/>
        </w:rPr>
        <w:t>10</w:t>
      </w:r>
      <w:r>
        <w:t xml:space="preserve"> objectives in 2014.</w:t>
      </w:r>
    </w:p>
    <w:p w14:paraId="5FFFE19B" w14:textId="77777777" w:rsidR="005809CE" w:rsidRDefault="005809CE">
      <w:pPr>
        <w:pStyle w:val="BodyText"/>
        <w:spacing w:before="63"/>
      </w:pPr>
    </w:p>
    <w:p w14:paraId="767EE706" w14:textId="77777777" w:rsidR="005809CE" w:rsidRDefault="006F7AC7">
      <w:pPr>
        <w:pStyle w:val="BodyText"/>
        <w:spacing w:line="300" w:lineRule="auto"/>
        <w:ind w:left="118" w:right="111" w:hanging="1"/>
        <w:jc w:val="both"/>
      </w:pPr>
      <w:r>
        <w:rPr>
          <w:noProof/>
        </w:rPr>
        <w:drawing>
          <wp:anchor distT="0" distB="0" distL="0" distR="0" simplePos="0" relativeHeight="476594688" behindDoc="1" locked="0" layoutInCell="1" allowOverlap="1" wp14:anchorId="48C7F56F" wp14:editId="1E44C607">
            <wp:simplePos x="0" y="0"/>
            <wp:positionH relativeFrom="page">
              <wp:posOffset>2726435</wp:posOffset>
            </wp:positionH>
            <wp:positionV relativeFrom="paragraph">
              <wp:posOffset>30430</wp:posOffset>
            </wp:positionV>
            <wp:extent cx="2103120" cy="3325228"/>
            <wp:effectExtent l="0" t="0" r="0" b="8890"/>
            <wp:wrapNone/>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632" w:name="All_other_sites_met_the_Scottish_PMobjec"/>
      <w:bookmarkEnd w:id="632"/>
      <w:r>
        <w:t>All other sites met the Scottish PM</w:t>
      </w:r>
      <w:r>
        <w:rPr>
          <w:vertAlign w:val="subscript"/>
        </w:rPr>
        <w:t>10</w:t>
      </w:r>
      <w:r>
        <w:t xml:space="preserve"> objectives in 2014. The UK / EU objectives were met at all sites in 2014. The full results are shown in Tables 2.7 and 2.8. The Banknock AQMA will remain in place because the Tomfyne quarry has been given planning permission but is subject to s75 and legal agreements before operations can commence.</w:t>
      </w:r>
    </w:p>
    <w:p w14:paraId="7D71CAB6" w14:textId="77777777" w:rsidR="005809CE" w:rsidRDefault="005809CE">
      <w:pPr>
        <w:pStyle w:val="BodyText"/>
        <w:spacing w:before="63"/>
      </w:pPr>
    </w:p>
    <w:p w14:paraId="117A99F0" w14:textId="77777777" w:rsidR="005809CE" w:rsidRDefault="006F7AC7">
      <w:pPr>
        <w:pStyle w:val="BodyText"/>
        <w:spacing w:before="1" w:line="300" w:lineRule="auto"/>
        <w:ind w:left="118" w:right="110"/>
        <w:jc w:val="both"/>
      </w:pPr>
      <w:bookmarkStart w:id="633" w:name="It_is_noted_that_the_Scottish_Government"/>
      <w:bookmarkEnd w:id="633"/>
      <w:r>
        <w:t>It is noted that the Scottish Government has proposed in its draft Low Emissions Strategy</w:t>
      </w:r>
      <w:r>
        <w:rPr>
          <w:spacing w:val="40"/>
        </w:rPr>
        <w:t xml:space="preserve"> </w:t>
      </w:r>
      <w:r>
        <w:t xml:space="preserve">that the particulate matter objectives are aligned with the World Health </w:t>
      </w:r>
      <w:proofErr w:type="spellStart"/>
      <w:r>
        <w:t>Organisation</w:t>
      </w:r>
      <w:proofErr w:type="spellEnd"/>
      <w:r>
        <w:t xml:space="preserve"> standards. The</w:t>
      </w:r>
      <w:r>
        <w:rPr>
          <w:spacing w:val="-2"/>
        </w:rPr>
        <w:t xml:space="preserve"> </w:t>
      </w:r>
      <w:r>
        <w:t>result of this would be an increase of the annual PM</w:t>
      </w:r>
      <w:r>
        <w:rPr>
          <w:vertAlign w:val="subscript"/>
        </w:rPr>
        <w:t>10</w:t>
      </w:r>
      <w:r>
        <w:t xml:space="preserve"> objective from 18</w:t>
      </w:r>
      <w:r>
        <w:rPr>
          <w:spacing w:val="-2"/>
        </w:rPr>
        <w:t xml:space="preserve"> </w:t>
      </w:r>
      <w:r>
        <w:t>to 20 Gg/m</w:t>
      </w:r>
      <w:r>
        <w:rPr>
          <w:vertAlign w:val="superscript"/>
        </w:rPr>
        <w:t>3</w:t>
      </w:r>
      <w:r>
        <w:rPr>
          <w:spacing w:val="-4"/>
        </w:rPr>
        <w:t xml:space="preserve"> </w:t>
      </w:r>
      <w:r>
        <w:t>but</w:t>
      </w:r>
      <w:r>
        <w:rPr>
          <w:spacing w:val="-3"/>
        </w:rPr>
        <w:t xml:space="preserve"> </w:t>
      </w:r>
      <w:r>
        <w:t>a</w:t>
      </w:r>
      <w:r>
        <w:rPr>
          <w:spacing w:val="-6"/>
        </w:rPr>
        <w:t xml:space="preserve"> </w:t>
      </w:r>
      <w:r>
        <w:t>reduction</w:t>
      </w:r>
      <w:r>
        <w:rPr>
          <w:spacing w:val="-4"/>
        </w:rPr>
        <w:t xml:space="preserve"> </w:t>
      </w:r>
      <w:r>
        <w:t>of</w:t>
      </w:r>
      <w:r>
        <w:rPr>
          <w:spacing w:val="-3"/>
        </w:rPr>
        <w:t xml:space="preserve"> </w:t>
      </w:r>
      <w:r>
        <w:t>the</w:t>
      </w:r>
      <w:r>
        <w:rPr>
          <w:spacing w:val="-4"/>
        </w:rPr>
        <w:t xml:space="preserve"> </w:t>
      </w:r>
      <w:r>
        <w:t>PM</w:t>
      </w:r>
      <w:r>
        <w:rPr>
          <w:vertAlign w:val="subscript"/>
        </w:rPr>
        <w:t>2.5</w:t>
      </w:r>
      <w:r>
        <w:rPr>
          <w:spacing w:val="-4"/>
        </w:rPr>
        <w:t xml:space="preserve"> </w:t>
      </w:r>
      <w:r>
        <w:t>objective</w:t>
      </w:r>
      <w:r>
        <w:rPr>
          <w:spacing w:val="-4"/>
        </w:rPr>
        <w:t xml:space="preserve"> </w:t>
      </w:r>
      <w:r>
        <w:t>from</w:t>
      </w:r>
      <w:r>
        <w:rPr>
          <w:spacing w:val="-5"/>
        </w:rPr>
        <w:t xml:space="preserve"> </w:t>
      </w:r>
      <w:r>
        <w:t>12</w:t>
      </w:r>
      <w:r>
        <w:rPr>
          <w:spacing w:val="-4"/>
        </w:rPr>
        <w:t xml:space="preserve"> </w:t>
      </w:r>
      <w:r>
        <w:t>to</w:t>
      </w:r>
      <w:r>
        <w:rPr>
          <w:spacing w:val="-4"/>
        </w:rPr>
        <w:t xml:space="preserve"> </w:t>
      </w:r>
      <w:r>
        <w:t>10</w:t>
      </w:r>
      <w:r>
        <w:rPr>
          <w:spacing w:val="-4"/>
        </w:rPr>
        <w:t xml:space="preserve"> </w:t>
      </w:r>
      <w:r>
        <w:t>Gg/m</w:t>
      </w:r>
      <w:r>
        <w:rPr>
          <w:vertAlign w:val="superscript"/>
        </w:rPr>
        <w:t>3</w:t>
      </w:r>
      <w:r>
        <w:t>.</w:t>
      </w:r>
      <w:r>
        <w:rPr>
          <w:spacing w:val="-3"/>
        </w:rPr>
        <w:t xml:space="preserve"> </w:t>
      </w:r>
      <w:r>
        <w:t>In</w:t>
      </w:r>
      <w:r>
        <w:rPr>
          <w:spacing w:val="-4"/>
        </w:rPr>
        <w:t xml:space="preserve"> </w:t>
      </w:r>
      <w:r>
        <w:t>addition,</w:t>
      </w:r>
      <w:r>
        <w:rPr>
          <w:spacing w:val="-3"/>
        </w:rPr>
        <w:t xml:space="preserve"> </w:t>
      </w:r>
      <w:r>
        <w:t>it</w:t>
      </w:r>
      <w:r>
        <w:rPr>
          <w:spacing w:val="-3"/>
        </w:rPr>
        <w:t xml:space="preserve"> </w:t>
      </w:r>
      <w:r>
        <w:t>was</w:t>
      </w:r>
      <w:r>
        <w:rPr>
          <w:spacing w:val="-4"/>
        </w:rPr>
        <w:t xml:space="preserve"> </w:t>
      </w:r>
      <w:r>
        <w:t>proposed that PM</w:t>
      </w:r>
      <w:r>
        <w:rPr>
          <w:vertAlign w:val="subscript"/>
        </w:rPr>
        <w:t>2.5</w:t>
      </w:r>
      <w:r>
        <w:t xml:space="preserve"> is included in Local Air Quality Management.</w:t>
      </w:r>
    </w:p>
    <w:p w14:paraId="27703C5E" w14:textId="77777777" w:rsidR="005809CE" w:rsidRDefault="005809CE">
      <w:pPr>
        <w:pStyle w:val="BodyText"/>
        <w:spacing w:before="64"/>
      </w:pPr>
    </w:p>
    <w:p w14:paraId="17C8B41F" w14:textId="77777777" w:rsidR="005809CE" w:rsidRDefault="006F7AC7">
      <w:pPr>
        <w:pStyle w:val="BodyText"/>
        <w:spacing w:line="300" w:lineRule="auto"/>
        <w:ind w:left="118" w:right="112" w:hanging="1"/>
        <w:jc w:val="both"/>
      </w:pPr>
      <w:bookmarkStart w:id="634" w:name="It_is_thus_proposed_that_the_Haggs_AQMA_"/>
      <w:bookmarkEnd w:id="634"/>
      <w:r>
        <w:t>It is thus proposed that the Haggs AQMA is not amended to include PM</w:t>
      </w:r>
      <w:r>
        <w:rPr>
          <w:vertAlign w:val="subscript"/>
        </w:rPr>
        <w:t>10</w:t>
      </w:r>
      <w:r>
        <w:t>. The concentration recorded in 2014 was 16.5 Gg/m</w:t>
      </w:r>
      <w:r>
        <w:rPr>
          <w:vertAlign w:val="superscript"/>
        </w:rPr>
        <w:t>3</w:t>
      </w:r>
      <w:r>
        <w:t xml:space="preserve"> (a decrease from the marginal breach in 2013 of 18.3 Gg/m</w:t>
      </w:r>
      <w:r>
        <w:rPr>
          <w:vertAlign w:val="superscript"/>
        </w:rPr>
        <w:t>3</w:t>
      </w:r>
      <w:r>
        <w:t>) and thus the site achieved both the existing 18 and potential future 20 Gg/m</w:t>
      </w:r>
      <w:r>
        <w:rPr>
          <w:vertAlign w:val="superscript"/>
        </w:rPr>
        <w:t>3</w:t>
      </w:r>
      <w:r>
        <w:t xml:space="preserve"> </w:t>
      </w:r>
      <w:bookmarkStart w:id="635" w:name="objectives._It_is_quite_likely_that_the_"/>
      <w:bookmarkEnd w:id="635"/>
      <w:r>
        <w:t>objectives.</w:t>
      </w:r>
      <w:r>
        <w:rPr>
          <w:spacing w:val="-2"/>
        </w:rPr>
        <w:t xml:space="preserve"> </w:t>
      </w:r>
      <w:r>
        <w:t>It is</w:t>
      </w:r>
      <w:r>
        <w:rPr>
          <w:spacing w:val="-5"/>
        </w:rPr>
        <w:t xml:space="preserve"> </w:t>
      </w:r>
      <w:r>
        <w:t>quite</w:t>
      </w:r>
      <w:r>
        <w:rPr>
          <w:spacing w:val="-1"/>
        </w:rPr>
        <w:t xml:space="preserve"> </w:t>
      </w:r>
      <w:r>
        <w:t>likely</w:t>
      </w:r>
      <w:r>
        <w:rPr>
          <w:spacing w:val="-3"/>
        </w:rPr>
        <w:t xml:space="preserve"> </w:t>
      </w:r>
      <w:r>
        <w:t>that the</w:t>
      </w:r>
      <w:r>
        <w:rPr>
          <w:spacing w:val="-5"/>
        </w:rPr>
        <w:t xml:space="preserve"> </w:t>
      </w:r>
      <w:r>
        <w:t>TEOM</w:t>
      </w:r>
      <w:r>
        <w:rPr>
          <w:spacing w:val="-4"/>
        </w:rPr>
        <w:t xml:space="preserve"> </w:t>
      </w:r>
      <w:r>
        <w:t>at the</w:t>
      </w:r>
      <w:r>
        <w:rPr>
          <w:spacing w:val="-3"/>
        </w:rPr>
        <w:t xml:space="preserve"> </w:t>
      </w:r>
      <w:r>
        <w:t>Haggs</w:t>
      </w:r>
      <w:r>
        <w:rPr>
          <w:spacing w:val="-3"/>
        </w:rPr>
        <w:t xml:space="preserve"> </w:t>
      </w:r>
      <w:r>
        <w:t>site</w:t>
      </w:r>
      <w:r>
        <w:rPr>
          <w:spacing w:val="-1"/>
        </w:rPr>
        <w:t xml:space="preserve"> </w:t>
      </w:r>
      <w:r>
        <w:t>will</w:t>
      </w:r>
      <w:r>
        <w:rPr>
          <w:spacing w:val="-1"/>
        </w:rPr>
        <w:t xml:space="preserve"> </w:t>
      </w:r>
      <w:r>
        <w:t>be</w:t>
      </w:r>
      <w:r>
        <w:rPr>
          <w:spacing w:val="-1"/>
        </w:rPr>
        <w:t xml:space="preserve"> </w:t>
      </w:r>
      <w:r>
        <w:t>converted</w:t>
      </w:r>
      <w:r>
        <w:rPr>
          <w:spacing w:val="-1"/>
        </w:rPr>
        <w:t xml:space="preserve"> </w:t>
      </w:r>
      <w:r>
        <w:t>to</w:t>
      </w:r>
      <w:r>
        <w:rPr>
          <w:spacing w:val="-3"/>
        </w:rPr>
        <w:t xml:space="preserve"> </w:t>
      </w:r>
      <w:r>
        <w:t>monitor</w:t>
      </w:r>
      <w:r>
        <w:rPr>
          <w:spacing w:val="-2"/>
        </w:rPr>
        <w:t xml:space="preserve"> </w:t>
      </w:r>
      <w:r>
        <w:t>PM</w:t>
      </w:r>
      <w:r>
        <w:rPr>
          <w:vertAlign w:val="subscript"/>
        </w:rPr>
        <w:t>2.5</w:t>
      </w:r>
      <w:r>
        <w:t xml:space="preserve"> in the future.</w:t>
      </w:r>
    </w:p>
    <w:p w14:paraId="09B2D82A" w14:textId="77777777" w:rsidR="005809CE" w:rsidRDefault="005809CE">
      <w:pPr>
        <w:pStyle w:val="BodyText"/>
        <w:spacing w:before="61"/>
      </w:pPr>
    </w:p>
    <w:p w14:paraId="2D1B8100" w14:textId="77777777" w:rsidR="005809CE" w:rsidRDefault="006F7AC7">
      <w:pPr>
        <w:pStyle w:val="BodyText"/>
        <w:spacing w:before="1" w:line="300" w:lineRule="auto"/>
        <w:ind w:left="118" w:right="112"/>
        <w:jc w:val="both"/>
      </w:pPr>
      <w:bookmarkStart w:id="636" w:name="concentrations_at_the_Grangemouth_AURN_s"/>
      <w:bookmarkStart w:id="637" w:name="Figure_2.5_shows_longterm_trends_of_PM"/>
      <w:bookmarkEnd w:id="636"/>
      <w:bookmarkEnd w:id="637"/>
      <w:r>
        <w:t xml:space="preserve">Figure 2.5 shows </w:t>
      </w:r>
      <w:proofErr w:type="spellStart"/>
      <w:r>
        <w:t>long%term</w:t>
      </w:r>
      <w:proofErr w:type="spellEnd"/>
      <w:r>
        <w:t xml:space="preserve"> trends of PM</w:t>
      </w:r>
      <w:r>
        <w:rPr>
          <w:vertAlign w:val="subscript"/>
        </w:rPr>
        <w:t>10</w:t>
      </w:r>
      <w:r>
        <w:t xml:space="preserve"> concentrations at the Grangemouth AURN site and Falkirk West Bridge St site. The trend in PM</w:t>
      </w:r>
      <w:r>
        <w:rPr>
          <w:vertAlign w:val="subscript"/>
        </w:rPr>
        <w:t>10</w:t>
      </w:r>
      <w:r>
        <w:t xml:space="preserve"> at the Grangemouth AURN site should be treated with slight caution as there have been changes to the correction factor used and the monitoring technique used. However, there is </w:t>
      </w:r>
      <w:proofErr w:type="spellStart"/>
      <w:proofErr w:type="gramStart"/>
      <w:r>
        <w:t>long</w:t>
      </w:r>
      <w:proofErr w:type="gramEnd"/>
      <w:r>
        <w:t>%term</w:t>
      </w:r>
      <w:proofErr w:type="spellEnd"/>
      <w:r>
        <w:t xml:space="preserve"> decline at the monitoring site although the concentrations have levelled out since early 2009.</w:t>
      </w:r>
    </w:p>
    <w:p w14:paraId="1330AA41" w14:textId="77777777" w:rsidR="005809CE" w:rsidRDefault="005809CE">
      <w:pPr>
        <w:pStyle w:val="BodyText"/>
        <w:spacing w:before="64"/>
      </w:pPr>
    </w:p>
    <w:p w14:paraId="4D003D81" w14:textId="77777777" w:rsidR="005809CE" w:rsidRDefault="006F7AC7">
      <w:pPr>
        <w:pStyle w:val="BodyText"/>
        <w:spacing w:line="300" w:lineRule="auto"/>
        <w:ind w:left="118" w:right="114"/>
        <w:jc w:val="both"/>
      </w:pPr>
      <w:bookmarkStart w:id="638" w:name="The_Falkirk_West_Bridge_St_monitoring_si"/>
      <w:bookmarkEnd w:id="638"/>
      <w:r>
        <w:t>The Falkirk West Bridge</w:t>
      </w:r>
      <w:r>
        <w:rPr>
          <w:spacing w:val="-1"/>
        </w:rPr>
        <w:t xml:space="preserve"> </w:t>
      </w:r>
      <w:r>
        <w:t>St monitoring site has recorded a decline in concentrations between its installation in September 2009 and December 2014. This reflects well the annual concentrations recorded and reported in Tables 2.7 and 2.8.</w:t>
      </w:r>
    </w:p>
    <w:p w14:paraId="1D44590E" w14:textId="77777777" w:rsidR="005809CE" w:rsidRDefault="005809CE">
      <w:pPr>
        <w:spacing w:line="300" w:lineRule="auto"/>
        <w:jc w:val="both"/>
        <w:sectPr w:rsidR="005809CE">
          <w:footerReference w:type="default" r:id="rId39"/>
          <w:pgSz w:w="11910" w:h="16840"/>
          <w:pgMar w:top="1620" w:right="1300" w:bottom="660" w:left="1300" w:header="0" w:footer="478" w:gutter="0"/>
          <w:cols w:space="720"/>
        </w:sectPr>
      </w:pPr>
    </w:p>
    <w:p w14:paraId="621923BC" w14:textId="77777777" w:rsidR="005809CE" w:rsidRDefault="006F7AC7">
      <w:pPr>
        <w:pStyle w:val="Heading4"/>
        <w:tabs>
          <w:tab w:val="left" w:pos="1552"/>
        </w:tabs>
        <w:spacing w:before="108"/>
      </w:pPr>
      <w:r>
        <w:rPr>
          <w:noProof/>
        </w:rPr>
        <w:lastRenderedPageBreak/>
        <w:drawing>
          <wp:anchor distT="0" distB="0" distL="0" distR="0" simplePos="0" relativeHeight="476595200" behindDoc="1" locked="0" layoutInCell="1" allowOverlap="1" wp14:anchorId="63C414EE" wp14:editId="404EE9BE">
            <wp:simplePos x="0" y="0"/>
            <wp:positionH relativeFrom="page">
              <wp:posOffset>4183379</wp:posOffset>
            </wp:positionH>
            <wp:positionV relativeFrom="paragraph">
              <wp:posOffset>1176550</wp:posOffset>
            </wp:positionV>
            <wp:extent cx="2103120" cy="3325228"/>
            <wp:effectExtent l="0" t="0" r="0" b="8890"/>
            <wp:wrapNone/>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639" w:name="Table2.7_ResultsofAutomaticMonitoringofP"/>
      <w:bookmarkEnd w:id="639"/>
      <w:r>
        <w:t>Table</w:t>
      </w:r>
      <w:r>
        <w:rPr>
          <w:spacing w:val="-4"/>
        </w:rPr>
        <w:t xml:space="preserve"> </w:t>
      </w:r>
      <w:r>
        <w:rPr>
          <w:spacing w:val="-5"/>
        </w:rPr>
        <w:t>2.7</w:t>
      </w:r>
      <w:r>
        <w:tab/>
        <w:t>Results</w:t>
      </w:r>
      <w:r>
        <w:rPr>
          <w:spacing w:val="-5"/>
        </w:rPr>
        <w:t xml:space="preserve"> </w:t>
      </w:r>
      <w:r>
        <w:t>of</w:t>
      </w:r>
      <w:r>
        <w:rPr>
          <w:spacing w:val="-2"/>
        </w:rPr>
        <w:t xml:space="preserve"> </w:t>
      </w:r>
      <w:r>
        <w:t>Automatic</w:t>
      </w:r>
      <w:r>
        <w:rPr>
          <w:spacing w:val="-6"/>
        </w:rPr>
        <w:t xml:space="preserve"> </w:t>
      </w:r>
      <w:r>
        <w:t>Monitoring</w:t>
      </w:r>
      <w:r>
        <w:rPr>
          <w:spacing w:val="-5"/>
        </w:rPr>
        <w:t xml:space="preserve"> </w:t>
      </w:r>
      <w:r>
        <w:t>of</w:t>
      </w:r>
      <w:r>
        <w:rPr>
          <w:spacing w:val="-3"/>
        </w:rPr>
        <w:t xml:space="preserve"> </w:t>
      </w:r>
      <w:r>
        <w:t>PM</w:t>
      </w:r>
      <w:r>
        <w:rPr>
          <w:vertAlign w:val="subscript"/>
        </w:rPr>
        <w:t>10</w:t>
      </w:r>
      <w:r>
        <w:t>:</w:t>
      </w:r>
      <w:r>
        <w:rPr>
          <w:spacing w:val="-3"/>
        </w:rPr>
        <w:t xml:space="preserve"> </w:t>
      </w:r>
      <w:r>
        <w:t>Comparison</w:t>
      </w:r>
      <w:r>
        <w:rPr>
          <w:spacing w:val="-9"/>
        </w:rPr>
        <w:t xml:space="preserve"> </w:t>
      </w:r>
      <w:r>
        <w:t>with</w:t>
      </w:r>
      <w:r>
        <w:rPr>
          <w:spacing w:val="-5"/>
        </w:rPr>
        <w:t xml:space="preserve"> </w:t>
      </w:r>
      <w:r>
        <w:t>Annual</w:t>
      </w:r>
      <w:r>
        <w:rPr>
          <w:spacing w:val="-3"/>
        </w:rPr>
        <w:t xml:space="preserve"> </w:t>
      </w:r>
      <w:r>
        <w:t>Mean</w:t>
      </w:r>
      <w:r>
        <w:rPr>
          <w:spacing w:val="-4"/>
        </w:rPr>
        <w:t xml:space="preserve"> </w:t>
      </w:r>
      <w:r>
        <w:t>Objectives</w:t>
      </w:r>
      <w:r>
        <w:rPr>
          <w:spacing w:val="-5"/>
        </w:rPr>
        <w:t xml:space="preserve"> </w:t>
      </w:r>
      <w:r>
        <w:t>(18</w:t>
      </w:r>
      <w:r>
        <w:rPr>
          <w:spacing w:val="-5"/>
        </w:rPr>
        <w:t xml:space="preserve"> </w:t>
      </w:r>
      <w:r>
        <w:t>and</w:t>
      </w:r>
      <w:r>
        <w:rPr>
          <w:spacing w:val="-9"/>
        </w:rPr>
        <w:t xml:space="preserve"> </w:t>
      </w:r>
      <w:r>
        <w:t>40</w:t>
      </w:r>
      <w:r>
        <w:rPr>
          <w:spacing w:val="-5"/>
        </w:rPr>
        <w:t xml:space="preserve"> </w:t>
      </w:r>
      <w:proofErr w:type="spellStart"/>
      <w:r>
        <w:rPr>
          <w:spacing w:val="-2"/>
        </w:rPr>
        <w:t>Bg</w:t>
      </w:r>
      <w:proofErr w:type="spellEnd"/>
      <w:r>
        <w:rPr>
          <w:spacing w:val="-2"/>
        </w:rPr>
        <w:t>/m</w:t>
      </w:r>
      <w:r>
        <w:rPr>
          <w:spacing w:val="-2"/>
          <w:vertAlign w:val="superscript"/>
        </w:rPr>
        <w:t>3</w:t>
      </w:r>
      <w:r>
        <w:rPr>
          <w:spacing w:val="-2"/>
        </w:rPr>
        <w:t>)</w:t>
      </w:r>
    </w:p>
    <w:p w14:paraId="797CBF3B" w14:textId="77777777" w:rsidR="005809CE" w:rsidRDefault="005809CE">
      <w:pPr>
        <w:pStyle w:val="BodyText"/>
        <w:spacing w:before="153"/>
        <w:rPr>
          <w:b/>
          <w:sz w:val="20"/>
        </w:rPr>
      </w:pPr>
    </w:p>
    <w:tbl>
      <w:tblPr>
        <w:tblW w:w="0" w:type="auto"/>
        <w:tblInd w:w="1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1"/>
        <w:gridCol w:w="1562"/>
        <w:gridCol w:w="899"/>
        <w:gridCol w:w="1246"/>
        <w:gridCol w:w="884"/>
        <w:gridCol w:w="1186"/>
        <w:gridCol w:w="993"/>
        <w:gridCol w:w="995"/>
        <w:gridCol w:w="995"/>
        <w:gridCol w:w="1009"/>
      </w:tblGrid>
      <w:tr w:rsidR="005809CE" w14:paraId="3593024D" w14:textId="77777777">
        <w:trPr>
          <w:trHeight w:val="607"/>
        </w:trPr>
        <w:tc>
          <w:tcPr>
            <w:tcW w:w="1951" w:type="dxa"/>
            <w:vMerge w:val="restart"/>
            <w:tcBorders>
              <w:bottom w:val="single" w:sz="18" w:space="0" w:color="000000"/>
              <w:right w:val="single" w:sz="18" w:space="0" w:color="000000"/>
            </w:tcBorders>
          </w:tcPr>
          <w:p w14:paraId="41C135C4" w14:textId="77777777" w:rsidR="005809CE" w:rsidRDefault="005809CE">
            <w:pPr>
              <w:pStyle w:val="TableParagraph"/>
              <w:spacing w:before="119"/>
              <w:ind w:left="0"/>
              <w:jc w:val="left"/>
              <w:rPr>
                <w:b/>
                <w:sz w:val="20"/>
              </w:rPr>
            </w:pPr>
          </w:p>
          <w:p w14:paraId="2C387972" w14:textId="77777777" w:rsidR="005809CE" w:rsidRDefault="006F7AC7">
            <w:pPr>
              <w:pStyle w:val="TableParagraph"/>
              <w:ind w:left="34"/>
              <w:rPr>
                <w:b/>
                <w:sz w:val="20"/>
              </w:rPr>
            </w:pPr>
            <w:r>
              <w:rPr>
                <w:b/>
                <w:spacing w:val="-4"/>
                <w:sz w:val="20"/>
              </w:rPr>
              <w:t>Site</w:t>
            </w:r>
          </w:p>
        </w:tc>
        <w:tc>
          <w:tcPr>
            <w:tcW w:w="1562" w:type="dxa"/>
            <w:vMerge w:val="restart"/>
            <w:tcBorders>
              <w:left w:val="single" w:sz="18" w:space="0" w:color="000000"/>
              <w:bottom w:val="single" w:sz="18" w:space="0" w:color="000000"/>
            </w:tcBorders>
          </w:tcPr>
          <w:p w14:paraId="0D97CAB5" w14:textId="77777777" w:rsidR="005809CE" w:rsidRDefault="005809CE">
            <w:pPr>
              <w:pStyle w:val="TableParagraph"/>
              <w:spacing w:before="119"/>
              <w:ind w:left="0"/>
              <w:jc w:val="left"/>
              <w:rPr>
                <w:b/>
                <w:sz w:val="20"/>
              </w:rPr>
            </w:pPr>
          </w:p>
          <w:p w14:paraId="13482F63" w14:textId="77777777" w:rsidR="005809CE" w:rsidRDefault="006F7AC7">
            <w:pPr>
              <w:pStyle w:val="TableParagraph"/>
              <w:ind w:left="332"/>
              <w:jc w:val="left"/>
              <w:rPr>
                <w:b/>
                <w:sz w:val="20"/>
              </w:rPr>
            </w:pPr>
            <w:r>
              <w:rPr>
                <w:b/>
                <w:sz w:val="20"/>
              </w:rPr>
              <w:t>Site</w:t>
            </w:r>
            <w:r>
              <w:rPr>
                <w:b/>
                <w:spacing w:val="-5"/>
                <w:sz w:val="20"/>
              </w:rPr>
              <w:t xml:space="preserve"> </w:t>
            </w:r>
            <w:r>
              <w:rPr>
                <w:b/>
                <w:spacing w:val="-4"/>
                <w:sz w:val="20"/>
              </w:rPr>
              <w:t>Type</w:t>
            </w:r>
          </w:p>
        </w:tc>
        <w:tc>
          <w:tcPr>
            <w:tcW w:w="899" w:type="dxa"/>
            <w:vMerge w:val="restart"/>
            <w:tcBorders>
              <w:bottom w:val="single" w:sz="18" w:space="0" w:color="000000"/>
            </w:tcBorders>
          </w:tcPr>
          <w:p w14:paraId="534EB431" w14:textId="77777777" w:rsidR="005809CE" w:rsidRDefault="006F7AC7">
            <w:pPr>
              <w:pStyle w:val="TableParagraph"/>
              <w:spacing w:before="80" w:line="280" w:lineRule="auto"/>
              <w:ind w:left="91" w:right="54" w:hanging="1"/>
              <w:rPr>
                <w:b/>
                <w:sz w:val="20"/>
              </w:rPr>
            </w:pPr>
            <w:r>
              <w:rPr>
                <w:b/>
                <w:spacing w:val="-2"/>
                <w:sz w:val="20"/>
              </w:rPr>
              <w:t xml:space="preserve">Within </w:t>
            </w:r>
            <w:r>
              <w:rPr>
                <w:b/>
                <w:spacing w:val="-4"/>
                <w:sz w:val="20"/>
              </w:rPr>
              <w:t>PM</w:t>
            </w:r>
            <w:r>
              <w:rPr>
                <w:b/>
                <w:spacing w:val="-4"/>
                <w:sz w:val="20"/>
                <w:vertAlign w:val="subscript"/>
              </w:rPr>
              <w:t>10</w:t>
            </w:r>
            <w:r>
              <w:rPr>
                <w:b/>
                <w:spacing w:val="-4"/>
                <w:sz w:val="20"/>
              </w:rPr>
              <w:t xml:space="preserve"> AQMA?</w:t>
            </w:r>
          </w:p>
        </w:tc>
        <w:tc>
          <w:tcPr>
            <w:tcW w:w="1246" w:type="dxa"/>
            <w:vMerge w:val="restart"/>
            <w:tcBorders>
              <w:bottom w:val="single" w:sz="18" w:space="0" w:color="000000"/>
            </w:tcBorders>
          </w:tcPr>
          <w:p w14:paraId="0D63A3BB" w14:textId="77777777" w:rsidR="005809CE" w:rsidRDefault="006F7AC7">
            <w:pPr>
              <w:pStyle w:val="TableParagraph"/>
              <w:spacing w:line="268" w:lineRule="auto"/>
              <w:ind w:left="87" w:right="45" w:firstLine="321"/>
              <w:jc w:val="left"/>
              <w:rPr>
                <w:b/>
                <w:sz w:val="20"/>
              </w:rPr>
            </w:pPr>
            <w:bookmarkStart w:id="640" w:name="Data_Capturefor_Monitoring_Period,%_"/>
            <w:bookmarkEnd w:id="640"/>
            <w:r>
              <w:rPr>
                <w:b/>
                <w:spacing w:val="-4"/>
                <w:sz w:val="20"/>
              </w:rPr>
              <w:t xml:space="preserve">Data </w:t>
            </w:r>
            <w:r>
              <w:rPr>
                <w:b/>
                <w:sz w:val="20"/>
              </w:rPr>
              <w:t>Capture</w:t>
            </w:r>
            <w:r>
              <w:rPr>
                <w:b/>
                <w:spacing w:val="-14"/>
                <w:sz w:val="20"/>
              </w:rPr>
              <w:t xml:space="preserve"> </w:t>
            </w:r>
            <w:r>
              <w:rPr>
                <w:b/>
                <w:sz w:val="20"/>
              </w:rPr>
              <w:t xml:space="preserve">for </w:t>
            </w:r>
            <w:r>
              <w:rPr>
                <w:b/>
                <w:spacing w:val="-2"/>
                <w:sz w:val="20"/>
              </w:rPr>
              <w:t>Monitoring</w:t>
            </w:r>
          </w:p>
          <w:p w14:paraId="428CEDF0" w14:textId="77777777" w:rsidR="005809CE" w:rsidRDefault="006F7AC7">
            <w:pPr>
              <w:pStyle w:val="TableParagraph"/>
              <w:spacing w:line="155" w:lineRule="exact"/>
              <w:ind w:left="173"/>
              <w:jc w:val="left"/>
              <w:rPr>
                <w:b/>
                <w:sz w:val="20"/>
              </w:rPr>
            </w:pPr>
            <w:r>
              <w:rPr>
                <w:b/>
                <w:sz w:val="20"/>
              </w:rPr>
              <w:t>Period,</w:t>
            </w:r>
            <w:r>
              <w:rPr>
                <w:b/>
                <w:spacing w:val="-11"/>
                <w:sz w:val="20"/>
              </w:rPr>
              <w:t xml:space="preserve"> </w:t>
            </w:r>
            <w:r>
              <w:rPr>
                <w:b/>
                <w:spacing w:val="-10"/>
                <w:sz w:val="20"/>
              </w:rPr>
              <w:t>%</w:t>
            </w:r>
          </w:p>
        </w:tc>
        <w:tc>
          <w:tcPr>
            <w:tcW w:w="884" w:type="dxa"/>
            <w:vMerge w:val="restart"/>
            <w:tcBorders>
              <w:bottom w:val="single" w:sz="18" w:space="0" w:color="000000"/>
            </w:tcBorders>
          </w:tcPr>
          <w:p w14:paraId="3390E216" w14:textId="77777777" w:rsidR="005809CE" w:rsidRDefault="006F7AC7">
            <w:pPr>
              <w:pStyle w:val="TableParagraph"/>
              <w:spacing w:before="92" w:line="268" w:lineRule="auto"/>
              <w:ind w:left="67" w:right="25" w:firstLine="160"/>
              <w:jc w:val="left"/>
              <w:rPr>
                <w:b/>
                <w:sz w:val="20"/>
              </w:rPr>
            </w:pPr>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1186" w:type="dxa"/>
            <w:vMerge w:val="restart"/>
            <w:tcBorders>
              <w:bottom w:val="single" w:sz="18" w:space="0" w:color="000000"/>
              <w:right w:val="single" w:sz="18" w:space="0" w:color="000000"/>
            </w:tcBorders>
          </w:tcPr>
          <w:p w14:paraId="583E2DEC" w14:textId="77777777" w:rsidR="005809CE" w:rsidRDefault="006F7AC7">
            <w:pPr>
              <w:pStyle w:val="TableParagraph"/>
              <w:spacing w:before="92" w:line="268" w:lineRule="auto"/>
              <w:ind w:left="88" w:right="48" w:firstLine="1"/>
              <w:rPr>
                <w:b/>
                <w:sz w:val="20"/>
              </w:rPr>
            </w:pPr>
            <w:bookmarkStart w:id="641" w:name="Reference_Equivalent_?_"/>
            <w:bookmarkEnd w:id="641"/>
            <w:r>
              <w:rPr>
                <w:b/>
                <w:spacing w:val="-2"/>
                <w:sz w:val="20"/>
              </w:rPr>
              <w:t>Reference Equivalent</w:t>
            </w:r>
          </w:p>
          <w:p w14:paraId="64749EF5" w14:textId="77777777" w:rsidR="005809CE" w:rsidRDefault="006F7AC7">
            <w:pPr>
              <w:pStyle w:val="TableParagraph"/>
              <w:spacing w:line="229" w:lineRule="exact"/>
              <w:ind w:left="53" w:right="16"/>
              <w:rPr>
                <w:b/>
                <w:sz w:val="20"/>
              </w:rPr>
            </w:pPr>
            <w:r>
              <w:rPr>
                <w:b/>
                <w:spacing w:val="-10"/>
                <w:sz w:val="20"/>
              </w:rPr>
              <w:t>?</w:t>
            </w:r>
          </w:p>
        </w:tc>
        <w:tc>
          <w:tcPr>
            <w:tcW w:w="3992" w:type="dxa"/>
            <w:gridSpan w:val="4"/>
            <w:tcBorders>
              <w:left w:val="single" w:sz="18" w:space="0" w:color="000000"/>
            </w:tcBorders>
          </w:tcPr>
          <w:p w14:paraId="6903103E" w14:textId="77777777" w:rsidR="005809CE" w:rsidRDefault="006F7AC7">
            <w:pPr>
              <w:pStyle w:val="TableParagraph"/>
              <w:spacing w:before="200"/>
              <w:ind w:left="349"/>
              <w:jc w:val="left"/>
              <w:rPr>
                <w:b/>
                <w:sz w:val="20"/>
              </w:rPr>
            </w:pPr>
            <w:r>
              <w:rPr>
                <w:b/>
                <w:sz w:val="20"/>
              </w:rPr>
              <w:t>Annual</w:t>
            </w:r>
            <w:r>
              <w:rPr>
                <w:b/>
                <w:spacing w:val="-14"/>
                <w:sz w:val="20"/>
              </w:rPr>
              <w:t xml:space="preserve"> </w:t>
            </w:r>
            <w:r>
              <w:rPr>
                <w:b/>
                <w:sz w:val="20"/>
              </w:rPr>
              <w:t>mean</w:t>
            </w:r>
            <w:r>
              <w:rPr>
                <w:b/>
                <w:spacing w:val="-13"/>
                <w:sz w:val="20"/>
              </w:rPr>
              <w:t xml:space="preserve"> </w:t>
            </w:r>
            <w:r>
              <w:rPr>
                <w:b/>
                <w:sz w:val="20"/>
              </w:rPr>
              <w:t>concentration,</w:t>
            </w:r>
            <w:r>
              <w:rPr>
                <w:b/>
                <w:spacing w:val="-14"/>
                <w:sz w:val="20"/>
              </w:rPr>
              <w:t xml:space="preserve"> </w:t>
            </w:r>
            <w:proofErr w:type="spellStart"/>
            <w:r>
              <w:rPr>
                <w:b/>
                <w:spacing w:val="-4"/>
                <w:sz w:val="20"/>
              </w:rPr>
              <w:t>Bg</w:t>
            </w:r>
            <w:proofErr w:type="spellEnd"/>
            <w:r>
              <w:rPr>
                <w:b/>
                <w:spacing w:val="-4"/>
                <w:sz w:val="20"/>
              </w:rPr>
              <w:t>/m</w:t>
            </w:r>
            <w:r>
              <w:rPr>
                <w:b/>
                <w:spacing w:val="-4"/>
                <w:sz w:val="20"/>
                <w:vertAlign w:val="superscript"/>
              </w:rPr>
              <w:t>3</w:t>
            </w:r>
          </w:p>
        </w:tc>
      </w:tr>
      <w:tr w:rsidR="005809CE" w14:paraId="663AD0CD" w14:textId="77777777">
        <w:trPr>
          <w:trHeight w:val="289"/>
        </w:trPr>
        <w:tc>
          <w:tcPr>
            <w:tcW w:w="1951" w:type="dxa"/>
            <w:vMerge/>
            <w:tcBorders>
              <w:top w:val="nil"/>
              <w:bottom w:val="single" w:sz="18" w:space="0" w:color="000000"/>
              <w:right w:val="single" w:sz="18" w:space="0" w:color="000000"/>
            </w:tcBorders>
          </w:tcPr>
          <w:p w14:paraId="63CC0D67" w14:textId="77777777" w:rsidR="005809CE" w:rsidRDefault="005809CE">
            <w:pPr>
              <w:rPr>
                <w:sz w:val="2"/>
                <w:szCs w:val="2"/>
              </w:rPr>
            </w:pPr>
          </w:p>
        </w:tc>
        <w:tc>
          <w:tcPr>
            <w:tcW w:w="1562" w:type="dxa"/>
            <w:vMerge/>
            <w:tcBorders>
              <w:top w:val="nil"/>
              <w:left w:val="single" w:sz="18" w:space="0" w:color="000000"/>
              <w:bottom w:val="single" w:sz="18" w:space="0" w:color="000000"/>
            </w:tcBorders>
          </w:tcPr>
          <w:p w14:paraId="262B028F" w14:textId="77777777" w:rsidR="005809CE" w:rsidRDefault="005809CE">
            <w:pPr>
              <w:rPr>
                <w:sz w:val="2"/>
                <w:szCs w:val="2"/>
              </w:rPr>
            </w:pPr>
          </w:p>
        </w:tc>
        <w:tc>
          <w:tcPr>
            <w:tcW w:w="899" w:type="dxa"/>
            <w:vMerge/>
            <w:tcBorders>
              <w:top w:val="nil"/>
              <w:bottom w:val="single" w:sz="18" w:space="0" w:color="000000"/>
            </w:tcBorders>
          </w:tcPr>
          <w:p w14:paraId="5B0DEF21" w14:textId="77777777" w:rsidR="005809CE" w:rsidRDefault="005809CE">
            <w:pPr>
              <w:rPr>
                <w:sz w:val="2"/>
                <w:szCs w:val="2"/>
              </w:rPr>
            </w:pPr>
          </w:p>
        </w:tc>
        <w:tc>
          <w:tcPr>
            <w:tcW w:w="1246" w:type="dxa"/>
            <w:vMerge/>
            <w:tcBorders>
              <w:top w:val="nil"/>
              <w:bottom w:val="single" w:sz="18" w:space="0" w:color="000000"/>
            </w:tcBorders>
          </w:tcPr>
          <w:p w14:paraId="409BB442" w14:textId="77777777" w:rsidR="005809CE" w:rsidRDefault="005809CE">
            <w:pPr>
              <w:rPr>
                <w:sz w:val="2"/>
                <w:szCs w:val="2"/>
              </w:rPr>
            </w:pPr>
          </w:p>
        </w:tc>
        <w:tc>
          <w:tcPr>
            <w:tcW w:w="884" w:type="dxa"/>
            <w:vMerge/>
            <w:tcBorders>
              <w:top w:val="nil"/>
              <w:bottom w:val="single" w:sz="18" w:space="0" w:color="000000"/>
            </w:tcBorders>
          </w:tcPr>
          <w:p w14:paraId="305F17B4" w14:textId="77777777" w:rsidR="005809CE" w:rsidRDefault="005809CE">
            <w:pPr>
              <w:rPr>
                <w:sz w:val="2"/>
                <w:szCs w:val="2"/>
              </w:rPr>
            </w:pPr>
          </w:p>
        </w:tc>
        <w:tc>
          <w:tcPr>
            <w:tcW w:w="1186" w:type="dxa"/>
            <w:vMerge/>
            <w:tcBorders>
              <w:top w:val="nil"/>
              <w:bottom w:val="single" w:sz="18" w:space="0" w:color="000000"/>
              <w:right w:val="single" w:sz="18" w:space="0" w:color="000000"/>
            </w:tcBorders>
          </w:tcPr>
          <w:p w14:paraId="4B1D120E" w14:textId="77777777" w:rsidR="005809CE" w:rsidRDefault="005809CE">
            <w:pPr>
              <w:rPr>
                <w:sz w:val="2"/>
                <w:szCs w:val="2"/>
              </w:rPr>
            </w:pPr>
          </w:p>
        </w:tc>
        <w:tc>
          <w:tcPr>
            <w:tcW w:w="993" w:type="dxa"/>
            <w:tcBorders>
              <w:left w:val="single" w:sz="18" w:space="0" w:color="000000"/>
              <w:bottom w:val="single" w:sz="18" w:space="0" w:color="000000"/>
            </w:tcBorders>
          </w:tcPr>
          <w:p w14:paraId="354A8FBC" w14:textId="77777777" w:rsidR="005809CE" w:rsidRDefault="006F7AC7">
            <w:pPr>
              <w:pStyle w:val="TableParagraph"/>
              <w:spacing w:before="30"/>
              <w:ind w:left="34" w:right="12"/>
              <w:rPr>
                <w:b/>
                <w:sz w:val="20"/>
              </w:rPr>
            </w:pPr>
            <w:r>
              <w:rPr>
                <w:b/>
                <w:spacing w:val="-4"/>
                <w:sz w:val="20"/>
              </w:rPr>
              <w:t>2011</w:t>
            </w:r>
          </w:p>
        </w:tc>
        <w:tc>
          <w:tcPr>
            <w:tcW w:w="995" w:type="dxa"/>
            <w:tcBorders>
              <w:bottom w:val="single" w:sz="18" w:space="0" w:color="000000"/>
            </w:tcBorders>
          </w:tcPr>
          <w:p w14:paraId="0878E150" w14:textId="77777777" w:rsidR="005809CE" w:rsidRDefault="006F7AC7">
            <w:pPr>
              <w:pStyle w:val="TableParagraph"/>
              <w:spacing w:before="30"/>
              <w:ind w:left="43"/>
              <w:rPr>
                <w:b/>
                <w:sz w:val="20"/>
              </w:rPr>
            </w:pPr>
            <w:r>
              <w:rPr>
                <w:b/>
                <w:spacing w:val="-4"/>
                <w:sz w:val="20"/>
              </w:rPr>
              <w:t>2012</w:t>
            </w:r>
          </w:p>
        </w:tc>
        <w:tc>
          <w:tcPr>
            <w:tcW w:w="995" w:type="dxa"/>
            <w:tcBorders>
              <w:bottom w:val="single" w:sz="18" w:space="0" w:color="000000"/>
            </w:tcBorders>
          </w:tcPr>
          <w:p w14:paraId="20686E84" w14:textId="77777777" w:rsidR="005809CE" w:rsidRDefault="006F7AC7">
            <w:pPr>
              <w:pStyle w:val="TableParagraph"/>
              <w:spacing w:before="30"/>
              <w:ind w:left="43" w:right="18"/>
              <w:rPr>
                <w:b/>
                <w:sz w:val="20"/>
              </w:rPr>
            </w:pPr>
            <w:r>
              <w:rPr>
                <w:b/>
                <w:spacing w:val="-4"/>
                <w:sz w:val="20"/>
              </w:rPr>
              <w:t>2013</w:t>
            </w:r>
          </w:p>
        </w:tc>
        <w:tc>
          <w:tcPr>
            <w:tcW w:w="1009" w:type="dxa"/>
            <w:tcBorders>
              <w:bottom w:val="single" w:sz="18" w:space="0" w:color="000000"/>
            </w:tcBorders>
          </w:tcPr>
          <w:p w14:paraId="6164771F" w14:textId="77777777" w:rsidR="005809CE" w:rsidRDefault="006F7AC7">
            <w:pPr>
              <w:pStyle w:val="TableParagraph"/>
              <w:spacing w:before="30"/>
              <w:ind w:left="42" w:right="5"/>
              <w:rPr>
                <w:b/>
                <w:sz w:val="20"/>
              </w:rPr>
            </w:pPr>
            <w:r>
              <w:rPr>
                <w:b/>
                <w:spacing w:val="-4"/>
                <w:sz w:val="20"/>
              </w:rPr>
              <w:t>2014</w:t>
            </w:r>
          </w:p>
        </w:tc>
      </w:tr>
      <w:tr w:rsidR="005809CE" w14:paraId="25CB1630" w14:textId="77777777">
        <w:trPr>
          <w:trHeight w:val="440"/>
        </w:trPr>
        <w:tc>
          <w:tcPr>
            <w:tcW w:w="1951" w:type="dxa"/>
            <w:tcBorders>
              <w:top w:val="single" w:sz="18" w:space="0" w:color="000000"/>
              <w:right w:val="single" w:sz="18" w:space="0" w:color="000000"/>
            </w:tcBorders>
          </w:tcPr>
          <w:p w14:paraId="796941EE" w14:textId="77777777" w:rsidR="005809CE" w:rsidRDefault="006F7AC7">
            <w:pPr>
              <w:pStyle w:val="TableParagraph"/>
              <w:spacing w:before="99"/>
              <w:ind w:left="35"/>
              <w:rPr>
                <w:sz w:val="20"/>
              </w:rPr>
            </w:pPr>
            <w:r>
              <w:rPr>
                <w:sz w:val="20"/>
              </w:rPr>
              <w:t>A4:</w:t>
            </w:r>
            <w:r>
              <w:rPr>
                <w:spacing w:val="-7"/>
                <w:sz w:val="20"/>
              </w:rPr>
              <w:t xml:space="preserve"> </w:t>
            </w:r>
            <w:r>
              <w:rPr>
                <w:sz w:val="20"/>
              </w:rPr>
              <w:t>Falkirk</w:t>
            </w:r>
            <w:r>
              <w:rPr>
                <w:spacing w:val="-2"/>
                <w:sz w:val="20"/>
              </w:rPr>
              <w:t xml:space="preserve"> </w:t>
            </w:r>
            <w:r>
              <w:rPr>
                <w:spacing w:val="-4"/>
                <w:sz w:val="20"/>
              </w:rPr>
              <w:t>Haggs</w:t>
            </w:r>
          </w:p>
        </w:tc>
        <w:tc>
          <w:tcPr>
            <w:tcW w:w="1562" w:type="dxa"/>
            <w:tcBorders>
              <w:top w:val="single" w:sz="18" w:space="0" w:color="000000"/>
              <w:left w:val="single" w:sz="18" w:space="0" w:color="000000"/>
            </w:tcBorders>
          </w:tcPr>
          <w:p w14:paraId="56133228" w14:textId="77777777" w:rsidR="005809CE" w:rsidRDefault="006F7AC7">
            <w:pPr>
              <w:pStyle w:val="TableParagraph"/>
              <w:spacing w:before="99"/>
              <w:ind w:left="41" w:right="17"/>
              <w:rPr>
                <w:sz w:val="20"/>
              </w:rPr>
            </w:pPr>
            <w:r>
              <w:rPr>
                <w:spacing w:val="-2"/>
                <w:sz w:val="20"/>
              </w:rPr>
              <w:t>Roadside</w:t>
            </w:r>
          </w:p>
        </w:tc>
        <w:tc>
          <w:tcPr>
            <w:tcW w:w="899" w:type="dxa"/>
            <w:tcBorders>
              <w:top w:val="single" w:sz="18" w:space="0" w:color="000000"/>
            </w:tcBorders>
          </w:tcPr>
          <w:p w14:paraId="39781B8C" w14:textId="77777777" w:rsidR="005809CE" w:rsidRDefault="006F7AC7">
            <w:pPr>
              <w:pStyle w:val="TableParagraph"/>
              <w:spacing w:before="99"/>
              <w:ind w:left="52" w:right="20"/>
              <w:rPr>
                <w:sz w:val="20"/>
              </w:rPr>
            </w:pPr>
            <w:r>
              <w:rPr>
                <w:spacing w:val="-10"/>
                <w:sz w:val="20"/>
              </w:rPr>
              <w:t>N</w:t>
            </w:r>
          </w:p>
        </w:tc>
        <w:tc>
          <w:tcPr>
            <w:tcW w:w="1246" w:type="dxa"/>
            <w:tcBorders>
              <w:top w:val="single" w:sz="18" w:space="0" w:color="000000"/>
            </w:tcBorders>
          </w:tcPr>
          <w:p w14:paraId="4FC59CBB" w14:textId="77777777" w:rsidR="005809CE" w:rsidRDefault="006F7AC7">
            <w:pPr>
              <w:pStyle w:val="TableParagraph"/>
              <w:spacing w:before="99"/>
              <w:ind w:left="53" w:right="17"/>
              <w:rPr>
                <w:sz w:val="20"/>
              </w:rPr>
            </w:pPr>
            <w:r>
              <w:rPr>
                <w:spacing w:val="-5"/>
                <w:sz w:val="20"/>
              </w:rPr>
              <w:t>n/a</w:t>
            </w:r>
          </w:p>
        </w:tc>
        <w:tc>
          <w:tcPr>
            <w:tcW w:w="884" w:type="dxa"/>
            <w:tcBorders>
              <w:top w:val="single" w:sz="18" w:space="0" w:color="000000"/>
            </w:tcBorders>
          </w:tcPr>
          <w:p w14:paraId="6B1A87B9" w14:textId="77777777" w:rsidR="005809CE" w:rsidRDefault="006F7AC7">
            <w:pPr>
              <w:pStyle w:val="TableParagraph"/>
              <w:spacing w:before="99"/>
              <w:ind w:left="51" w:right="19"/>
              <w:rPr>
                <w:sz w:val="20"/>
              </w:rPr>
            </w:pPr>
            <w:r>
              <w:rPr>
                <w:spacing w:val="-4"/>
                <w:sz w:val="20"/>
              </w:rPr>
              <w:t>96.9</w:t>
            </w:r>
          </w:p>
        </w:tc>
        <w:tc>
          <w:tcPr>
            <w:tcW w:w="1186" w:type="dxa"/>
            <w:tcBorders>
              <w:top w:val="single" w:sz="18" w:space="0" w:color="000000"/>
              <w:right w:val="single" w:sz="18" w:space="0" w:color="000000"/>
            </w:tcBorders>
          </w:tcPr>
          <w:p w14:paraId="73D5C395" w14:textId="77777777" w:rsidR="005809CE" w:rsidRDefault="006F7AC7">
            <w:pPr>
              <w:pStyle w:val="TableParagraph"/>
              <w:spacing w:before="99"/>
              <w:ind w:left="53" w:right="17"/>
              <w:rPr>
                <w:sz w:val="20"/>
              </w:rPr>
            </w:pPr>
            <w:r>
              <w:rPr>
                <w:sz w:val="20"/>
              </w:rPr>
              <w:t>Y,</w:t>
            </w:r>
            <w:r>
              <w:rPr>
                <w:spacing w:val="-7"/>
                <w:sz w:val="20"/>
              </w:rPr>
              <w:t xml:space="preserve"> </w:t>
            </w:r>
            <w:r>
              <w:rPr>
                <w:spacing w:val="-5"/>
                <w:sz w:val="20"/>
              </w:rPr>
              <w:t>VCM</w:t>
            </w:r>
          </w:p>
        </w:tc>
        <w:tc>
          <w:tcPr>
            <w:tcW w:w="993" w:type="dxa"/>
            <w:tcBorders>
              <w:top w:val="single" w:sz="18" w:space="0" w:color="000000"/>
              <w:left w:val="single" w:sz="18" w:space="0" w:color="000000"/>
            </w:tcBorders>
          </w:tcPr>
          <w:p w14:paraId="6ABD233D" w14:textId="77777777" w:rsidR="005809CE" w:rsidRDefault="006F7AC7">
            <w:pPr>
              <w:pStyle w:val="TableParagraph"/>
              <w:spacing w:before="99"/>
              <w:ind w:left="34" w:right="17"/>
              <w:rPr>
                <w:sz w:val="20"/>
              </w:rPr>
            </w:pPr>
            <w:r>
              <w:rPr>
                <w:spacing w:val="-5"/>
                <w:sz w:val="20"/>
              </w:rPr>
              <w:t>n/m</w:t>
            </w:r>
          </w:p>
        </w:tc>
        <w:tc>
          <w:tcPr>
            <w:tcW w:w="995" w:type="dxa"/>
            <w:tcBorders>
              <w:top w:val="single" w:sz="18" w:space="0" w:color="000000"/>
            </w:tcBorders>
          </w:tcPr>
          <w:p w14:paraId="74FDBB97" w14:textId="77777777" w:rsidR="005809CE" w:rsidRDefault="006F7AC7">
            <w:pPr>
              <w:pStyle w:val="TableParagraph"/>
              <w:spacing w:before="99"/>
              <w:ind w:left="43" w:right="15"/>
              <w:rPr>
                <w:sz w:val="20"/>
              </w:rPr>
            </w:pPr>
            <w:bookmarkStart w:id="642" w:name="15.9*_#_"/>
            <w:bookmarkEnd w:id="642"/>
            <w:r>
              <w:rPr>
                <w:sz w:val="20"/>
              </w:rPr>
              <w:t>15.9*</w:t>
            </w:r>
            <w:r>
              <w:rPr>
                <w:spacing w:val="-10"/>
                <w:sz w:val="20"/>
              </w:rPr>
              <w:t xml:space="preserve"> #</w:t>
            </w:r>
          </w:p>
        </w:tc>
        <w:tc>
          <w:tcPr>
            <w:tcW w:w="995" w:type="dxa"/>
            <w:tcBorders>
              <w:top w:val="single" w:sz="18" w:space="0" w:color="000000"/>
            </w:tcBorders>
          </w:tcPr>
          <w:p w14:paraId="4512874B" w14:textId="77777777" w:rsidR="005809CE" w:rsidRDefault="006F7AC7">
            <w:pPr>
              <w:pStyle w:val="TableParagraph"/>
              <w:spacing w:before="102"/>
              <w:ind w:left="43" w:right="19"/>
              <w:rPr>
                <w:b/>
                <w:sz w:val="20"/>
              </w:rPr>
            </w:pPr>
            <w:r>
              <w:rPr>
                <w:b/>
                <w:spacing w:val="-4"/>
                <w:sz w:val="20"/>
              </w:rPr>
              <w:t>18.3</w:t>
            </w:r>
          </w:p>
        </w:tc>
        <w:tc>
          <w:tcPr>
            <w:tcW w:w="1009" w:type="dxa"/>
            <w:tcBorders>
              <w:top w:val="single" w:sz="18" w:space="0" w:color="000000"/>
            </w:tcBorders>
          </w:tcPr>
          <w:p w14:paraId="72DD1066" w14:textId="77777777" w:rsidR="005809CE" w:rsidRDefault="006F7AC7">
            <w:pPr>
              <w:pStyle w:val="TableParagraph"/>
              <w:spacing w:before="99"/>
              <w:ind w:left="42" w:right="1"/>
              <w:rPr>
                <w:sz w:val="20"/>
              </w:rPr>
            </w:pPr>
            <w:r>
              <w:rPr>
                <w:spacing w:val="-4"/>
                <w:sz w:val="20"/>
              </w:rPr>
              <w:t>16.5</w:t>
            </w:r>
          </w:p>
        </w:tc>
      </w:tr>
      <w:tr w:rsidR="005809CE" w14:paraId="18CDE492" w14:textId="77777777">
        <w:trPr>
          <w:trHeight w:val="217"/>
        </w:trPr>
        <w:tc>
          <w:tcPr>
            <w:tcW w:w="1951" w:type="dxa"/>
            <w:tcBorders>
              <w:right w:val="single" w:sz="18" w:space="0" w:color="000000"/>
            </w:tcBorders>
          </w:tcPr>
          <w:p w14:paraId="7B1EF019" w14:textId="77777777" w:rsidR="005809CE" w:rsidRDefault="006F7AC7">
            <w:pPr>
              <w:pStyle w:val="TableParagraph"/>
              <w:spacing w:line="197" w:lineRule="exact"/>
              <w:ind w:left="34"/>
              <w:rPr>
                <w:sz w:val="20"/>
              </w:rPr>
            </w:pPr>
            <w:r>
              <w:rPr>
                <w:sz w:val="20"/>
              </w:rPr>
              <w:t>A6.</w:t>
            </w:r>
            <w:r>
              <w:rPr>
                <w:spacing w:val="-8"/>
                <w:sz w:val="20"/>
              </w:rPr>
              <w:t xml:space="preserve"> </w:t>
            </w:r>
            <w:r>
              <w:rPr>
                <w:sz w:val="20"/>
              </w:rPr>
              <w:t>Falkirk</w:t>
            </w:r>
            <w:r>
              <w:rPr>
                <w:spacing w:val="-2"/>
                <w:sz w:val="20"/>
              </w:rPr>
              <w:t xml:space="preserve"> </w:t>
            </w:r>
            <w:r>
              <w:rPr>
                <w:sz w:val="20"/>
              </w:rPr>
              <w:t>Park</w:t>
            </w:r>
            <w:r>
              <w:rPr>
                <w:spacing w:val="-2"/>
                <w:sz w:val="20"/>
              </w:rPr>
              <w:t xml:space="preserve"> </w:t>
            </w:r>
            <w:r>
              <w:rPr>
                <w:spacing w:val="-5"/>
                <w:sz w:val="20"/>
              </w:rPr>
              <w:t>St</w:t>
            </w:r>
          </w:p>
        </w:tc>
        <w:tc>
          <w:tcPr>
            <w:tcW w:w="1562" w:type="dxa"/>
            <w:tcBorders>
              <w:left w:val="single" w:sz="18" w:space="0" w:color="000000"/>
            </w:tcBorders>
          </w:tcPr>
          <w:p w14:paraId="6CEDE5EA" w14:textId="77777777" w:rsidR="005809CE" w:rsidRDefault="006F7AC7">
            <w:pPr>
              <w:pStyle w:val="TableParagraph"/>
              <w:spacing w:line="197" w:lineRule="exact"/>
              <w:ind w:left="41" w:right="14"/>
              <w:rPr>
                <w:sz w:val="20"/>
              </w:rPr>
            </w:pPr>
            <w:r>
              <w:rPr>
                <w:spacing w:val="-2"/>
                <w:sz w:val="20"/>
              </w:rPr>
              <w:t>Roadside.</w:t>
            </w:r>
          </w:p>
        </w:tc>
        <w:tc>
          <w:tcPr>
            <w:tcW w:w="899" w:type="dxa"/>
          </w:tcPr>
          <w:p w14:paraId="7D9A4581" w14:textId="77777777" w:rsidR="005809CE" w:rsidRDefault="006F7AC7">
            <w:pPr>
              <w:pStyle w:val="TableParagraph"/>
              <w:spacing w:line="197" w:lineRule="exact"/>
              <w:ind w:left="52" w:right="15"/>
              <w:rPr>
                <w:sz w:val="20"/>
              </w:rPr>
            </w:pPr>
            <w:r>
              <w:rPr>
                <w:spacing w:val="-10"/>
                <w:sz w:val="20"/>
              </w:rPr>
              <w:t>Y</w:t>
            </w:r>
          </w:p>
        </w:tc>
        <w:tc>
          <w:tcPr>
            <w:tcW w:w="1246" w:type="dxa"/>
          </w:tcPr>
          <w:p w14:paraId="22695DAD" w14:textId="77777777" w:rsidR="005809CE" w:rsidRDefault="006F7AC7">
            <w:pPr>
              <w:pStyle w:val="TableParagraph"/>
              <w:spacing w:line="197" w:lineRule="exact"/>
              <w:ind w:left="53" w:right="16"/>
              <w:rPr>
                <w:sz w:val="20"/>
              </w:rPr>
            </w:pPr>
            <w:r>
              <w:rPr>
                <w:spacing w:val="-5"/>
                <w:sz w:val="20"/>
              </w:rPr>
              <w:t>n/a</w:t>
            </w:r>
          </w:p>
        </w:tc>
        <w:tc>
          <w:tcPr>
            <w:tcW w:w="884" w:type="dxa"/>
          </w:tcPr>
          <w:p w14:paraId="3F3B7A68" w14:textId="77777777" w:rsidR="005809CE" w:rsidRDefault="006F7AC7">
            <w:pPr>
              <w:pStyle w:val="TableParagraph"/>
              <w:spacing w:line="197" w:lineRule="exact"/>
              <w:ind w:left="51" w:right="18"/>
              <w:rPr>
                <w:sz w:val="20"/>
              </w:rPr>
            </w:pPr>
            <w:r>
              <w:rPr>
                <w:spacing w:val="-4"/>
                <w:sz w:val="20"/>
              </w:rPr>
              <w:t>31.8</w:t>
            </w:r>
          </w:p>
        </w:tc>
        <w:tc>
          <w:tcPr>
            <w:tcW w:w="1186" w:type="dxa"/>
            <w:tcBorders>
              <w:right w:val="single" w:sz="18" w:space="0" w:color="000000"/>
            </w:tcBorders>
          </w:tcPr>
          <w:p w14:paraId="67D3C956" w14:textId="77777777" w:rsidR="005809CE" w:rsidRDefault="006F7AC7">
            <w:pPr>
              <w:pStyle w:val="TableParagraph"/>
              <w:spacing w:line="197" w:lineRule="exact"/>
              <w:ind w:left="53" w:right="16"/>
              <w:rPr>
                <w:sz w:val="20"/>
              </w:rPr>
            </w:pPr>
            <w:r>
              <w:rPr>
                <w:sz w:val="20"/>
              </w:rPr>
              <w:t>Y,</w:t>
            </w:r>
            <w:r>
              <w:rPr>
                <w:spacing w:val="-7"/>
                <w:sz w:val="20"/>
              </w:rPr>
              <w:t xml:space="preserve"> </w:t>
            </w:r>
            <w:r>
              <w:rPr>
                <w:spacing w:val="-5"/>
                <w:sz w:val="20"/>
              </w:rPr>
              <w:t>VCM</w:t>
            </w:r>
          </w:p>
        </w:tc>
        <w:tc>
          <w:tcPr>
            <w:tcW w:w="993" w:type="dxa"/>
            <w:tcBorders>
              <w:left w:val="single" w:sz="18" w:space="0" w:color="000000"/>
            </w:tcBorders>
          </w:tcPr>
          <w:p w14:paraId="42DFD51D" w14:textId="77777777" w:rsidR="005809CE" w:rsidRDefault="006F7AC7">
            <w:pPr>
              <w:pStyle w:val="TableParagraph"/>
              <w:spacing w:line="197" w:lineRule="exact"/>
              <w:ind w:left="34" w:right="14"/>
              <w:rPr>
                <w:sz w:val="20"/>
              </w:rPr>
            </w:pPr>
            <w:r>
              <w:rPr>
                <w:spacing w:val="-4"/>
                <w:sz w:val="20"/>
              </w:rPr>
              <w:t>15.6</w:t>
            </w:r>
          </w:p>
        </w:tc>
        <w:tc>
          <w:tcPr>
            <w:tcW w:w="995" w:type="dxa"/>
          </w:tcPr>
          <w:p w14:paraId="1FFF9074" w14:textId="77777777" w:rsidR="005809CE" w:rsidRDefault="006F7AC7">
            <w:pPr>
              <w:pStyle w:val="TableParagraph"/>
              <w:spacing w:line="197" w:lineRule="exact"/>
              <w:ind w:left="43" w:right="2"/>
              <w:rPr>
                <w:sz w:val="20"/>
              </w:rPr>
            </w:pPr>
            <w:r>
              <w:rPr>
                <w:spacing w:val="-4"/>
                <w:sz w:val="20"/>
              </w:rPr>
              <w:t>14.6</w:t>
            </w:r>
          </w:p>
        </w:tc>
        <w:tc>
          <w:tcPr>
            <w:tcW w:w="995" w:type="dxa"/>
          </w:tcPr>
          <w:p w14:paraId="2A558098" w14:textId="77777777" w:rsidR="005809CE" w:rsidRDefault="006F7AC7">
            <w:pPr>
              <w:pStyle w:val="TableParagraph"/>
              <w:spacing w:line="197" w:lineRule="exact"/>
              <w:ind w:left="43" w:right="19"/>
              <w:rPr>
                <w:sz w:val="20"/>
              </w:rPr>
            </w:pPr>
            <w:r>
              <w:rPr>
                <w:spacing w:val="-4"/>
                <w:sz w:val="20"/>
              </w:rPr>
              <w:t>15.2</w:t>
            </w:r>
          </w:p>
        </w:tc>
        <w:tc>
          <w:tcPr>
            <w:tcW w:w="1009" w:type="dxa"/>
          </w:tcPr>
          <w:p w14:paraId="2D330184" w14:textId="77777777" w:rsidR="005809CE" w:rsidRDefault="006F7AC7">
            <w:pPr>
              <w:pStyle w:val="TableParagraph"/>
              <w:spacing w:line="197" w:lineRule="exact"/>
              <w:ind w:left="168"/>
              <w:jc w:val="left"/>
              <w:rPr>
                <w:sz w:val="20"/>
              </w:rPr>
            </w:pPr>
            <w:bookmarkStart w:id="643" w:name="14.8_*_#_"/>
            <w:bookmarkEnd w:id="643"/>
            <w:r>
              <w:rPr>
                <w:sz w:val="20"/>
              </w:rPr>
              <w:t>14.8</w:t>
            </w:r>
            <w:r>
              <w:rPr>
                <w:spacing w:val="-5"/>
                <w:sz w:val="20"/>
              </w:rPr>
              <w:t xml:space="preserve"> </w:t>
            </w:r>
            <w:r>
              <w:rPr>
                <w:sz w:val="20"/>
              </w:rPr>
              <w:t>*</w:t>
            </w:r>
            <w:r>
              <w:rPr>
                <w:spacing w:val="-5"/>
                <w:sz w:val="20"/>
              </w:rPr>
              <w:t xml:space="preserve"> </w:t>
            </w:r>
            <w:r>
              <w:rPr>
                <w:spacing w:val="-10"/>
                <w:sz w:val="20"/>
              </w:rPr>
              <w:t>#</w:t>
            </w:r>
          </w:p>
        </w:tc>
      </w:tr>
      <w:tr w:rsidR="005809CE" w14:paraId="3E805A03" w14:textId="77777777">
        <w:trPr>
          <w:trHeight w:val="463"/>
        </w:trPr>
        <w:tc>
          <w:tcPr>
            <w:tcW w:w="1951" w:type="dxa"/>
            <w:tcBorders>
              <w:right w:val="single" w:sz="18" w:space="0" w:color="000000"/>
            </w:tcBorders>
          </w:tcPr>
          <w:p w14:paraId="2DC670AF" w14:textId="77777777" w:rsidR="005809CE" w:rsidRDefault="006F7AC7">
            <w:pPr>
              <w:pStyle w:val="TableParagraph"/>
              <w:spacing w:line="223" w:lineRule="exact"/>
              <w:ind w:left="37"/>
              <w:rPr>
                <w:sz w:val="20"/>
              </w:rPr>
            </w:pPr>
            <w:r>
              <w:rPr>
                <w:sz w:val="20"/>
              </w:rPr>
              <w:t>A7.</w:t>
            </w:r>
            <w:r>
              <w:rPr>
                <w:spacing w:val="-6"/>
                <w:sz w:val="20"/>
              </w:rPr>
              <w:t xml:space="preserve"> </w:t>
            </w:r>
            <w:r>
              <w:rPr>
                <w:sz w:val="20"/>
              </w:rPr>
              <w:t>Falkirk</w:t>
            </w:r>
            <w:r>
              <w:rPr>
                <w:spacing w:val="-2"/>
                <w:sz w:val="20"/>
              </w:rPr>
              <w:t xml:space="preserve"> </w:t>
            </w:r>
            <w:r>
              <w:rPr>
                <w:spacing w:val="-4"/>
                <w:sz w:val="20"/>
              </w:rPr>
              <w:t>West</w:t>
            </w:r>
          </w:p>
          <w:p w14:paraId="30DDB388" w14:textId="77777777" w:rsidR="005809CE" w:rsidRDefault="006F7AC7">
            <w:pPr>
              <w:pStyle w:val="TableParagraph"/>
              <w:spacing w:before="14" w:line="205" w:lineRule="exact"/>
              <w:ind w:left="40"/>
              <w:rPr>
                <w:sz w:val="20"/>
              </w:rPr>
            </w:pPr>
            <w:r>
              <w:rPr>
                <w:sz w:val="20"/>
              </w:rPr>
              <w:t>Bridge</w:t>
            </w:r>
            <w:r>
              <w:rPr>
                <w:spacing w:val="-10"/>
                <w:sz w:val="20"/>
              </w:rPr>
              <w:t xml:space="preserve"> </w:t>
            </w:r>
            <w:r>
              <w:rPr>
                <w:spacing w:val="-5"/>
                <w:sz w:val="20"/>
              </w:rPr>
              <w:t>St</w:t>
            </w:r>
          </w:p>
        </w:tc>
        <w:tc>
          <w:tcPr>
            <w:tcW w:w="1562" w:type="dxa"/>
            <w:tcBorders>
              <w:left w:val="single" w:sz="18" w:space="0" w:color="000000"/>
            </w:tcBorders>
          </w:tcPr>
          <w:p w14:paraId="443D2699" w14:textId="77777777" w:rsidR="005809CE" w:rsidRDefault="006F7AC7">
            <w:pPr>
              <w:pStyle w:val="TableParagraph"/>
              <w:spacing w:before="115"/>
              <w:ind w:left="41" w:right="14"/>
              <w:rPr>
                <w:sz w:val="20"/>
              </w:rPr>
            </w:pPr>
            <w:r>
              <w:rPr>
                <w:spacing w:val="-2"/>
                <w:sz w:val="20"/>
              </w:rPr>
              <w:t>Roadside.</w:t>
            </w:r>
          </w:p>
        </w:tc>
        <w:tc>
          <w:tcPr>
            <w:tcW w:w="899" w:type="dxa"/>
          </w:tcPr>
          <w:p w14:paraId="78FE8C47" w14:textId="77777777" w:rsidR="005809CE" w:rsidRDefault="006F7AC7">
            <w:pPr>
              <w:pStyle w:val="TableParagraph"/>
              <w:spacing w:before="115"/>
              <w:ind w:left="52" w:right="15"/>
              <w:rPr>
                <w:sz w:val="20"/>
              </w:rPr>
            </w:pPr>
            <w:r>
              <w:rPr>
                <w:spacing w:val="-10"/>
                <w:sz w:val="20"/>
              </w:rPr>
              <w:t>Y</w:t>
            </w:r>
          </w:p>
        </w:tc>
        <w:tc>
          <w:tcPr>
            <w:tcW w:w="1246" w:type="dxa"/>
          </w:tcPr>
          <w:p w14:paraId="585871AF" w14:textId="77777777" w:rsidR="005809CE" w:rsidRDefault="006F7AC7">
            <w:pPr>
              <w:pStyle w:val="TableParagraph"/>
              <w:spacing w:before="115"/>
              <w:ind w:left="53" w:right="16"/>
              <w:rPr>
                <w:sz w:val="20"/>
              </w:rPr>
            </w:pPr>
            <w:r>
              <w:rPr>
                <w:spacing w:val="-5"/>
                <w:sz w:val="20"/>
              </w:rPr>
              <w:t>n/a</w:t>
            </w:r>
          </w:p>
        </w:tc>
        <w:tc>
          <w:tcPr>
            <w:tcW w:w="884" w:type="dxa"/>
          </w:tcPr>
          <w:p w14:paraId="540E2402" w14:textId="77777777" w:rsidR="005809CE" w:rsidRDefault="006F7AC7">
            <w:pPr>
              <w:pStyle w:val="TableParagraph"/>
              <w:spacing w:before="115"/>
              <w:ind w:left="51" w:right="15"/>
              <w:rPr>
                <w:sz w:val="20"/>
              </w:rPr>
            </w:pPr>
            <w:r>
              <w:rPr>
                <w:spacing w:val="-5"/>
                <w:sz w:val="20"/>
              </w:rPr>
              <w:t>85</w:t>
            </w:r>
          </w:p>
        </w:tc>
        <w:tc>
          <w:tcPr>
            <w:tcW w:w="1186" w:type="dxa"/>
            <w:tcBorders>
              <w:right w:val="single" w:sz="18" w:space="0" w:color="000000"/>
            </w:tcBorders>
          </w:tcPr>
          <w:p w14:paraId="3D884DF9" w14:textId="77777777" w:rsidR="005809CE" w:rsidRDefault="006F7AC7">
            <w:pPr>
              <w:pStyle w:val="TableParagraph"/>
              <w:spacing w:before="115"/>
              <w:ind w:left="53" w:right="16"/>
              <w:rPr>
                <w:sz w:val="20"/>
              </w:rPr>
            </w:pPr>
            <w:r>
              <w:rPr>
                <w:sz w:val="20"/>
              </w:rPr>
              <w:t>Y,</w:t>
            </w:r>
            <w:r>
              <w:rPr>
                <w:spacing w:val="-7"/>
                <w:sz w:val="20"/>
              </w:rPr>
              <w:t xml:space="preserve"> </w:t>
            </w:r>
            <w:r>
              <w:rPr>
                <w:spacing w:val="-5"/>
                <w:sz w:val="20"/>
              </w:rPr>
              <w:t>VCM</w:t>
            </w:r>
          </w:p>
        </w:tc>
        <w:tc>
          <w:tcPr>
            <w:tcW w:w="993" w:type="dxa"/>
            <w:tcBorders>
              <w:left w:val="single" w:sz="18" w:space="0" w:color="000000"/>
            </w:tcBorders>
          </w:tcPr>
          <w:p w14:paraId="31241CDA" w14:textId="77777777" w:rsidR="005809CE" w:rsidRDefault="006F7AC7">
            <w:pPr>
              <w:pStyle w:val="TableParagraph"/>
              <w:spacing w:before="118"/>
              <w:ind w:left="146"/>
              <w:jc w:val="left"/>
              <w:rPr>
                <w:b/>
                <w:sz w:val="20"/>
              </w:rPr>
            </w:pPr>
            <w:bookmarkStart w:id="644" w:name="18.7*#_"/>
            <w:bookmarkEnd w:id="644"/>
            <w:r>
              <w:rPr>
                <w:b/>
                <w:sz w:val="20"/>
              </w:rPr>
              <w:t>18.7</w:t>
            </w:r>
            <w:r>
              <w:rPr>
                <w:b/>
                <w:spacing w:val="-5"/>
                <w:sz w:val="20"/>
              </w:rPr>
              <w:t xml:space="preserve"> </w:t>
            </w:r>
            <w:r>
              <w:rPr>
                <w:b/>
                <w:sz w:val="20"/>
              </w:rPr>
              <w:t>*</w:t>
            </w:r>
            <w:r>
              <w:rPr>
                <w:b/>
                <w:spacing w:val="-5"/>
                <w:sz w:val="20"/>
              </w:rPr>
              <w:t xml:space="preserve"> </w:t>
            </w:r>
            <w:r>
              <w:rPr>
                <w:b/>
                <w:spacing w:val="-10"/>
                <w:sz w:val="20"/>
              </w:rPr>
              <w:t>#</w:t>
            </w:r>
          </w:p>
        </w:tc>
        <w:tc>
          <w:tcPr>
            <w:tcW w:w="995" w:type="dxa"/>
          </w:tcPr>
          <w:p w14:paraId="5173B767" w14:textId="77777777" w:rsidR="005809CE" w:rsidRDefault="006F7AC7">
            <w:pPr>
              <w:pStyle w:val="TableParagraph"/>
              <w:spacing w:before="115"/>
              <w:ind w:left="43" w:right="16"/>
              <w:rPr>
                <w:sz w:val="20"/>
              </w:rPr>
            </w:pPr>
            <w:r>
              <w:rPr>
                <w:spacing w:val="-4"/>
                <w:sz w:val="20"/>
              </w:rPr>
              <w:t>17.8</w:t>
            </w:r>
          </w:p>
        </w:tc>
        <w:tc>
          <w:tcPr>
            <w:tcW w:w="995" w:type="dxa"/>
          </w:tcPr>
          <w:p w14:paraId="5F4FCCF2" w14:textId="77777777" w:rsidR="005809CE" w:rsidRDefault="006F7AC7">
            <w:pPr>
              <w:pStyle w:val="TableParagraph"/>
              <w:spacing w:before="118"/>
              <w:ind w:left="43" w:right="19"/>
              <w:rPr>
                <w:b/>
                <w:sz w:val="20"/>
              </w:rPr>
            </w:pPr>
            <w:r>
              <w:rPr>
                <w:b/>
                <w:spacing w:val="-4"/>
                <w:sz w:val="20"/>
              </w:rPr>
              <w:t>19.5</w:t>
            </w:r>
          </w:p>
        </w:tc>
        <w:tc>
          <w:tcPr>
            <w:tcW w:w="1009" w:type="dxa"/>
          </w:tcPr>
          <w:p w14:paraId="13765AA6" w14:textId="77777777" w:rsidR="005809CE" w:rsidRDefault="006F7AC7">
            <w:pPr>
              <w:pStyle w:val="TableParagraph"/>
              <w:spacing w:before="115"/>
              <w:ind w:left="249"/>
              <w:jc w:val="left"/>
              <w:rPr>
                <w:sz w:val="20"/>
              </w:rPr>
            </w:pPr>
            <w:bookmarkStart w:id="645" w:name="17.7_*_"/>
            <w:bookmarkEnd w:id="645"/>
            <w:r>
              <w:rPr>
                <w:sz w:val="20"/>
              </w:rPr>
              <w:t>17.7</w:t>
            </w:r>
            <w:r>
              <w:rPr>
                <w:spacing w:val="-8"/>
                <w:sz w:val="20"/>
              </w:rPr>
              <w:t xml:space="preserve"> </w:t>
            </w:r>
            <w:r>
              <w:rPr>
                <w:spacing w:val="-10"/>
                <w:sz w:val="20"/>
              </w:rPr>
              <w:t>*</w:t>
            </w:r>
          </w:p>
        </w:tc>
      </w:tr>
      <w:tr w:rsidR="005809CE" w14:paraId="6A3BD2F2" w14:textId="77777777">
        <w:trPr>
          <w:trHeight w:val="724"/>
        </w:trPr>
        <w:tc>
          <w:tcPr>
            <w:tcW w:w="1951" w:type="dxa"/>
            <w:tcBorders>
              <w:right w:val="single" w:sz="18" w:space="0" w:color="000000"/>
            </w:tcBorders>
          </w:tcPr>
          <w:p w14:paraId="5D09F869" w14:textId="77777777" w:rsidR="005809CE" w:rsidRDefault="006F7AC7">
            <w:pPr>
              <w:pStyle w:val="TableParagraph"/>
              <w:spacing w:before="121" w:line="256" w:lineRule="auto"/>
              <w:ind w:left="693" w:right="149" w:hanging="507"/>
              <w:jc w:val="left"/>
              <w:rPr>
                <w:sz w:val="20"/>
              </w:rPr>
            </w:pPr>
            <w:r>
              <w:rPr>
                <w:sz w:val="20"/>
              </w:rPr>
              <w:t>A8.</w:t>
            </w:r>
            <w:r>
              <w:rPr>
                <w:spacing w:val="-14"/>
                <w:sz w:val="20"/>
              </w:rPr>
              <w:t xml:space="preserve"> </w:t>
            </w:r>
            <w:r>
              <w:rPr>
                <w:sz w:val="20"/>
              </w:rPr>
              <w:t xml:space="preserve">Grangemouth </w:t>
            </w:r>
            <w:r>
              <w:rPr>
                <w:spacing w:val="-4"/>
                <w:sz w:val="20"/>
              </w:rPr>
              <w:t>AURN</w:t>
            </w:r>
          </w:p>
        </w:tc>
        <w:tc>
          <w:tcPr>
            <w:tcW w:w="1562" w:type="dxa"/>
            <w:tcBorders>
              <w:left w:val="single" w:sz="18" w:space="0" w:color="000000"/>
            </w:tcBorders>
          </w:tcPr>
          <w:p w14:paraId="628BAD62" w14:textId="77777777" w:rsidR="005809CE" w:rsidRDefault="006F7AC7">
            <w:pPr>
              <w:pStyle w:val="TableParagraph"/>
              <w:spacing w:line="256" w:lineRule="auto"/>
              <w:ind w:left="199" w:right="169" w:firstLine="2"/>
              <w:rPr>
                <w:sz w:val="20"/>
              </w:rPr>
            </w:pPr>
            <w:r>
              <w:rPr>
                <w:spacing w:val="-2"/>
                <w:sz w:val="20"/>
              </w:rPr>
              <w:t xml:space="preserve">Urban </w:t>
            </w:r>
            <w:r>
              <w:rPr>
                <w:sz w:val="20"/>
              </w:rPr>
              <w:t>background</w:t>
            </w:r>
            <w:r>
              <w:rPr>
                <w:spacing w:val="-14"/>
                <w:sz w:val="20"/>
              </w:rPr>
              <w:t xml:space="preserve"> </w:t>
            </w:r>
            <w:r>
              <w:rPr>
                <w:sz w:val="20"/>
              </w:rPr>
              <w:t>/</w:t>
            </w:r>
          </w:p>
          <w:p w14:paraId="23876F41" w14:textId="77777777" w:rsidR="005809CE" w:rsidRDefault="006F7AC7">
            <w:pPr>
              <w:pStyle w:val="TableParagraph"/>
              <w:spacing w:before="1" w:line="211" w:lineRule="exact"/>
              <w:ind w:left="41" w:right="11"/>
              <w:rPr>
                <w:sz w:val="20"/>
              </w:rPr>
            </w:pPr>
            <w:r>
              <w:rPr>
                <w:spacing w:val="-2"/>
                <w:sz w:val="20"/>
              </w:rPr>
              <w:t>industrial.</w:t>
            </w:r>
          </w:p>
        </w:tc>
        <w:tc>
          <w:tcPr>
            <w:tcW w:w="899" w:type="dxa"/>
          </w:tcPr>
          <w:p w14:paraId="1DC3E49C" w14:textId="77777777" w:rsidR="005809CE" w:rsidRDefault="005809CE">
            <w:pPr>
              <w:pStyle w:val="TableParagraph"/>
              <w:spacing w:before="16"/>
              <w:ind w:left="0"/>
              <w:jc w:val="left"/>
              <w:rPr>
                <w:b/>
                <w:sz w:val="20"/>
              </w:rPr>
            </w:pPr>
          </w:p>
          <w:p w14:paraId="7F25FFE5" w14:textId="77777777" w:rsidR="005809CE" w:rsidRDefault="006F7AC7">
            <w:pPr>
              <w:pStyle w:val="TableParagraph"/>
              <w:ind w:left="52" w:right="18"/>
              <w:rPr>
                <w:sz w:val="20"/>
              </w:rPr>
            </w:pPr>
            <w:r>
              <w:rPr>
                <w:spacing w:val="-10"/>
                <w:sz w:val="20"/>
              </w:rPr>
              <w:t>N</w:t>
            </w:r>
          </w:p>
        </w:tc>
        <w:tc>
          <w:tcPr>
            <w:tcW w:w="1246" w:type="dxa"/>
          </w:tcPr>
          <w:p w14:paraId="6FD7027A" w14:textId="77777777" w:rsidR="005809CE" w:rsidRDefault="005809CE">
            <w:pPr>
              <w:pStyle w:val="TableParagraph"/>
              <w:spacing w:before="16"/>
              <w:ind w:left="0"/>
              <w:jc w:val="left"/>
              <w:rPr>
                <w:b/>
                <w:sz w:val="20"/>
              </w:rPr>
            </w:pPr>
          </w:p>
          <w:p w14:paraId="26870020" w14:textId="77777777" w:rsidR="005809CE" w:rsidRDefault="006F7AC7">
            <w:pPr>
              <w:pStyle w:val="TableParagraph"/>
              <w:ind w:left="53" w:right="15"/>
              <w:rPr>
                <w:sz w:val="20"/>
              </w:rPr>
            </w:pPr>
            <w:r>
              <w:rPr>
                <w:spacing w:val="-5"/>
                <w:sz w:val="20"/>
              </w:rPr>
              <w:t>n/a</w:t>
            </w:r>
          </w:p>
        </w:tc>
        <w:tc>
          <w:tcPr>
            <w:tcW w:w="884" w:type="dxa"/>
          </w:tcPr>
          <w:p w14:paraId="241CA491" w14:textId="77777777" w:rsidR="005809CE" w:rsidRDefault="005809CE">
            <w:pPr>
              <w:pStyle w:val="TableParagraph"/>
              <w:spacing w:before="16"/>
              <w:ind w:left="0"/>
              <w:jc w:val="left"/>
              <w:rPr>
                <w:b/>
                <w:sz w:val="20"/>
              </w:rPr>
            </w:pPr>
          </w:p>
          <w:p w14:paraId="79E21973" w14:textId="77777777" w:rsidR="005809CE" w:rsidRDefault="006F7AC7">
            <w:pPr>
              <w:pStyle w:val="TableParagraph"/>
              <w:ind w:left="51" w:right="17"/>
              <w:rPr>
                <w:sz w:val="20"/>
              </w:rPr>
            </w:pPr>
            <w:r>
              <w:rPr>
                <w:spacing w:val="-4"/>
                <w:sz w:val="20"/>
              </w:rPr>
              <w:t>95.8</w:t>
            </w:r>
          </w:p>
        </w:tc>
        <w:tc>
          <w:tcPr>
            <w:tcW w:w="1186" w:type="dxa"/>
            <w:tcBorders>
              <w:right w:val="single" w:sz="18" w:space="0" w:color="000000"/>
            </w:tcBorders>
          </w:tcPr>
          <w:p w14:paraId="71F75B9E" w14:textId="77777777" w:rsidR="005809CE" w:rsidRDefault="005809CE">
            <w:pPr>
              <w:pStyle w:val="TableParagraph"/>
              <w:spacing w:before="16"/>
              <w:ind w:left="0"/>
              <w:jc w:val="left"/>
              <w:rPr>
                <w:b/>
                <w:sz w:val="20"/>
              </w:rPr>
            </w:pPr>
          </w:p>
          <w:p w14:paraId="3982AC91" w14:textId="77777777" w:rsidR="005809CE" w:rsidRDefault="006F7AC7">
            <w:pPr>
              <w:pStyle w:val="TableParagraph"/>
              <w:ind w:left="53" w:right="12"/>
              <w:rPr>
                <w:sz w:val="20"/>
              </w:rPr>
            </w:pPr>
            <w:r>
              <w:rPr>
                <w:sz w:val="20"/>
              </w:rPr>
              <w:t>Y,</w:t>
            </w:r>
            <w:r>
              <w:rPr>
                <w:spacing w:val="-7"/>
                <w:sz w:val="20"/>
              </w:rPr>
              <w:t xml:space="preserve"> </w:t>
            </w:r>
            <w:r>
              <w:rPr>
                <w:spacing w:val="-4"/>
                <w:sz w:val="20"/>
              </w:rPr>
              <w:t>FDMS</w:t>
            </w:r>
          </w:p>
        </w:tc>
        <w:tc>
          <w:tcPr>
            <w:tcW w:w="993" w:type="dxa"/>
            <w:tcBorders>
              <w:left w:val="single" w:sz="18" w:space="0" w:color="000000"/>
            </w:tcBorders>
          </w:tcPr>
          <w:p w14:paraId="65230D5E" w14:textId="77777777" w:rsidR="005809CE" w:rsidRDefault="005809CE">
            <w:pPr>
              <w:pStyle w:val="TableParagraph"/>
              <w:spacing w:before="16"/>
              <w:ind w:left="0"/>
              <w:jc w:val="left"/>
              <w:rPr>
                <w:b/>
                <w:sz w:val="20"/>
              </w:rPr>
            </w:pPr>
          </w:p>
          <w:p w14:paraId="0CC4AF0F" w14:textId="77777777" w:rsidR="005809CE" w:rsidRDefault="006F7AC7">
            <w:pPr>
              <w:pStyle w:val="TableParagraph"/>
              <w:ind w:left="34" w:right="13"/>
              <w:rPr>
                <w:sz w:val="20"/>
              </w:rPr>
            </w:pPr>
            <w:r>
              <w:rPr>
                <w:spacing w:val="-4"/>
                <w:sz w:val="20"/>
              </w:rPr>
              <w:t>14.1</w:t>
            </w:r>
          </w:p>
        </w:tc>
        <w:tc>
          <w:tcPr>
            <w:tcW w:w="995" w:type="dxa"/>
          </w:tcPr>
          <w:p w14:paraId="707C991B" w14:textId="77777777" w:rsidR="005809CE" w:rsidRDefault="005809CE">
            <w:pPr>
              <w:pStyle w:val="TableParagraph"/>
              <w:spacing w:before="16"/>
              <w:ind w:left="0"/>
              <w:jc w:val="left"/>
              <w:rPr>
                <w:b/>
                <w:sz w:val="20"/>
              </w:rPr>
            </w:pPr>
          </w:p>
          <w:p w14:paraId="770A85A9" w14:textId="77777777" w:rsidR="005809CE" w:rsidRDefault="006F7AC7">
            <w:pPr>
              <w:pStyle w:val="TableParagraph"/>
              <w:ind w:left="43" w:right="16"/>
              <w:rPr>
                <w:sz w:val="20"/>
              </w:rPr>
            </w:pPr>
            <w:bookmarkStart w:id="646" w:name="14.1_"/>
            <w:bookmarkEnd w:id="646"/>
            <w:r>
              <w:rPr>
                <w:spacing w:val="-4"/>
                <w:sz w:val="20"/>
              </w:rPr>
              <w:t>14.1</w:t>
            </w:r>
          </w:p>
        </w:tc>
        <w:tc>
          <w:tcPr>
            <w:tcW w:w="995" w:type="dxa"/>
          </w:tcPr>
          <w:p w14:paraId="69B6911D" w14:textId="77777777" w:rsidR="005809CE" w:rsidRDefault="005809CE">
            <w:pPr>
              <w:pStyle w:val="TableParagraph"/>
              <w:spacing w:before="16"/>
              <w:ind w:left="0"/>
              <w:jc w:val="left"/>
              <w:rPr>
                <w:b/>
                <w:sz w:val="20"/>
              </w:rPr>
            </w:pPr>
          </w:p>
          <w:p w14:paraId="1BE9F4F5" w14:textId="77777777" w:rsidR="005809CE" w:rsidRDefault="006F7AC7">
            <w:pPr>
              <w:pStyle w:val="TableParagraph"/>
              <w:ind w:left="43" w:right="16"/>
              <w:rPr>
                <w:sz w:val="20"/>
              </w:rPr>
            </w:pPr>
            <w:bookmarkStart w:id="647" w:name="14_*_#_"/>
            <w:bookmarkEnd w:id="647"/>
            <w:r>
              <w:rPr>
                <w:sz w:val="20"/>
              </w:rPr>
              <w:t>14</w:t>
            </w:r>
            <w:r>
              <w:rPr>
                <w:spacing w:val="-5"/>
                <w:sz w:val="20"/>
              </w:rPr>
              <w:t xml:space="preserve"> </w:t>
            </w:r>
            <w:r>
              <w:rPr>
                <w:sz w:val="20"/>
              </w:rPr>
              <w:t>*</w:t>
            </w:r>
            <w:r>
              <w:rPr>
                <w:spacing w:val="-3"/>
                <w:sz w:val="20"/>
              </w:rPr>
              <w:t xml:space="preserve"> </w:t>
            </w:r>
            <w:r>
              <w:rPr>
                <w:spacing w:val="-10"/>
                <w:sz w:val="20"/>
              </w:rPr>
              <w:t>#</w:t>
            </w:r>
          </w:p>
        </w:tc>
        <w:tc>
          <w:tcPr>
            <w:tcW w:w="1009" w:type="dxa"/>
          </w:tcPr>
          <w:p w14:paraId="7967124C" w14:textId="77777777" w:rsidR="005809CE" w:rsidRDefault="005809CE">
            <w:pPr>
              <w:pStyle w:val="TableParagraph"/>
              <w:spacing w:before="16"/>
              <w:ind w:left="0"/>
              <w:jc w:val="left"/>
              <w:rPr>
                <w:b/>
                <w:sz w:val="20"/>
              </w:rPr>
            </w:pPr>
          </w:p>
          <w:p w14:paraId="0235EFC4" w14:textId="77777777" w:rsidR="005809CE" w:rsidRDefault="006F7AC7">
            <w:pPr>
              <w:pStyle w:val="TableParagraph"/>
              <w:ind w:left="42" w:right="1"/>
              <w:rPr>
                <w:sz w:val="20"/>
              </w:rPr>
            </w:pPr>
            <w:bookmarkStart w:id="648" w:name="12.4_"/>
            <w:bookmarkEnd w:id="648"/>
            <w:r>
              <w:rPr>
                <w:spacing w:val="-4"/>
                <w:sz w:val="20"/>
              </w:rPr>
              <w:t>12.4</w:t>
            </w:r>
          </w:p>
        </w:tc>
      </w:tr>
      <w:tr w:rsidR="005809CE" w14:paraId="2CA32FF7" w14:textId="77777777">
        <w:trPr>
          <w:trHeight w:val="724"/>
        </w:trPr>
        <w:tc>
          <w:tcPr>
            <w:tcW w:w="1951" w:type="dxa"/>
            <w:tcBorders>
              <w:right w:val="single" w:sz="18" w:space="0" w:color="000000"/>
            </w:tcBorders>
          </w:tcPr>
          <w:p w14:paraId="14187638" w14:textId="77777777" w:rsidR="005809CE" w:rsidRDefault="006F7AC7">
            <w:pPr>
              <w:pStyle w:val="TableParagraph"/>
              <w:spacing w:before="123" w:line="254" w:lineRule="auto"/>
              <w:ind w:left="67" w:firstLine="93"/>
              <w:jc w:val="left"/>
              <w:rPr>
                <w:sz w:val="20"/>
              </w:rPr>
            </w:pPr>
            <w:r>
              <w:rPr>
                <w:spacing w:val="-2"/>
                <w:sz w:val="20"/>
              </w:rPr>
              <w:t>A10.Grangemouth Municipal</w:t>
            </w:r>
            <w:r>
              <w:rPr>
                <w:spacing w:val="-11"/>
                <w:sz w:val="20"/>
              </w:rPr>
              <w:t xml:space="preserve"> </w:t>
            </w:r>
            <w:r>
              <w:rPr>
                <w:spacing w:val="-2"/>
                <w:sz w:val="20"/>
              </w:rPr>
              <w:t>Chambers</w:t>
            </w:r>
          </w:p>
        </w:tc>
        <w:tc>
          <w:tcPr>
            <w:tcW w:w="1562" w:type="dxa"/>
            <w:tcBorders>
              <w:left w:val="single" w:sz="18" w:space="0" w:color="000000"/>
            </w:tcBorders>
          </w:tcPr>
          <w:p w14:paraId="097C06D5" w14:textId="77777777" w:rsidR="005809CE" w:rsidRDefault="006F7AC7">
            <w:pPr>
              <w:pStyle w:val="TableParagraph"/>
              <w:spacing w:line="254" w:lineRule="auto"/>
              <w:ind w:left="199" w:right="168" w:firstLine="2"/>
              <w:rPr>
                <w:sz w:val="20"/>
              </w:rPr>
            </w:pPr>
            <w:r>
              <w:rPr>
                <w:spacing w:val="-2"/>
                <w:sz w:val="20"/>
              </w:rPr>
              <w:t xml:space="preserve">Urban </w:t>
            </w:r>
            <w:r>
              <w:rPr>
                <w:sz w:val="20"/>
              </w:rPr>
              <w:t>background</w:t>
            </w:r>
            <w:r>
              <w:rPr>
                <w:spacing w:val="-14"/>
                <w:sz w:val="20"/>
              </w:rPr>
              <w:t xml:space="preserve"> </w:t>
            </w:r>
            <w:r>
              <w:rPr>
                <w:sz w:val="20"/>
              </w:rPr>
              <w:t>/</w:t>
            </w:r>
          </w:p>
          <w:p w14:paraId="761ECD9A" w14:textId="77777777" w:rsidR="005809CE" w:rsidRDefault="006F7AC7">
            <w:pPr>
              <w:pStyle w:val="TableParagraph"/>
              <w:spacing w:before="4" w:line="213" w:lineRule="exact"/>
              <w:ind w:left="41" w:right="10"/>
              <w:rPr>
                <w:sz w:val="20"/>
              </w:rPr>
            </w:pPr>
            <w:r>
              <w:rPr>
                <w:spacing w:val="-2"/>
                <w:sz w:val="20"/>
              </w:rPr>
              <w:t>industrial.</w:t>
            </w:r>
          </w:p>
        </w:tc>
        <w:tc>
          <w:tcPr>
            <w:tcW w:w="899" w:type="dxa"/>
          </w:tcPr>
          <w:p w14:paraId="16C27DF1" w14:textId="77777777" w:rsidR="005809CE" w:rsidRDefault="005809CE">
            <w:pPr>
              <w:pStyle w:val="TableParagraph"/>
              <w:spacing w:before="15"/>
              <w:ind w:left="0"/>
              <w:jc w:val="left"/>
              <w:rPr>
                <w:b/>
                <w:sz w:val="20"/>
              </w:rPr>
            </w:pPr>
          </w:p>
          <w:p w14:paraId="3E6636BB" w14:textId="77777777" w:rsidR="005809CE" w:rsidRDefault="006F7AC7">
            <w:pPr>
              <w:pStyle w:val="TableParagraph"/>
              <w:ind w:left="52" w:right="17"/>
              <w:rPr>
                <w:sz w:val="20"/>
              </w:rPr>
            </w:pPr>
            <w:r>
              <w:rPr>
                <w:spacing w:val="-10"/>
                <w:sz w:val="20"/>
              </w:rPr>
              <w:t>N</w:t>
            </w:r>
          </w:p>
        </w:tc>
        <w:tc>
          <w:tcPr>
            <w:tcW w:w="1246" w:type="dxa"/>
          </w:tcPr>
          <w:p w14:paraId="724E75E7" w14:textId="77777777" w:rsidR="005809CE" w:rsidRDefault="005809CE">
            <w:pPr>
              <w:pStyle w:val="TableParagraph"/>
              <w:spacing w:before="15"/>
              <w:ind w:left="0"/>
              <w:jc w:val="left"/>
              <w:rPr>
                <w:b/>
                <w:sz w:val="20"/>
              </w:rPr>
            </w:pPr>
          </w:p>
          <w:p w14:paraId="470E142E" w14:textId="77777777" w:rsidR="005809CE" w:rsidRDefault="006F7AC7">
            <w:pPr>
              <w:pStyle w:val="TableParagraph"/>
              <w:ind w:left="53" w:right="15"/>
              <w:rPr>
                <w:sz w:val="20"/>
              </w:rPr>
            </w:pPr>
            <w:r>
              <w:rPr>
                <w:spacing w:val="-5"/>
                <w:sz w:val="20"/>
              </w:rPr>
              <w:t>n/a</w:t>
            </w:r>
          </w:p>
        </w:tc>
        <w:tc>
          <w:tcPr>
            <w:tcW w:w="884" w:type="dxa"/>
          </w:tcPr>
          <w:p w14:paraId="02290CE5" w14:textId="77777777" w:rsidR="005809CE" w:rsidRDefault="005809CE">
            <w:pPr>
              <w:pStyle w:val="TableParagraph"/>
              <w:spacing w:before="15"/>
              <w:ind w:left="0"/>
              <w:jc w:val="left"/>
              <w:rPr>
                <w:b/>
                <w:sz w:val="20"/>
              </w:rPr>
            </w:pPr>
          </w:p>
          <w:p w14:paraId="7BE05B0B" w14:textId="77777777" w:rsidR="005809CE" w:rsidRDefault="006F7AC7">
            <w:pPr>
              <w:pStyle w:val="TableParagraph"/>
              <w:ind w:left="51" w:right="16"/>
              <w:rPr>
                <w:sz w:val="20"/>
              </w:rPr>
            </w:pPr>
            <w:r>
              <w:rPr>
                <w:spacing w:val="-4"/>
                <w:sz w:val="20"/>
              </w:rPr>
              <w:t>93.2</w:t>
            </w:r>
          </w:p>
        </w:tc>
        <w:tc>
          <w:tcPr>
            <w:tcW w:w="1186" w:type="dxa"/>
            <w:tcBorders>
              <w:right w:val="single" w:sz="18" w:space="0" w:color="000000"/>
            </w:tcBorders>
          </w:tcPr>
          <w:p w14:paraId="6911BB7E" w14:textId="77777777" w:rsidR="005809CE" w:rsidRDefault="005809CE">
            <w:pPr>
              <w:pStyle w:val="TableParagraph"/>
              <w:spacing w:before="15"/>
              <w:ind w:left="0"/>
              <w:jc w:val="left"/>
              <w:rPr>
                <w:b/>
                <w:sz w:val="20"/>
              </w:rPr>
            </w:pPr>
          </w:p>
          <w:p w14:paraId="6852C356" w14:textId="77777777" w:rsidR="005809CE" w:rsidRDefault="006F7AC7">
            <w:pPr>
              <w:pStyle w:val="TableParagraph"/>
              <w:ind w:left="53" w:right="14"/>
              <w:rPr>
                <w:sz w:val="20"/>
              </w:rPr>
            </w:pPr>
            <w:r>
              <w:rPr>
                <w:sz w:val="20"/>
              </w:rPr>
              <w:t>Y,</w:t>
            </w:r>
            <w:r>
              <w:rPr>
                <w:spacing w:val="-7"/>
                <w:sz w:val="20"/>
              </w:rPr>
              <w:t xml:space="preserve"> </w:t>
            </w:r>
            <w:r>
              <w:rPr>
                <w:spacing w:val="-5"/>
                <w:sz w:val="20"/>
              </w:rPr>
              <w:t>VCM</w:t>
            </w:r>
          </w:p>
        </w:tc>
        <w:tc>
          <w:tcPr>
            <w:tcW w:w="993" w:type="dxa"/>
            <w:tcBorders>
              <w:left w:val="single" w:sz="18" w:space="0" w:color="000000"/>
            </w:tcBorders>
          </w:tcPr>
          <w:p w14:paraId="4A1CB007" w14:textId="77777777" w:rsidR="005809CE" w:rsidRDefault="005809CE">
            <w:pPr>
              <w:pStyle w:val="TableParagraph"/>
              <w:spacing w:before="15"/>
              <w:ind w:left="0"/>
              <w:jc w:val="left"/>
              <w:rPr>
                <w:b/>
                <w:sz w:val="20"/>
              </w:rPr>
            </w:pPr>
          </w:p>
          <w:p w14:paraId="4999EB10" w14:textId="77777777" w:rsidR="005809CE" w:rsidRDefault="006F7AC7">
            <w:pPr>
              <w:pStyle w:val="TableParagraph"/>
              <w:ind w:left="146"/>
              <w:jc w:val="left"/>
              <w:rPr>
                <w:sz w:val="20"/>
              </w:rPr>
            </w:pPr>
            <w:bookmarkStart w:id="649" w:name="15.1_*_#_"/>
            <w:bookmarkEnd w:id="649"/>
            <w:r>
              <w:rPr>
                <w:sz w:val="20"/>
              </w:rPr>
              <w:t>15.1</w:t>
            </w:r>
            <w:r>
              <w:rPr>
                <w:spacing w:val="-5"/>
                <w:sz w:val="20"/>
              </w:rPr>
              <w:t xml:space="preserve"> </w:t>
            </w:r>
            <w:r>
              <w:rPr>
                <w:sz w:val="20"/>
              </w:rPr>
              <w:t>*</w:t>
            </w:r>
            <w:r>
              <w:rPr>
                <w:spacing w:val="-5"/>
                <w:sz w:val="20"/>
              </w:rPr>
              <w:t xml:space="preserve"> </w:t>
            </w:r>
            <w:r>
              <w:rPr>
                <w:spacing w:val="-10"/>
                <w:sz w:val="20"/>
              </w:rPr>
              <w:t>#</w:t>
            </w:r>
          </w:p>
        </w:tc>
        <w:tc>
          <w:tcPr>
            <w:tcW w:w="995" w:type="dxa"/>
          </w:tcPr>
          <w:p w14:paraId="30DB9B95" w14:textId="77777777" w:rsidR="005809CE" w:rsidRDefault="005809CE">
            <w:pPr>
              <w:pStyle w:val="TableParagraph"/>
              <w:spacing w:before="15"/>
              <w:ind w:left="0"/>
              <w:jc w:val="left"/>
              <w:rPr>
                <w:b/>
                <w:sz w:val="20"/>
              </w:rPr>
            </w:pPr>
          </w:p>
          <w:p w14:paraId="73EC63A4" w14:textId="77777777" w:rsidR="005809CE" w:rsidRDefault="006F7AC7">
            <w:pPr>
              <w:pStyle w:val="TableParagraph"/>
              <w:ind w:left="154"/>
              <w:jc w:val="left"/>
              <w:rPr>
                <w:sz w:val="20"/>
              </w:rPr>
            </w:pPr>
            <w:bookmarkStart w:id="650" w:name="14.7_*_#_"/>
            <w:bookmarkEnd w:id="650"/>
            <w:r>
              <w:rPr>
                <w:sz w:val="20"/>
              </w:rPr>
              <w:t>14.7</w:t>
            </w:r>
            <w:r>
              <w:rPr>
                <w:spacing w:val="-5"/>
                <w:sz w:val="20"/>
              </w:rPr>
              <w:t xml:space="preserve"> </w:t>
            </w:r>
            <w:r>
              <w:rPr>
                <w:sz w:val="20"/>
              </w:rPr>
              <w:t>*</w:t>
            </w:r>
            <w:r>
              <w:rPr>
                <w:spacing w:val="-5"/>
                <w:sz w:val="20"/>
              </w:rPr>
              <w:t xml:space="preserve"> </w:t>
            </w:r>
            <w:r>
              <w:rPr>
                <w:spacing w:val="-10"/>
                <w:sz w:val="20"/>
              </w:rPr>
              <w:t>#</w:t>
            </w:r>
          </w:p>
        </w:tc>
        <w:tc>
          <w:tcPr>
            <w:tcW w:w="995" w:type="dxa"/>
          </w:tcPr>
          <w:p w14:paraId="4EB7737A" w14:textId="77777777" w:rsidR="005809CE" w:rsidRDefault="005809CE">
            <w:pPr>
              <w:pStyle w:val="TableParagraph"/>
              <w:spacing w:before="15"/>
              <w:ind w:left="0"/>
              <w:jc w:val="left"/>
              <w:rPr>
                <w:b/>
                <w:sz w:val="20"/>
              </w:rPr>
            </w:pPr>
          </w:p>
          <w:p w14:paraId="6ED5F48C" w14:textId="77777777" w:rsidR="005809CE" w:rsidRDefault="006F7AC7">
            <w:pPr>
              <w:pStyle w:val="TableParagraph"/>
              <w:ind w:left="43" w:right="15"/>
              <w:rPr>
                <w:sz w:val="20"/>
              </w:rPr>
            </w:pPr>
            <w:bookmarkStart w:id="651" w:name="15_*_#_"/>
            <w:bookmarkEnd w:id="651"/>
            <w:r>
              <w:rPr>
                <w:sz w:val="20"/>
              </w:rPr>
              <w:t>15</w:t>
            </w:r>
            <w:r>
              <w:rPr>
                <w:spacing w:val="-5"/>
                <w:sz w:val="20"/>
              </w:rPr>
              <w:t xml:space="preserve"> </w:t>
            </w:r>
            <w:r>
              <w:rPr>
                <w:sz w:val="20"/>
              </w:rPr>
              <w:t>*</w:t>
            </w:r>
            <w:r>
              <w:rPr>
                <w:spacing w:val="-3"/>
                <w:sz w:val="20"/>
              </w:rPr>
              <w:t xml:space="preserve"> </w:t>
            </w:r>
            <w:r>
              <w:rPr>
                <w:spacing w:val="-10"/>
                <w:sz w:val="20"/>
              </w:rPr>
              <w:t>#</w:t>
            </w:r>
          </w:p>
        </w:tc>
        <w:tc>
          <w:tcPr>
            <w:tcW w:w="1009" w:type="dxa"/>
          </w:tcPr>
          <w:p w14:paraId="211387E9" w14:textId="77777777" w:rsidR="005809CE" w:rsidRDefault="005809CE">
            <w:pPr>
              <w:pStyle w:val="TableParagraph"/>
              <w:spacing w:before="15"/>
              <w:ind w:left="0"/>
              <w:jc w:val="left"/>
              <w:rPr>
                <w:b/>
                <w:sz w:val="20"/>
              </w:rPr>
            </w:pPr>
          </w:p>
          <w:p w14:paraId="0551C29A" w14:textId="77777777" w:rsidR="005809CE" w:rsidRDefault="006F7AC7">
            <w:pPr>
              <w:pStyle w:val="TableParagraph"/>
              <w:ind w:left="42"/>
              <w:rPr>
                <w:sz w:val="20"/>
              </w:rPr>
            </w:pPr>
            <w:r>
              <w:rPr>
                <w:spacing w:val="-4"/>
                <w:sz w:val="20"/>
              </w:rPr>
              <w:t>14.6</w:t>
            </w:r>
          </w:p>
        </w:tc>
      </w:tr>
      <w:tr w:rsidR="005809CE" w14:paraId="04595F0D" w14:textId="77777777">
        <w:trPr>
          <w:trHeight w:val="463"/>
        </w:trPr>
        <w:tc>
          <w:tcPr>
            <w:tcW w:w="1951" w:type="dxa"/>
            <w:tcBorders>
              <w:right w:val="single" w:sz="18" w:space="0" w:color="000000"/>
            </w:tcBorders>
          </w:tcPr>
          <w:p w14:paraId="0B73DC0B" w14:textId="77777777" w:rsidR="005809CE" w:rsidRDefault="006F7AC7">
            <w:pPr>
              <w:pStyle w:val="TableParagraph"/>
              <w:spacing w:line="222" w:lineRule="exact"/>
              <w:ind w:left="449"/>
              <w:jc w:val="left"/>
              <w:rPr>
                <w:sz w:val="20"/>
              </w:rPr>
            </w:pPr>
            <w:r>
              <w:rPr>
                <w:sz w:val="20"/>
              </w:rPr>
              <w:t>A12.</w:t>
            </w:r>
            <w:r>
              <w:rPr>
                <w:spacing w:val="-9"/>
                <w:sz w:val="20"/>
              </w:rPr>
              <w:t xml:space="preserve"> </w:t>
            </w:r>
            <w:r>
              <w:rPr>
                <w:spacing w:val="-2"/>
                <w:sz w:val="20"/>
              </w:rPr>
              <w:t>Falkirk</w:t>
            </w:r>
          </w:p>
          <w:p w14:paraId="76CD4625" w14:textId="77777777" w:rsidR="005809CE" w:rsidRDefault="006F7AC7">
            <w:pPr>
              <w:pStyle w:val="TableParagraph"/>
              <w:spacing w:before="17" w:line="204" w:lineRule="exact"/>
              <w:ind w:left="408"/>
              <w:jc w:val="left"/>
              <w:rPr>
                <w:sz w:val="20"/>
              </w:rPr>
            </w:pPr>
            <w:r>
              <w:rPr>
                <w:sz w:val="20"/>
              </w:rPr>
              <w:t>Grahams</w:t>
            </w:r>
            <w:r>
              <w:rPr>
                <w:spacing w:val="-5"/>
                <w:sz w:val="20"/>
              </w:rPr>
              <w:t xml:space="preserve"> Rd</w:t>
            </w:r>
          </w:p>
        </w:tc>
        <w:tc>
          <w:tcPr>
            <w:tcW w:w="1562" w:type="dxa"/>
            <w:tcBorders>
              <w:left w:val="single" w:sz="18" w:space="0" w:color="000000"/>
            </w:tcBorders>
          </w:tcPr>
          <w:p w14:paraId="3C08E377" w14:textId="77777777" w:rsidR="005809CE" w:rsidRDefault="006F7AC7">
            <w:pPr>
              <w:pStyle w:val="TableParagraph"/>
              <w:spacing w:before="114"/>
              <w:ind w:left="41" w:right="15"/>
              <w:rPr>
                <w:sz w:val="20"/>
              </w:rPr>
            </w:pPr>
            <w:r>
              <w:rPr>
                <w:spacing w:val="-2"/>
                <w:sz w:val="20"/>
              </w:rPr>
              <w:t>Roadside</w:t>
            </w:r>
          </w:p>
        </w:tc>
        <w:tc>
          <w:tcPr>
            <w:tcW w:w="899" w:type="dxa"/>
          </w:tcPr>
          <w:p w14:paraId="3C0B26F8" w14:textId="77777777" w:rsidR="005809CE" w:rsidRDefault="006F7AC7">
            <w:pPr>
              <w:pStyle w:val="TableParagraph"/>
              <w:spacing w:before="114"/>
              <w:ind w:left="52" w:right="14"/>
              <w:rPr>
                <w:sz w:val="20"/>
              </w:rPr>
            </w:pPr>
            <w:r>
              <w:rPr>
                <w:spacing w:val="-10"/>
                <w:sz w:val="20"/>
              </w:rPr>
              <w:t>Y</w:t>
            </w:r>
          </w:p>
        </w:tc>
        <w:tc>
          <w:tcPr>
            <w:tcW w:w="1246" w:type="dxa"/>
          </w:tcPr>
          <w:p w14:paraId="12E2D0A9" w14:textId="77777777" w:rsidR="005809CE" w:rsidRDefault="006F7AC7">
            <w:pPr>
              <w:pStyle w:val="TableParagraph"/>
              <w:spacing w:before="114"/>
              <w:ind w:left="53" w:right="15"/>
              <w:rPr>
                <w:sz w:val="20"/>
              </w:rPr>
            </w:pPr>
            <w:r>
              <w:rPr>
                <w:spacing w:val="-5"/>
                <w:sz w:val="20"/>
              </w:rPr>
              <w:t>n/a</w:t>
            </w:r>
          </w:p>
        </w:tc>
        <w:tc>
          <w:tcPr>
            <w:tcW w:w="884" w:type="dxa"/>
          </w:tcPr>
          <w:p w14:paraId="226BB1B2" w14:textId="77777777" w:rsidR="005809CE" w:rsidRDefault="006F7AC7">
            <w:pPr>
              <w:pStyle w:val="TableParagraph"/>
              <w:spacing w:before="114"/>
              <w:ind w:left="51" w:right="17"/>
              <w:rPr>
                <w:sz w:val="20"/>
              </w:rPr>
            </w:pPr>
            <w:r>
              <w:rPr>
                <w:spacing w:val="-4"/>
                <w:sz w:val="20"/>
              </w:rPr>
              <w:t>94.3</w:t>
            </w:r>
          </w:p>
        </w:tc>
        <w:tc>
          <w:tcPr>
            <w:tcW w:w="1186" w:type="dxa"/>
            <w:tcBorders>
              <w:right w:val="single" w:sz="18" w:space="0" w:color="000000"/>
            </w:tcBorders>
          </w:tcPr>
          <w:p w14:paraId="188CCC63" w14:textId="77777777" w:rsidR="005809CE" w:rsidRDefault="006F7AC7">
            <w:pPr>
              <w:pStyle w:val="TableParagraph"/>
              <w:spacing w:before="114"/>
              <w:ind w:left="53" w:right="15"/>
              <w:rPr>
                <w:sz w:val="20"/>
              </w:rPr>
            </w:pPr>
            <w:r>
              <w:rPr>
                <w:sz w:val="20"/>
              </w:rPr>
              <w:t>Y,</w:t>
            </w:r>
            <w:r>
              <w:rPr>
                <w:spacing w:val="-7"/>
                <w:sz w:val="20"/>
              </w:rPr>
              <w:t xml:space="preserve"> </w:t>
            </w:r>
            <w:r>
              <w:rPr>
                <w:spacing w:val="-5"/>
                <w:sz w:val="20"/>
              </w:rPr>
              <w:t>VCM</w:t>
            </w:r>
          </w:p>
        </w:tc>
        <w:tc>
          <w:tcPr>
            <w:tcW w:w="993" w:type="dxa"/>
            <w:tcBorders>
              <w:left w:val="single" w:sz="18" w:space="0" w:color="000000"/>
            </w:tcBorders>
          </w:tcPr>
          <w:p w14:paraId="6C89B9D2" w14:textId="77777777" w:rsidR="005809CE" w:rsidRDefault="006F7AC7">
            <w:pPr>
              <w:pStyle w:val="TableParagraph"/>
              <w:spacing w:before="114"/>
              <w:ind w:left="34" w:right="15"/>
              <w:rPr>
                <w:sz w:val="20"/>
              </w:rPr>
            </w:pPr>
            <w:r>
              <w:rPr>
                <w:spacing w:val="-5"/>
                <w:sz w:val="20"/>
              </w:rPr>
              <w:t>n/m</w:t>
            </w:r>
          </w:p>
        </w:tc>
        <w:tc>
          <w:tcPr>
            <w:tcW w:w="995" w:type="dxa"/>
          </w:tcPr>
          <w:p w14:paraId="7AAA8E8B" w14:textId="77777777" w:rsidR="005809CE" w:rsidRDefault="006F7AC7">
            <w:pPr>
              <w:pStyle w:val="TableParagraph"/>
              <w:spacing w:before="114"/>
              <w:ind w:left="43" w:right="13"/>
              <w:rPr>
                <w:sz w:val="20"/>
              </w:rPr>
            </w:pPr>
            <w:r>
              <w:rPr>
                <w:spacing w:val="-5"/>
                <w:sz w:val="20"/>
              </w:rPr>
              <w:t>16</w:t>
            </w:r>
          </w:p>
        </w:tc>
        <w:tc>
          <w:tcPr>
            <w:tcW w:w="995" w:type="dxa"/>
          </w:tcPr>
          <w:p w14:paraId="7C2B6201" w14:textId="77777777" w:rsidR="005809CE" w:rsidRDefault="006F7AC7">
            <w:pPr>
              <w:pStyle w:val="TableParagraph"/>
              <w:spacing w:before="114"/>
              <w:ind w:left="43" w:right="18"/>
              <w:rPr>
                <w:sz w:val="20"/>
              </w:rPr>
            </w:pPr>
            <w:r>
              <w:rPr>
                <w:spacing w:val="-4"/>
                <w:sz w:val="20"/>
              </w:rPr>
              <w:t>16.3</w:t>
            </w:r>
          </w:p>
        </w:tc>
        <w:tc>
          <w:tcPr>
            <w:tcW w:w="1009" w:type="dxa"/>
          </w:tcPr>
          <w:p w14:paraId="275BB5C7" w14:textId="77777777" w:rsidR="005809CE" w:rsidRDefault="006F7AC7">
            <w:pPr>
              <w:pStyle w:val="TableParagraph"/>
              <w:spacing w:before="114"/>
              <w:ind w:left="42"/>
              <w:rPr>
                <w:sz w:val="20"/>
              </w:rPr>
            </w:pPr>
            <w:r>
              <w:rPr>
                <w:spacing w:val="-4"/>
                <w:sz w:val="20"/>
              </w:rPr>
              <w:t>13.2</w:t>
            </w:r>
          </w:p>
        </w:tc>
      </w:tr>
      <w:tr w:rsidR="005809CE" w14:paraId="7FF92D6A" w14:textId="77777777">
        <w:trPr>
          <w:trHeight w:val="215"/>
        </w:trPr>
        <w:tc>
          <w:tcPr>
            <w:tcW w:w="1951" w:type="dxa"/>
            <w:tcBorders>
              <w:right w:val="single" w:sz="18" w:space="0" w:color="000000"/>
            </w:tcBorders>
          </w:tcPr>
          <w:p w14:paraId="73A01B55" w14:textId="77777777" w:rsidR="005809CE" w:rsidRDefault="006F7AC7">
            <w:pPr>
              <w:pStyle w:val="TableParagraph"/>
              <w:spacing w:line="196" w:lineRule="exact"/>
              <w:ind w:left="53"/>
              <w:rPr>
                <w:sz w:val="20"/>
              </w:rPr>
            </w:pPr>
            <w:r>
              <w:rPr>
                <w:sz w:val="20"/>
              </w:rPr>
              <w:t>A13.</w:t>
            </w:r>
            <w:r>
              <w:rPr>
                <w:spacing w:val="-10"/>
                <w:sz w:val="20"/>
              </w:rPr>
              <w:t xml:space="preserve"> </w:t>
            </w:r>
            <w:r>
              <w:rPr>
                <w:sz w:val="20"/>
              </w:rPr>
              <w:t>Banknock</w:t>
            </w:r>
            <w:r>
              <w:rPr>
                <w:spacing w:val="-5"/>
                <w:sz w:val="20"/>
              </w:rPr>
              <w:t xml:space="preserve"> </w:t>
            </w:r>
            <w:r>
              <w:rPr>
                <w:spacing w:val="-10"/>
                <w:sz w:val="20"/>
              </w:rPr>
              <w:t>2</w:t>
            </w:r>
          </w:p>
        </w:tc>
        <w:tc>
          <w:tcPr>
            <w:tcW w:w="1562" w:type="dxa"/>
            <w:tcBorders>
              <w:left w:val="single" w:sz="18" w:space="0" w:color="000000"/>
            </w:tcBorders>
          </w:tcPr>
          <w:p w14:paraId="6045931F" w14:textId="77777777" w:rsidR="005809CE" w:rsidRDefault="006F7AC7">
            <w:pPr>
              <w:pStyle w:val="TableParagraph"/>
              <w:spacing w:line="196" w:lineRule="exact"/>
              <w:ind w:left="41"/>
              <w:rPr>
                <w:sz w:val="20"/>
              </w:rPr>
            </w:pPr>
            <w:r>
              <w:rPr>
                <w:spacing w:val="-2"/>
                <w:sz w:val="20"/>
              </w:rPr>
              <w:t>Roadside</w:t>
            </w:r>
          </w:p>
        </w:tc>
        <w:tc>
          <w:tcPr>
            <w:tcW w:w="899" w:type="dxa"/>
          </w:tcPr>
          <w:p w14:paraId="682A0738" w14:textId="77777777" w:rsidR="005809CE" w:rsidRDefault="006F7AC7">
            <w:pPr>
              <w:pStyle w:val="TableParagraph"/>
              <w:spacing w:line="196" w:lineRule="exact"/>
              <w:ind w:left="52"/>
              <w:rPr>
                <w:sz w:val="20"/>
              </w:rPr>
            </w:pPr>
            <w:r>
              <w:rPr>
                <w:spacing w:val="-10"/>
                <w:sz w:val="20"/>
              </w:rPr>
              <w:t>Y</w:t>
            </w:r>
          </w:p>
        </w:tc>
        <w:tc>
          <w:tcPr>
            <w:tcW w:w="1246" w:type="dxa"/>
          </w:tcPr>
          <w:p w14:paraId="2F63CBF5" w14:textId="77777777" w:rsidR="005809CE" w:rsidRDefault="006F7AC7">
            <w:pPr>
              <w:pStyle w:val="TableParagraph"/>
              <w:spacing w:line="196" w:lineRule="exact"/>
              <w:ind w:left="53"/>
              <w:rPr>
                <w:sz w:val="20"/>
              </w:rPr>
            </w:pPr>
            <w:r>
              <w:rPr>
                <w:spacing w:val="-5"/>
                <w:sz w:val="20"/>
              </w:rPr>
              <w:t>n/a</w:t>
            </w:r>
          </w:p>
        </w:tc>
        <w:tc>
          <w:tcPr>
            <w:tcW w:w="884" w:type="dxa"/>
          </w:tcPr>
          <w:p w14:paraId="22943CF7" w14:textId="77777777" w:rsidR="005809CE" w:rsidRDefault="006F7AC7">
            <w:pPr>
              <w:pStyle w:val="TableParagraph"/>
              <w:spacing w:line="196" w:lineRule="exact"/>
              <w:ind w:left="51"/>
              <w:rPr>
                <w:sz w:val="20"/>
              </w:rPr>
            </w:pPr>
            <w:r>
              <w:rPr>
                <w:spacing w:val="-5"/>
                <w:sz w:val="20"/>
              </w:rPr>
              <w:t>98</w:t>
            </w:r>
          </w:p>
        </w:tc>
        <w:tc>
          <w:tcPr>
            <w:tcW w:w="1186" w:type="dxa"/>
            <w:tcBorders>
              <w:right w:val="single" w:sz="18" w:space="0" w:color="000000"/>
            </w:tcBorders>
          </w:tcPr>
          <w:p w14:paraId="2BF383BB" w14:textId="77777777" w:rsidR="005809CE" w:rsidRDefault="006F7AC7">
            <w:pPr>
              <w:pStyle w:val="TableParagraph"/>
              <w:spacing w:line="196" w:lineRule="exact"/>
              <w:ind w:left="53"/>
              <w:rPr>
                <w:sz w:val="20"/>
              </w:rPr>
            </w:pPr>
            <w:r>
              <w:rPr>
                <w:sz w:val="20"/>
              </w:rPr>
              <w:t>Y,</w:t>
            </w:r>
            <w:r>
              <w:rPr>
                <w:spacing w:val="-7"/>
                <w:sz w:val="20"/>
              </w:rPr>
              <w:t xml:space="preserve"> </w:t>
            </w:r>
            <w:r>
              <w:rPr>
                <w:spacing w:val="-5"/>
                <w:sz w:val="20"/>
              </w:rPr>
              <w:t>VCM</w:t>
            </w:r>
          </w:p>
        </w:tc>
        <w:tc>
          <w:tcPr>
            <w:tcW w:w="993" w:type="dxa"/>
            <w:tcBorders>
              <w:left w:val="single" w:sz="18" w:space="0" w:color="000000"/>
            </w:tcBorders>
          </w:tcPr>
          <w:p w14:paraId="38117905" w14:textId="77777777" w:rsidR="005809CE" w:rsidRDefault="006F7AC7">
            <w:pPr>
              <w:pStyle w:val="TableParagraph"/>
              <w:spacing w:line="196" w:lineRule="exact"/>
              <w:ind w:left="34"/>
              <w:rPr>
                <w:sz w:val="20"/>
              </w:rPr>
            </w:pPr>
            <w:r>
              <w:rPr>
                <w:spacing w:val="-5"/>
                <w:sz w:val="20"/>
              </w:rPr>
              <w:t>n/m</w:t>
            </w:r>
          </w:p>
        </w:tc>
        <w:tc>
          <w:tcPr>
            <w:tcW w:w="995" w:type="dxa"/>
          </w:tcPr>
          <w:p w14:paraId="115C97BA" w14:textId="77777777" w:rsidR="005809CE" w:rsidRDefault="006F7AC7">
            <w:pPr>
              <w:pStyle w:val="TableParagraph"/>
              <w:spacing w:line="196" w:lineRule="exact"/>
              <w:ind w:left="162"/>
              <w:jc w:val="left"/>
              <w:rPr>
                <w:sz w:val="20"/>
              </w:rPr>
            </w:pPr>
            <w:bookmarkStart w:id="652" w:name="12.7_*_#_"/>
            <w:bookmarkEnd w:id="652"/>
            <w:r>
              <w:rPr>
                <w:sz w:val="20"/>
              </w:rPr>
              <w:t>12.7</w:t>
            </w:r>
            <w:r>
              <w:rPr>
                <w:spacing w:val="-5"/>
                <w:sz w:val="20"/>
              </w:rPr>
              <w:t xml:space="preserve"> </w:t>
            </w:r>
            <w:r>
              <w:rPr>
                <w:sz w:val="20"/>
              </w:rPr>
              <w:t>*</w:t>
            </w:r>
            <w:r>
              <w:rPr>
                <w:spacing w:val="-5"/>
                <w:sz w:val="20"/>
              </w:rPr>
              <w:t xml:space="preserve"> </w:t>
            </w:r>
            <w:r>
              <w:rPr>
                <w:spacing w:val="-10"/>
                <w:sz w:val="20"/>
              </w:rPr>
              <w:t>#</w:t>
            </w:r>
          </w:p>
        </w:tc>
        <w:tc>
          <w:tcPr>
            <w:tcW w:w="995" w:type="dxa"/>
          </w:tcPr>
          <w:p w14:paraId="2835650E" w14:textId="77777777" w:rsidR="005809CE" w:rsidRDefault="006F7AC7">
            <w:pPr>
              <w:pStyle w:val="TableParagraph"/>
              <w:spacing w:line="196" w:lineRule="exact"/>
              <w:ind w:left="43" w:right="20"/>
              <w:rPr>
                <w:sz w:val="20"/>
              </w:rPr>
            </w:pPr>
            <w:bookmarkStart w:id="653" w:name="14.6_"/>
            <w:bookmarkEnd w:id="653"/>
            <w:r>
              <w:rPr>
                <w:spacing w:val="-4"/>
                <w:sz w:val="20"/>
              </w:rPr>
              <w:t>14.6</w:t>
            </w:r>
          </w:p>
        </w:tc>
        <w:tc>
          <w:tcPr>
            <w:tcW w:w="1009" w:type="dxa"/>
          </w:tcPr>
          <w:p w14:paraId="2372A38D" w14:textId="77777777" w:rsidR="005809CE" w:rsidRDefault="006F7AC7">
            <w:pPr>
              <w:pStyle w:val="TableParagraph"/>
              <w:spacing w:line="196" w:lineRule="exact"/>
              <w:ind w:left="42" w:right="5"/>
              <w:rPr>
                <w:sz w:val="20"/>
              </w:rPr>
            </w:pPr>
            <w:r>
              <w:rPr>
                <w:spacing w:val="-5"/>
                <w:sz w:val="20"/>
              </w:rPr>
              <w:t>15</w:t>
            </w:r>
          </w:p>
        </w:tc>
      </w:tr>
      <w:tr w:rsidR="005809CE" w14:paraId="455F9B42" w14:textId="77777777">
        <w:trPr>
          <w:trHeight w:val="474"/>
        </w:trPr>
        <w:tc>
          <w:tcPr>
            <w:tcW w:w="1951" w:type="dxa"/>
            <w:tcBorders>
              <w:right w:val="single" w:sz="18" w:space="0" w:color="000000"/>
            </w:tcBorders>
          </w:tcPr>
          <w:p w14:paraId="15502981" w14:textId="77777777" w:rsidR="005809CE" w:rsidRDefault="006F7AC7">
            <w:pPr>
              <w:pStyle w:val="TableParagraph"/>
              <w:spacing w:before="122"/>
              <w:ind w:left="36"/>
              <w:rPr>
                <w:sz w:val="20"/>
              </w:rPr>
            </w:pPr>
            <w:r>
              <w:rPr>
                <w:sz w:val="20"/>
              </w:rPr>
              <w:t>A14.</w:t>
            </w:r>
            <w:r>
              <w:rPr>
                <w:spacing w:val="-10"/>
                <w:sz w:val="20"/>
              </w:rPr>
              <w:t xml:space="preserve"> </w:t>
            </w:r>
            <w:r>
              <w:rPr>
                <w:sz w:val="20"/>
              </w:rPr>
              <w:t>Banknock</w:t>
            </w:r>
            <w:r>
              <w:rPr>
                <w:spacing w:val="-5"/>
                <w:sz w:val="20"/>
              </w:rPr>
              <w:t xml:space="preserve"> </w:t>
            </w:r>
            <w:r>
              <w:rPr>
                <w:spacing w:val="-10"/>
                <w:sz w:val="20"/>
              </w:rPr>
              <w:t>3</w:t>
            </w:r>
          </w:p>
        </w:tc>
        <w:tc>
          <w:tcPr>
            <w:tcW w:w="1562" w:type="dxa"/>
            <w:tcBorders>
              <w:left w:val="single" w:sz="18" w:space="0" w:color="000000"/>
            </w:tcBorders>
          </w:tcPr>
          <w:p w14:paraId="3F550637" w14:textId="77777777" w:rsidR="005809CE" w:rsidRDefault="006F7AC7">
            <w:pPr>
              <w:pStyle w:val="TableParagraph"/>
              <w:spacing w:line="230" w:lineRule="exact"/>
              <w:ind w:left="41" w:right="12"/>
              <w:rPr>
                <w:sz w:val="20"/>
              </w:rPr>
            </w:pPr>
            <w:r>
              <w:rPr>
                <w:spacing w:val="-2"/>
                <w:sz w:val="20"/>
              </w:rPr>
              <w:t>Urban</w:t>
            </w:r>
          </w:p>
          <w:p w14:paraId="3BDC4957" w14:textId="77777777" w:rsidR="005809CE" w:rsidRDefault="006F7AC7">
            <w:pPr>
              <w:pStyle w:val="TableParagraph"/>
              <w:spacing w:before="17" w:line="208" w:lineRule="exact"/>
              <w:ind w:left="41" w:right="14"/>
              <w:rPr>
                <w:sz w:val="20"/>
              </w:rPr>
            </w:pPr>
            <w:r>
              <w:rPr>
                <w:spacing w:val="-2"/>
                <w:sz w:val="20"/>
              </w:rPr>
              <w:t>background</w:t>
            </w:r>
          </w:p>
        </w:tc>
        <w:tc>
          <w:tcPr>
            <w:tcW w:w="899" w:type="dxa"/>
          </w:tcPr>
          <w:p w14:paraId="0CF674E3" w14:textId="77777777" w:rsidR="005809CE" w:rsidRDefault="006F7AC7">
            <w:pPr>
              <w:pStyle w:val="TableParagraph"/>
              <w:spacing w:before="122"/>
              <w:ind w:left="52" w:right="16"/>
              <w:rPr>
                <w:sz w:val="20"/>
              </w:rPr>
            </w:pPr>
            <w:r>
              <w:rPr>
                <w:spacing w:val="-10"/>
                <w:sz w:val="20"/>
              </w:rPr>
              <w:t>Y</w:t>
            </w:r>
          </w:p>
        </w:tc>
        <w:tc>
          <w:tcPr>
            <w:tcW w:w="1246" w:type="dxa"/>
          </w:tcPr>
          <w:p w14:paraId="65EED99E" w14:textId="77777777" w:rsidR="005809CE" w:rsidRDefault="006F7AC7">
            <w:pPr>
              <w:pStyle w:val="TableParagraph"/>
              <w:spacing w:before="122"/>
              <w:ind w:left="53" w:right="16"/>
              <w:rPr>
                <w:sz w:val="20"/>
              </w:rPr>
            </w:pPr>
            <w:r>
              <w:rPr>
                <w:spacing w:val="-5"/>
                <w:sz w:val="20"/>
              </w:rPr>
              <w:t>n/a</w:t>
            </w:r>
          </w:p>
        </w:tc>
        <w:tc>
          <w:tcPr>
            <w:tcW w:w="884" w:type="dxa"/>
          </w:tcPr>
          <w:p w14:paraId="171F623C" w14:textId="77777777" w:rsidR="005809CE" w:rsidRDefault="006F7AC7">
            <w:pPr>
              <w:pStyle w:val="TableParagraph"/>
              <w:spacing w:before="122"/>
              <w:ind w:left="51" w:right="18"/>
              <w:rPr>
                <w:sz w:val="20"/>
              </w:rPr>
            </w:pPr>
            <w:r>
              <w:rPr>
                <w:spacing w:val="-4"/>
                <w:sz w:val="20"/>
              </w:rPr>
              <w:t>82.1</w:t>
            </w:r>
          </w:p>
        </w:tc>
        <w:tc>
          <w:tcPr>
            <w:tcW w:w="1186" w:type="dxa"/>
            <w:tcBorders>
              <w:right w:val="single" w:sz="18" w:space="0" w:color="000000"/>
            </w:tcBorders>
          </w:tcPr>
          <w:p w14:paraId="2A08577D" w14:textId="77777777" w:rsidR="005809CE" w:rsidRDefault="006F7AC7">
            <w:pPr>
              <w:pStyle w:val="TableParagraph"/>
              <w:spacing w:line="229" w:lineRule="exact"/>
              <w:ind w:left="273"/>
              <w:jc w:val="left"/>
              <w:rPr>
                <w:sz w:val="20"/>
              </w:rPr>
            </w:pPr>
            <w:r>
              <w:rPr>
                <w:sz w:val="20"/>
              </w:rPr>
              <w:t>N,</w:t>
            </w:r>
            <w:r>
              <w:rPr>
                <w:spacing w:val="-3"/>
                <w:sz w:val="20"/>
              </w:rPr>
              <w:t xml:space="preserve"> </w:t>
            </w:r>
            <w:r>
              <w:rPr>
                <w:spacing w:val="-4"/>
                <w:sz w:val="20"/>
              </w:rPr>
              <w:t>1.14</w:t>
            </w:r>
          </w:p>
          <w:p w14:paraId="1D111906" w14:textId="77777777" w:rsidR="005809CE" w:rsidRDefault="006F7AC7">
            <w:pPr>
              <w:pStyle w:val="TableParagraph"/>
              <w:spacing w:before="17" w:line="208" w:lineRule="exact"/>
              <w:ind w:left="338"/>
              <w:jc w:val="left"/>
              <w:rPr>
                <w:sz w:val="20"/>
              </w:rPr>
            </w:pPr>
            <w:r>
              <w:rPr>
                <w:spacing w:val="-2"/>
                <w:sz w:val="20"/>
              </w:rPr>
              <w:t>Osiris</w:t>
            </w:r>
          </w:p>
        </w:tc>
        <w:tc>
          <w:tcPr>
            <w:tcW w:w="993" w:type="dxa"/>
            <w:tcBorders>
              <w:left w:val="single" w:sz="18" w:space="0" w:color="000000"/>
            </w:tcBorders>
          </w:tcPr>
          <w:p w14:paraId="33F9C104" w14:textId="77777777" w:rsidR="005809CE" w:rsidRDefault="006F7AC7">
            <w:pPr>
              <w:pStyle w:val="TableParagraph"/>
              <w:spacing w:before="121"/>
              <w:ind w:left="34" w:right="17"/>
              <w:rPr>
                <w:sz w:val="20"/>
              </w:rPr>
            </w:pPr>
            <w:r>
              <w:rPr>
                <w:spacing w:val="-5"/>
                <w:sz w:val="20"/>
              </w:rPr>
              <w:t>n/m</w:t>
            </w:r>
          </w:p>
        </w:tc>
        <w:tc>
          <w:tcPr>
            <w:tcW w:w="995" w:type="dxa"/>
          </w:tcPr>
          <w:p w14:paraId="0F6E7506" w14:textId="77777777" w:rsidR="005809CE" w:rsidRDefault="006F7AC7">
            <w:pPr>
              <w:pStyle w:val="TableParagraph"/>
              <w:spacing w:before="121"/>
              <w:ind w:left="43" w:right="19"/>
              <w:rPr>
                <w:sz w:val="20"/>
              </w:rPr>
            </w:pPr>
            <w:r>
              <w:rPr>
                <w:spacing w:val="-5"/>
                <w:sz w:val="20"/>
              </w:rPr>
              <w:t>n/m</w:t>
            </w:r>
          </w:p>
        </w:tc>
        <w:tc>
          <w:tcPr>
            <w:tcW w:w="995" w:type="dxa"/>
          </w:tcPr>
          <w:p w14:paraId="1B8C0DFF" w14:textId="77777777" w:rsidR="005809CE" w:rsidRDefault="006F7AC7">
            <w:pPr>
              <w:pStyle w:val="TableParagraph"/>
              <w:spacing w:before="121"/>
              <w:ind w:left="152"/>
              <w:jc w:val="left"/>
              <w:rPr>
                <w:sz w:val="20"/>
              </w:rPr>
            </w:pPr>
            <w:bookmarkStart w:id="654" w:name="12.3_*_#_"/>
            <w:bookmarkEnd w:id="654"/>
            <w:r>
              <w:rPr>
                <w:sz w:val="20"/>
              </w:rPr>
              <w:t>12.3</w:t>
            </w:r>
            <w:r>
              <w:rPr>
                <w:spacing w:val="-5"/>
                <w:sz w:val="20"/>
              </w:rPr>
              <w:t xml:space="preserve"> </w:t>
            </w:r>
            <w:r>
              <w:rPr>
                <w:sz w:val="20"/>
              </w:rPr>
              <w:t>*</w:t>
            </w:r>
            <w:r>
              <w:rPr>
                <w:spacing w:val="-5"/>
                <w:sz w:val="20"/>
              </w:rPr>
              <w:t xml:space="preserve"> </w:t>
            </w:r>
            <w:r>
              <w:rPr>
                <w:spacing w:val="-10"/>
                <w:sz w:val="20"/>
              </w:rPr>
              <w:t>#</w:t>
            </w:r>
          </w:p>
        </w:tc>
        <w:tc>
          <w:tcPr>
            <w:tcW w:w="1009" w:type="dxa"/>
          </w:tcPr>
          <w:p w14:paraId="6701A68F" w14:textId="77777777" w:rsidR="005809CE" w:rsidRDefault="006F7AC7">
            <w:pPr>
              <w:pStyle w:val="TableParagraph"/>
              <w:spacing w:before="121"/>
              <w:ind w:left="249"/>
              <w:jc w:val="left"/>
              <w:rPr>
                <w:sz w:val="20"/>
              </w:rPr>
            </w:pPr>
            <w:bookmarkStart w:id="655" w:name="10.6_*_"/>
            <w:bookmarkEnd w:id="655"/>
            <w:r>
              <w:rPr>
                <w:sz w:val="20"/>
              </w:rPr>
              <w:t>10.6</w:t>
            </w:r>
            <w:r>
              <w:rPr>
                <w:spacing w:val="-8"/>
                <w:sz w:val="20"/>
              </w:rPr>
              <w:t xml:space="preserve"> </w:t>
            </w:r>
            <w:r>
              <w:rPr>
                <w:spacing w:val="-10"/>
                <w:sz w:val="20"/>
              </w:rPr>
              <w:t>*</w:t>
            </w:r>
          </w:p>
        </w:tc>
      </w:tr>
    </w:tbl>
    <w:p w14:paraId="7FD40E9C" w14:textId="77777777" w:rsidR="005809CE" w:rsidRDefault="005809CE">
      <w:pPr>
        <w:pStyle w:val="BodyText"/>
        <w:spacing w:before="130"/>
        <w:rPr>
          <w:b/>
        </w:rPr>
      </w:pPr>
    </w:p>
    <w:p w14:paraId="05417C7F" w14:textId="77777777" w:rsidR="005809CE" w:rsidRDefault="006F7AC7">
      <w:pPr>
        <w:pStyle w:val="BodyText"/>
        <w:ind w:left="112"/>
      </w:pPr>
      <w:r>
        <w:t>*</w:t>
      </w:r>
      <w:r>
        <w:rPr>
          <w:spacing w:val="-3"/>
        </w:rPr>
        <w:t xml:space="preserve"> </w:t>
      </w:r>
      <w:r>
        <w:t>Annual</w:t>
      </w:r>
      <w:r>
        <w:rPr>
          <w:spacing w:val="-3"/>
        </w:rPr>
        <w:t xml:space="preserve"> </w:t>
      </w:r>
      <w:r>
        <w:t>data</w:t>
      </w:r>
      <w:r>
        <w:rPr>
          <w:spacing w:val="-3"/>
        </w:rPr>
        <w:t xml:space="preserve"> </w:t>
      </w:r>
      <w:r>
        <w:t>capture</w:t>
      </w:r>
      <w:r>
        <w:rPr>
          <w:spacing w:val="-5"/>
        </w:rPr>
        <w:t xml:space="preserve"> </w:t>
      </w:r>
      <w:r>
        <w:t>less</w:t>
      </w:r>
      <w:r>
        <w:rPr>
          <w:spacing w:val="-2"/>
        </w:rPr>
        <w:t xml:space="preserve"> </w:t>
      </w:r>
      <w:r>
        <w:t>than</w:t>
      </w:r>
      <w:r>
        <w:rPr>
          <w:spacing w:val="-4"/>
        </w:rPr>
        <w:t xml:space="preserve"> 90%.</w:t>
      </w:r>
    </w:p>
    <w:p w14:paraId="3C51D77F" w14:textId="77777777" w:rsidR="005809CE" w:rsidRDefault="005809CE">
      <w:pPr>
        <w:sectPr w:rsidR="005809CE">
          <w:footerReference w:type="default" r:id="rId40"/>
          <w:pgSz w:w="16840" w:h="11910" w:orient="landscape"/>
          <w:pgMar w:top="1300" w:right="1500" w:bottom="660" w:left="1020" w:header="0" w:footer="478" w:gutter="0"/>
          <w:pgNumType w:start="42"/>
          <w:cols w:space="720"/>
        </w:sectPr>
      </w:pPr>
    </w:p>
    <w:p w14:paraId="2AC5084B" w14:textId="77777777" w:rsidR="005809CE" w:rsidRDefault="005809CE">
      <w:pPr>
        <w:pStyle w:val="BodyText"/>
      </w:pPr>
    </w:p>
    <w:p w14:paraId="63DBE0F6" w14:textId="77777777" w:rsidR="005809CE" w:rsidRDefault="005809CE">
      <w:pPr>
        <w:pStyle w:val="BodyText"/>
      </w:pPr>
    </w:p>
    <w:p w14:paraId="055234A8" w14:textId="77777777" w:rsidR="005809CE" w:rsidRDefault="005809CE">
      <w:pPr>
        <w:pStyle w:val="BodyText"/>
      </w:pPr>
    </w:p>
    <w:p w14:paraId="3DBACB1A" w14:textId="77777777" w:rsidR="005809CE" w:rsidRDefault="005809CE">
      <w:pPr>
        <w:pStyle w:val="BodyText"/>
        <w:spacing w:before="4"/>
      </w:pPr>
    </w:p>
    <w:p w14:paraId="420E7585" w14:textId="77777777" w:rsidR="005809CE" w:rsidRDefault="006F7AC7">
      <w:pPr>
        <w:pStyle w:val="Heading4"/>
        <w:tabs>
          <w:tab w:val="left" w:pos="1552"/>
        </w:tabs>
      </w:pPr>
      <w:r>
        <w:rPr>
          <w:noProof/>
        </w:rPr>
        <w:drawing>
          <wp:anchor distT="0" distB="0" distL="0" distR="0" simplePos="0" relativeHeight="476595712" behindDoc="1" locked="0" layoutInCell="1" allowOverlap="1" wp14:anchorId="359D25E7" wp14:editId="2E6A02A7">
            <wp:simplePos x="0" y="0"/>
            <wp:positionH relativeFrom="page">
              <wp:posOffset>4183379</wp:posOffset>
            </wp:positionH>
            <wp:positionV relativeFrom="paragraph">
              <wp:posOffset>506045</wp:posOffset>
            </wp:positionV>
            <wp:extent cx="2102244" cy="3323844"/>
            <wp:effectExtent l="0" t="0" r="0" b="0"/>
            <wp:wrapNone/>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2244" cy="3323844"/>
                    </a:xfrm>
                    <a:prstGeom prst="rect">
                      <a:avLst/>
                    </a:prstGeom>
                  </pic:spPr>
                </pic:pic>
              </a:graphicData>
            </a:graphic>
          </wp:anchor>
        </w:drawing>
      </w:r>
      <w:bookmarkStart w:id="656" w:name="Table2.8_ResultsofAutomaticMonitoringfor"/>
      <w:bookmarkEnd w:id="656"/>
      <w:r>
        <w:t>Table</w:t>
      </w:r>
      <w:r>
        <w:rPr>
          <w:spacing w:val="-4"/>
        </w:rPr>
        <w:t xml:space="preserve"> </w:t>
      </w:r>
      <w:r>
        <w:rPr>
          <w:spacing w:val="-5"/>
        </w:rPr>
        <w:t>2.8</w:t>
      </w:r>
      <w:r>
        <w:tab/>
      </w:r>
      <w:r>
        <w:t>Results</w:t>
      </w:r>
      <w:r>
        <w:rPr>
          <w:spacing w:val="-5"/>
        </w:rPr>
        <w:t xml:space="preserve"> </w:t>
      </w:r>
      <w:r>
        <w:t>of Automatic</w:t>
      </w:r>
      <w:r>
        <w:rPr>
          <w:spacing w:val="-6"/>
        </w:rPr>
        <w:t xml:space="preserve"> </w:t>
      </w:r>
      <w:r>
        <w:t>Monitoring</w:t>
      </w:r>
      <w:r>
        <w:rPr>
          <w:spacing w:val="-6"/>
        </w:rPr>
        <w:t xml:space="preserve"> </w:t>
      </w:r>
      <w:r>
        <w:t>for</w:t>
      </w:r>
      <w:r>
        <w:rPr>
          <w:spacing w:val="-5"/>
        </w:rPr>
        <w:t xml:space="preserve"> </w:t>
      </w:r>
      <w:r>
        <w:t>PM</w:t>
      </w:r>
      <w:r>
        <w:rPr>
          <w:vertAlign w:val="subscript"/>
        </w:rPr>
        <w:t>10</w:t>
      </w:r>
      <w:r>
        <w:t>:</w:t>
      </w:r>
      <w:r>
        <w:rPr>
          <w:spacing w:val="-2"/>
        </w:rPr>
        <w:t xml:space="preserve"> </w:t>
      </w:r>
      <w:r>
        <w:t>Comparison</w:t>
      </w:r>
      <w:r>
        <w:rPr>
          <w:spacing w:val="-11"/>
        </w:rPr>
        <w:t xml:space="preserve"> </w:t>
      </w:r>
      <w:r>
        <w:t>with</w:t>
      </w:r>
      <w:r>
        <w:rPr>
          <w:spacing w:val="-4"/>
        </w:rPr>
        <w:t xml:space="preserve"> </w:t>
      </w:r>
      <w:r>
        <w:t>24-hour</w:t>
      </w:r>
      <w:r>
        <w:rPr>
          <w:spacing w:val="-5"/>
        </w:rPr>
        <w:t xml:space="preserve"> </w:t>
      </w:r>
      <w:r>
        <w:t>mean</w:t>
      </w:r>
      <w:r>
        <w:rPr>
          <w:spacing w:val="-6"/>
        </w:rPr>
        <w:t xml:space="preserve"> </w:t>
      </w:r>
      <w:r>
        <w:t>Objectives</w:t>
      </w:r>
      <w:r>
        <w:rPr>
          <w:spacing w:val="-4"/>
        </w:rPr>
        <w:t xml:space="preserve"> </w:t>
      </w:r>
      <w:r>
        <w:t>(7</w:t>
      </w:r>
      <w:r>
        <w:rPr>
          <w:spacing w:val="-6"/>
        </w:rPr>
        <w:t xml:space="preserve"> </w:t>
      </w:r>
      <w:r>
        <w:t>and</w:t>
      </w:r>
      <w:r>
        <w:rPr>
          <w:spacing w:val="-4"/>
        </w:rPr>
        <w:t xml:space="preserve"> </w:t>
      </w:r>
      <w:r>
        <w:t>35</w:t>
      </w:r>
      <w:r>
        <w:rPr>
          <w:spacing w:val="-5"/>
        </w:rPr>
        <w:t xml:space="preserve"> </w:t>
      </w:r>
      <w:r>
        <w:t>exceedances</w:t>
      </w:r>
      <w:r>
        <w:rPr>
          <w:spacing w:val="-6"/>
        </w:rPr>
        <w:t xml:space="preserve"> </w:t>
      </w:r>
      <w:r>
        <w:t>of</w:t>
      </w:r>
      <w:r>
        <w:rPr>
          <w:spacing w:val="-5"/>
        </w:rPr>
        <w:t xml:space="preserve"> </w:t>
      </w:r>
      <w:r>
        <w:t>50</w:t>
      </w:r>
      <w:r>
        <w:rPr>
          <w:spacing w:val="-6"/>
        </w:rPr>
        <w:t xml:space="preserve"> </w:t>
      </w:r>
      <w:proofErr w:type="spellStart"/>
      <w:r>
        <w:rPr>
          <w:spacing w:val="-2"/>
        </w:rPr>
        <w:t>Bg</w:t>
      </w:r>
      <w:proofErr w:type="spellEnd"/>
      <w:r>
        <w:rPr>
          <w:spacing w:val="-2"/>
        </w:rPr>
        <w:t>/m</w:t>
      </w:r>
      <w:r>
        <w:rPr>
          <w:spacing w:val="-2"/>
          <w:vertAlign w:val="superscript"/>
        </w:rPr>
        <w:t>3</w:t>
      </w:r>
      <w:r>
        <w:rPr>
          <w:spacing w:val="-2"/>
        </w:rPr>
        <w:t>)</w:t>
      </w:r>
    </w:p>
    <w:p w14:paraId="3FBF3753" w14:textId="77777777" w:rsidR="005809CE" w:rsidRDefault="005809CE">
      <w:pPr>
        <w:pStyle w:val="BodyText"/>
        <w:spacing w:before="153"/>
        <w:rPr>
          <w:b/>
          <w:sz w:val="20"/>
        </w:rPr>
      </w:pPr>
    </w:p>
    <w:tbl>
      <w:tblPr>
        <w:tblW w:w="0" w:type="auto"/>
        <w:tblInd w:w="1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93"/>
        <w:gridCol w:w="1387"/>
        <w:gridCol w:w="884"/>
        <w:gridCol w:w="1232"/>
        <w:gridCol w:w="1011"/>
        <w:gridCol w:w="1278"/>
        <w:gridCol w:w="1010"/>
        <w:gridCol w:w="1011"/>
        <w:gridCol w:w="1011"/>
        <w:gridCol w:w="1007"/>
      </w:tblGrid>
      <w:tr w:rsidR="005809CE" w14:paraId="195E5B99" w14:textId="77777777">
        <w:trPr>
          <w:trHeight w:val="607"/>
        </w:trPr>
        <w:tc>
          <w:tcPr>
            <w:tcW w:w="1793" w:type="dxa"/>
            <w:vMerge w:val="restart"/>
            <w:tcBorders>
              <w:bottom w:val="single" w:sz="18" w:space="0" w:color="000000"/>
              <w:right w:val="single" w:sz="18" w:space="0" w:color="000000"/>
            </w:tcBorders>
          </w:tcPr>
          <w:p w14:paraId="25BA33FC" w14:textId="77777777" w:rsidR="005809CE" w:rsidRDefault="005809CE">
            <w:pPr>
              <w:pStyle w:val="TableParagraph"/>
              <w:spacing w:before="126"/>
              <w:ind w:left="0"/>
              <w:jc w:val="left"/>
              <w:rPr>
                <w:b/>
                <w:sz w:val="20"/>
              </w:rPr>
            </w:pPr>
          </w:p>
          <w:p w14:paraId="7369134D" w14:textId="77777777" w:rsidR="005809CE" w:rsidRDefault="006F7AC7">
            <w:pPr>
              <w:pStyle w:val="TableParagraph"/>
              <w:ind w:right="17"/>
              <w:rPr>
                <w:b/>
                <w:sz w:val="20"/>
              </w:rPr>
            </w:pPr>
            <w:r>
              <w:rPr>
                <w:b/>
                <w:spacing w:val="-4"/>
                <w:sz w:val="20"/>
              </w:rPr>
              <w:t>Site</w:t>
            </w:r>
          </w:p>
        </w:tc>
        <w:tc>
          <w:tcPr>
            <w:tcW w:w="1387" w:type="dxa"/>
            <w:vMerge w:val="restart"/>
            <w:tcBorders>
              <w:left w:val="single" w:sz="18" w:space="0" w:color="000000"/>
              <w:bottom w:val="single" w:sz="18" w:space="0" w:color="000000"/>
            </w:tcBorders>
          </w:tcPr>
          <w:p w14:paraId="21165920" w14:textId="77777777" w:rsidR="005809CE" w:rsidRDefault="005809CE">
            <w:pPr>
              <w:pStyle w:val="TableParagraph"/>
              <w:spacing w:before="126"/>
              <w:ind w:left="0"/>
              <w:jc w:val="left"/>
              <w:rPr>
                <w:b/>
                <w:sz w:val="20"/>
              </w:rPr>
            </w:pPr>
          </w:p>
          <w:p w14:paraId="7165E6AE" w14:textId="77777777" w:rsidR="005809CE" w:rsidRDefault="006F7AC7">
            <w:pPr>
              <w:pStyle w:val="TableParagraph"/>
              <w:ind w:left="243"/>
              <w:jc w:val="left"/>
              <w:rPr>
                <w:b/>
                <w:sz w:val="20"/>
              </w:rPr>
            </w:pPr>
            <w:r>
              <w:rPr>
                <w:b/>
                <w:sz w:val="20"/>
              </w:rPr>
              <w:t>Site</w:t>
            </w:r>
            <w:r>
              <w:rPr>
                <w:b/>
                <w:spacing w:val="-6"/>
                <w:sz w:val="20"/>
              </w:rPr>
              <w:t xml:space="preserve"> </w:t>
            </w:r>
            <w:r>
              <w:rPr>
                <w:b/>
                <w:spacing w:val="-4"/>
                <w:sz w:val="20"/>
              </w:rPr>
              <w:t>Type</w:t>
            </w:r>
          </w:p>
        </w:tc>
        <w:tc>
          <w:tcPr>
            <w:tcW w:w="884" w:type="dxa"/>
            <w:vMerge w:val="restart"/>
            <w:tcBorders>
              <w:bottom w:val="single" w:sz="18" w:space="0" w:color="000000"/>
            </w:tcBorders>
          </w:tcPr>
          <w:p w14:paraId="6D4F9B0B" w14:textId="77777777" w:rsidR="005809CE" w:rsidRDefault="006F7AC7">
            <w:pPr>
              <w:pStyle w:val="TableParagraph"/>
              <w:spacing w:before="87" w:line="280" w:lineRule="auto"/>
              <w:ind w:left="31"/>
              <w:rPr>
                <w:b/>
                <w:sz w:val="20"/>
              </w:rPr>
            </w:pPr>
            <w:bookmarkStart w:id="657" w:name="Within_PM10_AQMA?_"/>
            <w:bookmarkEnd w:id="657"/>
            <w:r>
              <w:rPr>
                <w:b/>
                <w:spacing w:val="-2"/>
                <w:sz w:val="20"/>
              </w:rPr>
              <w:t xml:space="preserve">Within </w:t>
            </w:r>
            <w:r>
              <w:rPr>
                <w:b/>
                <w:spacing w:val="-4"/>
                <w:sz w:val="20"/>
              </w:rPr>
              <w:t>PM</w:t>
            </w:r>
            <w:r>
              <w:rPr>
                <w:b/>
                <w:spacing w:val="-4"/>
                <w:sz w:val="20"/>
                <w:vertAlign w:val="subscript"/>
              </w:rPr>
              <w:t>10</w:t>
            </w:r>
            <w:r>
              <w:rPr>
                <w:b/>
                <w:spacing w:val="-4"/>
                <w:sz w:val="20"/>
              </w:rPr>
              <w:t xml:space="preserve"> AQMA?</w:t>
            </w:r>
          </w:p>
        </w:tc>
        <w:tc>
          <w:tcPr>
            <w:tcW w:w="1232" w:type="dxa"/>
            <w:vMerge w:val="restart"/>
            <w:tcBorders>
              <w:bottom w:val="single" w:sz="18" w:space="0" w:color="000000"/>
            </w:tcBorders>
          </w:tcPr>
          <w:p w14:paraId="21FBDC53" w14:textId="77777777" w:rsidR="005809CE" w:rsidRDefault="006F7AC7">
            <w:pPr>
              <w:pStyle w:val="TableParagraph"/>
              <w:spacing w:line="268" w:lineRule="auto"/>
              <w:ind w:left="77" w:right="46" w:hanging="1"/>
              <w:rPr>
                <w:b/>
                <w:sz w:val="20"/>
              </w:rPr>
            </w:pPr>
            <w:bookmarkStart w:id="658" w:name="Data_Capturefor_Monitoring_Period%_"/>
            <w:bookmarkEnd w:id="658"/>
            <w:r>
              <w:rPr>
                <w:b/>
                <w:spacing w:val="-4"/>
                <w:sz w:val="20"/>
              </w:rPr>
              <w:t xml:space="preserve">Data </w:t>
            </w:r>
            <w:r>
              <w:rPr>
                <w:b/>
                <w:sz w:val="20"/>
              </w:rPr>
              <w:t>Capture</w:t>
            </w:r>
            <w:r>
              <w:rPr>
                <w:b/>
                <w:spacing w:val="-14"/>
                <w:sz w:val="20"/>
              </w:rPr>
              <w:t xml:space="preserve"> </w:t>
            </w:r>
            <w:r>
              <w:rPr>
                <w:b/>
                <w:sz w:val="20"/>
              </w:rPr>
              <w:t xml:space="preserve">for </w:t>
            </w:r>
            <w:r>
              <w:rPr>
                <w:b/>
                <w:spacing w:val="-2"/>
                <w:sz w:val="20"/>
              </w:rPr>
              <w:t>Monitoring</w:t>
            </w:r>
          </w:p>
          <w:p w14:paraId="56402236" w14:textId="77777777" w:rsidR="005809CE" w:rsidRDefault="006F7AC7">
            <w:pPr>
              <w:pStyle w:val="TableParagraph"/>
              <w:spacing w:line="169" w:lineRule="exact"/>
              <w:ind w:left="45" w:right="15"/>
              <w:rPr>
                <w:b/>
                <w:sz w:val="20"/>
              </w:rPr>
            </w:pPr>
            <w:r>
              <w:rPr>
                <w:b/>
                <w:sz w:val="20"/>
              </w:rPr>
              <w:t>Period</w:t>
            </w:r>
            <w:r>
              <w:rPr>
                <w:b/>
                <w:spacing w:val="-10"/>
                <w:sz w:val="20"/>
              </w:rPr>
              <w:t xml:space="preserve"> %</w:t>
            </w:r>
          </w:p>
        </w:tc>
        <w:tc>
          <w:tcPr>
            <w:tcW w:w="1011" w:type="dxa"/>
            <w:vMerge w:val="restart"/>
            <w:tcBorders>
              <w:bottom w:val="single" w:sz="18" w:space="0" w:color="000000"/>
            </w:tcBorders>
          </w:tcPr>
          <w:p w14:paraId="756D4516" w14:textId="77777777" w:rsidR="005809CE" w:rsidRDefault="006F7AC7">
            <w:pPr>
              <w:pStyle w:val="TableParagraph"/>
              <w:spacing w:before="100" w:line="268" w:lineRule="auto"/>
              <w:ind w:left="127" w:right="92" w:firstLine="160"/>
              <w:jc w:val="left"/>
              <w:rPr>
                <w:b/>
                <w:sz w:val="20"/>
              </w:rPr>
            </w:pPr>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1278" w:type="dxa"/>
            <w:vMerge w:val="restart"/>
            <w:tcBorders>
              <w:bottom w:val="single" w:sz="18" w:space="0" w:color="000000"/>
              <w:right w:val="single" w:sz="18" w:space="0" w:color="000000"/>
            </w:tcBorders>
          </w:tcPr>
          <w:p w14:paraId="7C00442A" w14:textId="77777777" w:rsidR="005809CE" w:rsidRDefault="006F7AC7">
            <w:pPr>
              <w:pStyle w:val="TableParagraph"/>
              <w:spacing w:before="227" w:line="268" w:lineRule="auto"/>
              <w:ind w:left="71" w:firstLine="86"/>
              <w:jc w:val="left"/>
              <w:rPr>
                <w:b/>
                <w:sz w:val="20"/>
              </w:rPr>
            </w:pPr>
            <w:bookmarkStart w:id="659" w:name="Reference_Equivalent?_"/>
            <w:bookmarkEnd w:id="659"/>
            <w:r>
              <w:rPr>
                <w:b/>
                <w:spacing w:val="-2"/>
                <w:sz w:val="20"/>
              </w:rPr>
              <w:t>Reference Equivalent?</w:t>
            </w:r>
          </w:p>
        </w:tc>
        <w:tc>
          <w:tcPr>
            <w:tcW w:w="4039" w:type="dxa"/>
            <w:gridSpan w:val="4"/>
            <w:tcBorders>
              <w:left w:val="single" w:sz="18" w:space="0" w:color="000000"/>
            </w:tcBorders>
          </w:tcPr>
          <w:p w14:paraId="3144041B" w14:textId="77777777" w:rsidR="005809CE" w:rsidRDefault="006F7AC7">
            <w:pPr>
              <w:pStyle w:val="TableParagraph"/>
              <w:spacing w:before="71" w:line="268" w:lineRule="auto"/>
              <w:ind w:left="1241" w:hanging="1212"/>
              <w:jc w:val="left"/>
              <w:rPr>
                <w:b/>
                <w:sz w:val="20"/>
              </w:rPr>
            </w:pPr>
            <w:bookmarkStart w:id="660" w:name="3NumberofDailyExceedancesof50g/m(98thper"/>
            <w:bookmarkEnd w:id="660"/>
            <w:r>
              <w:rPr>
                <w:b/>
                <w:sz w:val="20"/>
              </w:rPr>
              <w:t>Number</w:t>
            </w:r>
            <w:r>
              <w:rPr>
                <w:b/>
                <w:spacing w:val="-14"/>
                <w:sz w:val="20"/>
              </w:rPr>
              <w:t xml:space="preserve"> </w:t>
            </w:r>
            <w:r>
              <w:rPr>
                <w:b/>
                <w:sz w:val="20"/>
              </w:rPr>
              <w:t>of</w:t>
            </w:r>
            <w:r>
              <w:rPr>
                <w:b/>
                <w:spacing w:val="-14"/>
                <w:sz w:val="20"/>
              </w:rPr>
              <w:t xml:space="preserve"> </w:t>
            </w:r>
            <w:r>
              <w:rPr>
                <w:b/>
                <w:sz w:val="20"/>
              </w:rPr>
              <w:t>Daily</w:t>
            </w:r>
            <w:r>
              <w:rPr>
                <w:b/>
                <w:spacing w:val="-14"/>
                <w:sz w:val="20"/>
              </w:rPr>
              <w:t xml:space="preserve"> </w:t>
            </w:r>
            <w:r>
              <w:rPr>
                <w:b/>
                <w:sz w:val="20"/>
              </w:rPr>
              <w:t>Exceedances</w:t>
            </w:r>
            <w:r>
              <w:rPr>
                <w:b/>
                <w:spacing w:val="-14"/>
                <w:sz w:val="20"/>
              </w:rPr>
              <w:t xml:space="preserve"> </w:t>
            </w:r>
            <w:r>
              <w:rPr>
                <w:b/>
                <w:sz w:val="20"/>
              </w:rPr>
              <w:t>of</w:t>
            </w:r>
            <w:r>
              <w:rPr>
                <w:b/>
                <w:spacing w:val="-13"/>
                <w:sz w:val="20"/>
              </w:rPr>
              <w:t xml:space="preserve"> </w:t>
            </w:r>
            <w:r>
              <w:rPr>
                <w:b/>
                <w:sz w:val="20"/>
              </w:rPr>
              <w:t>50</w:t>
            </w:r>
            <w:r>
              <w:rPr>
                <w:b/>
                <w:spacing w:val="-14"/>
                <w:sz w:val="20"/>
              </w:rPr>
              <w:t xml:space="preserve"> </w:t>
            </w:r>
            <w:proofErr w:type="spellStart"/>
            <w:r>
              <w:rPr>
                <w:b/>
                <w:sz w:val="20"/>
              </w:rPr>
              <w:t>Bg</w:t>
            </w:r>
            <w:proofErr w:type="spellEnd"/>
            <w:r>
              <w:rPr>
                <w:b/>
                <w:sz w:val="20"/>
              </w:rPr>
              <w:t>/m</w:t>
            </w:r>
            <w:r>
              <w:rPr>
                <w:b/>
                <w:sz w:val="20"/>
                <w:vertAlign w:val="superscript"/>
              </w:rPr>
              <w:t>3</w:t>
            </w:r>
            <w:r>
              <w:rPr>
                <w:b/>
                <w:sz w:val="20"/>
              </w:rPr>
              <w:t xml:space="preserve"> (98th percentile)</w:t>
            </w:r>
          </w:p>
        </w:tc>
      </w:tr>
      <w:tr w:rsidR="005809CE" w14:paraId="2D177C98" w14:textId="77777777">
        <w:trPr>
          <w:trHeight w:val="303"/>
        </w:trPr>
        <w:tc>
          <w:tcPr>
            <w:tcW w:w="1793" w:type="dxa"/>
            <w:vMerge/>
            <w:tcBorders>
              <w:top w:val="nil"/>
              <w:bottom w:val="single" w:sz="18" w:space="0" w:color="000000"/>
              <w:right w:val="single" w:sz="18" w:space="0" w:color="000000"/>
            </w:tcBorders>
          </w:tcPr>
          <w:p w14:paraId="53ECC39D" w14:textId="77777777" w:rsidR="005809CE" w:rsidRDefault="005809CE">
            <w:pPr>
              <w:rPr>
                <w:sz w:val="2"/>
                <w:szCs w:val="2"/>
              </w:rPr>
            </w:pPr>
          </w:p>
        </w:tc>
        <w:tc>
          <w:tcPr>
            <w:tcW w:w="1387" w:type="dxa"/>
            <w:vMerge/>
            <w:tcBorders>
              <w:top w:val="nil"/>
              <w:left w:val="single" w:sz="18" w:space="0" w:color="000000"/>
              <w:bottom w:val="single" w:sz="18" w:space="0" w:color="000000"/>
            </w:tcBorders>
          </w:tcPr>
          <w:p w14:paraId="3D193F5E" w14:textId="77777777" w:rsidR="005809CE" w:rsidRDefault="005809CE">
            <w:pPr>
              <w:rPr>
                <w:sz w:val="2"/>
                <w:szCs w:val="2"/>
              </w:rPr>
            </w:pPr>
          </w:p>
        </w:tc>
        <w:tc>
          <w:tcPr>
            <w:tcW w:w="884" w:type="dxa"/>
            <w:vMerge/>
            <w:tcBorders>
              <w:top w:val="nil"/>
              <w:bottom w:val="single" w:sz="18" w:space="0" w:color="000000"/>
            </w:tcBorders>
          </w:tcPr>
          <w:p w14:paraId="0CA0D11E" w14:textId="77777777" w:rsidR="005809CE" w:rsidRDefault="005809CE">
            <w:pPr>
              <w:rPr>
                <w:sz w:val="2"/>
                <w:szCs w:val="2"/>
              </w:rPr>
            </w:pPr>
          </w:p>
        </w:tc>
        <w:tc>
          <w:tcPr>
            <w:tcW w:w="1232" w:type="dxa"/>
            <w:vMerge/>
            <w:tcBorders>
              <w:top w:val="nil"/>
              <w:bottom w:val="single" w:sz="18" w:space="0" w:color="000000"/>
            </w:tcBorders>
          </w:tcPr>
          <w:p w14:paraId="108328D2" w14:textId="77777777" w:rsidR="005809CE" w:rsidRDefault="005809CE">
            <w:pPr>
              <w:rPr>
                <w:sz w:val="2"/>
                <w:szCs w:val="2"/>
              </w:rPr>
            </w:pPr>
          </w:p>
        </w:tc>
        <w:tc>
          <w:tcPr>
            <w:tcW w:w="1011" w:type="dxa"/>
            <w:vMerge/>
            <w:tcBorders>
              <w:top w:val="nil"/>
              <w:bottom w:val="single" w:sz="18" w:space="0" w:color="000000"/>
            </w:tcBorders>
          </w:tcPr>
          <w:p w14:paraId="12C1A741" w14:textId="77777777" w:rsidR="005809CE" w:rsidRDefault="005809CE">
            <w:pPr>
              <w:rPr>
                <w:sz w:val="2"/>
                <w:szCs w:val="2"/>
              </w:rPr>
            </w:pPr>
          </w:p>
        </w:tc>
        <w:tc>
          <w:tcPr>
            <w:tcW w:w="1278" w:type="dxa"/>
            <w:vMerge/>
            <w:tcBorders>
              <w:top w:val="nil"/>
              <w:bottom w:val="single" w:sz="18" w:space="0" w:color="000000"/>
              <w:right w:val="single" w:sz="18" w:space="0" w:color="000000"/>
            </w:tcBorders>
          </w:tcPr>
          <w:p w14:paraId="2A3A2D79" w14:textId="77777777" w:rsidR="005809CE" w:rsidRDefault="005809CE">
            <w:pPr>
              <w:rPr>
                <w:sz w:val="2"/>
                <w:szCs w:val="2"/>
              </w:rPr>
            </w:pPr>
          </w:p>
        </w:tc>
        <w:tc>
          <w:tcPr>
            <w:tcW w:w="1010" w:type="dxa"/>
            <w:tcBorders>
              <w:left w:val="single" w:sz="18" w:space="0" w:color="000000"/>
              <w:bottom w:val="single" w:sz="18" w:space="0" w:color="000000"/>
            </w:tcBorders>
          </w:tcPr>
          <w:p w14:paraId="14EF5207" w14:textId="77777777" w:rsidR="005809CE" w:rsidRDefault="006F7AC7">
            <w:pPr>
              <w:pStyle w:val="TableParagraph"/>
              <w:spacing w:before="38"/>
              <w:ind w:left="30" w:right="13"/>
              <w:rPr>
                <w:b/>
                <w:sz w:val="20"/>
              </w:rPr>
            </w:pPr>
            <w:r>
              <w:rPr>
                <w:b/>
                <w:spacing w:val="-4"/>
                <w:sz w:val="20"/>
              </w:rPr>
              <w:t>2011</w:t>
            </w:r>
          </w:p>
        </w:tc>
        <w:tc>
          <w:tcPr>
            <w:tcW w:w="1011" w:type="dxa"/>
            <w:tcBorders>
              <w:bottom w:val="single" w:sz="18" w:space="0" w:color="000000"/>
            </w:tcBorders>
          </w:tcPr>
          <w:p w14:paraId="3C2A8C91" w14:textId="77777777" w:rsidR="005809CE" w:rsidRDefault="006F7AC7">
            <w:pPr>
              <w:pStyle w:val="TableParagraph"/>
              <w:spacing w:before="38"/>
              <w:ind w:left="48" w:right="10"/>
              <w:rPr>
                <w:b/>
                <w:sz w:val="20"/>
              </w:rPr>
            </w:pPr>
            <w:r>
              <w:rPr>
                <w:b/>
                <w:spacing w:val="-4"/>
                <w:sz w:val="20"/>
              </w:rPr>
              <w:t>2012</w:t>
            </w:r>
          </w:p>
        </w:tc>
        <w:tc>
          <w:tcPr>
            <w:tcW w:w="1011" w:type="dxa"/>
            <w:tcBorders>
              <w:bottom w:val="single" w:sz="18" w:space="0" w:color="000000"/>
            </w:tcBorders>
          </w:tcPr>
          <w:p w14:paraId="475F6F17" w14:textId="77777777" w:rsidR="005809CE" w:rsidRDefault="006F7AC7">
            <w:pPr>
              <w:pStyle w:val="TableParagraph"/>
              <w:spacing w:before="38"/>
              <w:ind w:left="48" w:right="26"/>
              <w:rPr>
                <w:b/>
                <w:sz w:val="20"/>
              </w:rPr>
            </w:pPr>
            <w:r>
              <w:rPr>
                <w:b/>
                <w:spacing w:val="-4"/>
                <w:sz w:val="20"/>
              </w:rPr>
              <w:t>2013</w:t>
            </w:r>
          </w:p>
        </w:tc>
        <w:tc>
          <w:tcPr>
            <w:tcW w:w="1007" w:type="dxa"/>
            <w:tcBorders>
              <w:bottom w:val="single" w:sz="18" w:space="0" w:color="000000"/>
            </w:tcBorders>
          </w:tcPr>
          <w:p w14:paraId="3335AC15" w14:textId="77777777" w:rsidR="005809CE" w:rsidRDefault="006F7AC7">
            <w:pPr>
              <w:pStyle w:val="TableParagraph"/>
              <w:spacing w:before="38"/>
              <w:ind w:left="48" w:right="9"/>
              <w:rPr>
                <w:b/>
                <w:sz w:val="20"/>
              </w:rPr>
            </w:pPr>
            <w:r>
              <w:rPr>
                <w:b/>
                <w:spacing w:val="-4"/>
                <w:sz w:val="20"/>
              </w:rPr>
              <w:t>2014</w:t>
            </w:r>
          </w:p>
        </w:tc>
      </w:tr>
      <w:tr w:rsidR="005809CE" w14:paraId="72BFE24D" w14:textId="77777777">
        <w:trPr>
          <w:trHeight w:val="395"/>
        </w:trPr>
        <w:tc>
          <w:tcPr>
            <w:tcW w:w="1793" w:type="dxa"/>
            <w:tcBorders>
              <w:top w:val="single" w:sz="18" w:space="0" w:color="000000"/>
              <w:right w:val="single" w:sz="18" w:space="0" w:color="000000"/>
            </w:tcBorders>
          </w:tcPr>
          <w:p w14:paraId="79139A53" w14:textId="77777777" w:rsidR="005809CE" w:rsidRDefault="006F7AC7">
            <w:pPr>
              <w:pStyle w:val="TableParagraph"/>
              <w:spacing w:before="78"/>
              <w:ind w:right="16"/>
              <w:rPr>
                <w:sz w:val="20"/>
              </w:rPr>
            </w:pPr>
            <w:bookmarkStart w:id="661" w:name="A4:_Falkirk_Haggs_"/>
            <w:bookmarkEnd w:id="661"/>
            <w:r>
              <w:rPr>
                <w:sz w:val="20"/>
              </w:rPr>
              <w:t>A4:</w:t>
            </w:r>
            <w:r>
              <w:rPr>
                <w:spacing w:val="-7"/>
                <w:sz w:val="20"/>
              </w:rPr>
              <w:t xml:space="preserve"> </w:t>
            </w:r>
            <w:r>
              <w:rPr>
                <w:sz w:val="20"/>
              </w:rPr>
              <w:t>Falkirk</w:t>
            </w:r>
            <w:r>
              <w:rPr>
                <w:spacing w:val="-2"/>
                <w:sz w:val="20"/>
              </w:rPr>
              <w:t xml:space="preserve"> </w:t>
            </w:r>
            <w:r>
              <w:rPr>
                <w:spacing w:val="-4"/>
                <w:sz w:val="20"/>
              </w:rPr>
              <w:t>Haggs</w:t>
            </w:r>
          </w:p>
        </w:tc>
        <w:tc>
          <w:tcPr>
            <w:tcW w:w="1387" w:type="dxa"/>
            <w:tcBorders>
              <w:top w:val="single" w:sz="18" w:space="0" w:color="000000"/>
              <w:left w:val="single" w:sz="18" w:space="0" w:color="000000"/>
            </w:tcBorders>
          </w:tcPr>
          <w:p w14:paraId="00144A75" w14:textId="77777777" w:rsidR="005809CE" w:rsidRDefault="006F7AC7">
            <w:pPr>
              <w:pStyle w:val="TableParagraph"/>
              <w:spacing w:before="78"/>
              <w:ind w:left="39" w:right="14"/>
              <w:rPr>
                <w:sz w:val="20"/>
              </w:rPr>
            </w:pPr>
            <w:r>
              <w:rPr>
                <w:spacing w:val="-2"/>
                <w:sz w:val="20"/>
              </w:rPr>
              <w:t>Roadside</w:t>
            </w:r>
          </w:p>
        </w:tc>
        <w:tc>
          <w:tcPr>
            <w:tcW w:w="884" w:type="dxa"/>
            <w:tcBorders>
              <w:top w:val="single" w:sz="18" w:space="0" w:color="000000"/>
            </w:tcBorders>
          </w:tcPr>
          <w:p w14:paraId="257917FD" w14:textId="77777777" w:rsidR="005809CE" w:rsidRDefault="006F7AC7">
            <w:pPr>
              <w:pStyle w:val="TableParagraph"/>
              <w:spacing w:before="78"/>
              <w:ind w:left="51" w:right="20"/>
              <w:rPr>
                <w:sz w:val="20"/>
              </w:rPr>
            </w:pPr>
            <w:r>
              <w:rPr>
                <w:spacing w:val="-10"/>
                <w:sz w:val="20"/>
              </w:rPr>
              <w:t>N</w:t>
            </w:r>
          </w:p>
        </w:tc>
        <w:tc>
          <w:tcPr>
            <w:tcW w:w="1232" w:type="dxa"/>
            <w:tcBorders>
              <w:top w:val="single" w:sz="18" w:space="0" w:color="000000"/>
            </w:tcBorders>
          </w:tcPr>
          <w:p w14:paraId="319A0234" w14:textId="77777777" w:rsidR="005809CE" w:rsidRDefault="006F7AC7">
            <w:pPr>
              <w:pStyle w:val="TableParagraph"/>
              <w:spacing w:before="78"/>
              <w:ind w:left="45" w:right="15"/>
              <w:rPr>
                <w:sz w:val="20"/>
              </w:rPr>
            </w:pPr>
            <w:r>
              <w:rPr>
                <w:spacing w:val="-5"/>
                <w:sz w:val="20"/>
              </w:rPr>
              <w:t>n/a</w:t>
            </w:r>
          </w:p>
        </w:tc>
        <w:tc>
          <w:tcPr>
            <w:tcW w:w="1011" w:type="dxa"/>
            <w:tcBorders>
              <w:top w:val="single" w:sz="18" w:space="0" w:color="000000"/>
            </w:tcBorders>
          </w:tcPr>
          <w:p w14:paraId="7C535C54" w14:textId="77777777" w:rsidR="005809CE" w:rsidRDefault="006F7AC7">
            <w:pPr>
              <w:pStyle w:val="TableParagraph"/>
              <w:spacing w:before="78"/>
              <w:ind w:left="48" w:right="20"/>
              <w:rPr>
                <w:sz w:val="20"/>
              </w:rPr>
            </w:pPr>
            <w:bookmarkStart w:id="662" w:name="96.9_"/>
            <w:bookmarkEnd w:id="662"/>
            <w:r>
              <w:rPr>
                <w:spacing w:val="-4"/>
                <w:sz w:val="20"/>
              </w:rPr>
              <w:t>96.9</w:t>
            </w:r>
          </w:p>
        </w:tc>
        <w:tc>
          <w:tcPr>
            <w:tcW w:w="1278" w:type="dxa"/>
            <w:tcBorders>
              <w:top w:val="single" w:sz="18" w:space="0" w:color="000000"/>
              <w:right w:val="single" w:sz="18" w:space="0" w:color="000000"/>
            </w:tcBorders>
          </w:tcPr>
          <w:p w14:paraId="250A01BF" w14:textId="77777777" w:rsidR="005809CE" w:rsidRDefault="006F7AC7">
            <w:pPr>
              <w:pStyle w:val="TableParagraph"/>
              <w:spacing w:before="78"/>
              <w:ind w:left="49" w:right="15"/>
              <w:rPr>
                <w:sz w:val="20"/>
              </w:rPr>
            </w:pPr>
            <w:r>
              <w:rPr>
                <w:sz w:val="20"/>
              </w:rPr>
              <w:t>Y,</w:t>
            </w:r>
            <w:r>
              <w:rPr>
                <w:spacing w:val="-7"/>
                <w:sz w:val="20"/>
              </w:rPr>
              <w:t xml:space="preserve"> </w:t>
            </w:r>
            <w:r>
              <w:rPr>
                <w:spacing w:val="-5"/>
                <w:sz w:val="20"/>
              </w:rPr>
              <w:t>VCM</w:t>
            </w:r>
          </w:p>
        </w:tc>
        <w:tc>
          <w:tcPr>
            <w:tcW w:w="1010" w:type="dxa"/>
            <w:tcBorders>
              <w:top w:val="single" w:sz="18" w:space="0" w:color="000000"/>
              <w:left w:val="single" w:sz="18" w:space="0" w:color="000000"/>
            </w:tcBorders>
          </w:tcPr>
          <w:p w14:paraId="0BF1C05A" w14:textId="77777777" w:rsidR="005809CE" w:rsidRDefault="006F7AC7">
            <w:pPr>
              <w:pStyle w:val="TableParagraph"/>
              <w:spacing w:before="78"/>
              <w:ind w:left="30" w:right="19"/>
              <w:rPr>
                <w:sz w:val="20"/>
              </w:rPr>
            </w:pPr>
            <w:r>
              <w:rPr>
                <w:spacing w:val="-5"/>
                <w:sz w:val="20"/>
              </w:rPr>
              <w:t>n/m</w:t>
            </w:r>
          </w:p>
        </w:tc>
        <w:tc>
          <w:tcPr>
            <w:tcW w:w="1011" w:type="dxa"/>
            <w:tcBorders>
              <w:top w:val="single" w:sz="18" w:space="0" w:color="000000"/>
            </w:tcBorders>
          </w:tcPr>
          <w:p w14:paraId="546CE681" w14:textId="77777777" w:rsidR="005809CE" w:rsidRDefault="006F7AC7">
            <w:pPr>
              <w:pStyle w:val="TableParagraph"/>
              <w:spacing w:before="78"/>
              <w:ind w:left="48" w:right="24"/>
              <w:rPr>
                <w:sz w:val="20"/>
              </w:rPr>
            </w:pPr>
            <w:bookmarkStart w:id="663" w:name="0_(45)_*_"/>
            <w:bookmarkEnd w:id="663"/>
            <w:r>
              <w:rPr>
                <w:sz w:val="20"/>
              </w:rPr>
              <w:t>0</w:t>
            </w:r>
            <w:r>
              <w:rPr>
                <w:spacing w:val="-5"/>
                <w:sz w:val="20"/>
              </w:rPr>
              <w:t xml:space="preserve"> </w:t>
            </w:r>
            <w:r>
              <w:rPr>
                <w:sz w:val="20"/>
              </w:rPr>
              <w:t>(45)</w:t>
            </w:r>
            <w:r>
              <w:rPr>
                <w:spacing w:val="-3"/>
                <w:sz w:val="20"/>
              </w:rPr>
              <w:t xml:space="preserve"> </w:t>
            </w:r>
            <w:r>
              <w:rPr>
                <w:spacing w:val="-10"/>
                <w:sz w:val="20"/>
              </w:rPr>
              <w:t>*</w:t>
            </w:r>
          </w:p>
        </w:tc>
        <w:tc>
          <w:tcPr>
            <w:tcW w:w="1011" w:type="dxa"/>
            <w:tcBorders>
              <w:top w:val="single" w:sz="18" w:space="0" w:color="000000"/>
            </w:tcBorders>
          </w:tcPr>
          <w:p w14:paraId="70D3CA56" w14:textId="77777777" w:rsidR="005809CE" w:rsidRDefault="006F7AC7">
            <w:pPr>
              <w:pStyle w:val="TableParagraph"/>
              <w:spacing w:before="78"/>
              <w:ind w:left="48" w:right="24"/>
              <w:rPr>
                <w:sz w:val="20"/>
              </w:rPr>
            </w:pPr>
            <w:bookmarkStart w:id="664" w:name="4_(46)_"/>
            <w:bookmarkEnd w:id="664"/>
            <w:r>
              <w:rPr>
                <w:sz w:val="20"/>
              </w:rPr>
              <w:t>4</w:t>
            </w:r>
            <w:r>
              <w:rPr>
                <w:spacing w:val="-3"/>
                <w:sz w:val="20"/>
              </w:rPr>
              <w:t xml:space="preserve"> </w:t>
            </w:r>
            <w:r>
              <w:rPr>
                <w:spacing w:val="-4"/>
                <w:sz w:val="20"/>
              </w:rPr>
              <w:t>(46)</w:t>
            </w:r>
          </w:p>
        </w:tc>
        <w:tc>
          <w:tcPr>
            <w:tcW w:w="1007" w:type="dxa"/>
            <w:tcBorders>
              <w:top w:val="single" w:sz="18" w:space="0" w:color="000000"/>
            </w:tcBorders>
          </w:tcPr>
          <w:p w14:paraId="08063F87" w14:textId="77777777" w:rsidR="005809CE" w:rsidRDefault="006F7AC7">
            <w:pPr>
              <w:pStyle w:val="TableParagraph"/>
              <w:spacing w:before="78"/>
              <w:ind w:left="48" w:right="7"/>
              <w:rPr>
                <w:sz w:val="20"/>
              </w:rPr>
            </w:pPr>
            <w:bookmarkStart w:id="665" w:name="1_(38)_"/>
            <w:bookmarkEnd w:id="665"/>
            <w:r>
              <w:rPr>
                <w:sz w:val="20"/>
              </w:rPr>
              <w:t>1</w:t>
            </w:r>
            <w:r>
              <w:rPr>
                <w:spacing w:val="-3"/>
                <w:sz w:val="20"/>
              </w:rPr>
              <w:t xml:space="preserve"> </w:t>
            </w:r>
            <w:r>
              <w:rPr>
                <w:spacing w:val="-4"/>
                <w:sz w:val="20"/>
              </w:rPr>
              <w:t>(38)</w:t>
            </w:r>
          </w:p>
        </w:tc>
      </w:tr>
      <w:tr w:rsidR="005809CE" w14:paraId="20D8C471" w14:textId="77777777">
        <w:trPr>
          <w:trHeight w:val="464"/>
        </w:trPr>
        <w:tc>
          <w:tcPr>
            <w:tcW w:w="1793" w:type="dxa"/>
            <w:tcBorders>
              <w:right w:val="single" w:sz="18" w:space="0" w:color="000000"/>
            </w:tcBorders>
          </w:tcPr>
          <w:p w14:paraId="46599005" w14:textId="77777777" w:rsidR="005809CE" w:rsidRDefault="006F7AC7">
            <w:pPr>
              <w:pStyle w:val="TableParagraph"/>
              <w:spacing w:before="116"/>
              <w:ind w:right="17"/>
              <w:rPr>
                <w:sz w:val="20"/>
              </w:rPr>
            </w:pPr>
            <w:r>
              <w:rPr>
                <w:sz w:val="20"/>
              </w:rPr>
              <w:t>A6.</w:t>
            </w:r>
            <w:r>
              <w:rPr>
                <w:spacing w:val="-9"/>
                <w:sz w:val="20"/>
              </w:rPr>
              <w:t xml:space="preserve"> </w:t>
            </w:r>
            <w:r>
              <w:rPr>
                <w:sz w:val="20"/>
              </w:rPr>
              <w:t>Falkirk</w:t>
            </w:r>
            <w:r>
              <w:rPr>
                <w:spacing w:val="-2"/>
                <w:sz w:val="20"/>
              </w:rPr>
              <w:t xml:space="preserve"> </w:t>
            </w:r>
            <w:r>
              <w:rPr>
                <w:sz w:val="20"/>
              </w:rPr>
              <w:t>Park</w:t>
            </w:r>
            <w:r>
              <w:rPr>
                <w:spacing w:val="-2"/>
                <w:sz w:val="20"/>
              </w:rPr>
              <w:t xml:space="preserve"> </w:t>
            </w:r>
            <w:r>
              <w:rPr>
                <w:spacing w:val="-5"/>
                <w:sz w:val="20"/>
              </w:rPr>
              <w:t>St</w:t>
            </w:r>
          </w:p>
        </w:tc>
        <w:tc>
          <w:tcPr>
            <w:tcW w:w="1387" w:type="dxa"/>
            <w:tcBorders>
              <w:left w:val="single" w:sz="18" w:space="0" w:color="000000"/>
            </w:tcBorders>
          </w:tcPr>
          <w:p w14:paraId="74F6E6F5" w14:textId="77777777" w:rsidR="005809CE" w:rsidRDefault="006F7AC7">
            <w:pPr>
              <w:pStyle w:val="TableParagraph"/>
              <w:spacing w:before="116"/>
              <w:ind w:left="39" w:right="16"/>
              <w:rPr>
                <w:sz w:val="20"/>
              </w:rPr>
            </w:pPr>
            <w:r>
              <w:rPr>
                <w:spacing w:val="-2"/>
                <w:sz w:val="20"/>
              </w:rPr>
              <w:t>Roadside.</w:t>
            </w:r>
          </w:p>
        </w:tc>
        <w:tc>
          <w:tcPr>
            <w:tcW w:w="884" w:type="dxa"/>
          </w:tcPr>
          <w:p w14:paraId="3F07285C" w14:textId="77777777" w:rsidR="005809CE" w:rsidRDefault="006F7AC7">
            <w:pPr>
              <w:pStyle w:val="TableParagraph"/>
              <w:spacing w:before="116"/>
              <w:ind w:left="51" w:right="16"/>
              <w:rPr>
                <w:sz w:val="20"/>
              </w:rPr>
            </w:pPr>
            <w:r>
              <w:rPr>
                <w:spacing w:val="-10"/>
                <w:sz w:val="20"/>
              </w:rPr>
              <w:t>Y</w:t>
            </w:r>
          </w:p>
        </w:tc>
        <w:tc>
          <w:tcPr>
            <w:tcW w:w="1232" w:type="dxa"/>
          </w:tcPr>
          <w:p w14:paraId="10A425DF" w14:textId="77777777" w:rsidR="005809CE" w:rsidRDefault="006F7AC7">
            <w:pPr>
              <w:pStyle w:val="TableParagraph"/>
              <w:spacing w:before="116"/>
              <w:ind w:left="45" w:right="14"/>
              <w:rPr>
                <w:sz w:val="20"/>
              </w:rPr>
            </w:pPr>
            <w:r>
              <w:rPr>
                <w:spacing w:val="-5"/>
                <w:sz w:val="20"/>
              </w:rPr>
              <w:t>n/a</w:t>
            </w:r>
          </w:p>
        </w:tc>
        <w:tc>
          <w:tcPr>
            <w:tcW w:w="1011" w:type="dxa"/>
          </w:tcPr>
          <w:p w14:paraId="044D8454" w14:textId="77777777" w:rsidR="005809CE" w:rsidRDefault="006F7AC7">
            <w:pPr>
              <w:pStyle w:val="TableParagraph"/>
              <w:spacing w:before="116"/>
              <w:ind w:left="48" w:right="19"/>
              <w:rPr>
                <w:sz w:val="20"/>
              </w:rPr>
            </w:pPr>
            <w:r>
              <w:rPr>
                <w:spacing w:val="-4"/>
                <w:sz w:val="20"/>
              </w:rPr>
              <w:t>31.8</w:t>
            </w:r>
          </w:p>
        </w:tc>
        <w:tc>
          <w:tcPr>
            <w:tcW w:w="1278" w:type="dxa"/>
            <w:tcBorders>
              <w:right w:val="single" w:sz="18" w:space="0" w:color="000000"/>
            </w:tcBorders>
          </w:tcPr>
          <w:p w14:paraId="2CDA335A" w14:textId="77777777" w:rsidR="005809CE" w:rsidRDefault="006F7AC7">
            <w:pPr>
              <w:pStyle w:val="TableParagraph"/>
              <w:spacing w:before="116"/>
              <w:ind w:left="49" w:right="14"/>
              <w:rPr>
                <w:sz w:val="20"/>
              </w:rPr>
            </w:pPr>
            <w:r>
              <w:rPr>
                <w:sz w:val="20"/>
              </w:rPr>
              <w:t>Y,</w:t>
            </w:r>
            <w:r>
              <w:rPr>
                <w:spacing w:val="-7"/>
                <w:sz w:val="20"/>
              </w:rPr>
              <w:t xml:space="preserve"> </w:t>
            </w:r>
            <w:r>
              <w:rPr>
                <w:spacing w:val="-5"/>
                <w:sz w:val="20"/>
              </w:rPr>
              <w:t>VCM</w:t>
            </w:r>
          </w:p>
        </w:tc>
        <w:tc>
          <w:tcPr>
            <w:tcW w:w="1010" w:type="dxa"/>
            <w:tcBorders>
              <w:left w:val="single" w:sz="18" w:space="0" w:color="000000"/>
            </w:tcBorders>
          </w:tcPr>
          <w:p w14:paraId="49F0DD4F" w14:textId="77777777" w:rsidR="005809CE" w:rsidRDefault="006F7AC7">
            <w:pPr>
              <w:pStyle w:val="TableParagraph"/>
              <w:spacing w:before="116"/>
              <w:ind w:left="30" w:right="12"/>
              <w:rPr>
                <w:sz w:val="20"/>
              </w:rPr>
            </w:pPr>
            <w:r>
              <w:rPr>
                <w:sz w:val="20"/>
              </w:rPr>
              <w:t>2</w:t>
            </w:r>
            <w:r>
              <w:rPr>
                <w:spacing w:val="-3"/>
                <w:sz w:val="20"/>
              </w:rPr>
              <w:t xml:space="preserve"> </w:t>
            </w:r>
            <w:r>
              <w:rPr>
                <w:spacing w:val="-4"/>
                <w:sz w:val="20"/>
              </w:rPr>
              <w:t>(38)</w:t>
            </w:r>
          </w:p>
        </w:tc>
        <w:tc>
          <w:tcPr>
            <w:tcW w:w="1011" w:type="dxa"/>
          </w:tcPr>
          <w:p w14:paraId="386702D5" w14:textId="77777777" w:rsidR="005809CE" w:rsidRDefault="006F7AC7">
            <w:pPr>
              <w:pStyle w:val="TableParagraph"/>
              <w:spacing w:before="116"/>
              <w:ind w:left="48" w:right="9"/>
              <w:rPr>
                <w:sz w:val="20"/>
              </w:rPr>
            </w:pPr>
            <w:r>
              <w:rPr>
                <w:sz w:val="20"/>
              </w:rPr>
              <w:t>2</w:t>
            </w:r>
            <w:r>
              <w:rPr>
                <w:spacing w:val="-3"/>
                <w:sz w:val="20"/>
              </w:rPr>
              <w:t xml:space="preserve"> </w:t>
            </w:r>
            <w:r>
              <w:rPr>
                <w:spacing w:val="-4"/>
                <w:sz w:val="20"/>
              </w:rPr>
              <w:t>(38)</w:t>
            </w:r>
          </w:p>
        </w:tc>
        <w:tc>
          <w:tcPr>
            <w:tcW w:w="1011" w:type="dxa"/>
          </w:tcPr>
          <w:p w14:paraId="62E464C4" w14:textId="77777777" w:rsidR="005809CE" w:rsidRDefault="006F7AC7">
            <w:pPr>
              <w:pStyle w:val="TableParagraph"/>
              <w:spacing w:before="116"/>
              <w:ind w:left="48" w:right="24"/>
              <w:rPr>
                <w:sz w:val="20"/>
              </w:rPr>
            </w:pPr>
            <w:bookmarkStart w:id="666" w:name="1_(34)_"/>
            <w:bookmarkEnd w:id="666"/>
            <w:r>
              <w:rPr>
                <w:sz w:val="20"/>
              </w:rPr>
              <w:t>1</w:t>
            </w:r>
            <w:r>
              <w:rPr>
                <w:spacing w:val="-3"/>
                <w:sz w:val="20"/>
              </w:rPr>
              <w:t xml:space="preserve"> </w:t>
            </w:r>
            <w:r>
              <w:rPr>
                <w:spacing w:val="-4"/>
                <w:sz w:val="20"/>
              </w:rPr>
              <w:t>(34)</w:t>
            </w:r>
          </w:p>
        </w:tc>
        <w:tc>
          <w:tcPr>
            <w:tcW w:w="1007" w:type="dxa"/>
          </w:tcPr>
          <w:p w14:paraId="6EFAA6AA" w14:textId="77777777" w:rsidR="005809CE" w:rsidRDefault="006F7AC7">
            <w:pPr>
              <w:pStyle w:val="TableParagraph"/>
              <w:spacing w:before="116"/>
              <w:ind w:left="48" w:right="8"/>
              <w:rPr>
                <w:sz w:val="20"/>
              </w:rPr>
            </w:pPr>
            <w:r>
              <w:rPr>
                <w:sz w:val="20"/>
              </w:rPr>
              <w:t>0</w:t>
            </w:r>
            <w:r>
              <w:rPr>
                <w:spacing w:val="-5"/>
                <w:sz w:val="20"/>
              </w:rPr>
              <w:t xml:space="preserve"> </w:t>
            </w:r>
            <w:r>
              <w:rPr>
                <w:sz w:val="20"/>
              </w:rPr>
              <w:t>(34)</w:t>
            </w:r>
            <w:r>
              <w:rPr>
                <w:spacing w:val="-3"/>
                <w:sz w:val="20"/>
              </w:rPr>
              <w:t xml:space="preserve"> </w:t>
            </w:r>
            <w:r>
              <w:rPr>
                <w:spacing w:val="-10"/>
                <w:sz w:val="20"/>
              </w:rPr>
              <w:t>*</w:t>
            </w:r>
          </w:p>
        </w:tc>
      </w:tr>
      <w:tr w:rsidR="005809CE" w14:paraId="4A67D837" w14:textId="77777777">
        <w:trPr>
          <w:trHeight w:val="463"/>
        </w:trPr>
        <w:tc>
          <w:tcPr>
            <w:tcW w:w="1793" w:type="dxa"/>
            <w:tcBorders>
              <w:right w:val="single" w:sz="18" w:space="0" w:color="000000"/>
            </w:tcBorders>
          </w:tcPr>
          <w:p w14:paraId="36F4E01E" w14:textId="77777777" w:rsidR="005809CE" w:rsidRDefault="006F7AC7">
            <w:pPr>
              <w:pStyle w:val="TableParagraph"/>
              <w:spacing w:line="224" w:lineRule="exact"/>
              <w:ind w:right="14"/>
              <w:rPr>
                <w:sz w:val="20"/>
              </w:rPr>
            </w:pPr>
            <w:r>
              <w:rPr>
                <w:sz w:val="20"/>
              </w:rPr>
              <w:t>A7.</w:t>
            </w:r>
            <w:r>
              <w:rPr>
                <w:spacing w:val="-7"/>
                <w:sz w:val="20"/>
              </w:rPr>
              <w:t xml:space="preserve"> </w:t>
            </w:r>
            <w:r>
              <w:rPr>
                <w:sz w:val="20"/>
              </w:rPr>
              <w:t>Falkirk</w:t>
            </w:r>
            <w:r>
              <w:rPr>
                <w:spacing w:val="-2"/>
                <w:sz w:val="20"/>
              </w:rPr>
              <w:t xml:space="preserve"> </w:t>
            </w:r>
            <w:r>
              <w:rPr>
                <w:spacing w:val="-4"/>
                <w:sz w:val="20"/>
              </w:rPr>
              <w:t>West</w:t>
            </w:r>
          </w:p>
          <w:p w14:paraId="6B46BA29" w14:textId="77777777" w:rsidR="005809CE" w:rsidRDefault="006F7AC7">
            <w:pPr>
              <w:pStyle w:val="TableParagraph"/>
              <w:spacing w:before="14" w:line="205" w:lineRule="exact"/>
              <w:ind w:right="12"/>
              <w:rPr>
                <w:sz w:val="20"/>
              </w:rPr>
            </w:pPr>
            <w:r>
              <w:rPr>
                <w:sz w:val="20"/>
              </w:rPr>
              <w:t>Bridge</w:t>
            </w:r>
            <w:r>
              <w:rPr>
                <w:spacing w:val="-11"/>
                <w:sz w:val="20"/>
              </w:rPr>
              <w:t xml:space="preserve"> </w:t>
            </w:r>
            <w:r>
              <w:rPr>
                <w:spacing w:val="-5"/>
                <w:sz w:val="20"/>
              </w:rPr>
              <w:t>St</w:t>
            </w:r>
          </w:p>
        </w:tc>
        <w:tc>
          <w:tcPr>
            <w:tcW w:w="1387" w:type="dxa"/>
            <w:tcBorders>
              <w:left w:val="single" w:sz="18" w:space="0" w:color="000000"/>
            </w:tcBorders>
          </w:tcPr>
          <w:p w14:paraId="136099E1" w14:textId="77777777" w:rsidR="005809CE" w:rsidRDefault="006F7AC7">
            <w:pPr>
              <w:pStyle w:val="TableParagraph"/>
              <w:spacing w:before="113"/>
              <w:ind w:left="39" w:right="16"/>
              <w:rPr>
                <w:sz w:val="20"/>
              </w:rPr>
            </w:pPr>
            <w:bookmarkStart w:id="667" w:name="Roadside._"/>
            <w:bookmarkEnd w:id="667"/>
            <w:r>
              <w:rPr>
                <w:spacing w:val="-2"/>
                <w:sz w:val="20"/>
              </w:rPr>
              <w:t>Roadside.</w:t>
            </w:r>
          </w:p>
        </w:tc>
        <w:tc>
          <w:tcPr>
            <w:tcW w:w="884" w:type="dxa"/>
          </w:tcPr>
          <w:p w14:paraId="7BFBFE43" w14:textId="77777777" w:rsidR="005809CE" w:rsidRDefault="006F7AC7">
            <w:pPr>
              <w:pStyle w:val="TableParagraph"/>
              <w:spacing w:before="113"/>
              <w:ind w:left="51" w:right="16"/>
              <w:rPr>
                <w:sz w:val="20"/>
              </w:rPr>
            </w:pPr>
            <w:r>
              <w:rPr>
                <w:spacing w:val="-10"/>
                <w:sz w:val="20"/>
              </w:rPr>
              <w:t>Y</w:t>
            </w:r>
          </w:p>
        </w:tc>
        <w:tc>
          <w:tcPr>
            <w:tcW w:w="1232" w:type="dxa"/>
          </w:tcPr>
          <w:p w14:paraId="0D565305" w14:textId="77777777" w:rsidR="005809CE" w:rsidRDefault="006F7AC7">
            <w:pPr>
              <w:pStyle w:val="TableParagraph"/>
              <w:spacing w:before="113"/>
              <w:ind w:left="45" w:right="14"/>
              <w:rPr>
                <w:sz w:val="20"/>
              </w:rPr>
            </w:pPr>
            <w:r>
              <w:rPr>
                <w:spacing w:val="-5"/>
                <w:sz w:val="20"/>
              </w:rPr>
              <w:t>n/a</w:t>
            </w:r>
          </w:p>
        </w:tc>
        <w:tc>
          <w:tcPr>
            <w:tcW w:w="1011" w:type="dxa"/>
          </w:tcPr>
          <w:p w14:paraId="43BB91E6" w14:textId="77777777" w:rsidR="005809CE" w:rsidRDefault="006F7AC7">
            <w:pPr>
              <w:pStyle w:val="TableParagraph"/>
              <w:spacing w:before="113"/>
              <w:ind w:left="48" w:right="21"/>
              <w:rPr>
                <w:sz w:val="20"/>
              </w:rPr>
            </w:pPr>
            <w:r>
              <w:rPr>
                <w:spacing w:val="-5"/>
                <w:sz w:val="20"/>
              </w:rPr>
              <w:t>85</w:t>
            </w:r>
          </w:p>
        </w:tc>
        <w:tc>
          <w:tcPr>
            <w:tcW w:w="1278" w:type="dxa"/>
            <w:tcBorders>
              <w:right w:val="single" w:sz="18" w:space="0" w:color="000000"/>
            </w:tcBorders>
          </w:tcPr>
          <w:p w14:paraId="0DD90F68" w14:textId="77777777" w:rsidR="005809CE" w:rsidRDefault="006F7AC7">
            <w:pPr>
              <w:pStyle w:val="TableParagraph"/>
              <w:spacing w:before="113"/>
              <w:ind w:left="49" w:right="15"/>
              <w:rPr>
                <w:sz w:val="20"/>
              </w:rPr>
            </w:pPr>
            <w:r>
              <w:rPr>
                <w:sz w:val="20"/>
              </w:rPr>
              <w:t>Y,</w:t>
            </w:r>
            <w:r>
              <w:rPr>
                <w:spacing w:val="-7"/>
                <w:sz w:val="20"/>
              </w:rPr>
              <w:t xml:space="preserve"> </w:t>
            </w:r>
            <w:r>
              <w:rPr>
                <w:spacing w:val="-5"/>
                <w:sz w:val="20"/>
              </w:rPr>
              <w:t>VCM</w:t>
            </w:r>
          </w:p>
        </w:tc>
        <w:tc>
          <w:tcPr>
            <w:tcW w:w="1010" w:type="dxa"/>
            <w:tcBorders>
              <w:left w:val="single" w:sz="18" w:space="0" w:color="000000"/>
            </w:tcBorders>
          </w:tcPr>
          <w:p w14:paraId="5B30BD01" w14:textId="77777777" w:rsidR="005809CE" w:rsidRDefault="006F7AC7">
            <w:pPr>
              <w:pStyle w:val="TableParagraph"/>
              <w:spacing w:before="113"/>
              <w:ind w:left="30" w:right="13"/>
              <w:rPr>
                <w:sz w:val="20"/>
              </w:rPr>
            </w:pPr>
            <w:bookmarkStart w:id="668" w:name="5_(49)_*_"/>
            <w:bookmarkEnd w:id="668"/>
            <w:r>
              <w:rPr>
                <w:sz w:val="20"/>
              </w:rPr>
              <w:t>5</w:t>
            </w:r>
            <w:r>
              <w:rPr>
                <w:spacing w:val="-5"/>
                <w:sz w:val="20"/>
              </w:rPr>
              <w:t xml:space="preserve"> </w:t>
            </w:r>
            <w:r>
              <w:rPr>
                <w:sz w:val="20"/>
              </w:rPr>
              <w:t>(49)</w:t>
            </w:r>
            <w:r>
              <w:rPr>
                <w:spacing w:val="-3"/>
                <w:sz w:val="20"/>
              </w:rPr>
              <w:t xml:space="preserve"> </w:t>
            </w:r>
            <w:r>
              <w:rPr>
                <w:spacing w:val="-10"/>
                <w:sz w:val="20"/>
              </w:rPr>
              <w:t>*</w:t>
            </w:r>
          </w:p>
        </w:tc>
        <w:tc>
          <w:tcPr>
            <w:tcW w:w="1011" w:type="dxa"/>
          </w:tcPr>
          <w:p w14:paraId="77CFC05A" w14:textId="77777777" w:rsidR="005809CE" w:rsidRDefault="006F7AC7">
            <w:pPr>
              <w:pStyle w:val="TableParagraph"/>
              <w:spacing w:before="113"/>
              <w:ind w:left="48" w:right="9"/>
              <w:rPr>
                <w:sz w:val="20"/>
              </w:rPr>
            </w:pPr>
            <w:bookmarkStart w:id="669" w:name="6_(46)_"/>
            <w:bookmarkEnd w:id="669"/>
            <w:r>
              <w:rPr>
                <w:sz w:val="20"/>
              </w:rPr>
              <w:t>6</w:t>
            </w:r>
            <w:r>
              <w:rPr>
                <w:spacing w:val="-3"/>
                <w:sz w:val="20"/>
              </w:rPr>
              <w:t xml:space="preserve"> </w:t>
            </w:r>
            <w:r>
              <w:rPr>
                <w:spacing w:val="-4"/>
                <w:sz w:val="20"/>
              </w:rPr>
              <w:t>(46)</w:t>
            </w:r>
          </w:p>
        </w:tc>
        <w:tc>
          <w:tcPr>
            <w:tcW w:w="1011" w:type="dxa"/>
          </w:tcPr>
          <w:p w14:paraId="78133999" w14:textId="77777777" w:rsidR="005809CE" w:rsidRDefault="006F7AC7">
            <w:pPr>
              <w:pStyle w:val="TableParagraph"/>
              <w:spacing w:before="113"/>
              <w:ind w:left="48" w:right="25"/>
              <w:rPr>
                <w:sz w:val="20"/>
              </w:rPr>
            </w:pPr>
            <w:bookmarkStart w:id="670" w:name="4_(49)_"/>
            <w:bookmarkEnd w:id="670"/>
            <w:r>
              <w:rPr>
                <w:sz w:val="20"/>
              </w:rPr>
              <w:t>4</w:t>
            </w:r>
            <w:r>
              <w:rPr>
                <w:spacing w:val="-3"/>
                <w:sz w:val="20"/>
              </w:rPr>
              <w:t xml:space="preserve"> </w:t>
            </w:r>
            <w:r>
              <w:rPr>
                <w:spacing w:val="-4"/>
                <w:sz w:val="20"/>
              </w:rPr>
              <w:t>(49)</w:t>
            </w:r>
          </w:p>
        </w:tc>
        <w:tc>
          <w:tcPr>
            <w:tcW w:w="1007" w:type="dxa"/>
          </w:tcPr>
          <w:p w14:paraId="14959AFF" w14:textId="77777777" w:rsidR="005809CE" w:rsidRDefault="006F7AC7">
            <w:pPr>
              <w:pStyle w:val="TableParagraph"/>
              <w:spacing w:before="113"/>
              <w:ind w:left="48" w:right="9"/>
              <w:rPr>
                <w:sz w:val="20"/>
              </w:rPr>
            </w:pPr>
            <w:bookmarkStart w:id="671" w:name="2_(40)_*_"/>
            <w:bookmarkEnd w:id="671"/>
            <w:r>
              <w:rPr>
                <w:sz w:val="20"/>
              </w:rPr>
              <w:t>2</w:t>
            </w:r>
            <w:r>
              <w:rPr>
                <w:spacing w:val="-5"/>
                <w:sz w:val="20"/>
              </w:rPr>
              <w:t xml:space="preserve"> </w:t>
            </w:r>
            <w:r>
              <w:rPr>
                <w:sz w:val="20"/>
              </w:rPr>
              <w:t>(40)</w:t>
            </w:r>
            <w:r>
              <w:rPr>
                <w:spacing w:val="-3"/>
                <w:sz w:val="20"/>
              </w:rPr>
              <w:t xml:space="preserve"> </w:t>
            </w:r>
            <w:r>
              <w:rPr>
                <w:spacing w:val="-10"/>
                <w:sz w:val="20"/>
              </w:rPr>
              <w:t>*</w:t>
            </w:r>
          </w:p>
        </w:tc>
      </w:tr>
      <w:tr w:rsidR="005809CE" w14:paraId="10622379" w14:textId="77777777">
        <w:trPr>
          <w:trHeight w:val="681"/>
        </w:trPr>
        <w:tc>
          <w:tcPr>
            <w:tcW w:w="1793" w:type="dxa"/>
            <w:tcBorders>
              <w:right w:val="single" w:sz="18" w:space="0" w:color="000000"/>
            </w:tcBorders>
          </w:tcPr>
          <w:p w14:paraId="0CDE9CEF" w14:textId="77777777" w:rsidR="005809CE" w:rsidRDefault="006F7AC7">
            <w:pPr>
              <w:pStyle w:val="TableParagraph"/>
              <w:spacing w:before="100" w:line="256" w:lineRule="auto"/>
              <w:ind w:left="613" w:right="64" w:hanging="507"/>
              <w:jc w:val="left"/>
              <w:rPr>
                <w:sz w:val="20"/>
              </w:rPr>
            </w:pPr>
            <w:bookmarkStart w:id="672" w:name="A8._Grangemouth_AURN_"/>
            <w:bookmarkEnd w:id="672"/>
            <w:r>
              <w:rPr>
                <w:sz w:val="20"/>
              </w:rPr>
              <w:t>A8.</w:t>
            </w:r>
            <w:r>
              <w:rPr>
                <w:spacing w:val="-14"/>
                <w:sz w:val="20"/>
              </w:rPr>
              <w:t xml:space="preserve"> </w:t>
            </w:r>
            <w:r>
              <w:rPr>
                <w:sz w:val="20"/>
              </w:rPr>
              <w:t xml:space="preserve">Grangemouth </w:t>
            </w:r>
            <w:r>
              <w:rPr>
                <w:spacing w:val="-4"/>
                <w:sz w:val="20"/>
              </w:rPr>
              <w:t>AURN</w:t>
            </w:r>
          </w:p>
        </w:tc>
        <w:tc>
          <w:tcPr>
            <w:tcW w:w="1387" w:type="dxa"/>
            <w:tcBorders>
              <w:left w:val="single" w:sz="18" w:space="0" w:color="000000"/>
            </w:tcBorders>
          </w:tcPr>
          <w:p w14:paraId="53374654" w14:textId="77777777" w:rsidR="005809CE" w:rsidRDefault="006F7AC7">
            <w:pPr>
              <w:pStyle w:val="TableParagraph"/>
              <w:spacing w:line="256" w:lineRule="auto"/>
              <w:ind w:left="109" w:right="83" w:firstLine="2"/>
              <w:rPr>
                <w:sz w:val="20"/>
              </w:rPr>
            </w:pPr>
            <w:r>
              <w:rPr>
                <w:spacing w:val="-2"/>
                <w:sz w:val="20"/>
              </w:rPr>
              <w:t xml:space="preserve">Urban </w:t>
            </w:r>
            <w:r>
              <w:rPr>
                <w:sz w:val="20"/>
              </w:rPr>
              <w:t>background</w:t>
            </w:r>
            <w:r>
              <w:rPr>
                <w:spacing w:val="-14"/>
                <w:sz w:val="20"/>
              </w:rPr>
              <w:t xml:space="preserve"> </w:t>
            </w:r>
            <w:r>
              <w:rPr>
                <w:sz w:val="20"/>
              </w:rPr>
              <w:t>/</w:t>
            </w:r>
          </w:p>
          <w:p w14:paraId="0A91E5A0" w14:textId="77777777" w:rsidR="005809CE" w:rsidRDefault="006F7AC7">
            <w:pPr>
              <w:pStyle w:val="TableParagraph"/>
              <w:spacing w:line="175" w:lineRule="exact"/>
              <w:ind w:left="39" w:right="14"/>
              <w:rPr>
                <w:sz w:val="20"/>
              </w:rPr>
            </w:pPr>
            <w:r>
              <w:rPr>
                <w:spacing w:val="-2"/>
                <w:sz w:val="20"/>
              </w:rPr>
              <w:t>industrial.</w:t>
            </w:r>
          </w:p>
        </w:tc>
        <w:tc>
          <w:tcPr>
            <w:tcW w:w="884" w:type="dxa"/>
          </w:tcPr>
          <w:p w14:paraId="1A22EE30" w14:textId="77777777" w:rsidR="005809CE" w:rsidRDefault="006F7AC7">
            <w:pPr>
              <w:pStyle w:val="TableParagraph"/>
              <w:spacing w:before="225"/>
              <w:ind w:left="51" w:right="19"/>
              <w:rPr>
                <w:sz w:val="20"/>
              </w:rPr>
            </w:pPr>
            <w:r>
              <w:rPr>
                <w:spacing w:val="-10"/>
                <w:sz w:val="20"/>
              </w:rPr>
              <w:t>N</w:t>
            </w:r>
          </w:p>
        </w:tc>
        <w:tc>
          <w:tcPr>
            <w:tcW w:w="1232" w:type="dxa"/>
          </w:tcPr>
          <w:p w14:paraId="491870B8" w14:textId="77777777" w:rsidR="005809CE" w:rsidRDefault="006F7AC7">
            <w:pPr>
              <w:pStyle w:val="TableParagraph"/>
              <w:spacing w:before="225"/>
              <w:ind w:left="45" w:right="14"/>
              <w:rPr>
                <w:sz w:val="20"/>
              </w:rPr>
            </w:pPr>
            <w:r>
              <w:rPr>
                <w:spacing w:val="-5"/>
                <w:sz w:val="20"/>
              </w:rPr>
              <w:t>n/a</w:t>
            </w:r>
          </w:p>
        </w:tc>
        <w:tc>
          <w:tcPr>
            <w:tcW w:w="1011" w:type="dxa"/>
          </w:tcPr>
          <w:p w14:paraId="49A90F0C" w14:textId="77777777" w:rsidR="005809CE" w:rsidRDefault="006F7AC7">
            <w:pPr>
              <w:pStyle w:val="TableParagraph"/>
              <w:spacing w:before="225"/>
              <w:ind w:left="48" w:right="19"/>
              <w:rPr>
                <w:sz w:val="20"/>
              </w:rPr>
            </w:pPr>
            <w:bookmarkStart w:id="673" w:name="95.8_"/>
            <w:bookmarkEnd w:id="673"/>
            <w:r>
              <w:rPr>
                <w:spacing w:val="-4"/>
                <w:sz w:val="20"/>
              </w:rPr>
              <w:t>95.8</w:t>
            </w:r>
          </w:p>
        </w:tc>
        <w:tc>
          <w:tcPr>
            <w:tcW w:w="1278" w:type="dxa"/>
            <w:tcBorders>
              <w:right w:val="single" w:sz="18" w:space="0" w:color="000000"/>
            </w:tcBorders>
          </w:tcPr>
          <w:p w14:paraId="75B30EC8" w14:textId="77777777" w:rsidR="005809CE" w:rsidRDefault="006F7AC7">
            <w:pPr>
              <w:pStyle w:val="TableParagraph"/>
              <w:spacing w:before="225"/>
              <w:ind w:left="49" w:right="16"/>
              <w:rPr>
                <w:sz w:val="20"/>
              </w:rPr>
            </w:pPr>
            <w:bookmarkStart w:id="674" w:name="Y,_FDMS_"/>
            <w:bookmarkEnd w:id="674"/>
            <w:r>
              <w:rPr>
                <w:sz w:val="20"/>
              </w:rPr>
              <w:t>Y,</w:t>
            </w:r>
            <w:r>
              <w:rPr>
                <w:spacing w:val="-7"/>
                <w:sz w:val="20"/>
              </w:rPr>
              <w:t xml:space="preserve"> </w:t>
            </w:r>
            <w:r>
              <w:rPr>
                <w:spacing w:val="-4"/>
                <w:sz w:val="20"/>
              </w:rPr>
              <w:t>FDMS</w:t>
            </w:r>
          </w:p>
        </w:tc>
        <w:tc>
          <w:tcPr>
            <w:tcW w:w="1010" w:type="dxa"/>
            <w:tcBorders>
              <w:left w:val="single" w:sz="18" w:space="0" w:color="000000"/>
            </w:tcBorders>
          </w:tcPr>
          <w:p w14:paraId="714AFD2C" w14:textId="77777777" w:rsidR="005809CE" w:rsidRDefault="006F7AC7">
            <w:pPr>
              <w:pStyle w:val="TableParagraph"/>
              <w:spacing w:before="225"/>
              <w:ind w:left="30" w:right="12"/>
              <w:rPr>
                <w:sz w:val="20"/>
              </w:rPr>
            </w:pPr>
            <w:bookmarkStart w:id="675" w:name="2_(38)_"/>
            <w:bookmarkEnd w:id="675"/>
            <w:r>
              <w:rPr>
                <w:sz w:val="20"/>
              </w:rPr>
              <w:t>2</w:t>
            </w:r>
            <w:r>
              <w:rPr>
                <w:spacing w:val="-3"/>
                <w:sz w:val="20"/>
              </w:rPr>
              <w:t xml:space="preserve"> </w:t>
            </w:r>
            <w:r>
              <w:rPr>
                <w:spacing w:val="-4"/>
                <w:sz w:val="20"/>
              </w:rPr>
              <w:t>(38)</w:t>
            </w:r>
          </w:p>
        </w:tc>
        <w:tc>
          <w:tcPr>
            <w:tcW w:w="1011" w:type="dxa"/>
          </w:tcPr>
          <w:p w14:paraId="64DF7E30" w14:textId="77777777" w:rsidR="005809CE" w:rsidRDefault="006F7AC7">
            <w:pPr>
              <w:pStyle w:val="TableParagraph"/>
              <w:spacing w:before="225"/>
              <w:ind w:left="48" w:right="9"/>
              <w:rPr>
                <w:sz w:val="20"/>
              </w:rPr>
            </w:pPr>
            <w:bookmarkStart w:id="676" w:name="2_(37)_"/>
            <w:bookmarkEnd w:id="676"/>
            <w:r>
              <w:rPr>
                <w:sz w:val="20"/>
              </w:rPr>
              <w:t>2</w:t>
            </w:r>
            <w:r>
              <w:rPr>
                <w:spacing w:val="-3"/>
                <w:sz w:val="20"/>
              </w:rPr>
              <w:t xml:space="preserve"> </w:t>
            </w:r>
            <w:r>
              <w:rPr>
                <w:spacing w:val="-4"/>
                <w:sz w:val="20"/>
              </w:rPr>
              <w:t>(37)</w:t>
            </w:r>
          </w:p>
        </w:tc>
        <w:tc>
          <w:tcPr>
            <w:tcW w:w="1011" w:type="dxa"/>
          </w:tcPr>
          <w:p w14:paraId="6CF8E55B" w14:textId="77777777" w:rsidR="005809CE" w:rsidRDefault="006F7AC7">
            <w:pPr>
              <w:pStyle w:val="TableParagraph"/>
              <w:spacing w:before="225"/>
              <w:ind w:left="48" w:right="25"/>
              <w:rPr>
                <w:sz w:val="20"/>
              </w:rPr>
            </w:pPr>
            <w:bookmarkStart w:id="677" w:name="0_(34)_*_"/>
            <w:bookmarkEnd w:id="677"/>
            <w:r>
              <w:rPr>
                <w:sz w:val="20"/>
              </w:rPr>
              <w:t>0</w:t>
            </w:r>
            <w:r>
              <w:rPr>
                <w:spacing w:val="-5"/>
                <w:sz w:val="20"/>
              </w:rPr>
              <w:t xml:space="preserve"> </w:t>
            </w:r>
            <w:r>
              <w:rPr>
                <w:sz w:val="20"/>
              </w:rPr>
              <w:t>(34)</w:t>
            </w:r>
            <w:r>
              <w:rPr>
                <w:spacing w:val="-3"/>
                <w:sz w:val="20"/>
              </w:rPr>
              <w:t xml:space="preserve"> </w:t>
            </w:r>
            <w:r>
              <w:rPr>
                <w:spacing w:val="-10"/>
                <w:sz w:val="20"/>
              </w:rPr>
              <w:t>*</w:t>
            </w:r>
          </w:p>
        </w:tc>
        <w:tc>
          <w:tcPr>
            <w:tcW w:w="1007" w:type="dxa"/>
          </w:tcPr>
          <w:p w14:paraId="2383BFCF" w14:textId="77777777" w:rsidR="005809CE" w:rsidRDefault="006F7AC7">
            <w:pPr>
              <w:pStyle w:val="TableParagraph"/>
              <w:spacing w:before="225"/>
              <w:ind w:left="48" w:right="7"/>
              <w:rPr>
                <w:sz w:val="20"/>
              </w:rPr>
            </w:pPr>
            <w:r>
              <w:rPr>
                <w:sz w:val="20"/>
              </w:rPr>
              <w:t>0</w:t>
            </w:r>
            <w:r>
              <w:rPr>
                <w:spacing w:val="-3"/>
                <w:sz w:val="20"/>
              </w:rPr>
              <w:t xml:space="preserve"> </w:t>
            </w:r>
            <w:r>
              <w:rPr>
                <w:spacing w:val="-4"/>
                <w:sz w:val="20"/>
              </w:rPr>
              <w:t>(32)</w:t>
            </w:r>
          </w:p>
        </w:tc>
      </w:tr>
      <w:tr w:rsidR="005809CE" w14:paraId="60CC4CE3" w14:textId="77777777">
        <w:trPr>
          <w:trHeight w:val="681"/>
        </w:trPr>
        <w:tc>
          <w:tcPr>
            <w:tcW w:w="1793" w:type="dxa"/>
            <w:tcBorders>
              <w:right w:val="single" w:sz="18" w:space="0" w:color="000000"/>
            </w:tcBorders>
          </w:tcPr>
          <w:p w14:paraId="1FF78012" w14:textId="77777777" w:rsidR="005809CE" w:rsidRDefault="006F7AC7">
            <w:pPr>
              <w:pStyle w:val="TableParagraph"/>
              <w:spacing w:line="254" w:lineRule="auto"/>
              <w:ind w:right="12"/>
              <w:rPr>
                <w:sz w:val="20"/>
              </w:rPr>
            </w:pPr>
            <w:bookmarkStart w:id="678" w:name="A10.Grangemouth_Municipal_Chambers_"/>
            <w:bookmarkEnd w:id="678"/>
            <w:r>
              <w:rPr>
                <w:spacing w:val="-2"/>
                <w:sz w:val="20"/>
              </w:rPr>
              <w:t>A10.Grangemouth Municipal</w:t>
            </w:r>
          </w:p>
          <w:p w14:paraId="74F90555" w14:textId="77777777" w:rsidR="005809CE" w:rsidRDefault="006F7AC7">
            <w:pPr>
              <w:pStyle w:val="TableParagraph"/>
              <w:spacing w:line="176" w:lineRule="exact"/>
              <w:ind w:right="16"/>
              <w:rPr>
                <w:sz w:val="20"/>
              </w:rPr>
            </w:pPr>
            <w:r>
              <w:rPr>
                <w:spacing w:val="-2"/>
                <w:sz w:val="20"/>
              </w:rPr>
              <w:t>Chambers</w:t>
            </w:r>
          </w:p>
        </w:tc>
        <w:tc>
          <w:tcPr>
            <w:tcW w:w="1387" w:type="dxa"/>
            <w:tcBorders>
              <w:left w:val="single" w:sz="18" w:space="0" w:color="000000"/>
            </w:tcBorders>
          </w:tcPr>
          <w:p w14:paraId="104E8312" w14:textId="77777777" w:rsidR="005809CE" w:rsidRDefault="006F7AC7">
            <w:pPr>
              <w:pStyle w:val="TableParagraph"/>
              <w:spacing w:line="254" w:lineRule="auto"/>
              <w:ind w:left="109" w:right="83" w:firstLine="2"/>
              <w:rPr>
                <w:sz w:val="20"/>
              </w:rPr>
            </w:pPr>
            <w:bookmarkStart w:id="679" w:name="Urban_background_/_industrial._"/>
            <w:bookmarkEnd w:id="679"/>
            <w:r>
              <w:rPr>
                <w:spacing w:val="-2"/>
                <w:sz w:val="20"/>
              </w:rPr>
              <w:t xml:space="preserve">Urban </w:t>
            </w:r>
            <w:r>
              <w:rPr>
                <w:sz w:val="20"/>
              </w:rPr>
              <w:t>background</w:t>
            </w:r>
            <w:r>
              <w:rPr>
                <w:spacing w:val="-14"/>
                <w:sz w:val="20"/>
              </w:rPr>
              <w:t xml:space="preserve"> </w:t>
            </w:r>
            <w:r>
              <w:rPr>
                <w:sz w:val="20"/>
              </w:rPr>
              <w:t>/</w:t>
            </w:r>
          </w:p>
          <w:p w14:paraId="2F070050" w14:textId="77777777" w:rsidR="005809CE" w:rsidRDefault="006F7AC7">
            <w:pPr>
              <w:pStyle w:val="TableParagraph"/>
              <w:spacing w:line="176" w:lineRule="exact"/>
              <w:ind w:left="39" w:right="14"/>
              <w:rPr>
                <w:sz w:val="20"/>
              </w:rPr>
            </w:pPr>
            <w:r>
              <w:rPr>
                <w:spacing w:val="-2"/>
                <w:sz w:val="20"/>
              </w:rPr>
              <w:t>industrial.</w:t>
            </w:r>
          </w:p>
        </w:tc>
        <w:tc>
          <w:tcPr>
            <w:tcW w:w="884" w:type="dxa"/>
          </w:tcPr>
          <w:p w14:paraId="3AA3CE6F" w14:textId="77777777" w:rsidR="005809CE" w:rsidRDefault="006F7AC7">
            <w:pPr>
              <w:pStyle w:val="TableParagraph"/>
              <w:spacing w:before="224"/>
              <w:ind w:left="51" w:right="19"/>
              <w:rPr>
                <w:sz w:val="20"/>
              </w:rPr>
            </w:pPr>
            <w:r>
              <w:rPr>
                <w:spacing w:val="-10"/>
                <w:sz w:val="20"/>
              </w:rPr>
              <w:t>N</w:t>
            </w:r>
          </w:p>
        </w:tc>
        <w:tc>
          <w:tcPr>
            <w:tcW w:w="1232" w:type="dxa"/>
          </w:tcPr>
          <w:p w14:paraId="39335C34" w14:textId="77777777" w:rsidR="005809CE" w:rsidRDefault="006F7AC7">
            <w:pPr>
              <w:pStyle w:val="TableParagraph"/>
              <w:spacing w:before="224"/>
              <w:ind w:left="45" w:right="14"/>
              <w:rPr>
                <w:sz w:val="20"/>
              </w:rPr>
            </w:pPr>
            <w:r>
              <w:rPr>
                <w:spacing w:val="-5"/>
                <w:sz w:val="20"/>
              </w:rPr>
              <w:t>n/a</w:t>
            </w:r>
          </w:p>
        </w:tc>
        <w:tc>
          <w:tcPr>
            <w:tcW w:w="1011" w:type="dxa"/>
          </w:tcPr>
          <w:p w14:paraId="0265159B" w14:textId="77777777" w:rsidR="005809CE" w:rsidRDefault="006F7AC7">
            <w:pPr>
              <w:pStyle w:val="TableParagraph"/>
              <w:spacing w:before="224"/>
              <w:ind w:left="48" w:right="19"/>
              <w:rPr>
                <w:sz w:val="20"/>
              </w:rPr>
            </w:pPr>
            <w:bookmarkStart w:id="680" w:name="93.2_"/>
            <w:bookmarkEnd w:id="680"/>
            <w:r>
              <w:rPr>
                <w:spacing w:val="-4"/>
                <w:sz w:val="20"/>
              </w:rPr>
              <w:t>93.2</w:t>
            </w:r>
          </w:p>
        </w:tc>
        <w:tc>
          <w:tcPr>
            <w:tcW w:w="1278" w:type="dxa"/>
            <w:tcBorders>
              <w:right w:val="single" w:sz="18" w:space="0" w:color="000000"/>
            </w:tcBorders>
          </w:tcPr>
          <w:p w14:paraId="7AFA7F32" w14:textId="77777777" w:rsidR="005809CE" w:rsidRDefault="006F7AC7">
            <w:pPr>
              <w:pStyle w:val="TableParagraph"/>
              <w:spacing w:before="224"/>
              <w:ind w:left="49" w:right="14"/>
              <w:rPr>
                <w:sz w:val="20"/>
              </w:rPr>
            </w:pPr>
            <w:r>
              <w:rPr>
                <w:sz w:val="20"/>
              </w:rPr>
              <w:t>Y,</w:t>
            </w:r>
            <w:r>
              <w:rPr>
                <w:spacing w:val="-7"/>
                <w:sz w:val="20"/>
              </w:rPr>
              <w:t xml:space="preserve"> </w:t>
            </w:r>
            <w:r>
              <w:rPr>
                <w:spacing w:val="-5"/>
                <w:sz w:val="20"/>
              </w:rPr>
              <w:t>VCM</w:t>
            </w:r>
          </w:p>
        </w:tc>
        <w:tc>
          <w:tcPr>
            <w:tcW w:w="1010" w:type="dxa"/>
            <w:tcBorders>
              <w:left w:val="single" w:sz="18" w:space="0" w:color="000000"/>
            </w:tcBorders>
          </w:tcPr>
          <w:p w14:paraId="76EEA197" w14:textId="77777777" w:rsidR="005809CE" w:rsidRDefault="006F7AC7">
            <w:pPr>
              <w:pStyle w:val="TableParagraph"/>
              <w:spacing w:before="224"/>
              <w:ind w:left="30" w:right="12"/>
              <w:rPr>
                <w:sz w:val="20"/>
              </w:rPr>
            </w:pPr>
            <w:bookmarkStart w:id="681" w:name="0_(40)_"/>
            <w:bookmarkEnd w:id="681"/>
            <w:r>
              <w:rPr>
                <w:sz w:val="20"/>
              </w:rPr>
              <w:t>0</w:t>
            </w:r>
            <w:r>
              <w:rPr>
                <w:spacing w:val="-3"/>
                <w:sz w:val="20"/>
              </w:rPr>
              <w:t xml:space="preserve"> </w:t>
            </w:r>
            <w:r>
              <w:rPr>
                <w:spacing w:val="-4"/>
                <w:sz w:val="20"/>
              </w:rPr>
              <w:t>(40)</w:t>
            </w:r>
          </w:p>
        </w:tc>
        <w:tc>
          <w:tcPr>
            <w:tcW w:w="1011" w:type="dxa"/>
          </w:tcPr>
          <w:p w14:paraId="3BBA1B83" w14:textId="77777777" w:rsidR="005809CE" w:rsidRDefault="006F7AC7">
            <w:pPr>
              <w:pStyle w:val="TableParagraph"/>
              <w:spacing w:before="224"/>
              <w:ind w:left="48" w:right="9"/>
              <w:rPr>
                <w:sz w:val="20"/>
              </w:rPr>
            </w:pPr>
            <w:bookmarkStart w:id="682" w:name="2_(41)_*_"/>
            <w:bookmarkEnd w:id="682"/>
            <w:r>
              <w:rPr>
                <w:sz w:val="20"/>
              </w:rPr>
              <w:t>2</w:t>
            </w:r>
            <w:r>
              <w:rPr>
                <w:spacing w:val="-5"/>
                <w:sz w:val="20"/>
              </w:rPr>
              <w:t xml:space="preserve"> </w:t>
            </w:r>
            <w:r>
              <w:rPr>
                <w:sz w:val="20"/>
              </w:rPr>
              <w:t>(41)</w:t>
            </w:r>
            <w:r>
              <w:rPr>
                <w:spacing w:val="-3"/>
                <w:sz w:val="20"/>
              </w:rPr>
              <w:t xml:space="preserve"> </w:t>
            </w:r>
            <w:r>
              <w:rPr>
                <w:spacing w:val="-10"/>
                <w:sz w:val="20"/>
              </w:rPr>
              <w:t>*</w:t>
            </w:r>
          </w:p>
        </w:tc>
        <w:tc>
          <w:tcPr>
            <w:tcW w:w="1011" w:type="dxa"/>
          </w:tcPr>
          <w:p w14:paraId="6DBE3B97" w14:textId="77777777" w:rsidR="005809CE" w:rsidRDefault="006F7AC7">
            <w:pPr>
              <w:pStyle w:val="TableParagraph"/>
              <w:spacing w:before="224"/>
              <w:ind w:left="48" w:right="22"/>
              <w:rPr>
                <w:sz w:val="20"/>
              </w:rPr>
            </w:pPr>
            <w:bookmarkStart w:id="683" w:name="0_(32)*_"/>
            <w:bookmarkEnd w:id="683"/>
            <w:r>
              <w:rPr>
                <w:sz w:val="20"/>
              </w:rPr>
              <w:t>0</w:t>
            </w:r>
            <w:r>
              <w:rPr>
                <w:spacing w:val="-3"/>
                <w:sz w:val="20"/>
              </w:rPr>
              <w:t xml:space="preserve"> </w:t>
            </w:r>
            <w:r>
              <w:rPr>
                <w:spacing w:val="-2"/>
                <w:sz w:val="20"/>
              </w:rPr>
              <w:t>(</w:t>
            </w:r>
            <w:proofErr w:type="gramStart"/>
            <w:r>
              <w:rPr>
                <w:spacing w:val="-2"/>
                <w:sz w:val="20"/>
              </w:rPr>
              <w:t>32)*</w:t>
            </w:r>
            <w:proofErr w:type="gramEnd"/>
          </w:p>
        </w:tc>
        <w:tc>
          <w:tcPr>
            <w:tcW w:w="1007" w:type="dxa"/>
          </w:tcPr>
          <w:p w14:paraId="3601093D" w14:textId="77777777" w:rsidR="005809CE" w:rsidRDefault="006F7AC7">
            <w:pPr>
              <w:pStyle w:val="TableParagraph"/>
              <w:spacing w:before="224"/>
              <w:ind w:left="48" w:right="7"/>
              <w:rPr>
                <w:sz w:val="20"/>
              </w:rPr>
            </w:pPr>
            <w:r>
              <w:rPr>
                <w:sz w:val="20"/>
              </w:rPr>
              <w:t>0</w:t>
            </w:r>
            <w:r>
              <w:rPr>
                <w:spacing w:val="-3"/>
                <w:sz w:val="20"/>
              </w:rPr>
              <w:t xml:space="preserve"> </w:t>
            </w:r>
            <w:r>
              <w:rPr>
                <w:spacing w:val="-4"/>
                <w:sz w:val="20"/>
              </w:rPr>
              <w:t>(34)</w:t>
            </w:r>
          </w:p>
        </w:tc>
      </w:tr>
      <w:tr w:rsidR="005809CE" w14:paraId="1438D60D" w14:textId="77777777">
        <w:trPr>
          <w:trHeight w:val="463"/>
        </w:trPr>
        <w:tc>
          <w:tcPr>
            <w:tcW w:w="1793" w:type="dxa"/>
            <w:tcBorders>
              <w:right w:val="single" w:sz="18" w:space="0" w:color="000000"/>
            </w:tcBorders>
          </w:tcPr>
          <w:p w14:paraId="18AE979B" w14:textId="77777777" w:rsidR="005809CE" w:rsidRDefault="006F7AC7">
            <w:pPr>
              <w:pStyle w:val="TableParagraph"/>
              <w:spacing w:line="222" w:lineRule="exact"/>
              <w:ind w:left="368"/>
              <w:jc w:val="left"/>
              <w:rPr>
                <w:sz w:val="20"/>
              </w:rPr>
            </w:pPr>
            <w:r>
              <w:rPr>
                <w:sz w:val="20"/>
              </w:rPr>
              <w:t>A12.</w:t>
            </w:r>
            <w:r>
              <w:rPr>
                <w:spacing w:val="-9"/>
                <w:sz w:val="20"/>
              </w:rPr>
              <w:t xml:space="preserve"> </w:t>
            </w:r>
            <w:r>
              <w:rPr>
                <w:spacing w:val="-2"/>
                <w:sz w:val="20"/>
              </w:rPr>
              <w:t>Falkirk</w:t>
            </w:r>
          </w:p>
          <w:p w14:paraId="7CFAC170" w14:textId="77777777" w:rsidR="005809CE" w:rsidRDefault="006F7AC7">
            <w:pPr>
              <w:pStyle w:val="TableParagraph"/>
              <w:spacing w:before="17" w:line="204" w:lineRule="exact"/>
              <w:ind w:left="328"/>
              <w:jc w:val="left"/>
              <w:rPr>
                <w:sz w:val="20"/>
              </w:rPr>
            </w:pPr>
            <w:r>
              <w:rPr>
                <w:sz w:val="20"/>
              </w:rPr>
              <w:t>Grahams</w:t>
            </w:r>
            <w:r>
              <w:rPr>
                <w:spacing w:val="-5"/>
                <w:sz w:val="20"/>
              </w:rPr>
              <w:t xml:space="preserve"> Rd</w:t>
            </w:r>
          </w:p>
        </w:tc>
        <w:tc>
          <w:tcPr>
            <w:tcW w:w="1387" w:type="dxa"/>
            <w:tcBorders>
              <w:left w:val="single" w:sz="18" w:space="0" w:color="000000"/>
            </w:tcBorders>
          </w:tcPr>
          <w:p w14:paraId="3ADBE55E" w14:textId="77777777" w:rsidR="005809CE" w:rsidRDefault="006F7AC7">
            <w:pPr>
              <w:pStyle w:val="TableParagraph"/>
              <w:spacing w:before="114"/>
              <w:ind w:left="39" w:right="14"/>
              <w:rPr>
                <w:sz w:val="20"/>
              </w:rPr>
            </w:pPr>
            <w:r>
              <w:rPr>
                <w:spacing w:val="-2"/>
                <w:sz w:val="20"/>
              </w:rPr>
              <w:t>Roadside</w:t>
            </w:r>
          </w:p>
        </w:tc>
        <w:tc>
          <w:tcPr>
            <w:tcW w:w="884" w:type="dxa"/>
          </w:tcPr>
          <w:p w14:paraId="20FB0E68" w14:textId="77777777" w:rsidR="005809CE" w:rsidRDefault="006F7AC7">
            <w:pPr>
              <w:pStyle w:val="TableParagraph"/>
              <w:spacing w:before="114"/>
              <w:ind w:left="51" w:right="16"/>
              <w:rPr>
                <w:sz w:val="20"/>
              </w:rPr>
            </w:pPr>
            <w:r>
              <w:rPr>
                <w:spacing w:val="-10"/>
                <w:sz w:val="20"/>
              </w:rPr>
              <w:t>Y</w:t>
            </w:r>
          </w:p>
        </w:tc>
        <w:tc>
          <w:tcPr>
            <w:tcW w:w="1232" w:type="dxa"/>
          </w:tcPr>
          <w:p w14:paraId="5A647BA7" w14:textId="77777777" w:rsidR="005809CE" w:rsidRDefault="006F7AC7">
            <w:pPr>
              <w:pStyle w:val="TableParagraph"/>
              <w:spacing w:before="114"/>
              <w:ind w:left="45" w:right="15"/>
              <w:rPr>
                <w:sz w:val="20"/>
              </w:rPr>
            </w:pPr>
            <w:r>
              <w:rPr>
                <w:spacing w:val="-5"/>
                <w:sz w:val="20"/>
              </w:rPr>
              <w:t>n/a</w:t>
            </w:r>
          </w:p>
        </w:tc>
        <w:tc>
          <w:tcPr>
            <w:tcW w:w="1011" w:type="dxa"/>
          </w:tcPr>
          <w:p w14:paraId="5BE8A7A2" w14:textId="77777777" w:rsidR="005809CE" w:rsidRDefault="006F7AC7">
            <w:pPr>
              <w:pStyle w:val="TableParagraph"/>
              <w:spacing w:before="114"/>
              <w:ind w:left="48" w:right="19"/>
              <w:rPr>
                <w:sz w:val="20"/>
              </w:rPr>
            </w:pPr>
            <w:bookmarkStart w:id="684" w:name="94.3_"/>
            <w:bookmarkEnd w:id="684"/>
            <w:r>
              <w:rPr>
                <w:spacing w:val="-4"/>
                <w:sz w:val="20"/>
              </w:rPr>
              <w:t>94.3</w:t>
            </w:r>
          </w:p>
        </w:tc>
        <w:tc>
          <w:tcPr>
            <w:tcW w:w="1278" w:type="dxa"/>
            <w:tcBorders>
              <w:right w:val="single" w:sz="18" w:space="0" w:color="000000"/>
            </w:tcBorders>
          </w:tcPr>
          <w:p w14:paraId="0773D642" w14:textId="77777777" w:rsidR="005809CE" w:rsidRDefault="006F7AC7">
            <w:pPr>
              <w:pStyle w:val="TableParagraph"/>
              <w:spacing w:before="114"/>
              <w:ind w:left="49" w:right="14"/>
              <w:rPr>
                <w:sz w:val="20"/>
              </w:rPr>
            </w:pPr>
            <w:r>
              <w:rPr>
                <w:sz w:val="20"/>
              </w:rPr>
              <w:t>Y,</w:t>
            </w:r>
            <w:r>
              <w:rPr>
                <w:spacing w:val="-7"/>
                <w:sz w:val="20"/>
              </w:rPr>
              <w:t xml:space="preserve"> </w:t>
            </w:r>
            <w:r>
              <w:rPr>
                <w:spacing w:val="-5"/>
                <w:sz w:val="20"/>
              </w:rPr>
              <w:t>VCM</w:t>
            </w:r>
          </w:p>
        </w:tc>
        <w:tc>
          <w:tcPr>
            <w:tcW w:w="1010" w:type="dxa"/>
            <w:tcBorders>
              <w:left w:val="single" w:sz="18" w:space="0" w:color="000000"/>
            </w:tcBorders>
          </w:tcPr>
          <w:p w14:paraId="01EF64BE" w14:textId="77777777" w:rsidR="005809CE" w:rsidRDefault="006F7AC7">
            <w:pPr>
              <w:pStyle w:val="TableParagraph"/>
              <w:spacing w:before="114"/>
              <w:ind w:left="30" w:right="18"/>
              <w:rPr>
                <w:sz w:val="20"/>
              </w:rPr>
            </w:pPr>
            <w:r>
              <w:rPr>
                <w:spacing w:val="-5"/>
                <w:sz w:val="20"/>
              </w:rPr>
              <w:t>n/m</w:t>
            </w:r>
          </w:p>
        </w:tc>
        <w:tc>
          <w:tcPr>
            <w:tcW w:w="1011" w:type="dxa"/>
          </w:tcPr>
          <w:p w14:paraId="57F87A6E" w14:textId="77777777" w:rsidR="005809CE" w:rsidRDefault="006F7AC7">
            <w:pPr>
              <w:pStyle w:val="TableParagraph"/>
              <w:spacing w:before="114"/>
              <w:ind w:left="48" w:right="23"/>
              <w:rPr>
                <w:sz w:val="20"/>
              </w:rPr>
            </w:pPr>
            <w:bookmarkStart w:id="685" w:name="4_(44)_"/>
            <w:bookmarkEnd w:id="685"/>
            <w:r>
              <w:rPr>
                <w:sz w:val="20"/>
              </w:rPr>
              <w:t>4</w:t>
            </w:r>
            <w:r>
              <w:rPr>
                <w:spacing w:val="-3"/>
                <w:sz w:val="20"/>
              </w:rPr>
              <w:t xml:space="preserve"> </w:t>
            </w:r>
            <w:r>
              <w:rPr>
                <w:spacing w:val="-4"/>
                <w:sz w:val="20"/>
              </w:rPr>
              <w:t>(44)</w:t>
            </w:r>
          </w:p>
        </w:tc>
        <w:tc>
          <w:tcPr>
            <w:tcW w:w="1011" w:type="dxa"/>
          </w:tcPr>
          <w:p w14:paraId="727DAAA6" w14:textId="77777777" w:rsidR="005809CE" w:rsidRDefault="006F7AC7">
            <w:pPr>
              <w:pStyle w:val="TableParagraph"/>
              <w:spacing w:before="114"/>
              <w:ind w:left="48" w:right="24"/>
              <w:rPr>
                <w:sz w:val="20"/>
              </w:rPr>
            </w:pPr>
            <w:bookmarkStart w:id="686" w:name="3_(38)_"/>
            <w:bookmarkEnd w:id="686"/>
            <w:r>
              <w:rPr>
                <w:sz w:val="20"/>
              </w:rPr>
              <w:t>3</w:t>
            </w:r>
            <w:r>
              <w:rPr>
                <w:spacing w:val="-3"/>
                <w:sz w:val="20"/>
              </w:rPr>
              <w:t xml:space="preserve"> </w:t>
            </w:r>
            <w:r>
              <w:rPr>
                <w:spacing w:val="-4"/>
                <w:sz w:val="20"/>
              </w:rPr>
              <w:t>(38)</w:t>
            </w:r>
          </w:p>
        </w:tc>
        <w:tc>
          <w:tcPr>
            <w:tcW w:w="1007" w:type="dxa"/>
          </w:tcPr>
          <w:p w14:paraId="5A08873B" w14:textId="77777777" w:rsidR="005809CE" w:rsidRDefault="006F7AC7">
            <w:pPr>
              <w:pStyle w:val="TableParagraph"/>
              <w:spacing w:before="114"/>
              <w:ind w:left="48" w:right="7"/>
              <w:rPr>
                <w:sz w:val="20"/>
              </w:rPr>
            </w:pPr>
            <w:bookmarkStart w:id="687" w:name="0_(32)_"/>
            <w:bookmarkEnd w:id="687"/>
            <w:r>
              <w:rPr>
                <w:sz w:val="20"/>
              </w:rPr>
              <w:t>0</w:t>
            </w:r>
            <w:r>
              <w:rPr>
                <w:spacing w:val="-3"/>
                <w:sz w:val="20"/>
              </w:rPr>
              <w:t xml:space="preserve"> </w:t>
            </w:r>
            <w:r>
              <w:rPr>
                <w:spacing w:val="-4"/>
                <w:sz w:val="20"/>
              </w:rPr>
              <w:t>(32)</w:t>
            </w:r>
          </w:p>
        </w:tc>
      </w:tr>
      <w:tr w:rsidR="005809CE" w14:paraId="275EE0C4" w14:textId="77777777">
        <w:trPr>
          <w:trHeight w:val="215"/>
        </w:trPr>
        <w:tc>
          <w:tcPr>
            <w:tcW w:w="1793" w:type="dxa"/>
            <w:tcBorders>
              <w:right w:val="single" w:sz="18" w:space="0" w:color="000000"/>
            </w:tcBorders>
          </w:tcPr>
          <w:p w14:paraId="63786E9D" w14:textId="77777777" w:rsidR="005809CE" w:rsidRDefault="006F7AC7">
            <w:pPr>
              <w:pStyle w:val="TableParagraph"/>
              <w:spacing w:line="196" w:lineRule="exact"/>
              <w:rPr>
                <w:sz w:val="20"/>
              </w:rPr>
            </w:pPr>
            <w:r>
              <w:rPr>
                <w:sz w:val="20"/>
              </w:rPr>
              <w:t>A13.</w:t>
            </w:r>
            <w:r>
              <w:rPr>
                <w:spacing w:val="-10"/>
                <w:sz w:val="20"/>
              </w:rPr>
              <w:t xml:space="preserve"> </w:t>
            </w:r>
            <w:r>
              <w:rPr>
                <w:sz w:val="20"/>
              </w:rPr>
              <w:t>Banknock</w:t>
            </w:r>
            <w:r>
              <w:rPr>
                <w:spacing w:val="-5"/>
                <w:sz w:val="20"/>
              </w:rPr>
              <w:t xml:space="preserve"> </w:t>
            </w:r>
            <w:r>
              <w:rPr>
                <w:spacing w:val="-10"/>
                <w:sz w:val="20"/>
              </w:rPr>
              <w:t>2</w:t>
            </w:r>
          </w:p>
        </w:tc>
        <w:tc>
          <w:tcPr>
            <w:tcW w:w="1387" w:type="dxa"/>
            <w:tcBorders>
              <w:left w:val="single" w:sz="18" w:space="0" w:color="000000"/>
            </w:tcBorders>
          </w:tcPr>
          <w:p w14:paraId="1E38583A" w14:textId="77777777" w:rsidR="005809CE" w:rsidRDefault="006F7AC7">
            <w:pPr>
              <w:pStyle w:val="TableParagraph"/>
              <w:spacing w:line="196" w:lineRule="exact"/>
              <w:ind w:left="39"/>
              <w:rPr>
                <w:sz w:val="20"/>
              </w:rPr>
            </w:pPr>
            <w:bookmarkStart w:id="688" w:name="Roadside_"/>
            <w:bookmarkEnd w:id="688"/>
            <w:r>
              <w:rPr>
                <w:spacing w:val="-2"/>
                <w:sz w:val="20"/>
              </w:rPr>
              <w:t>Roadside</w:t>
            </w:r>
          </w:p>
        </w:tc>
        <w:tc>
          <w:tcPr>
            <w:tcW w:w="884" w:type="dxa"/>
          </w:tcPr>
          <w:p w14:paraId="729D5EB7" w14:textId="77777777" w:rsidR="005809CE" w:rsidRDefault="006F7AC7">
            <w:pPr>
              <w:pStyle w:val="TableParagraph"/>
              <w:spacing w:line="196" w:lineRule="exact"/>
              <w:ind w:left="51" w:right="2"/>
              <w:rPr>
                <w:sz w:val="20"/>
              </w:rPr>
            </w:pPr>
            <w:r>
              <w:rPr>
                <w:spacing w:val="-10"/>
                <w:sz w:val="20"/>
              </w:rPr>
              <w:t>Y</w:t>
            </w:r>
          </w:p>
        </w:tc>
        <w:tc>
          <w:tcPr>
            <w:tcW w:w="1232" w:type="dxa"/>
          </w:tcPr>
          <w:p w14:paraId="1A4794C9" w14:textId="77777777" w:rsidR="005809CE" w:rsidRDefault="006F7AC7">
            <w:pPr>
              <w:pStyle w:val="TableParagraph"/>
              <w:spacing w:line="196" w:lineRule="exact"/>
              <w:ind w:left="45"/>
              <w:rPr>
                <w:sz w:val="20"/>
              </w:rPr>
            </w:pPr>
            <w:r>
              <w:rPr>
                <w:spacing w:val="-5"/>
                <w:sz w:val="20"/>
              </w:rPr>
              <w:t>n/a</w:t>
            </w:r>
          </w:p>
        </w:tc>
        <w:tc>
          <w:tcPr>
            <w:tcW w:w="1011" w:type="dxa"/>
          </w:tcPr>
          <w:p w14:paraId="472391B3" w14:textId="77777777" w:rsidR="005809CE" w:rsidRDefault="006F7AC7">
            <w:pPr>
              <w:pStyle w:val="TableParagraph"/>
              <w:spacing w:line="196" w:lineRule="exact"/>
              <w:ind w:left="48" w:right="7"/>
              <w:rPr>
                <w:sz w:val="20"/>
              </w:rPr>
            </w:pPr>
            <w:r>
              <w:rPr>
                <w:spacing w:val="-5"/>
                <w:sz w:val="20"/>
              </w:rPr>
              <w:t>98</w:t>
            </w:r>
          </w:p>
        </w:tc>
        <w:tc>
          <w:tcPr>
            <w:tcW w:w="1278" w:type="dxa"/>
            <w:tcBorders>
              <w:right w:val="single" w:sz="18" w:space="0" w:color="000000"/>
            </w:tcBorders>
          </w:tcPr>
          <w:p w14:paraId="3A996016" w14:textId="77777777" w:rsidR="005809CE" w:rsidRDefault="006F7AC7">
            <w:pPr>
              <w:pStyle w:val="TableParagraph"/>
              <w:spacing w:line="196" w:lineRule="exact"/>
              <w:ind w:left="49"/>
              <w:rPr>
                <w:sz w:val="20"/>
              </w:rPr>
            </w:pPr>
            <w:bookmarkStart w:id="689" w:name="Y,_VCM_"/>
            <w:bookmarkEnd w:id="689"/>
            <w:r>
              <w:rPr>
                <w:sz w:val="20"/>
              </w:rPr>
              <w:t>Y,</w:t>
            </w:r>
            <w:r>
              <w:rPr>
                <w:spacing w:val="-7"/>
                <w:sz w:val="20"/>
              </w:rPr>
              <w:t xml:space="preserve"> </w:t>
            </w:r>
            <w:r>
              <w:rPr>
                <w:spacing w:val="-5"/>
                <w:sz w:val="20"/>
              </w:rPr>
              <w:t>VCM</w:t>
            </w:r>
          </w:p>
        </w:tc>
        <w:tc>
          <w:tcPr>
            <w:tcW w:w="1010" w:type="dxa"/>
            <w:tcBorders>
              <w:left w:val="single" w:sz="18" w:space="0" w:color="000000"/>
            </w:tcBorders>
          </w:tcPr>
          <w:p w14:paraId="29080097" w14:textId="77777777" w:rsidR="005809CE" w:rsidRDefault="006F7AC7">
            <w:pPr>
              <w:pStyle w:val="TableParagraph"/>
              <w:spacing w:line="196" w:lineRule="exact"/>
              <w:ind w:left="30" w:right="4"/>
              <w:rPr>
                <w:sz w:val="20"/>
              </w:rPr>
            </w:pPr>
            <w:r>
              <w:rPr>
                <w:spacing w:val="-5"/>
                <w:sz w:val="20"/>
              </w:rPr>
              <w:t>n/m</w:t>
            </w:r>
          </w:p>
        </w:tc>
        <w:tc>
          <w:tcPr>
            <w:tcW w:w="1011" w:type="dxa"/>
          </w:tcPr>
          <w:p w14:paraId="330B571B" w14:textId="77777777" w:rsidR="005809CE" w:rsidRDefault="006F7AC7">
            <w:pPr>
              <w:pStyle w:val="TableParagraph"/>
              <w:spacing w:line="196" w:lineRule="exact"/>
              <w:ind w:left="48" w:right="9"/>
              <w:rPr>
                <w:sz w:val="20"/>
              </w:rPr>
            </w:pPr>
            <w:bookmarkStart w:id="690" w:name="0_(18)_*_"/>
            <w:bookmarkEnd w:id="690"/>
            <w:r>
              <w:rPr>
                <w:sz w:val="20"/>
              </w:rPr>
              <w:t>0</w:t>
            </w:r>
            <w:r>
              <w:rPr>
                <w:spacing w:val="-5"/>
                <w:sz w:val="20"/>
              </w:rPr>
              <w:t xml:space="preserve"> </w:t>
            </w:r>
            <w:r>
              <w:rPr>
                <w:sz w:val="20"/>
              </w:rPr>
              <w:t>(18)</w:t>
            </w:r>
            <w:r>
              <w:rPr>
                <w:spacing w:val="-3"/>
                <w:sz w:val="20"/>
              </w:rPr>
              <w:t xml:space="preserve"> </w:t>
            </w:r>
            <w:r>
              <w:rPr>
                <w:spacing w:val="-10"/>
                <w:sz w:val="20"/>
              </w:rPr>
              <w:t>*</w:t>
            </w:r>
          </w:p>
        </w:tc>
        <w:tc>
          <w:tcPr>
            <w:tcW w:w="1011" w:type="dxa"/>
          </w:tcPr>
          <w:p w14:paraId="55196DC4" w14:textId="77777777" w:rsidR="005809CE" w:rsidRDefault="006F7AC7">
            <w:pPr>
              <w:pStyle w:val="TableParagraph"/>
              <w:spacing w:line="196" w:lineRule="exact"/>
              <w:ind w:left="48" w:right="24"/>
              <w:rPr>
                <w:sz w:val="20"/>
              </w:rPr>
            </w:pPr>
            <w:bookmarkStart w:id="691" w:name="0_(33)_"/>
            <w:bookmarkEnd w:id="691"/>
            <w:r>
              <w:rPr>
                <w:sz w:val="20"/>
              </w:rPr>
              <w:t>0</w:t>
            </w:r>
            <w:r>
              <w:rPr>
                <w:spacing w:val="-3"/>
                <w:sz w:val="20"/>
              </w:rPr>
              <w:t xml:space="preserve"> </w:t>
            </w:r>
            <w:r>
              <w:rPr>
                <w:spacing w:val="-4"/>
                <w:sz w:val="20"/>
              </w:rPr>
              <w:t>(33)</w:t>
            </w:r>
          </w:p>
        </w:tc>
        <w:tc>
          <w:tcPr>
            <w:tcW w:w="1007" w:type="dxa"/>
          </w:tcPr>
          <w:p w14:paraId="4B94D291" w14:textId="77777777" w:rsidR="005809CE" w:rsidRDefault="006F7AC7">
            <w:pPr>
              <w:pStyle w:val="TableParagraph"/>
              <w:spacing w:line="196" w:lineRule="exact"/>
              <w:ind w:left="48" w:right="7"/>
              <w:rPr>
                <w:sz w:val="20"/>
              </w:rPr>
            </w:pPr>
            <w:bookmarkStart w:id="692" w:name="3_(40)_"/>
            <w:bookmarkEnd w:id="692"/>
            <w:r>
              <w:rPr>
                <w:sz w:val="20"/>
              </w:rPr>
              <w:t>3</w:t>
            </w:r>
            <w:r>
              <w:rPr>
                <w:spacing w:val="-3"/>
                <w:sz w:val="20"/>
              </w:rPr>
              <w:t xml:space="preserve"> </w:t>
            </w:r>
            <w:r>
              <w:rPr>
                <w:spacing w:val="-4"/>
                <w:sz w:val="20"/>
              </w:rPr>
              <w:t>(40)</w:t>
            </w:r>
          </w:p>
        </w:tc>
      </w:tr>
      <w:tr w:rsidR="005809CE" w14:paraId="04F06C8B" w14:textId="77777777">
        <w:trPr>
          <w:trHeight w:val="474"/>
        </w:trPr>
        <w:tc>
          <w:tcPr>
            <w:tcW w:w="1793" w:type="dxa"/>
            <w:tcBorders>
              <w:right w:val="single" w:sz="18" w:space="0" w:color="000000"/>
            </w:tcBorders>
          </w:tcPr>
          <w:p w14:paraId="7DE17BBE" w14:textId="77777777" w:rsidR="005809CE" w:rsidRDefault="006F7AC7">
            <w:pPr>
              <w:pStyle w:val="TableParagraph"/>
              <w:spacing w:before="122"/>
              <w:ind w:right="14"/>
              <w:rPr>
                <w:sz w:val="20"/>
              </w:rPr>
            </w:pPr>
            <w:r>
              <w:rPr>
                <w:sz w:val="20"/>
              </w:rPr>
              <w:t>A14.</w:t>
            </w:r>
            <w:r>
              <w:rPr>
                <w:spacing w:val="-10"/>
                <w:sz w:val="20"/>
              </w:rPr>
              <w:t xml:space="preserve"> </w:t>
            </w:r>
            <w:r>
              <w:rPr>
                <w:sz w:val="20"/>
              </w:rPr>
              <w:t>Banknock</w:t>
            </w:r>
            <w:r>
              <w:rPr>
                <w:spacing w:val="-5"/>
                <w:sz w:val="20"/>
              </w:rPr>
              <w:t xml:space="preserve"> </w:t>
            </w:r>
            <w:r>
              <w:rPr>
                <w:spacing w:val="-10"/>
                <w:sz w:val="20"/>
              </w:rPr>
              <w:t>3</w:t>
            </w:r>
          </w:p>
        </w:tc>
        <w:tc>
          <w:tcPr>
            <w:tcW w:w="1387" w:type="dxa"/>
            <w:tcBorders>
              <w:left w:val="single" w:sz="18" w:space="0" w:color="000000"/>
            </w:tcBorders>
          </w:tcPr>
          <w:p w14:paraId="4E551F3C" w14:textId="77777777" w:rsidR="005809CE" w:rsidRDefault="006F7AC7">
            <w:pPr>
              <w:pStyle w:val="TableParagraph"/>
              <w:spacing w:line="230" w:lineRule="exact"/>
              <w:ind w:left="39" w:right="14"/>
              <w:rPr>
                <w:sz w:val="20"/>
              </w:rPr>
            </w:pPr>
            <w:bookmarkStart w:id="693" w:name="Urban_background_"/>
            <w:bookmarkEnd w:id="693"/>
            <w:r>
              <w:rPr>
                <w:spacing w:val="-2"/>
                <w:sz w:val="20"/>
              </w:rPr>
              <w:t>Urban</w:t>
            </w:r>
          </w:p>
          <w:p w14:paraId="329C1A56" w14:textId="77777777" w:rsidR="005809CE" w:rsidRDefault="006F7AC7">
            <w:pPr>
              <w:pStyle w:val="TableParagraph"/>
              <w:spacing w:before="17" w:line="208" w:lineRule="exact"/>
              <w:ind w:left="39" w:right="16"/>
              <w:rPr>
                <w:sz w:val="20"/>
              </w:rPr>
            </w:pPr>
            <w:r>
              <w:rPr>
                <w:spacing w:val="-2"/>
                <w:sz w:val="20"/>
              </w:rPr>
              <w:t>background</w:t>
            </w:r>
          </w:p>
        </w:tc>
        <w:tc>
          <w:tcPr>
            <w:tcW w:w="884" w:type="dxa"/>
          </w:tcPr>
          <w:p w14:paraId="29AB3168" w14:textId="77777777" w:rsidR="005809CE" w:rsidRDefault="006F7AC7">
            <w:pPr>
              <w:pStyle w:val="TableParagraph"/>
              <w:spacing w:before="121"/>
              <w:ind w:left="51" w:right="15"/>
              <w:rPr>
                <w:sz w:val="20"/>
              </w:rPr>
            </w:pPr>
            <w:r>
              <w:rPr>
                <w:spacing w:val="-10"/>
                <w:sz w:val="20"/>
              </w:rPr>
              <w:t>Y</w:t>
            </w:r>
          </w:p>
        </w:tc>
        <w:tc>
          <w:tcPr>
            <w:tcW w:w="1232" w:type="dxa"/>
          </w:tcPr>
          <w:p w14:paraId="2793264B" w14:textId="77777777" w:rsidR="005809CE" w:rsidRDefault="006F7AC7">
            <w:pPr>
              <w:pStyle w:val="TableParagraph"/>
              <w:spacing w:before="121"/>
              <w:ind w:left="45" w:right="14"/>
              <w:rPr>
                <w:sz w:val="20"/>
              </w:rPr>
            </w:pPr>
            <w:r>
              <w:rPr>
                <w:spacing w:val="-5"/>
                <w:sz w:val="20"/>
              </w:rPr>
              <w:t>n/a</w:t>
            </w:r>
          </w:p>
        </w:tc>
        <w:tc>
          <w:tcPr>
            <w:tcW w:w="1011" w:type="dxa"/>
          </w:tcPr>
          <w:p w14:paraId="5330D7F9" w14:textId="77777777" w:rsidR="005809CE" w:rsidRDefault="006F7AC7">
            <w:pPr>
              <w:pStyle w:val="TableParagraph"/>
              <w:spacing w:before="121"/>
              <w:ind w:left="48" w:right="18"/>
              <w:rPr>
                <w:sz w:val="20"/>
              </w:rPr>
            </w:pPr>
            <w:bookmarkStart w:id="694" w:name="82.1_"/>
            <w:bookmarkEnd w:id="694"/>
            <w:r>
              <w:rPr>
                <w:spacing w:val="-4"/>
                <w:sz w:val="20"/>
              </w:rPr>
              <w:t>82.1</w:t>
            </w:r>
          </w:p>
        </w:tc>
        <w:tc>
          <w:tcPr>
            <w:tcW w:w="1278" w:type="dxa"/>
            <w:tcBorders>
              <w:right w:val="single" w:sz="18" w:space="0" w:color="000000"/>
            </w:tcBorders>
          </w:tcPr>
          <w:p w14:paraId="13DA454D" w14:textId="77777777" w:rsidR="005809CE" w:rsidRDefault="006F7AC7">
            <w:pPr>
              <w:pStyle w:val="TableParagraph"/>
              <w:spacing w:line="229" w:lineRule="exact"/>
              <w:ind w:left="316"/>
              <w:jc w:val="left"/>
              <w:rPr>
                <w:sz w:val="20"/>
              </w:rPr>
            </w:pPr>
            <w:bookmarkStart w:id="695" w:name="N,_1.14_Osiris_"/>
            <w:bookmarkEnd w:id="695"/>
            <w:r>
              <w:rPr>
                <w:sz w:val="20"/>
              </w:rPr>
              <w:t>N,</w:t>
            </w:r>
            <w:r>
              <w:rPr>
                <w:spacing w:val="-3"/>
                <w:sz w:val="20"/>
              </w:rPr>
              <w:t xml:space="preserve"> </w:t>
            </w:r>
            <w:r>
              <w:rPr>
                <w:spacing w:val="-4"/>
                <w:sz w:val="20"/>
              </w:rPr>
              <w:t>1.14</w:t>
            </w:r>
          </w:p>
          <w:p w14:paraId="37A14648" w14:textId="77777777" w:rsidR="005809CE" w:rsidRDefault="006F7AC7">
            <w:pPr>
              <w:pStyle w:val="TableParagraph"/>
              <w:spacing w:before="17" w:line="208" w:lineRule="exact"/>
              <w:ind w:left="381"/>
              <w:jc w:val="left"/>
              <w:rPr>
                <w:sz w:val="20"/>
              </w:rPr>
            </w:pPr>
            <w:r>
              <w:rPr>
                <w:spacing w:val="-2"/>
                <w:sz w:val="20"/>
              </w:rPr>
              <w:t>Osiris</w:t>
            </w:r>
          </w:p>
        </w:tc>
        <w:tc>
          <w:tcPr>
            <w:tcW w:w="1010" w:type="dxa"/>
            <w:tcBorders>
              <w:left w:val="single" w:sz="18" w:space="0" w:color="000000"/>
            </w:tcBorders>
          </w:tcPr>
          <w:p w14:paraId="4112118C" w14:textId="77777777" w:rsidR="005809CE" w:rsidRDefault="006F7AC7">
            <w:pPr>
              <w:pStyle w:val="TableParagraph"/>
              <w:spacing w:before="121"/>
              <w:ind w:left="30" w:right="18"/>
              <w:rPr>
                <w:sz w:val="20"/>
              </w:rPr>
            </w:pPr>
            <w:r>
              <w:rPr>
                <w:spacing w:val="-5"/>
                <w:sz w:val="20"/>
              </w:rPr>
              <w:t>n/m</w:t>
            </w:r>
          </w:p>
        </w:tc>
        <w:tc>
          <w:tcPr>
            <w:tcW w:w="1011" w:type="dxa"/>
          </w:tcPr>
          <w:p w14:paraId="6D37F615" w14:textId="77777777" w:rsidR="005809CE" w:rsidRDefault="006F7AC7">
            <w:pPr>
              <w:pStyle w:val="TableParagraph"/>
              <w:spacing w:before="121"/>
              <w:ind w:left="48" w:right="28"/>
              <w:rPr>
                <w:sz w:val="20"/>
              </w:rPr>
            </w:pPr>
            <w:bookmarkStart w:id="696" w:name="n/m_"/>
            <w:bookmarkEnd w:id="696"/>
            <w:r>
              <w:rPr>
                <w:spacing w:val="-5"/>
                <w:sz w:val="20"/>
              </w:rPr>
              <w:t>n/m</w:t>
            </w:r>
          </w:p>
        </w:tc>
        <w:tc>
          <w:tcPr>
            <w:tcW w:w="1011" w:type="dxa"/>
          </w:tcPr>
          <w:p w14:paraId="16E875BF" w14:textId="77777777" w:rsidR="005809CE" w:rsidRDefault="006F7AC7">
            <w:pPr>
              <w:pStyle w:val="TableParagraph"/>
              <w:spacing w:before="121"/>
              <w:ind w:left="48" w:right="24"/>
              <w:rPr>
                <w:sz w:val="20"/>
              </w:rPr>
            </w:pPr>
            <w:bookmarkStart w:id="697" w:name="0_(22)_*_"/>
            <w:bookmarkEnd w:id="697"/>
            <w:r>
              <w:rPr>
                <w:sz w:val="20"/>
              </w:rPr>
              <w:t>0</w:t>
            </w:r>
            <w:r>
              <w:rPr>
                <w:spacing w:val="-5"/>
                <w:sz w:val="20"/>
              </w:rPr>
              <w:t xml:space="preserve"> </w:t>
            </w:r>
            <w:r>
              <w:rPr>
                <w:sz w:val="20"/>
              </w:rPr>
              <w:t>(22)</w:t>
            </w:r>
            <w:r>
              <w:rPr>
                <w:spacing w:val="-3"/>
                <w:sz w:val="20"/>
              </w:rPr>
              <w:t xml:space="preserve"> </w:t>
            </w:r>
            <w:r>
              <w:rPr>
                <w:spacing w:val="-10"/>
                <w:sz w:val="20"/>
              </w:rPr>
              <w:t>*</w:t>
            </w:r>
          </w:p>
        </w:tc>
        <w:tc>
          <w:tcPr>
            <w:tcW w:w="1007" w:type="dxa"/>
          </w:tcPr>
          <w:p w14:paraId="6EF9EC70" w14:textId="77777777" w:rsidR="005809CE" w:rsidRDefault="006F7AC7">
            <w:pPr>
              <w:pStyle w:val="TableParagraph"/>
              <w:spacing w:before="121"/>
              <w:ind w:left="48" w:right="7"/>
              <w:rPr>
                <w:sz w:val="20"/>
              </w:rPr>
            </w:pPr>
            <w:bookmarkStart w:id="698" w:name="0_(24)_*_"/>
            <w:bookmarkEnd w:id="698"/>
            <w:r>
              <w:rPr>
                <w:sz w:val="20"/>
              </w:rPr>
              <w:t>0</w:t>
            </w:r>
            <w:r>
              <w:rPr>
                <w:spacing w:val="-5"/>
                <w:sz w:val="20"/>
              </w:rPr>
              <w:t xml:space="preserve"> </w:t>
            </w:r>
            <w:r>
              <w:rPr>
                <w:sz w:val="20"/>
              </w:rPr>
              <w:t>(24)</w:t>
            </w:r>
            <w:r>
              <w:rPr>
                <w:spacing w:val="-3"/>
                <w:sz w:val="20"/>
              </w:rPr>
              <w:t xml:space="preserve"> </w:t>
            </w:r>
            <w:r>
              <w:rPr>
                <w:spacing w:val="-10"/>
                <w:sz w:val="20"/>
              </w:rPr>
              <w:t>*</w:t>
            </w:r>
          </w:p>
        </w:tc>
      </w:tr>
    </w:tbl>
    <w:p w14:paraId="1680BAAF" w14:textId="77777777" w:rsidR="005809CE" w:rsidRDefault="005809CE">
      <w:pPr>
        <w:pStyle w:val="BodyText"/>
        <w:spacing w:before="129"/>
        <w:rPr>
          <w:b/>
        </w:rPr>
      </w:pPr>
    </w:p>
    <w:p w14:paraId="6386892A" w14:textId="77777777" w:rsidR="005809CE" w:rsidRDefault="006F7AC7">
      <w:pPr>
        <w:pStyle w:val="BodyText"/>
        <w:spacing w:before="1"/>
        <w:ind w:left="112"/>
      </w:pPr>
      <w:bookmarkStart w:id="699" w:name="*_Annual_data_capture_less_than_90%._"/>
      <w:bookmarkEnd w:id="699"/>
      <w:r>
        <w:t>*</w:t>
      </w:r>
      <w:r>
        <w:rPr>
          <w:spacing w:val="-3"/>
        </w:rPr>
        <w:t xml:space="preserve"> </w:t>
      </w:r>
      <w:r>
        <w:t>Annual</w:t>
      </w:r>
      <w:r>
        <w:rPr>
          <w:spacing w:val="-3"/>
        </w:rPr>
        <w:t xml:space="preserve"> </w:t>
      </w:r>
      <w:r>
        <w:t>data</w:t>
      </w:r>
      <w:r>
        <w:rPr>
          <w:spacing w:val="-3"/>
        </w:rPr>
        <w:t xml:space="preserve"> </w:t>
      </w:r>
      <w:r>
        <w:t>capture</w:t>
      </w:r>
      <w:r>
        <w:rPr>
          <w:spacing w:val="-5"/>
        </w:rPr>
        <w:t xml:space="preserve"> </w:t>
      </w:r>
      <w:r>
        <w:t>less</w:t>
      </w:r>
      <w:r>
        <w:rPr>
          <w:spacing w:val="-2"/>
        </w:rPr>
        <w:t xml:space="preserve"> </w:t>
      </w:r>
      <w:r>
        <w:t>than</w:t>
      </w:r>
      <w:r>
        <w:rPr>
          <w:spacing w:val="-4"/>
        </w:rPr>
        <w:t xml:space="preserve"> 90%.</w:t>
      </w:r>
    </w:p>
    <w:p w14:paraId="3B48F5F0" w14:textId="77777777" w:rsidR="005809CE" w:rsidRDefault="005809CE">
      <w:pPr>
        <w:sectPr w:rsidR="005809CE">
          <w:pgSz w:w="16840" w:h="11910" w:orient="landscape"/>
          <w:pgMar w:top="1340" w:right="1500" w:bottom="660" w:left="1020" w:header="0" w:footer="478" w:gutter="0"/>
          <w:cols w:space="720"/>
        </w:sectPr>
      </w:pPr>
    </w:p>
    <w:p w14:paraId="790FBE51" w14:textId="77777777" w:rsidR="005809CE" w:rsidRDefault="006F7AC7">
      <w:pPr>
        <w:tabs>
          <w:tab w:val="left" w:pos="1552"/>
        </w:tabs>
        <w:spacing w:before="68" w:after="4" w:line="300" w:lineRule="auto"/>
        <w:ind w:left="112" w:right="3533" w:hanging="1"/>
        <w:rPr>
          <w:b/>
        </w:rPr>
      </w:pPr>
      <w:bookmarkStart w:id="700" w:name="Concentrationsata.)GrangemouthAURNandb.)"/>
      <w:bookmarkStart w:id="701" w:name="Figure2.5_TrendsinPM"/>
      <w:bookmarkEnd w:id="700"/>
      <w:bookmarkEnd w:id="701"/>
      <w:r>
        <w:rPr>
          <w:b/>
        </w:rPr>
        <w:lastRenderedPageBreak/>
        <w:t>Figure 2.5</w:t>
      </w:r>
      <w:r>
        <w:rPr>
          <w:b/>
        </w:rPr>
        <w:tab/>
        <w:t>Trends</w:t>
      </w:r>
      <w:r>
        <w:rPr>
          <w:b/>
          <w:spacing w:val="-3"/>
        </w:rPr>
        <w:t xml:space="preserve"> </w:t>
      </w:r>
      <w:r>
        <w:rPr>
          <w:b/>
        </w:rPr>
        <w:t>in</w:t>
      </w:r>
      <w:r>
        <w:rPr>
          <w:b/>
          <w:spacing w:val="-3"/>
        </w:rPr>
        <w:t xml:space="preserve"> </w:t>
      </w:r>
      <w:r>
        <w:rPr>
          <w:b/>
        </w:rPr>
        <w:t>PM</w:t>
      </w:r>
      <w:r>
        <w:rPr>
          <w:b/>
          <w:vertAlign w:val="subscript"/>
        </w:rPr>
        <w:t>10</w:t>
      </w:r>
      <w:r>
        <w:rPr>
          <w:b/>
          <w:spacing w:val="-3"/>
        </w:rPr>
        <w:t xml:space="preserve"> </w:t>
      </w:r>
      <w:r>
        <w:rPr>
          <w:b/>
        </w:rPr>
        <w:t>Concentrations</w:t>
      </w:r>
      <w:r>
        <w:rPr>
          <w:b/>
          <w:spacing w:val="-3"/>
        </w:rPr>
        <w:t xml:space="preserve"> </w:t>
      </w:r>
      <w:r>
        <w:rPr>
          <w:b/>
        </w:rPr>
        <w:t>at</w:t>
      </w:r>
      <w:r>
        <w:rPr>
          <w:b/>
          <w:spacing w:val="-1"/>
        </w:rPr>
        <w:t xml:space="preserve"> </w:t>
      </w:r>
      <w:r>
        <w:rPr>
          <w:b/>
        </w:rPr>
        <w:t>a.)</w:t>
      </w:r>
      <w:r>
        <w:rPr>
          <w:b/>
          <w:spacing w:val="-6"/>
        </w:rPr>
        <w:t xml:space="preserve"> </w:t>
      </w:r>
      <w:r>
        <w:rPr>
          <w:b/>
        </w:rPr>
        <w:t>Grangemouth AURN</w:t>
      </w:r>
      <w:r>
        <w:rPr>
          <w:b/>
          <w:spacing w:val="-3"/>
        </w:rPr>
        <w:t xml:space="preserve"> </w:t>
      </w:r>
      <w:r>
        <w:rPr>
          <w:b/>
        </w:rPr>
        <w:t>and</w:t>
      </w:r>
      <w:r>
        <w:rPr>
          <w:b/>
          <w:spacing w:val="-3"/>
        </w:rPr>
        <w:t xml:space="preserve"> </w:t>
      </w:r>
      <w:r>
        <w:rPr>
          <w:b/>
        </w:rPr>
        <w:t>b.)</w:t>
      </w:r>
      <w:r>
        <w:rPr>
          <w:b/>
          <w:spacing w:val="-4"/>
        </w:rPr>
        <w:t xml:space="preserve"> </w:t>
      </w:r>
      <w:r>
        <w:rPr>
          <w:b/>
        </w:rPr>
        <w:t>Falkirk</w:t>
      </w:r>
      <w:r>
        <w:rPr>
          <w:b/>
          <w:spacing w:val="-5"/>
        </w:rPr>
        <w:t xml:space="preserve"> </w:t>
      </w:r>
      <w:r>
        <w:rPr>
          <w:b/>
        </w:rPr>
        <w:t>West</w:t>
      </w:r>
      <w:r>
        <w:rPr>
          <w:b/>
          <w:spacing w:val="-4"/>
        </w:rPr>
        <w:t xml:space="preserve"> </w:t>
      </w:r>
      <w:r>
        <w:rPr>
          <w:b/>
        </w:rPr>
        <w:t>Bridge</w:t>
      </w:r>
      <w:r>
        <w:rPr>
          <w:b/>
          <w:spacing w:val="-3"/>
        </w:rPr>
        <w:t xml:space="preserve"> </w:t>
      </w:r>
      <w:r>
        <w:rPr>
          <w:b/>
        </w:rPr>
        <w:t xml:space="preserve">St. </w:t>
      </w:r>
      <w:r>
        <w:rPr>
          <w:b/>
          <w:spacing w:val="-4"/>
        </w:rPr>
        <w:t>a.)</w:t>
      </w:r>
    </w:p>
    <w:p w14:paraId="6C052A3A" w14:textId="77777777" w:rsidR="005809CE" w:rsidRDefault="006F7AC7">
      <w:pPr>
        <w:pStyle w:val="BodyText"/>
        <w:ind w:left="1948"/>
        <w:rPr>
          <w:sz w:val="20"/>
        </w:rPr>
      </w:pPr>
      <w:r>
        <w:rPr>
          <w:noProof/>
          <w:sz w:val="20"/>
        </w:rPr>
        <w:drawing>
          <wp:inline distT="0" distB="0" distL="0" distR="0" wp14:anchorId="3AA35BBE" wp14:editId="4984E2A6">
            <wp:extent cx="6512053" cy="5131308"/>
            <wp:effectExtent l="0" t="0" r="3175" b="0"/>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6512053" cy="5131308"/>
                    </a:xfrm>
                    <a:prstGeom prst="rect">
                      <a:avLst/>
                    </a:prstGeom>
                  </pic:spPr>
                </pic:pic>
              </a:graphicData>
            </a:graphic>
          </wp:inline>
        </w:drawing>
      </w:r>
    </w:p>
    <w:p w14:paraId="1D31D634" w14:textId="77777777" w:rsidR="005809CE" w:rsidRDefault="005809CE">
      <w:pPr>
        <w:rPr>
          <w:sz w:val="20"/>
        </w:rPr>
        <w:sectPr w:rsidR="005809CE">
          <w:pgSz w:w="16840" w:h="11910" w:orient="landscape"/>
          <w:pgMar w:top="1340" w:right="1500" w:bottom="660" w:left="1020" w:header="0" w:footer="478" w:gutter="0"/>
          <w:cols w:space="720"/>
        </w:sectPr>
      </w:pPr>
    </w:p>
    <w:p w14:paraId="1BF3485B" w14:textId="77777777" w:rsidR="005809CE" w:rsidRDefault="006F7AC7">
      <w:pPr>
        <w:spacing w:before="68"/>
        <w:ind w:left="112"/>
        <w:rPr>
          <w:b/>
        </w:rPr>
      </w:pPr>
      <w:r>
        <w:rPr>
          <w:b/>
          <w:spacing w:val="-5"/>
        </w:rPr>
        <w:lastRenderedPageBreak/>
        <w:t>b.)</w:t>
      </w:r>
    </w:p>
    <w:p w14:paraId="5F2B9F20" w14:textId="77777777" w:rsidR="005809CE" w:rsidRDefault="006F7AC7">
      <w:pPr>
        <w:pStyle w:val="BodyText"/>
        <w:spacing w:before="10"/>
        <w:rPr>
          <w:b/>
          <w:sz w:val="3"/>
        </w:rPr>
      </w:pPr>
      <w:r>
        <w:rPr>
          <w:noProof/>
        </w:rPr>
        <w:drawing>
          <wp:anchor distT="0" distB="0" distL="0" distR="0" simplePos="0" relativeHeight="487610368" behindDoc="1" locked="0" layoutInCell="1" allowOverlap="1" wp14:anchorId="220B0CC6" wp14:editId="042ABA43">
            <wp:simplePos x="0" y="0"/>
            <wp:positionH relativeFrom="page">
              <wp:posOffset>1965960</wp:posOffset>
            </wp:positionH>
            <wp:positionV relativeFrom="paragraph">
              <wp:posOffset>43574</wp:posOffset>
            </wp:positionV>
            <wp:extent cx="6375263" cy="5018532"/>
            <wp:effectExtent l="0" t="0" r="6985" b="0"/>
            <wp:wrapTopAndBottom/>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6375263" cy="5018532"/>
                    </a:xfrm>
                    <a:prstGeom prst="rect">
                      <a:avLst/>
                    </a:prstGeom>
                  </pic:spPr>
                </pic:pic>
              </a:graphicData>
            </a:graphic>
          </wp:anchor>
        </w:drawing>
      </w:r>
    </w:p>
    <w:p w14:paraId="27848730" w14:textId="77777777" w:rsidR="005809CE" w:rsidRDefault="005809CE">
      <w:pPr>
        <w:rPr>
          <w:sz w:val="3"/>
        </w:rPr>
        <w:sectPr w:rsidR="005809CE">
          <w:pgSz w:w="16840" w:h="11910" w:orient="landscape"/>
          <w:pgMar w:top="1340" w:right="1500" w:bottom="660" w:left="1020" w:header="0" w:footer="478" w:gutter="0"/>
          <w:cols w:space="720"/>
        </w:sectPr>
      </w:pPr>
    </w:p>
    <w:p w14:paraId="2242F9E1" w14:textId="77777777" w:rsidR="005809CE" w:rsidRDefault="006F7AC7">
      <w:pPr>
        <w:pStyle w:val="Heading3"/>
        <w:numPr>
          <w:ilvl w:val="2"/>
          <w:numId w:val="14"/>
        </w:numPr>
        <w:tabs>
          <w:tab w:val="left" w:pos="1251"/>
        </w:tabs>
        <w:spacing w:before="72"/>
        <w:jc w:val="left"/>
      </w:pPr>
      <w:bookmarkStart w:id="702" w:name="_TOC_250035"/>
      <w:r>
        <w:lastRenderedPageBreak/>
        <w:t>Sulphur</w:t>
      </w:r>
      <w:r>
        <w:rPr>
          <w:spacing w:val="-4"/>
        </w:rPr>
        <w:t xml:space="preserve"> </w:t>
      </w:r>
      <w:bookmarkEnd w:id="702"/>
      <w:r>
        <w:rPr>
          <w:spacing w:val="-2"/>
        </w:rPr>
        <w:t>Dioxide</w:t>
      </w:r>
    </w:p>
    <w:p w14:paraId="7E79047A" w14:textId="77777777" w:rsidR="005809CE" w:rsidRDefault="005809CE">
      <w:pPr>
        <w:pStyle w:val="BodyText"/>
        <w:spacing w:before="36"/>
        <w:rPr>
          <w:b/>
          <w:sz w:val="24"/>
        </w:rPr>
      </w:pPr>
    </w:p>
    <w:p w14:paraId="03ADB110" w14:textId="77777777" w:rsidR="005809CE" w:rsidRDefault="006F7AC7">
      <w:pPr>
        <w:pStyle w:val="BodyText"/>
        <w:spacing w:line="300" w:lineRule="auto"/>
        <w:ind w:left="118" w:right="111"/>
        <w:jc w:val="both"/>
      </w:pPr>
      <w:r>
        <w:t xml:space="preserve">In 2014 Falkirk Council monitored </w:t>
      </w:r>
      <w:proofErr w:type="spellStart"/>
      <w:r>
        <w:t>sulphur</w:t>
      </w:r>
      <w:proofErr w:type="spellEnd"/>
      <w:r>
        <w:t xml:space="preserve"> dioxide at six locations with the results shown in Table 2.9. The 15%minute objective was met at all six monitoring sites in 2014 with the daily and hourly standards (and therefore objectives) met. The monitoring results are consistent with the 2013 results and since the commissioning of the Tail Gas Unit at the refinery. All six monitoring sites achieved 90% data capture during their operational periods. The Falkirk</w:t>
      </w:r>
      <w:r>
        <w:rPr>
          <w:spacing w:val="40"/>
        </w:rPr>
        <w:t xml:space="preserve"> </w:t>
      </w:r>
      <w:r>
        <w:t>Park St site achieved 99.4% period data capture but due to its closure only 17.4% a</w:t>
      </w:r>
      <w:r>
        <w:t>nnual data capture.</w:t>
      </w:r>
    </w:p>
    <w:p w14:paraId="396E664A" w14:textId="77777777" w:rsidR="005809CE" w:rsidRDefault="005809CE">
      <w:pPr>
        <w:pStyle w:val="BodyText"/>
        <w:spacing w:before="63"/>
      </w:pPr>
    </w:p>
    <w:p w14:paraId="5B56F68E" w14:textId="77777777" w:rsidR="005809CE" w:rsidRDefault="006F7AC7">
      <w:pPr>
        <w:pStyle w:val="BodyText"/>
        <w:spacing w:line="300" w:lineRule="auto"/>
        <w:ind w:left="118" w:right="113"/>
        <w:jc w:val="both"/>
      </w:pPr>
      <w:r>
        <w:rPr>
          <w:noProof/>
        </w:rPr>
        <w:drawing>
          <wp:anchor distT="0" distB="0" distL="0" distR="0" simplePos="0" relativeHeight="476596736" behindDoc="1" locked="0" layoutInCell="1" allowOverlap="1" wp14:anchorId="1C84BB0A" wp14:editId="6B0CE311">
            <wp:simplePos x="0" y="0"/>
            <wp:positionH relativeFrom="page">
              <wp:posOffset>2726435</wp:posOffset>
            </wp:positionH>
            <wp:positionV relativeFrom="paragraph">
              <wp:posOffset>614267</wp:posOffset>
            </wp:positionV>
            <wp:extent cx="2103120" cy="3325228"/>
            <wp:effectExtent l="0" t="0" r="0" b="8890"/>
            <wp:wrapNone/>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703" w:name="As_reported_in_the_2014_Progress_Report_"/>
      <w:bookmarkEnd w:id="703"/>
      <w:r>
        <w:t xml:space="preserve">As reported in the 2014 Progress Report the Tail Gas Treatment abatement unit was commissioned by Petroineos in August 2013. In addition, Flue Gas </w:t>
      </w:r>
      <w:proofErr w:type="spellStart"/>
      <w:r>
        <w:t>Desulphurisation</w:t>
      </w:r>
      <w:proofErr w:type="spellEnd"/>
      <w:r>
        <w:t xml:space="preserve"> has been operating on three of the four units at Longannet Power Station since December 2013.</w:t>
      </w:r>
    </w:p>
    <w:p w14:paraId="323D7EFA" w14:textId="77777777" w:rsidR="005809CE" w:rsidRDefault="005809CE">
      <w:pPr>
        <w:pStyle w:val="BodyText"/>
        <w:spacing w:before="63"/>
      </w:pPr>
    </w:p>
    <w:p w14:paraId="7C3D0B0B" w14:textId="77777777" w:rsidR="005809CE" w:rsidRDefault="006F7AC7">
      <w:pPr>
        <w:pStyle w:val="BodyText"/>
        <w:spacing w:line="300" w:lineRule="auto"/>
        <w:ind w:left="118" w:right="110"/>
        <w:jc w:val="both"/>
      </w:pPr>
      <w:bookmarkStart w:id="704" w:name="In_Table_2.9_and_Figures_2.6_to_2.8_the_"/>
      <w:bookmarkEnd w:id="704"/>
      <w:r>
        <w:t>In</w:t>
      </w:r>
      <w:r>
        <w:rPr>
          <w:spacing w:val="-1"/>
        </w:rPr>
        <w:t xml:space="preserve"> </w:t>
      </w:r>
      <w:r>
        <w:t>Table 2.9</w:t>
      </w:r>
      <w:r>
        <w:rPr>
          <w:spacing w:val="-1"/>
        </w:rPr>
        <w:t xml:space="preserve"> </w:t>
      </w:r>
      <w:r>
        <w:t>and Figures 2.6</w:t>
      </w:r>
      <w:r>
        <w:rPr>
          <w:spacing w:val="-1"/>
        </w:rPr>
        <w:t xml:space="preserve"> </w:t>
      </w:r>
      <w:r>
        <w:t>to 2.8 the</w:t>
      </w:r>
      <w:r>
        <w:rPr>
          <w:spacing w:val="-1"/>
        </w:rPr>
        <w:t xml:space="preserve"> </w:t>
      </w:r>
      <w:r>
        <w:t>SO</w:t>
      </w:r>
      <w:r>
        <w:rPr>
          <w:vertAlign w:val="subscript"/>
        </w:rPr>
        <w:t>2</w:t>
      </w:r>
      <w:r>
        <w:rPr>
          <w:spacing w:val="-1"/>
        </w:rPr>
        <w:t xml:space="preserve"> </w:t>
      </w:r>
      <w:r>
        <w:t xml:space="preserve">monitoring data is presented in a variety of </w:t>
      </w:r>
      <w:proofErr w:type="gramStart"/>
      <w:r>
        <w:t>ways;</w:t>
      </w:r>
      <w:proofErr w:type="gramEnd"/>
      <w:r>
        <w:t xml:space="preserve"> a</w:t>
      </w:r>
      <w:r>
        <w:rPr>
          <w:spacing w:val="-2"/>
        </w:rPr>
        <w:t xml:space="preserve"> </w:t>
      </w:r>
      <w:r>
        <w:t>table</w:t>
      </w:r>
      <w:r>
        <w:rPr>
          <w:spacing w:val="-2"/>
        </w:rPr>
        <w:t xml:space="preserve"> </w:t>
      </w:r>
      <w:r>
        <w:t>of exceedances,</w:t>
      </w:r>
      <w:r>
        <w:rPr>
          <w:spacing w:val="-3"/>
        </w:rPr>
        <w:t xml:space="preserve"> </w:t>
      </w:r>
      <w:r>
        <w:t>graphs</w:t>
      </w:r>
      <w:r>
        <w:rPr>
          <w:spacing w:val="-1"/>
        </w:rPr>
        <w:t xml:space="preserve"> </w:t>
      </w:r>
      <w:r>
        <w:t>and</w:t>
      </w:r>
      <w:r>
        <w:rPr>
          <w:spacing w:val="-2"/>
        </w:rPr>
        <w:t xml:space="preserve"> </w:t>
      </w:r>
      <w:r>
        <w:t>polar plots.</w:t>
      </w:r>
      <w:r>
        <w:rPr>
          <w:spacing w:val="-3"/>
        </w:rPr>
        <w:t xml:space="preserve"> </w:t>
      </w:r>
      <w:proofErr w:type="gramStart"/>
      <w:r>
        <w:t>It</w:t>
      </w:r>
      <w:r>
        <w:rPr>
          <w:spacing w:val="-2"/>
        </w:rPr>
        <w:t xml:space="preserve"> </w:t>
      </w:r>
      <w:r>
        <w:t>is</w:t>
      </w:r>
      <w:r>
        <w:rPr>
          <w:spacing w:val="-1"/>
        </w:rPr>
        <w:t xml:space="preserve"> </w:t>
      </w:r>
      <w:r>
        <w:t>clear</w:t>
      </w:r>
      <w:r>
        <w:rPr>
          <w:spacing w:val="-3"/>
        </w:rPr>
        <w:t xml:space="preserve"> </w:t>
      </w:r>
      <w:r>
        <w:t>that</w:t>
      </w:r>
      <w:r>
        <w:rPr>
          <w:spacing w:val="-3"/>
        </w:rPr>
        <w:t xml:space="preserve"> </w:t>
      </w:r>
      <w:r>
        <w:t>since</w:t>
      </w:r>
      <w:proofErr w:type="gramEnd"/>
      <w:r>
        <w:rPr>
          <w:spacing w:val="-2"/>
        </w:rPr>
        <w:t xml:space="preserve"> </w:t>
      </w:r>
      <w:r>
        <w:t>the</w:t>
      </w:r>
      <w:r>
        <w:rPr>
          <w:spacing w:val="-4"/>
        </w:rPr>
        <w:t xml:space="preserve"> </w:t>
      </w:r>
      <w:r>
        <w:t>commissioning of the TGU in August 2013 there has been a step change in the SO</w:t>
      </w:r>
      <w:r>
        <w:rPr>
          <w:vertAlign w:val="subscript"/>
        </w:rPr>
        <w:t>2</w:t>
      </w:r>
      <w:r>
        <w:t xml:space="preserve"> levels recorded in the Grangemouth AQMA. The number of 15%minute exceedances has reduced with no ‘high’ (&gt; 533 Gg/m</w:t>
      </w:r>
      <w:r>
        <w:rPr>
          <w:vertAlign w:val="superscript"/>
        </w:rPr>
        <w:t>3</w:t>
      </w:r>
      <w:r>
        <w:t xml:space="preserve">) concentrations and no hourly or daily exceedances recorded since commissioning. In addition, the monthly average concentrations have decreased, particularly at the Moray site. However, there were 30 </w:t>
      </w:r>
      <w:proofErr w:type="gramStart"/>
      <w:r>
        <w:t>fifteen minute</w:t>
      </w:r>
      <w:proofErr w:type="gramEnd"/>
      <w:r>
        <w:t xml:space="preserve"> exceedances recorded at Grangemouth MC in 2014. In addition, the 99.9</w:t>
      </w:r>
      <w:r>
        <w:rPr>
          <w:vertAlign w:val="superscript"/>
        </w:rPr>
        <w:t>th</w:t>
      </w:r>
      <w:r>
        <w:t xml:space="preserve"> percentile concentration was</w:t>
      </w:r>
      <w:r>
        <w:t xml:space="preserve"> 262 Gg/m</w:t>
      </w:r>
      <w:r>
        <w:rPr>
          <w:vertAlign w:val="superscript"/>
        </w:rPr>
        <w:t>3</w:t>
      </w:r>
      <w:r>
        <w:t xml:space="preserve"> at MC which is close to the air quality objective concentration of 266 Gg/m</w:t>
      </w:r>
      <w:r>
        <w:rPr>
          <w:vertAlign w:val="superscript"/>
        </w:rPr>
        <w:t>3</w:t>
      </w:r>
      <w:r>
        <w:t>.</w:t>
      </w:r>
    </w:p>
    <w:p w14:paraId="4CDD971D" w14:textId="77777777" w:rsidR="005809CE" w:rsidRDefault="005809CE">
      <w:pPr>
        <w:pStyle w:val="BodyText"/>
        <w:spacing w:before="64"/>
      </w:pPr>
    </w:p>
    <w:p w14:paraId="6BFAFF96" w14:textId="77777777" w:rsidR="005809CE" w:rsidRDefault="006F7AC7">
      <w:pPr>
        <w:pStyle w:val="BodyText"/>
        <w:spacing w:line="300" w:lineRule="auto"/>
        <w:ind w:left="118" w:right="110"/>
        <w:jc w:val="both"/>
      </w:pPr>
      <w:bookmarkStart w:id="705" w:name="In_the_2014_Progress_Report_it_was_repor"/>
      <w:bookmarkEnd w:id="705"/>
      <w:r>
        <w:t>In the 2014 Progress Report it was reported that no exceedances were recorded following</w:t>
      </w:r>
      <w:r>
        <w:rPr>
          <w:spacing w:val="40"/>
        </w:rPr>
        <w:t xml:space="preserve"> </w:t>
      </w:r>
      <w:r>
        <w:t xml:space="preserve">the full commissioning of the TGU. However, this was cautioned by the autumn months of 2013 being dominated by westerly and </w:t>
      </w:r>
      <w:proofErr w:type="spellStart"/>
      <w:r>
        <w:t>south%westerly</w:t>
      </w:r>
      <w:proofErr w:type="spellEnd"/>
      <w:r>
        <w:t xml:space="preserve"> wind conditions. Since the end of 2013 a wider variety of meteorological conditions have been recorded which permits a more representative analysis.</w:t>
      </w:r>
    </w:p>
    <w:p w14:paraId="172C0558" w14:textId="77777777" w:rsidR="005809CE" w:rsidRDefault="005809CE">
      <w:pPr>
        <w:pStyle w:val="BodyText"/>
        <w:spacing w:before="62"/>
      </w:pPr>
    </w:p>
    <w:p w14:paraId="0ED5D185" w14:textId="77777777" w:rsidR="005809CE" w:rsidRDefault="006F7AC7">
      <w:pPr>
        <w:pStyle w:val="BodyText"/>
        <w:spacing w:line="300" w:lineRule="auto"/>
        <w:ind w:left="118" w:right="110"/>
        <w:jc w:val="both"/>
      </w:pPr>
      <w:bookmarkStart w:id="706" w:name="The_polar_plots_suggest_that_the_reducti"/>
      <w:bookmarkEnd w:id="706"/>
      <w:r>
        <w:t xml:space="preserve">The polar plots suggest that the reduction in the number of exceedances goes beyond any changes that could relate to only </w:t>
      </w:r>
      <w:proofErr w:type="spellStart"/>
      <w:r>
        <w:t>short%term</w:t>
      </w:r>
      <w:proofErr w:type="spellEnd"/>
      <w:r>
        <w:t xml:space="preserve"> meteorological conditions. In general, the average concentrations have reduced across a variety of wind directions and speeds at all three sites in Grangemouth. In 2012 the polar plots indicate the highest average concentrations during </w:t>
      </w:r>
      <w:proofErr w:type="gramStart"/>
      <w:r>
        <w:t>particular wind</w:t>
      </w:r>
      <w:proofErr w:type="gramEnd"/>
      <w:r>
        <w:t xml:space="preserve"> conditions were greater than 200 Gg/m</w:t>
      </w:r>
      <w:r>
        <w:rPr>
          <w:vertAlign w:val="superscript"/>
        </w:rPr>
        <w:t>3</w:t>
      </w:r>
      <w:r>
        <w:t>. In 2014 the highest average concentrations have reduced to 80 Gg/m</w:t>
      </w:r>
      <w:r>
        <w:rPr>
          <w:vertAlign w:val="superscript"/>
        </w:rPr>
        <w:t>3</w:t>
      </w:r>
      <w:r>
        <w:t>.</w:t>
      </w:r>
    </w:p>
    <w:p w14:paraId="3BD398E8" w14:textId="77777777" w:rsidR="005809CE" w:rsidRDefault="005809CE">
      <w:pPr>
        <w:pStyle w:val="BodyText"/>
        <w:spacing w:before="65"/>
      </w:pPr>
    </w:p>
    <w:p w14:paraId="3F9DE1F6" w14:textId="77777777" w:rsidR="005809CE" w:rsidRDefault="006F7AC7">
      <w:pPr>
        <w:pStyle w:val="BodyText"/>
        <w:spacing w:line="300" w:lineRule="auto"/>
        <w:ind w:left="118" w:right="112"/>
        <w:jc w:val="both"/>
      </w:pPr>
      <w:bookmarkStart w:id="707" w:name="Similarly_the_percentile_concentrations_"/>
      <w:bookmarkEnd w:id="707"/>
      <w:proofErr w:type="gramStart"/>
      <w:r>
        <w:t>Similarly</w:t>
      </w:r>
      <w:proofErr w:type="gramEnd"/>
      <w:r>
        <w:rPr>
          <w:spacing w:val="-14"/>
        </w:rPr>
        <w:t xml:space="preserve"> </w:t>
      </w:r>
      <w:r>
        <w:t>the</w:t>
      </w:r>
      <w:r>
        <w:rPr>
          <w:spacing w:val="-12"/>
        </w:rPr>
        <w:t xml:space="preserve"> </w:t>
      </w:r>
      <w:r>
        <w:t>percentile</w:t>
      </w:r>
      <w:r>
        <w:rPr>
          <w:spacing w:val="-12"/>
        </w:rPr>
        <w:t xml:space="preserve"> </w:t>
      </w:r>
      <w:r>
        <w:t>concentrations</w:t>
      </w:r>
      <w:r>
        <w:rPr>
          <w:spacing w:val="-14"/>
        </w:rPr>
        <w:t xml:space="preserve"> </w:t>
      </w:r>
      <w:r>
        <w:t>(99.9</w:t>
      </w:r>
      <w:r>
        <w:rPr>
          <w:vertAlign w:val="superscript"/>
        </w:rPr>
        <w:t>th</w:t>
      </w:r>
      <w:r>
        <w:rPr>
          <w:spacing w:val="-12"/>
        </w:rPr>
        <w:t xml:space="preserve"> </w:t>
      </w:r>
      <w:r>
        <w:t>percentile</w:t>
      </w:r>
      <w:r>
        <w:rPr>
          <w:spacing w:val="-12"/>
        </w:rPr>
        <w:t xml:space="preserve"> </w:t>
      </w:r>
      <w:r>
        <w:t>to</w:t>
      </w:r>
      <w:r>
        <w:rPr>
          <w:spacing w:val="-14"/>
        </w:rPr>
        <w:t xml:space="preserve"> </w:t>
      </w:r>
      <w:r>
        <w:t>represent</w:t>
      </w:r>
      <w:r>
        <w:rPr>
          <w:spacing w:val="-13"/>
        </w:rPr>
        <w:t xml:space="preserve"> </w:t>
      </w:r>
      <w:r>
        <w:t>the</w:t>
      </w:r>
      <w:r>
        <w:rPr>
          <w:spacing w:val="-14"/>
        </w:rPr>
        <w:t xml:space="preserve"> </w:t>
      </w:r>
      <w:r>
        <w:t>15%minute</w:t>
      </w:r>
      <w:r>
        <w:rPr>
          <w:spacing w:val="-14"/>
        </w:rPr>
        <w:t xml:space="preserve"> </w:t>
      </w:r>
      <w:r>
        <w:t>objective) have decreased at the three monitoring sites and most noticeably at the Moray site.</w:t>
      </w:r>
      <w:r>
        <w:rPr>
          <w:spacing w:val="40"/>
        </w:rPr>
        <w:t xml:space="preserve"> </w:t>
      </w:r>
      <w:r>
        <w:t xml:space="preserve">However, the percentile plot of MC indicates that the peak concentrations have increased under very specific meteorological conditions (just east of a </w:t>
      </w:r>
      <w:proofErr w:type="spellStart"/>
      <w:r>
        <w:t>south%east</w:t>
      </w:r>
      <w:proofErr w:type="spellEnd"/>
      <w:r>
        <w:t xml:space="preserve"> wind direction with speed of 1 to 2 m/s). This is compensated by the extent of the conditions causing exceedances reducing compared to 2012. It is also possible that the full ran</w:t>
      </w:r>
      <w:r>
        <w:t>ge of meteorological</w:t>
      </w:r>
      <w:r>
        <w:rPr>
          <w:spacing w:val="31"/>
        </w:rPr>
        <w:t xml:space="preserve"> </w:t>
      </w:r>
      <w:r>
        <w:t>conditions</w:t>
      </w:r>
      <w:r>
        <w:rPr>
          <w:spacing w:val="32"/>
        </w:rPr>
        <w:t xml:space="preserve"> </w:t>
      </w:r>
      <w:r>
        <w:t>that</w:t>
      </w:r>
      <w:r>
        <w:rPr>
          <w:spacing w:val="33"/>
        </w:rPr>
        <w:t xml:space="preserve"> </w:t>
      </w:r>
      <w:r>
        <w:t>previously</w:t>
      </w:r>
      <w:r>
        <w:rPr>
          <w:spacing w:val="30"/>
        </w:rPr>
        <w:t xml:space="preserve"> </w:t>
      </w:r>
      <w:r>
        <w:t>caused</w:t>
      </w:r>
      <w:r>
        <w:rPr>
          <w:spacing w:val="32"/>
        </w:rPr>
        <w:t xml:space="preserve"> </w:t>
      </w:r>
      <w:r>
        <w:t>exceedances</w:t>
      </w:r>
      <w:r>
        <w:rPr>
          <w:spacing w:val="32"/>
        </w:rPr>
        <w:t xml:space="preserve"> </w:t>
      </w:r>
      <w:r>
        <w:t>at</w:t>
      </w:r>
      <w:r>
        <w:rPr>
          <w:spacing w:val="33"/>
        </w:rPr>
        <w:t xml:space="preserve"> </w:t>
      </w:r>
      <w:r>
        <w:t>the</w:t>
      </w:r>
      <w:r>
        <w:rPr>
          <w:spacing w:val="32"/>
        </w:rPr>
        <w:t xml:space="preserve"> </w:t>
      </w:r>
      <w:r>
        <w:t>Moray</w:t>
      </w:r>
      <w:r>
        <w:rPr>
          <w:spacing w:val="30"/>
        </w:rPr>
        <w:t xml:space="preserve"> </w:t>
      </w:r>
      <w:r>
        <w:t>site</w:t>
      </w:r>
      <w:r>
        <w:rPr>
          <w:spacing w:val="32"/>
        </w:rPr>
        <w:t xml:space="preserve"> </w:t>
      </w:r>
      <w:r>
        <w:t>have</w:t>
      </w:r>
      <w:r>
        <w:rPr>
          <w:spacing w:val="34"/>
        </w:rPr>
        <w:t xml:space="preserve"> </w:t>
      </w:r>
      <w:r>
        <w:t>not</w:t>
      </w:r>
    </w:p>
    <w:p w14:paraId="26F26080" w14:textId="77777777" w:rsidR="005809CE" w:rsidRDefault="005809CE">
      <w:pPr>
        <w:spacing w:line="300" w:lineRule="auto"/>
        <w:jc w:val="both"/>
        <w:sectPr w:rsidR="005809CE">
          <w:footerReference w:type="default" r:id="rId43"/>
          <w:pgSz w:w="11910" w:h="16840"/>
          <w:pgMar w:top="1620" w:right="1300" w:bottom="660" w:left="1300" w:header="0" w:footer="478" w:gutter="0"/>
          <w:cols w:space="720"/>
        </w:sectPr>
      </w:pPr>
    </w:p>
    <w:p w14:paraId="3B6CE8F0" w14:textId="77777777" w:rsidR="005809CE" w:rsidRDefault="006F7AC7">
      <w:pPr>
        <w:pStyle w:val="BodyText"/>
        <w:spacing w:before="74" w:line="300" w:lineRule="auto"/>
        <w:ind w:left="118" w:right="110"/>
        <w:jc w:val="both"/>
      </w:pPr>
      <w:bookmarkStart w:id="708" w:name="been_experienced_(northeasterly,_5_to_10"/>
      <w:bookmarkEnd w:id="708"/>
      <w:r>
        <w:lastRenderedPageBreak/>
        <w:t>been experienced (</w:t>
      </w:r>
      <w:proofErr w:type="spellStart"/>
      <w:r>
        <w:t>north%easterly</w:t>
      </w:r>
      <w:proofErr w:type="spellEnd"/>
      <w:r>
        <w:t>, 5 to 10 m/s). A comparison with 2013 is not made because the</w:t>
      </w:r>
      <w:r>
        <w:rPr>
          <w:spacing w:val="-1"/>
        </w:rPr>
        <w:t xml:space="preserve"> </w:t>
      </w:r>
      <w:r>
        <w:t xml:space="preserve">TGU was commissioned </w:t>
      </w:r>
      <w:proofErr w:type="spellStart"/>
      <w:r>
        <w:t>part%way</w:t>
      </w:r>
      <w:proofErr w:type="spellEnd"/>
      <w:r>
        <w:t xml:space="preserve"> through the year and the autumn dominated by </w:t>
      </w:r>
      <w:proofErr w:type="spellStart"/>
      <w:r>
        <w:t>south%westerly</w:t>
      </w:r>
      <w:proofErr w:type="spellEnd"/>
      <w:r>
        <w:t xml:space="preserve"> winds.</w:t>
      </w:r>
    </w:p>
    <w:p w14:paraId="5C31223E" w14:textId="77777777" w:rsidR="005809CE" w:rsidRDefault="005809CE">
      <w:pPr>
        <w:pStyle w:val="BodyText"/>
        <w:rPr>
          <w:sz w:val="20"/>
        </w:rPr>
      </w:pPr>
    </w:p>
    <w:p w14:paraId="63FB834E" w14:textId="77777777" w:rsidR="005809CE" w:rsidRDefault="005809CE">
      <w:pPr>
        <w:pStyle w:val="BodyText"/>
        <w:rPr>
          <w:sz w:val="20"/>
        </w:rPr>
      </w:pPr>
    </w:p>
    <w:p w14:paraId="42E93EEC" w14:textId="77777777" w:rsidR="005809CE" w:rsidRDefault="005809CE">
      <w:pPr>
        <w:pStyle w:val="BodyText"/>
        <w:rPr>
          <w:sz w:val="20"/>
        </w:rPr>
      </w:pPr>
    </w:p>
    <w:p w14:paraId="091FB9AE" w14:textId="77777777" w:rsidR="005809CE" w:rsidRDefault="005809CE">
      <w:pPr>
        <w:pStyle w:val="BodyText"/>
        <w:rPr>
          <w:sz w:val="20"/>
        </w:rPr>
      </w:pPr>
    </w:p>
    <w:p w14:paraId="212308CD" w14:textId="77777777" w:rsidR="005809CE" w:rsidRDefault="005809CE">
      <w:pPr>
        <w:pStyle w:val="BodyText"/>
        <w:rPr>
          <w:sz w:val="20"/>
        </w:rPr>
      </w:pPr>
    </w:p>
    <w:p w14:paraId="581569FA" w14:textId="77777777" w:rsidR="005809CE" w:rsidRDefault="005809CE">
      <w:pPr>
        <w:pStyle w:val="BodyText"/>
        <w:rPr>
          <w:sz w:val="20"/>
        </w:rPr>
      </w:pPr>
    </w:p>
    <w:p w14:paraId="488F7CED" w14:textId="77777777" w:rsidR="005809CE" w:rsidRDefault="005809CE">
      <w:pPr>
        <w:pStyle w:val="BodyText"/>
        <w:rPr>
          <w:sz w:val="20"/>
        </w:rPr>
      </w:pPr>
    </w:p>
    <w:p w14:paraId="43B87986" w14:textId="77777777" w:rsidR="005809CE" w:rsidRDefault="005809CE">
      <w:pPr>
        <w:pStyle w:val="BodyText"/>
        <w:rPr>
          <w:sz w:val="20"/>
        </w:rPr>
      </w:pPr>
    </w:p>
    <w:p w14:paraId="171AD2F6" w14:textId="77777777" w:rsidR="005809CE" w:rsidRDefault="005809CE">
      <w:pPr>
        <w:pStyle w:val="BodyText"/>
        <w:rPr>
          <w:sz w:val="20"/>
        </w:rPr>
      </w:pPr>
    </w:p>
    <w:p w14:paraId="7B1BF391" w14:textId="77777777" w:rsidR="005809CE" w:rsidRDefault="005809CE">
      <w:pPr>
        <w:pStyle w:val="BodyText"/>
        <w:rPr>
          <w:sz w:val="20"/>
        </w:rPr>
      </w:pPr>
    </w:p>
    <w:p w14:paraId="7A5BF776" w14:textId="77777777" w:rsidR="005809CE" w:rsidRDefault="005809CE">
      <w:pPr>
        <w:pStyle w:val="BodyText"/>
        <w:rPr>
          <w:sz w:val="20"/>
        </w:rPr>
      </w:pPr>
    </w:p>
    <w:p w14:paraId="35315863" w14:textId="77777777" w:rsidR="005809CE" w:rsidRDefault="005809CE">
      <w:pPr>
        <w:pStyle w:val="BodyText"/>
        <w:rPr>
          <w:sz w:val="20"/>
        </w:rPr>
      </w:pPr>
    </w:p>
    <w:p w14:paraId="4118A4CF" w14:textId="77777777" w:rsidR="005809CE" w:rsidRDefault="005809CE">
      <w:pPr>
        <w:pStyle w:val="BodyText"/>
        <w:rPr>
          <w:sz w:val="20"/>
        </w:rPr>
      </w:pPr>
    </w:p>
    <w:p w14:paraId="697760AE" w14:textId="77777777" w:rsidR="005809CE" w:rsidRDefault="006F7AC7">
      <w:pPr>
        <w:pStyle w:val="BodyText"/>
        <w:spacing w:before="130"/>
        <w:rPr>
          <w:sz w:val="20"/>
        </w:rPr>
      </w:pPr>
      <w:r>
        <w:rPr>
          <w:noProof/>
        </w:rPr>
        <w:drawing>
          <wp:anchor distT="0" distB="0" distL="0" distR="0" simplePos="0" relativeHeight="487611392" behindDoc="1" locked="0" layoutInCell="1" allowOverlap="1" wp14:anchorId="734D8F9D" wp14:editId="686FFA89">
            <wp:simplePos x="0" y="0"/>
            <wp:positionH relativeFrom="page">
              <wp:posOffset>2726435</wp:posOffset>
            </wp:positionH>
            <wp:positionV relativeFrom="paragraph">
              <wp:posOffset>243827</wp:posOffset>
            </wp:positionV>
            <wp:extent cx="2102244" cy="3323844"/>
            <wp:effectExtent l="0" t="0" r="0" b="0"/>
            <wp:wrapTopAndBottom/>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2244" cy="3323844"/>
                    </a:xfrm>
                    <a:prstGeom prst="rect">
                      <a:avLst/>
                    </a:prstGeom>
                  </pic:spPr>
                </pic:pic>
              </a:graphicData>
            </a:graphic>
          </wp:anchor>
        </w:drawing>
      </w:r>
    </w:p>
    <w:p w14:paraId="23C4D7FE" w14:textId="77777777" w:rsidR="005809CE" w:rsidRDefault="005809CE">
      <w:pPr>
        <w:rPr>
          <w:sz w:val="20"/>
        </w:rPr>
        <w:sectPr w:rsidR="005809CE">
          <w:pgSz w:w="11910" w:h="16840"/>
          <w:pgMar w:top="1380" w:right="1300" w:bottom="660" w:left="1300" w:header="0" w:footer="478" w:gutter="0"/>
          <w:cols w:space="720"/>
        </w:sectPr>
      </w:pPr>
    </w:p>
    <w:p w14:paraId="519EEA83" w14:textId="77777777" w:rsidR="005809CE" w:rsidRDefault="006F7AC7">
      <w:pPr>
        <w:pStyle w:val="Heading4"/>
        <w:tabs>
          <w:tab w:val="left" w:pos="1552"/>
        </w:tabs>
        <w:spacing w:before="68"/>
      </w:pPr>
      <w:r>
        <w:rPr>
          <w:noProof/>
        </w:rPr>
        <w:lastRenderedPageBreak/>
        <w:drawing>
          <wp:anchor distT="0" distB="0" distL="0" distR="0" simplePos="0" relativeHeight="476597760" behindDoc="1" locked="0" layoutInCell="1" allowOverlap="1" wp14:anchorId="5FDA3C86" wp14:editId="1E32E1CF">
            <wp:simplePos x="0" y="0"/>
            <wp:positionH relativeFrom="page">
              <wp:posOffset>4183379</wp:posOffset>
            </wp:positionH>
            <wp:positionV relativeFrom="paragraph">
              <wp:posOffset>1151150</wp:posOffset>
            </wp:positionV>
            <wp:extent cx="2103120" cy="3325228"/>
            <wp:effectExtent l="0" t="0" r="0" b="8890"/>
            <wp:wrapNone/>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709" w:name="Table2.9_ResultsofAutomaticMonitoringofS"/>
      <w:bookmarkEnd w:id="709"/>
      <w:r>
        <w:t>Table</w:t>
      </w:r>
      <w:r>
        <w:rPr>
          <w:spacing w:val="-4"/>
        </w:rPr>
        <w:t xml:space="preserve"> </w:t>
      </w:r>
      <w:r>
        <w:rPr>
          <w:spacing w:val="-5"/>
        </w:rPr>
        <w:t>2.9</w:t>
      </w:r>
      <w:r>
        <w:tab/>
        <w:t>Results</w:t>
      </w:r>
      <w:r>
        <w:rPr>
          <w:spacing w:val="-5"/>
        </w:rPr>
        <w:t xml:space="preserve"> </w:t>
      </w:r>
      <w:r>
        <w:t>of</w:t>
      </w:r>
      <w:r>
        <w:rPr>
          <w:spacing w:val="-2"/>
        </w:rPr>
        <w:t xml:space="preserve"> </w:t>
      </w:r>
      <w:r>
        <w:t>Automatic</w:t>
      </w:r>
      <w:r>
        <w:rPr>
          <w:spacing w:val="-6"/>
        </w:rPr>
        <w:t xml:space="preserve"> </w:t>
      </w:r>
      <w:r>
        <w:t>Monitoring</w:t>
      </w:r>
      <w:r>
        <w:rPr>
          <w:spacing w:val="-5"/>
        </w:rPr>
        <w:t xml:space="preserve"> </w:t>
      </w:r>
      <w:r>
        <w:t>of</w:t>
      </w:r>
      <w:r>
        <w:rPr>
          <w:spacing w:val="-3"/>
        </w:rPr>
        <w:t xml:space="preserve"> </w:t>
      </w:r>
      <w:r>
        <w:t>SO</w:t>
      </w:r>
      <w:r>
        <w:rPr>
          <w:vertAlign w:val="subscript"/>
        </w:rPr>
        <w:t>2</w:t>
      </w:r>
      <w:r>
        <w:t>:</w:t>
      </w:r>
      <w:r>
        <w:rPr>
          <w:spacing w:val="-6"/>
        </w:rPr>
        <w:t xml:space="preserve"> </w:t>
      </w:r>
      <w:r>
        <w:t>Comparison</w:t>
      </w:r>
      <w:r>
        <w:rPr>
          <w:spacing w:val="-8"/>
        </w:rPr>
        <w:t xml:space="preserve"> </w:t>
      </w:r>
      <w:r>
        <w:t>with</w:t>
      </w:r>
      <w:r>
        <w:rPr>
          <w:spacing w:val="-7"/>
        </w:rPr>
        <w:t xml:space="preserve"> </w:t>
      </w:r>
      <w:r>
        <w:rPr>
          <w:spacing w:val="-2"/>
        </w:rPr>
        <w:t>Objectives.</w:t>
      </w:r>
    </w:p>
    <w:p w14:paraId="5897891E" w14:textId="77777777" w:rsidR="005809CE" w:rsidRDefault="005809CE">
      <w:pPr>
        <w:pStyle w:val="BodyText"/>
        <w:spacing w:before="150"/>
        <w:rPr>
          <w:b/>
          <w:sz w:val="20"/>
        </w:rPr>
      </w:pPr>
    </w:p>
    <w:tbl>
      <w:tblPr>
        <w:tblW w:w="0" w:type="auto"/>
        <w:tblInd w:w="21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53"/>
        <w:gridCol w:w="2297"/>
        <w:gridCol w:w="1464"/>
        <w:gridCol w:w="1323"/>
        <w:gridCol w:w="1355"/>
        <w:gridCol w:w="1358"/>
        <w:gridCol w:w="1351"/>
      </w:tblGrid>
      <w:tr w:rsidR="005809CE" w14:paraId="3DAF3AA3" w14:textId="77777777">
        <w:trPr>
          <w:trHeight w:val="926"/>
        </w:trPr>
        <w:tc>
          <w:tcPr>
            <w:tcW w:w="1153" w:type="dxa"/>
            <w:vMerge w:val="restart"/>
            <w:tcBorders>
              <w:right w:val="single" w:sz="24" w:space="0" w:color="000000"/>
            </w:tcBorders>
          </w:tcPr>
          <w:p w14:paraId="48742275" w14:textId="77777777" w:rsidR="005809CE" w:rsidRDefault="005809CE">
            <w:pPr>
              <w:pStyle w:val="TableParagraph"/>
              <w:ind w:left="0"/>
              <w:jc w:val="left"/>
              <w:rPr>
                <w:b/>
              </w:rPr>
            </w:pPr>
          </w:p>
          <w:p w14:paraId="2A5AC530" w14:textId="77777777" w:rsidR="005809CE" w:rsidRDefault="005809CE">
            <w:pPr>
              <w:pStyle w:val="TableParagraph"/>
              <w:spacing w:before="112"/>
              <w:ind w:left="0"/>
              <w:jc w:val="left"/>
              <w:rPr>
                <w:b/>
              </w:rPr>
            </w:pPr>
          </w:p>
          <w:p w14:paraId="774B7E61" w14:textId="77777777" w:rsidR="005809CE" w:rsidRDefault="006F7AC7">
            <w:pPr>
              <w:pStyle w:val="TableParagraph"/>
              <w:ind w:left="359"/>
              <w:jc w:val="left"/>
              <w:rPr>
                <w:b/>
              </w:rPr>
            </w:pPr>
            <w:r>
              <w:rPr>
                <w:b/>
                <w:spacing w:val="-4"/>
                <w:w w:val="105"/>
              </w:rPr>
              <w:t>Site</w:t>
            </w:r>
          </w:p>
        </w:tc>
        <w:tc>
          <w:tcPr>
            <w:tcW w:w="2297" w:type="dxa"/>
            <w:vMerge w:val="restart"/>
            <w:tcBorders>
              <w:left w:val="single" w:sz="24" w:space="0" w:color="000000"/>
              <w:right w:val="single" w:sz="12" w:space="0" w:color="000000"/>
            </w:tcBorders>
          </w:tcPr>
          <w:p w14:paraId="263C3511" w14:textId="77777777" w:rsidR="005809CE" w:rsidRDefault="005809CE">
            <w:pPr>
              <w:pStyle w:val="TableParagraph"/>
              <w:ind w:left="0"/>
              <w:jc w:val="left"/>
              <w:rPr>
                <w:b/>
              </w:rPr>
            </w:pPr>
          </w:p>
          <w:p w14:paraId="6ECCA151" w14:textId="77777777" w:rsidR="005809CE" w:rsidRDefault="005809CE">
            <w:pPr>
              <w:pStyle w:val="TableParagraph"/>
              <w:spacing w:before="112"/>
              <w:ind w:left="0"/>
              <w:jc w:val="left"/>
              <w:rPr>
                <w:b/>
              </w:rPr>
            </w:pPr>
          </w:p>
          <w:p w14:paraId="3B559FF4" w14:textId="77777777" w:rsidR="005809CE" w:rsidRDefault="006F7AC7">
            <w:pPr>
              <w:pStyle w:val="TableParagraph"/>
              <w:ind w:left="662"/>
              <w:jc w:val="left"/>
              <w:rPr>
                <w:b/>
              </w:rPr>
            </w:pPr>
            <w:r>
              <w:rPr>
                <w:b/>
                <w:spacing w:val="-2"/>
                <w:w w:val="105"/>
              </w:rPr>
              <w:t>Location</w:t>
            </w:r>
          </w:p>
        </w:tc>
        <w:tc>
          <w:tcPr>
            <w:tcW w:w="1464" w:type="dxa"/>
            <w:vMerge w:val="restart"/>
            <w:tcBorders>
              <w:left w:val="single" w:sz="12" w:space="0" w:color="000000"/>
              <w:right w:val="single" w:sz="12" w:space="0" w:color="000000"/>
            </w:tcBorders>
          </w:tcPr>
          <w:p w14:paraId="5EE63379" w14:textId="77777777" w:rsidR="005809CE" w:rsidRDefault="005809CE">
            <w:pPr>
              <w:pStyle w:val="TableParagraph"/>
              <w:spacing w:before="204"/>
              <w:ind w:left="0"/>
              <w:jc w:val="left"/>
              <w:rPr>
                <w:b/>
              </w:rPr>
            </w:pPr>
          </w:p>
          <w:p w14:paraId="40518F02" w14:textId="77777777" w:rsidR="005809CE" w:rsidRDefault="006F7AC7">
            <w:pPr>
              <w:pStyle w:val="TableParagraph"/>
              <w:spacing w:line="302" w:lineRule="auto"/>
              <w:ind w:left="322" w:right="106" w:hanging="176"/>
              <w:jc w:val="left"/>
              <w:rPr>
                <w:b/>
              </w:rPr>
            </w:pPr>
            <w:bookmarkStart w:id="710" w:name="WithinSO2_AQMA?_"/>
            <w:bookmarkEnd w:id="710"/>
            <w:r>
              <w:rPr>
                <w:b/>
                <w:w w:val="105"/>
              </w:rPr>
              <w:t>Within</w:t>
            </w:r>
            <w:r>
              <w:rPr>
                <w:b/>
                <w:spacing w:val="-17"/>
                <w:w w:val="105"/>
              </w:rPr>
              <w:t xml:space="preserve"> </w:t>
            </w:r>
            <w:r>
              <w:rPr>
                <w:b/>
                <w:w w:val="105"/>
              </w:rPr>
              <w:t>SO</w:t>
            </w:r>
            <w:r>
              <w:rPr>
                <w:b/>
                <w:w w:val="105"/>
                <w:vertAlign w:val="subscript"/>
              </w:rPr>
              <w:t>2</w:t>
            </w:r>
            <w:r>
              <w:rPr>
                <w:b/>
                <w:w w:val="105"/>
              </w:rPr>
              <w:t xml:space="preserve"> </w:t>
            </w:r>
            <w:r>
              <w:rPr>
                <w:b/>
                <w:spacing w:val="-4"/>
                <w:w w:val="105"/>
              </w:rPr>
              <w:t>AQMA?</w:t>
            </w:r>
          </w:p>
        </w:tc>
        <w:tc>
          <w:tcPr>
            <w:tcW w:w="1323" w:type="dxa"/>
            <w:vMerge w:val="restart"/>
            <w:tcBorders>
              <w:left w:val="single" w:sz="12" w:space="0" w:color="000000"/>
            </w:tcBorders>
          </w:tcPr>
          <w:p w14:paraId="13E828B4" w14:textId="77777777" w:rsidR="005809CE" w:rsidRDefault="006F7AC7">
            <w:pPr>
              <w:pStyle w:val="TableParagraph"/>
              <w:spacing w:before="176" w:line="278" w:lineRule="auto"/>
              <w:ind w:left="61" w:right="8"/>
              <w:rPr>
                <w:b/>
              </w:rPr>
            </w:pPr>
            <w:bookmarkStart w:id="711" w:name="Annual_Data_Capture_2014,%._"/>
            <w:bookmarkEnd w:id="711"/>
            <w:r>
              <w:rPr>
                <w:b/>
                <w:spacing w:val="-2"/>
                <w:w w:val="105"/>
              </w:rPr>
              <w:t xml:space="preserve">Annual </w:t>
            </w:r>
            <w:r>
              <w:rPr>
                <w:b/>
                <w:spacing w:val="-4"/>
                <w:w w:val="105"/>
              </w:rPr>
              <w:t xml:space="preserve">Data </w:t>
            </w:r>
            <w:r>
              <w:rPr>
                <w:b/>
                <w:spacing w:val="-2"/>
                <w:w w:val="105"/>
              </w:rPr>
              <w:t xml:space="preserve">Capture </w:t>
            </w:r>
            <w:r>
              <w:rPr>
                <w:b/>
                <w:w w:val="105"/>
              </w:rPr>
              <w:t>2014,</w:t>
            </w:r>
            <w:r>
              <w:rPr>
                <w:b/>
                <w:spacing w:val="-16"/>
                <w:w w:val="105"/>
              </w:rPr>
              <w:t xml:space="preserve"> </w:t>
            </w:r>
            <w:r>
              <w:rPr>
                <w:b/>
                <w:spacing w:val="-5"/>
                <w:w w:val="105"/>
              </w:rPr>
              <w:t>%.</w:t>
            </w:r>
          </w:p>
        </w:tc>
        <w:tc>
          <w:tcPr>
            <w:tcW w:w="4064" w:type="dxa"/>
            <w:gridSpan w:val="3"/>
            <w:tcBorders>
              <w:bottom w:val="single" w:sz="12" w:space="0" w:color="000000"/>
            </w:tcBorders>
          </w:tcPr>
          <w:p w14:paraId="4C6E4739" w14:textId="77777777" w:rsidR="005809CE" w:rsidRDefault="006F7AC7">
            <w:pPr>
              <w:pStyle w:val="TableParagraph"/>
              <w:spacing w:before="160" w:line="307" w:lineRule="auto"/>
              <w:ind w:left="287" w:right="236" w:firstLine="196"/>
              <w:jc w:val="left"/>
              <w:rPr>
                <w:b/>
              </w:rPr>
            </w:pPr>
            <w:bookmarkStart w:id="712" w:name="Numberofexceedancesand_3(appropriateperc"/>
            <w:bookmarkEnd w:id="712"/>
            <w:r>
              <w:rPr>
                <w:b/>
                <w:w w:val="105"/>
              </w:rPr>
              <w:t xml:space="preserve">Number of exceedances and </w:t>
            </w:r>
            <w:r>
              <w:rPr>
                <w:b/>
                <w:spacing w:val="-2"/>
                <w:w w:val="105"/>
              </w:rPr>
              <w:t>(appropriate</w:t>
            </w:r>
            <w:r>
              <w:rPr>
                <w:b/>
                <w:spacing w:val="-4"/>
                <w:w w:val="105"/>
              </w:rPr>
              <w:t xml:space="preserve"> </w:t>
            </w:r>
            <w:r>
              <w:rPr>
                <w:b/>
                <w:spacing w:val="-2"/>
                <w:w w:val="105"/>
              </w:rPr>
              <w:t>percentiles,</w:t>
            </w:r>
            <w:r>
              <w:rPr>
                <w:b/>
                <w:spacing w:val="-5"/>
                <w:w w:val="105"/>
              </w:rPr>
              <w:t xml:space="preserve"> </w:t>
            </w:r>
            <w:r>
              <w:rPr>
                <w:rFonts w:ascii="Symbol" w:hAnsi="Symbol"/>
                <w:b/>
                <w:spacing w:val="-2"/>
                <w:w w:val="105"/>
              </w:rPr>
              <w:t></w:t>
            </w:r>
            <w:r>
              <w:rPr>
                <w:b/>
                <w:spacing w:val="-2"/>
                <w:w w:val="105"/>
              </w:rPr>
              <w:t>g/m</w:t>
            </w:r>
            <w:r>
              <w:rPr>
                <w:b/>
                <w:spacing w:val="-2"/>
                <w:w w:val="105"/>
                <w:vertAlign w:val="superscript"/>
              </w:rPr>
              <w:t>3</w:t>
            </w:r>
            <w:r>
              <w:rPr>
                <w:b/>
                <w:spacing w:val="-2"/>
                <w:w w:val="105"/>
              </w:rPr>
              <w:t>).</w:t>
            </w:r>
          </w:p>
        </w:tc>
      </w:tr>
      <w:tr w:rsidR="005809CE" w14:paraId="7ECB599D" w14:textId="77777777">
        <w:trPr>
          <w:trHeight w:val="538"/>
        </w:trPr>
        <w:tc>
          <w:tcPr>
            <w:tcW w:w="1153" w:type="dxa"/>
            <w:vMerge/>
            <w:tcBorders>
              <w:top w:val="nil"/>
              <w:right w:val="single" w:sz="24" w:space="0" w:color="000000"/>
            </w:tcBorders>
          </w:tcPr>
          <w:p w14:paraId="06694C65" w14:textId="77777777" w:rsidR="005809CE" w:rsidRDefault="005809CE">
            <w:pPr>
              <w:rPr>
                <w:sz w:val="2"/>
                <w:szCs w:val="2"/>
              </w:rPr>
            </w:pPr>
          </w:p>
        </w:tc>
        <w:tc>
          <w:tcPr>
            <w:tcW w:w="2297" w:type="dxa"/>
            <w:vMerge/>
            <w:tcBorders>
              <w:top w:val="nil"/>
              <w:left w:val="single" w:sz="24" w:space="0" w:color="000000"/>
              <w:right w:val="single" w:sz="12" w:space="0" w:color="000000"/>
            </w:tcBorders>
          </w:tcPr>
          <w:p w14:paraId="10A4759E" w14:textId="77777777" w:rsidR="005809CE" w:rsidRDefault="005809CE">
            <w:pPr>
              <w:rPr>
                <w:sz w:val="2"/>
                <w:szCs w:val="2"/>
              </w:rPr>
            </w:pPr>
          </w:p>
        </w:tc>
        <w:tc>
          <w:tcPr>
            <w:tcW w:w="1464" w:type="dxa"/>
            <w:vMerge/>
            <w:tcBorders>
              <w:top w:val="nil"/>
              <w:left w:val="single" w:sz="12" w:space="0" w:color="000000"/>
              <w:right w:val="single" w:sz="12" w:space="0" w:color="000000"/>
            </w:tcBorders>
          </w:tcPr>
          <w:p w14:paraId="1040E759" w14:textId="77777777" w:rsidR="005809CE" w:rsidRDefault="005809CE">
            <w:pPr>
              <w:rPr>
                <w:sz w:val="2"/>
                <w:szCs w:val="2"/>
              </w:rPr>
            </w:pPr>
          </w:p>
        </w:tc>
        <w:tc>
          <w:tcPr>
            <w:tcW w:w="1323" w:type="dxa"/>
            <w:vMerge/>
            <w:tcBorders>
              <w:top w:val="nil"/>
              <w:left w:val="single" w:sz="12" w:space="0" w:color="000000"/>
            </w:tcBorders>
          </w:tcPr>
          <w:p w14:paraId="24F7F69C" w14:textId="77777777" w:rsidR="005809CE" w:rsidRDefault="005809CE">
            <w:pPr>
              <w:rPr>
                <w:sz w:val="2"/>
                <w:szCs w:val="2"/>
              </w:rPr>
            </w:pPr>
          </w:p>
        </w:tc>
        <w:tc>
          <w:tcPr>
            <w:tcW w:w="1355" w:type="dxa"/>
            <w:tcBorders>
              <w:top w:val="single" w:sz="12" w:space="0" w:color="000000"/>
              <w:right w:val="single" w:sz="12" w:space="0" w:color="000000"/>
            </w:tcBorders>
          </w:tcPr>
          <w:p w14:paraId="57BC77C4" w14:textId="77777777" w:rsidR="005809CE" w:rsidRDefault="006F7AC7">
            <w:pPr>
              <w:pStyle w:val="TableParagraph"/>
              <w:spacing w:before="4"/>
              <w:ind w:left="136"/>
              <w:jc w:val="left"/>
              <w:rPr>
                <w:b/>
              </w:rPr>
            </w:pPr>
            <w:bookmarkStart w:id="713" w:name="15minute_objective_"/>
            <w:bookmarkEnd w:id="713"/>
            <w:r>
              <w:rPr>
                <w:b/>
              </w:rPr>
              <w:t>15-</w:t>
            </w:r>
            <w:r>
              <w:rPr>
                <w:b/>
                <w:spacing w:val="-2"/>
              </w:rPr>
              <w:t>minute</w:t>
            </w:r>
          </w:p>
          <w:p w14:paraId="744B83C6" w14:textId="77777777" w:rsidR="005809CE" w:rsidRDefault="006F7AC7">
            <w:pPr>
              <w:pStyle w:val="TableParagraph"/>
              <w:spacing w:before="40" w:line="221" w:lineRule="exact"/>
              <w:ind w:left="179"/>
              <w:jc w:val="left"/>
              <w:rPr>
                <w:b/>
              </w:rPr>
            </w:pPr>
            <w:r>
              <w:rPr>
                <w:b/>
                <w:spacing w:val="-2"/>
                <w:w w:val="105"/>
              </w:rPr>
              <w:t>objective</w:t>
            </w:r>
          </w:p>
        </w:tc>
        <w:tc>
          <w:tcPr>
            <w:tcW w:w="1358" w:type="dxa"/>
            <w:tcBorders>
              <w:top w:val="single" w:sz="12" w:space="0" w:color="000000"/>
              <w:left w:val="single" w:sz="12" w:space="0" w:color="000000"/>
              <w:right w:val="single" w:sz="12" w:space="0" w:color="000000"/>
            </w:tcBorders>
          </w:tcPr>
          <w:p w14:paraId="100B4083" w14:textId="77777777" w:rsidR="005809CE" w:rsidRDefault="006F7AC7">
            <w:pPr>
              <w:pStyle w:val="TableParagraph"/>
              <w:spacing w:before="4"/>
              <w:ind w:left="44"/>
              <w:rPr>
                <w:b/>
              </w:rPr>
            </w:pPr>
            <w:bookmarkStart w:id="714" w:name="1hour_objective_"/>
            <w:bookmarkEnd w:id="714"/>
            <w:r>
              <w:rPr>
                <w:b/>
              </w:rPr>
              <w:t>1-</w:t>
            </w:r>
            <w:r>
              <w:rPr>
                <w:b/>
                <w:spacing w:val="-4"/>
              </w:rPr>
              <w:t>hour</w:t>
            </w:r>
          </w:p>
          <w:p w14:paraId="1AB6A58D" w14:textId="77777777" w:rsidR="005809CE" w:rsidRDefault="006F7AC7">
            <w:pPr>
              <w:pStyle w:val="TableParagraph"/>
              <w:spacing w:before="40" w:line="221" w:lineRule="exact"/>
              <w:ind w:left="44"/>
              <w:rPr>
                <w:b/>
              </w:rPr>
            </w:pPr>
            <w:r>
              <w:rPr>
                <w:b/>
                <w:spacing w:val="-2"/>
                <w:w w:val="105"/>
              </w:rPr>
              <w:t>objective</w:t>
            </w:r>
          </w:p>
        </w:tc>
        <w:tc>
          <w:tcPr>
            <w:tcW w:w="1351" w:type="dxa"/>
            <w:tcBorders>
              <w:top w:val="single" w:sz="12" w:space="0" w:color="000000"/>
              <w:left w:val="single" w:sz="12" w:space="0" w:color="000000"/>
            </w:tcBorders>
          </w:tcPr>
          <w:p w14:paraId="6BF9E265" w14:textId="77777777" w:rsidR="005809CE" w:rsidRDefault="006F7AC7">
            <w:pPr>
              <w:pStyle w:val="TableParagraph"/>
              <w:spacing w:before="4"/>
              <w:ind w:left="265"/>
              <w:jc w:val="left"/>
              <w:rPr>
                <w:b/>
              </w:rPr>
            </w:pPr>
            <w:bookmarkStart w:id="715" w:name="24hour_objective_"/>
            <w:bookmarkEnd w:id="715"/>
            <w:r>
              <w:rPr>
                <w:b/>
              </w:rPr>
              <w:t>24-</w:t>
            </w:r>
            <w:r>
              <w:rPr>
                <w:b/>
                <w:spacing w:val="-4"/>
              </w:rPr>
              <w:t>hour</w:t>
            </w:r>
          </w:p>
          <w:p w14:paraId="6C6F242A" w14:textId="77777777" w:rsidR="005809CE" w:rsidRDefault="006F7AC7">
            <w:pPr>
              <w:pStyle w:val="TableParagraph"/>
              <w:spacing w:before="40" w:line="221" w:lineRule="exact"/>
              <w:ind w:left="188"/>
              <w:jc w:val="left"/>
              <w:rPr>
                <w:b/>
              </w:rPr>
            </w:pPr>
            <w:r>
              <w:rPr>
                <w:b/>
                <w:spacing w:val="-2"/>
                <w:w w:val="105"/>
              </w:rPr>
              <w:t>objective</w:t>
            </w:r>
          </w:p>
        </w:tc>
      </w:tr>
      <w:tr w:rsidR="005809CE" w14:paraId="185CA65B" w14:textId="77777777">
        <w:trPr>
          <w:trHeight w:val="242"/>
        </w:trPr>
        <w:tc>
          <w:tcPr>
            <w:tcW w:w="1153" w:type="dxa"/>
            <w:tcBorders>
              <w:bottom w:val="single" w:sz="12" w:space="0" w:color="000000"/>
              <w:right w:val="single" w:sz="24" w:space="0" w:color="000000"/>
            </w:tcBorders>
          </w:tcPr>
          <w:p w14:paraId="5A39CDB3" w14:textId="77777777" w:rsidR="005809CE" w:rsidRDefault="006F7AC7">
            <w:pPr>
              <w:pStyle w:val="TableParagraph"/>
              <w:spacing w:line="223" w:lineRule="exact"/>
              <w:ind w:left="41" w:right="2"/>
            </w:pPr>
            <w:bookmarkStart w:id="716" w:name="A3_"/>
            <w:bookmarkEnd w:id="716"/>
            <w:r>
              <w:rPr>
                <w:spacing w:val="-5"/>
                <w:w w:val="105"/>
              </w:rPr>
              <w:t>A3</w:t>
            </w:r>
          </w:p>
        </w:tc>
        <w:tc>
          <w:tcPr>
            <w:tcW w:w="2297" w:type="dxa"/>
            <w:tcBorders>
              <w:left w:val="single" w:sz="24" w:space="0" w:color="000000"/>
              <w:bottom w:val="single" w:sz="12" w:space="0" w:color="000000"/>
              <w:right w:val="single" w:sz="12" w:space="0" w:color="000000"/>
            </w:tcBorders>
          </w:tcPr>
          <w:p w14:paraId="76953AFE" w14:textId="77777777" w:rsidR="005809CE" w:rsidRDefault="006F7AC7">
            <w:pPr>
              <w:pStyle w:val="TableParagraph"/>
              <w:spacing w:line="223" w:lineRule="exact"/>
              <w:ind w:left="29" w:right="5"/>
            </w:pPr>
            <w:bookmarkStart w:id="717" w:name="Bo’ness_"/>
            <w:bookmarkEnd w:id="717"/>
            <w:r>
              <w:rPr>
                <w:spacing w:val="-2"/>
                <w:w w:val="105"/>
              </w:rPr>
              <w:t>Bo’ness</w:t>
            </w:r>
          </w:p>
        </w:tc>
        <w:tc>
          <w:tcPr>
            <w:tcW w:w="1464" w:type="dxa"/>
            <w:tcBorders>
              <w:left w:val="single" w:sz="12" w:space="0" w:color="000000"/>
              <w:bottom w:val="single" w:sz="12" w:space="0" w:color="000000"/>
              <w:right w:val="single" w:sz="12" w:space="0" w:color="000000"/>
            </w:tcBorders>
          </w:tcPr>
          <w:p w14:paraId="560522D9" w14:textId="77777777" w:rsidR="005809CE" w:rsidRDefault="006F7AC7">
            <w:pPr>
              <w:pStyle w:val="TableParagraph"/>
              <w:spacing w:line="223" w:lineRule="exact"/>
              <w:ind w:left="42"/>
            </w:pPr>
            <w:r>
              <w:rPr>
                <w:spacing w:val="-10"/>
                <w:w w:val="105"/>
              </w:rPr>
              <w:t>N</w:t>
            </w:r>
          </w:p>
        </w:tc>
        <w:tc>
          <w:tcPr>
            <w:tcW w:w="1323" w:type="dxa"/>
            <w:tcBorders>
              <w:left w:val="single" w:sz="12" w:space="0" w:color="000000"/>
              <w:bottom w:val="single" w:sz="12" w:space="0" w:color="000000"/>
            </w:tcBorders>
          </w:tcPr>
          <w:p w14:paraId="1E16D359" w14:textId="77777777" w:rsidR="005809CE" w:rsidRDefault="006F7AC7">
            <w:pPr>
              <w:pStyle w:val="TableParagraph"/>
              <w:spacing w:line="223" w:lineRule="exact"/>
              <w:ind w:left="61" w:right="14"/>
            </w:pPr>
            <w:bookmarkStart w:id="718" w:name="95.9_"/>
            <w:bookmarkEnd w:id="718"/>
            <w:r>
              <w:rPr>
                <w:spacing w:val="-4"/>
                <w:w w:val="105"/>
              </w:rPr>
              <w:t>95.9</w:t>
            </w:r>
          </w:p>
        </w:tc>
        <w:tc>
          <w:tcPr>
            <w:tcW w:w="1355" w:type="dxa"/>
            <w:tcBorders>
              <w:bottom w:val="single" w:sz="12" w:space="0" w:color="000000"/>
              <w:right w:val="single" w:sz="12" w:space="0" w:color="000000"/>
            </w:tcBorders>
          </w:tcPr>
          <w:p w14:paraId="6CB6C21D" w14:textId="77777777" w:rsidR="005809CE" w:rsidRDefault="006F7AC7">
            <w:pPr>
              <w:pStyle w:val="TableParagraph"/>
              <w:spacing w:line="223" w:lineRule="exact"/>
              <w:ind w:left="34" w:right="2"/>
            </w:pPr>
            <w:bookmarkStart w:id="719" w:name="0_(82)_"/>
            <w:bookmarkEnd w:id="719"/>
            <w:r>
              <w:rPr>
                <w:w w:val="105"/>
              </w:rPr>
              <w:t>0</w:t>
            </w:r>
            <w:r>
              <w:rPr>
                <w:spacing w:val="-2"/>
                <w:w w:val="105"/>
              </w:rPr>
              <w:t xml:space="preserve"> </w:t>
            </w:r>
            <w:r>
              <w:rPr>
                <w:spacing w:val="-4"/>
                <w:w w:val="105"/>
              </w:rPr>
              <w:t>(82)</w:t>
            </w:r>
          </w:p>
        </w:tc>
        <w:tc>
          <w:tcPr>
            <w:tcW w:w="1358" w:type="dxa"/>
            <w:tcBorders>
              <w:left w:val="single" w:sz="12" w:space="0" w:color="000000"/>
              <w:bottom w:val="single" w:sz="12" w:space="0" w:color="000000"/>
              <w:right w:val="single" w:sz="12" w:space="0" w:color="000000"/>
            </w:tcBorders>
          </w:tcPr>
          <w:p w14:paraId="3A41C8FF" w14:textId="77777777" w:rsidR="005809CE" w:rsidRDefault="006F7AC7">
            <w:pPr>
              <w:pStyle w:val="TableParagraph"/>
              <w:spacing w:line="223" w:lineRule="exact"/>
              <w:ind w:left="44" w:right="1"/>
            </w:pPr>
            <w:r>
              <w:rPr>
                <w:w w:val="105"/>
              </w:rPr>
              <w:t>0</w:t>
            </w:r>
            <w:r>
              <w:rPr>
                <w:spacing w:val="-5"/>
                <w:w w:val="105"/>
              </w:rPr>
              <w:t xml:space="preserve"> </w:t>
            </w:r>
            <w:r>
              <w:rPr>
                <w:spacing w:val="-4"/>
                <w:w w:val="105"/>
              </w:rPr>
              <w:t>(53)</w:t>
            </w:r>
          </w:p>
        </w:tc>
        <w:tc>
          <w:tcPr>
            <w:tcW w:w="1351" w:type="dxa"/>
            <w:tcBorders>
              <w:left w:val="single" w:sz="12" w:space="0" w:color="000000"/>
              <w:bottom w:val="single" w:sz="12" w:space="0" w:color="000000"/>
            </w:tcBorders>
          </w:tcPr>
          <w:p w14:paraId="08C8BF39" w14:textId="77777777" w:rsidR="005809CE" w:rsidRDefault="006F7AC7">
            <w:pPr>
              <w:pStyle w:val="TableParagraph"/>
              <w:spacing w:line="223" w:lineRule="exact"/>
              <w:ind w:left="56" w:right="3"/>
            </w:pPr>
            <w:bookmarkStart w:id="720" w:name="0_(14)_"/>
            <w:bookmarkEnd w:id="720"/>
            <w:r>
              <w:rPr>
                <w:w w:val="105"/>
              </w:rPr>
              <w:t>0</w:t>
            </w:r>
            <w:r>
              <w:rPr>
                <w:spacing w:val="-2"/>
                <w:w w:val="105"/>
              </w:rPr>
              <w:t xml:space="preserve"> </w:t>
            </w:r>
            <w:r>
              <w:rPr>
                <w:spacing w:val="-4"/>
                <w:w w:val="105"/>
              </w:rPr>
              <w:t>(14)</w:t>
            </w:r>
          </w:p>
        </w:tc>
      </w:tr>
      <w:tr w:rsidR="005809CE" w14:paraId="33B27AC7" w14:textId="77777777">
        <w:trPr>
          <w:trHeight w:val="253"/>
        </w:trPr>
        <w:tc>
          <w:tcPr>
            <w:tcW w:w="1153" w:type="dxa"/>
            <w:tcBorders>
              <w:top w:val="single" w:sz="12" w:space="0" w:color="000000"/>
              <w:bottom w:val="single" w:sz="12" w:space="0" w:color="000000"/>
              <w:right w:val="single" w:sz="24" w:space="0" w:color="000000"/>
            </w:tcBorders>
          </w:tcPr>
          <w:p w14:paraId="3566B0D3" w14:textId="77777777" w:rsidR="005809CE" w:rsidRDefault="006F7AC7">
            <w:pPr>
              <w:pStyle w:val="TableParagraph"/>
              <w:spacing w:before="5" w:line="228" w:lineRule="exact"/>
              <w:ind w:left="41" w:right="2"/>
            </w:pPr>
            <w:bookmarkStart w:id="721" w:name="A5_"/>
            <w:bookmarkEnd w:id="721"/>
            <w:r>
              <w:rPr>
                <w:spacing w:val="-5"/>
                <w:w w:val="105"/>
              </w:rPr>
              <w:t>A5</w:t>
            </w:r>
          </w:p>
        </w:tc>
        <w:tc>
          <w:tcPr>
            <w:tcW w:w="2297" w:type="dxa"/>
            <w:tcBorders>
              <w:top w:val="single" w:sz="12" w:space="0" w:color="000000"/>
              <w:left w:val="single" w:sz="24" w:space="0" w:color="000000"/>
              <w:bottom w:val="single" w:sz="12" w:space="0" w:color="000000"/>
              <w:right w:val="single" w:sz="12" w:space="0" w:color="000000"/>
            </w:tcBorders>
          </w:tcPr>
          <w:p w14:paraId="3F9A583B" w14:textId="77777777" w:rsidR="005809CE" w:rsidRDefault="006F7AC7">
            <w:pPr>
              <w:pStyle w:val="TableParagraph"/>
              <w:spacing w:before="5" w:line="228" w:lineRule="exact"/>
              <w:ind w:left="29" w:right="5"/>
            </w:pPr>
            <w:bookmarkStart w:id="722" w:name="Falkirk_Hope_St_"/>
            <w:bookmarkEnd w:id="722"/>
            <w:r>
              <w:rPr>
                <w:w w:val="105"/>
              </w:rPr>
              <w:t>Falkirk</w:t>
            </w:r>
            <w:r>
              <w:rPr>
                <w:spacing w:val="-10"/>
                <w:w w:val="105"/>
              </w:rPr>
              <w:t xml:space="preserve"> </w:t>
            </w:r>
            <w:r>
              <w:rPr>
                <w:w w:val="105"/>
              </w:rPr>
              <w:t>Hope</w:t>
            </w:r>
            <w:r>
              <w:rPr>
                <w:spacing w:val="-15"/>
                <w:w w:val="105"/>
              </w:rPr>
              <w:t xml:space="preserve"> </w:t>
            </w:r>
            <w:r>
              <w:rPr>
                <w:spacing w:val="-5"/>
                <w:w w:val="105"/>
              </w:rPr>
              <w:t>St</w:t>
            </w:r>
          </w:p>
        </w:tc>
        <w:tc>
          <w:tcPr>
            <w:tcW w:w="1464" w:type="dxa"/>
            <w:tcBorders>
              <w:top w:val="single" w:sz="12" w:space="0" w:color="000000"/>
              <w:left w:val="single" w:sz="12" w:space="0" w:color="000000"/>
              <w:bottom w:val="single" w:sz="12" w:space="0" w:color="000000"/>
              <w:right w:val="single" w:sz="12" w:space="0" w:color="000000"/>
            </w:tcBorders>
          </w:tcPr>
          <w:p w14:paraId="1F37B783" w14:textId="77777777" w:rsidR="005809CE" w:rsidRDefault="006F7AC7">
            <w:pPr>
              <w:pStyle w:val="TableParagraph"/>
              <w:spacing w:before="5" w:line="228" w:lineRule="exact"/>
              <w:ind w:left="42"/>
            </w:pPr>
            <w:r>
              <w:rPr>
                <w:spacing w:val="-10"/>
                <w:w w:val="105"/>
              </w:rPr>
              <w:t>N</w:t>
            </w:r>
          </w:p>
        </w:tc>
        <w:tc>
          <w:tcPr>
            <w:tcW w:w="1323" w:type="dxa"/>
            <w:tcBorders>
              <w:top w:val="single" w:sz="12" w:space="0" w:color="000000"/>
              <w:left w:val="single" w:sz="12" w:space="0" w:color="000000"/>
              <w:bottom w:val="single" w:sz="12" w:space="0" w:color="000000"/>
            </w:tcBorders>
          </w:tcPr>
          <w:p w14:paraId="3787DB88" w14:textId="77777777" w:rsidR="005809CE" w:rsidRDefault="006F7AC7">
            <w:pPr>
              <w:pStyle w:val="TableParagraph"/>
              <w:spacing w:before="5" w:line="228" w:lineRule="exact"/>
              <w:ind w:left="61" w:right="14"/>
            </w:pPr>
            <w:bookmarkStart w:id="723" w:name="99.3_"/>
            <w:bookmarkEnd w:id="723"/>
            <w:r>
              <w:rPr>
                <w:spacing w:val="-4"/>
                <w:w w:val="105"/>
              </w:rPr>
              <w:t>99.3</w:t>
            </w:r>
          </w:p>
        </w:tc>
        <w:tc>
          <w:tcPr>
            <w:tcW w:w="1355" w:type="dxa"/>
            <w:tcBorders>
              <w:top w:val="single" w:sz="12" w:space="0" w:color="000000"/>
              <w:bottom w:val="single" w:sz="12" w:space="0" w:color="000000"/>
              <w:right w:val="single" w:sz="12" w:space="0" w:color="000000"/>
            </w:tcBorders>
          </w:tcPr>
          <w:p w14:paraId="71FDBA0F" w14:textId="77777777" w:rsidR="005809CE" w:rsidRDefault="006F7AC7">
            <w:pPr>
              <w:pStyle w:val="TableParagraph"/>
              <w:spacing w:before="5" w:line="228" w:lineRule="exact"/>
              <w:ind w:left="34" w:right="2"/>
            </w:pPr>
            <w:bookmarkStart w:id="724" w:name="0_(81)_"/>
            <w:bookmarkEnd w:id="724"/>
            <w:r>
              <w:rPr>
                <w:w w:val="105"/>
              </w:rPr>
              <w:t>0</w:t>
            </w:r>
            <w:r>
              <w:rPr>
                <w:spacing w:val="-2"/>
                <w:w w:val="105"/>
              </w:rPr>
              <w:t xml:space="preserve"> </w:t>
            </w:r>
            <w:r>
              <w:rPr>
                <w:spacing w:val="-4"/>
                <w:w w:val="105"/>
              </w:rPr>
              <w:t>(81)</w:t>
            </w:r>
          </w:p>
        </w:tc>
        <w:tc>
          <w:tcPr>
            <w:tcW w:w="1358" w:type="dxa"/>
            <w:tcBorders>
              <w:top w:val="single" w:sz="12" w:space="0" w:color="000000"/>
              <w:left w:val="single" w:sz="12" w:space="0" w:color="000000"/>
              <w:bottom w:val="single" w:sz="12" w:space="0" w:color="000000"/>
              <w:right w:val="single" w:sz="12" w:space="0" w:color="000000"/>
            </w:tcBorders>
          </w:tcPr>
          <w:p w14:paraId="2DD7C07F" w14:textId="77777777" w:rsidR="005809CE" w:rsidRDefault="006F7AC7">
            <w:pPr>
              <w:pStyle w:val="TableParagraph"/>
              <w:spacing w:before="5" w:line="228" w:lineRule="exact"/>
              <w:ind w:left="44" w:right="1"/>
            </w:pPr>
            <w:bookmarkStart w:id="725" w:name="0_(53)_"/>
            <w:bookmarkEnd w:id="725"/>
            <w:r>
              <w:rPr>
                <w:w w:val="105"/>
              </w:rPr>
              <w:t>0</w:t>
            </w:r>
            <w:r>
              <w:rPr>
                <w:spacing w:val="-5"/>
                <w:w w:val="105"/>
              </w:rPr>
              <w:t xml:space="preserve"> </w:t>
            </w:r>
            <w:r>
              <w:rPr>
                <w:spacing w:val="-4"/>
                <w:w w:val="105"/>
              </w:rPr>
              <w:t>(53)</w:t>
            </w:r>
          </w:p>
        </w:tc>
        <w:tc>
          <w:tcPr>
            <w:tcW w:w="1351" w:type="dxa"/>
            <w:tcBorders>
              <w:top w:val="single" w:sz="12" w:space="0" w:color="000000"/>
              <w:left w:val="single" w:sz="12" w:space="0" w:color="000000"/>
              <w:bottom w:val="single" w:sz="12" w:space="0" w:color="000000"/>
            </w:tcBorders>
          </w:tcPr>
          <w:p w14:paraId="4900831B" w14:textId="77777777" w:rsidR="005809CE" w:rsidRDefault="006F7AC7">
            <w:pPr>
              <w:pStyle w:val="TableParagraph"/>
              <w:spacing w:before="5" w:line="228" w:lineRule="exact"/>
              <w:ind w:left="56" w:right="3"/>
            </w:pPr>
            <w:r>
              <w:rPr>
                <w:w w:val="105"/>
              </w:rPr>
              <w:t>0</w:t>
            </w:r>
            <w:r>
              <w:rPr>
                <w:spacing w:val="-2"/>
                <w:w w:val="105"/>
              </w:rPr>
              <w:t xml:space="preserve"> </w:t>
            </w:r>
            <w:r>
              <w:rPr>
                <w:spacing w:val="-4"/>
                <w:w w:val="105"/>
              </w:rPr>
              <w:t>(19)</w:t>
            </w:r>
          </w:p>
        </w:tc>
      </w:tr>
      <w:tr w:rsidR="005809CE" w14:paraId="0DF9D22D" w14:textId="77777777">
        <w:trPr>
          <w:trHeight w:val="251"/>
        </w:trPr>
        <w:tc>
          <w:tcPr>
            <w:tcW w:w="1153" w:type="dxa"/>
            <w:tcBorders>
              <w:top w:val="single" w:sz="12" w:space="0" w:color="000000"/>
              <w:bottom w:val="single" w:sz="12" w:space="0" w:color="000000"/>
              <w:right w:val="single" w:sz="24" w:space="0" w:color="000000"/>
            </w:tcBorders>
          </w:tcPr>
          <w:p w14:paraId="611CE135" w14:textId="77777777" w:rsidR="005809CE" w:rsidRDefault="006F7AC7">
            <w:pPr>
              <w:pStyle w:val="TableParagraph"/>
              <w:spacing w:before="2" w:line="230" w:lineRule="exact"/>
              <w:ind w:left="41" w:right="2"/>
            </w:pPr>
            <w:bookmarkStart w:id="726" w:name="A6_"/>
            <w:bookmarkEnd w:id="726"/>
            <w:r>
              <w:rPr>
                <w:spacing w:val="-5"/>
                <w:w w:val="105"/>
              </w:rPr>
              <w:t>A6</w:t>
            </w:r>
          </w:p>
        </w:tc>
        <w:tc>
          <w:tcPr>
            <w:tcW w:w="2297" w:type="dxa"/>
            <w:tcBorders>
              <w:top w:val="single" w:sz="12" w:space="0" w:color="000000"/>
              <w:left w:val="single" w:sz="24" w:space="0" w:color="000000"/>
              <w:bottom w:val="single" w:sz="12" w:space="0" w:color="000000"/>
              <w:right w:val="single" w:sz="12" w:space="0" w:color="000000"/>
            </w:tcBorders>
          </w:tcPr>
          <w:p w14:paraId="2BF8A1F2" w14:textId="77777777" w:rsidR="005809CE" w:rsidRDefault="006F7AC7">
            <w:pPr>
              <w:pStyle w:val="TableParagraph"/>
              <w:spacing w:before="2" w:line="230" w:lineRule="exact"/>
              <w:ind w:left="29" w:right="3"/>
            </w:pPr>
            <w:bookmarkStart w:id="727" w:name="Falkirk_Park_St_"/>
            <w:bookmarkEnd w:id="727"/>
            <w:r>
              <w:rPr>
                <w:w w:val="105"/>
              </w:rPr>
              <w:t>Falkirk</w:t>
            </w:r>
            <w:r>
              <w:rPr>
                <w:spacing w:val="-8"/>
                <w:w w:val="105"/>
              </w:rPr>
              <w:t xml:space="preserve"> </w:t>
            </w:r>
            <w:r>
              <w:rPr>
                <w:w w:val="105"/>
              </w:rPr>
              <w:t>Park</w:t>
            </w:r>
            <w:r>
              <w:rPr>
                <w:spacing w:val="-11"/>
                <w:w w:val="105"/>
              </w:rPr>
              <w:t xml:space="preserve"> </w:t>
            </w:r>
            <w:r>
              <w:rPr>
                <w:spacing w:val="-7"/>
                <w:w w:val="105"/>
              </w:rPr>
              <w:t>St</w:t>
            </w:r>
          </w:p>
        </w:tc>
        <w:tc>
          <w:tcPr>
            <w:tcW w:w="1464" w:type="dxa"/>
            <w:tcBorders>
              <w:top w:val="single" w:sz="12" w:space="0" w:color="000000"/>
              <w:left w:val="single" w:sz="12" w:space="0" w:color="000000"/>
              <w:bottom w:val="single" w:sz="12" w:space="0" w:color="000000"/>
              <w:right w:val="single" w:sz="12" w:space="0" w:color="000000"/>
            </w:tcBorders>
          </w:tcPr>
          <w:p w14:paraId="7C6985C5" w14:textId="77777777" w:rsidR="005809CE" w:rsidRDefault="006F7AC7">
            <w:pPr>
              <w:pStyle w:val="TableParagraph"/>
              <w:spacing w:before="2" w:line="230" w:lineRule="exact"/>
              <w:ind w:left="42"/>
            </w:pPr>
            <w:r>
              <w:rPr>
                <w:spacing w:val="-10"/>
                <w:w w:val="105"/>
              </w:rPr>
              <w:t>N</w:t>
            </w:r>
          </w:p>
        </w:tc>
        <w:tc>
          <w:tcPr>
            <w:tcW w:w="1323" w:type="dxa"/>
            <w:tcBorders>
              <w:top w:val="single" w:sz="12" w:space="0" w:color="000000"/>
              <w:left w:val="single" w:sz="12" w:space="0" w:color="000000"/>
              <w:bottom w:val="single" w:sz="12" w:space="0" w:color="000000"/>
            </w:tcBorders>
          </w:tcPr>
          <w:p w14:paraId="773DD3FE" w14:textId="77777777" w:rsidR="005809CE" w:rsidRDefault="006F7AC7">
            <w:pPr>
              <w:pStyle w:val="TableParagraph"/>
              <w:spacing w:before="2" w:line="230" w:lineRule="exact"/>
              <w:ind w:left="61" w:right="14"/>
            </w:pPr>
            <w:r>
              <w:rPr>
                <w:spacing w:val="-4"/>
                <w:w w:val="105"/>
              </w:rPr>
              <w:t>17.4</w:t>
            </w:r>
          </w:p>
        </w:tc>
        <w:tc>
          <w:tcPr>
            <w:tcW w:w="1355" w:type="dxa"/>
            <w:tcBorders>
              <w:top w:val="single" w:sz="12" w:space="0" w:color="000000"/>
              <w:bottom w:val="single" w:sz="12" w:space="0" w:color="000000"/>
              <w:right w:val="single" w:sz="12" w:space="0" w:color="000000"/>
            </w:tcBorders>
          </w:tcPr>
          <w:p w14:paraId="19FABA2D" w14:textId="77777777" w:rsidR="005809CE" w:rsidRDefault="006F7AC7">
            <w:pPr>
              <w:pStyle w:val="TableParagraph"/>
              <w:spacing w:before="2" w:line="230" w:lineRule="exact"/>
              <w:ind w:left="34" w:right="2"/>
            </w:pPr>
            <w:bookmarkStart w:id="728" w:name="0_(19)_"/>
            <w:bookmarkEnd w:id="728"/>
            <w:r>
              <w:rPr>
                <w:w w:val="105"/>
              </w:rPr>
              <w:t>0</w:t>
            </w:r>
            <w:r>
              <w:rPr>
                <w:spacing w:val="-2"/>
                <w:w w:val="105"/>
              </w:rPr>
              <w:t xml:space="preserve"> </w:t>
            </w:r>
            <w:r>
              <w:rPr>
                <w:spacing w:val="-4"/>
                <w:w w:val="105"/>
              </w:rPr>
              <w:t>(19)</w:t>
            </w:r>
          </w:p>
        </w:tc>
        <w:tc>
          <w:tcPr>
            <w:tcW w:w="1358" w:type="dxa"/>
            <w:tcBorders>
              <w:top w:val="single" w:sz="12" w:space="0" w:color="000000"/>
              <w:left w:val="single" w:sz="12" w:space="0" w:color="000000"/>
              <w:bottom w:val="single" w:sz="12" w:space="0" w:color="000000"/>
              <w:right w:val="single" w:sz="12" w:space="0" w:color="000000"/>
            </w:tcBorders>
          </w:tcPr>
          <w:p w14:paraId="42C51069" w14:textId="77777777" w:rsidR="005809CE" w:rsidRDefault="006F7AC7">
            <w:pPr>
              <w:pStyle w:val="TableParagraph"/>
              <w:spacing w:before="2" w:line="230" w:lineRule="exact"/>
              <w:ind w:left="44" w:right="1"/>
            </w:pPr>
            <w:bookmarkStart w:id="729" w:name="0_(12)_"/>
            <w:bookmarkEnd w:id="729"/>
            <w:r>
              <w:rPr>
                <w:w w:val="105"/>
              </w:rPr>
              <w:t>0</w:t>
            </w:r>
            <w:r>
              <w:rPr>
                <w:spacing w:val="-5"/>
                <w:w w:val="105"/>
              </w:rPr>
              <w:t xml:space="preserve"> </w:t>
            </w:r>
            <w:r>
              <w:rPr>
                <w:spacing w:val="-4"/>
                <w:w w:val="105"/>
              </w:rPr>
              <w:t>(12)</w:t>
            </w:r>
          </w:p>
        </w:tc>
        <w:tc>
          <w:tcPr>
            <w:tcW w:w="1351" w:type="dxa"/>
            <w:tcBorders>
              <w:top w:val="single" w:sz="12" w:space="0" w:color="000000"/>
              <w:left w:val="single" w:sz="12" w:space="0" w:color="000000"/>
              <w:bottom w:val="single" w:sz="12" w:space="0" w:color="000000"/>
            </w:tcBorders>
          </w:tcPr>
          <w:p w14:paraId="1D13719A" w14:textId="77777777" w:rsidR="005809CE" w:rsidRDefault="006F7AC7">
            <w:pPr>
              <w:pStyle w:val="TableParagraph"/>
              <w:spacing w:before="2" w:line="230" w:lineRule="exact"/>
              <w:ind w:left="56"/>
            </w:pPr>
            <w:bookmarkStart w:id="730" w:name="0_(3)_"/>
            <w:bookmarkEnd w:id="730"/>
            <w:r>
              <w:rPr>
                <w:w w:val="105"/>
              </w:rPr>
              <w:t>0</w:t>
            </w:r>
            <w:r>
              <w:rPr>
                <w:spacing w:val="-5"/>
                <w:w w:val="105"/>
              </w:rPr>
              <w:t xml:space="preserve"> (3)</w:t>
            </w:r>
          </w:p>
        </w:tc>
      </w:tr>
      <w:tr w:rsidR="005809CE" w14:paraId="234F3D27" w14:textId="77777777">
        <w:trPr>
          <w:trHeight w:val="253"/>
        </w:trPr>
        <w:tc>
          <w:tcPr>
            <w:tcW w:w="1153" w:type="dxa"/>
            <w:tcBorders>
              <w:top w:val="single" w:sz="12" w:space="0" w:color="000000"/>
              <w:bottom w:val="single" w:sz="12" w:space="0" w:color="000000"/>
              <w:right w:val="single" w:sz="24" w:space="0" w:color="000000"/>
            </w:tcBorders>
          </w:tcPr>
          <w:p w14:paraId="4400C8C9" w14:textId="77777777" w:rsidR="005809CE" w:rsidRDefault="006F7AC7">
            <w:pPr>
              <w:pStyle w:val="TableParagraph"/>
              <w:spacing w:before="3" w:line="230" w:lineRule="exact"/>
              <w:ind w:left="41" w:right="2"/>
            </w:pPr>
            <w:r>
              <w:rPr>
                <w:spacing w:val="-5"/>
                <w:w w:val="105"/>
              </w:rPr>
              <w:t>A8</w:t>
            </w:r>
          </w:p>
        </w:tc>
        <w:tc>
          <w:tcPr>
            <w:tcW w:w="2297" w:type="dxa"/>
            <w:tcBorders>
              <w:top w:val="single" w:sz="12" w:space="0" w:color="000000"/>
              <w:left w:val="single" w:sz="24" w:space="0" w:color="000000"/>
              <w:bottom w:val="single" w:sz="12" w:space="0" w:color="000000"/>
              <w:right w:val="single" w:sz="12" w:space="0" w:color="000000"/>
            </w:tcBorders>
          </w:tcPr>
          <w:p w14:paraId="6D23A8F3" w14:textId="77777777" w:rsidR="005809CE" w:rsidRDefault="006F7AC7">
            <w:pPr>
              <w:pStyle w:val="TableParagraph"/>
              <w:spacing w:before="3" w:line="230" w:lineRule="exact"/>
              <w:ind w:left="29" w:right="2"/>
            </w:pPr>
            <w:r>
              <w:t>Grangemouth</w:t>
            </w:r>
            <w:r>
              <w:rPr>
                <w:spacing w:val="42"/>
              </w:rPr>
              <w:t xml:space="preserve"> </w:t>
            </w:r>
            <w:r>
              <w:rPr>
                <w:spacing w:val="-4"/>
              </w:rPr>
              <w:t>AURN</w:t>
            </w:r>
          </w:p>
        </w:tc>
        <w:tc>
          <w:tcPr>
            <w:tcW w:w="1464" w:type="dxa"/>
            <w:tcBorders>
              <w:top w:val="single" w:sz="12" w:space="0" w:color="000000"/>
              <w:left w:val="single" w:sz="12" w:space="0" w:color="000000"/>
              <w:bottom w:val="single" w:sz="12" w:space="0" w:color="000000"/>
              <w:right w:val="single" w:sz="12" w:space="0" w:color="000000"/>
            </w:tcBorders>
          </w:tcPr>
          <w:p w14:paraId="0C155BA1" w14:textId="77777777" w:rsidR="005809CE" w:rsidRDefault="006F7AC7">
            <w:pPr>
              <w:pStyle w:val="TableParagraph"/>
              <w:spacing w:before="3" w:line="230" w:lineRule="exact"/>
              <w:ind w:left="42"/>
            </w:pPr>
            <w:r>
              <w:t>Y</w:t>
            </w:r>
            <w:r>
              <w:rPr>
                <w:spacing w:val="2"/>
              </w:rPr>
              <w:t xml:space="preserve"> </w:t>
            </w:r>
            <w:r>
              <w:rPr>
                <w:spacing w:val="-2"/>
              </w:rPr>
              <w:t>(15%min)</w:t>
            </w:r>
          </w:p>
        </w:tc>
        <w:tc>
          <w:tcPr>
            <w:tcW w:w="1323" w:type="dxa"/>
            <w:tcBorders>
              <w:top w:val="single" w:sz="12" w:space="0" w:color="000000"/>
              <w:left w:val="single" w:sz="12" w:space="0" w:color="000000"/>
              <w:bottom w:val="single" w:sz="12" w:space="0" w:color="000000"/>
            </w:tcBorders>
          </w:tcPr>
          <w:p w14:paraId="2A68F1F4" w14:textId="77777777" w:rsidR="005809CE" w:rsidRDefault="006F7AC7">
            <w:pPr>
              <w:pStyle w:val="TableParagraph"/>
              <w:spacing w:before="3" w:line="230" w:lineRule="exact"/>
              <w:ind w:left="61" w:right="14"/>
            </w:pPr>
            <w:bookmarkStart w:id="731" w:name="96.6_"/>
            <w:bookmarkEnd w:id="731"/>
            <w:r>
              <w:rPr>
                <w:spacing w:val="-4"/>
                <w:w w:val="105"/>
              </w:rPr>
              <w:t>96.6</w:t>
            </w:r>
          </w:p>
        </w:tc>
        <w:tc>
          <w:tcPr>
            <w:tcW w:w="1355" w:type="dxa"/>
            <w:tcBorders>
              <w:top w:val="single" w:sz="12" w:space="0" w:color="000000"/>
              <w:bottom w:val="single" w:sz="12" w:space="0" w:color="000000"/>
              <w:right w:val="single" w:sz="12" w:space="0" w:color="000000"/>
            </w:tcBorders>
          </w:tcPr>
          <w:p w14:paraId="1716D58A" w14:textId="77777777" w:rsidR="005809CE" w:rsidRDefault="006F7AC7">
            <w:pPr>
              <w:pStyle w:val="TableParagraph"/>
              <w:spacing w:before="3" w:line="230" w:lineRule="exact"/>
              <w:ind w:left="34"/>
            </w:pPr>
            <w:bookmarkStart w:id="732" w:name="3_(144)_"/>
            <w:bookmarkEnd w:id="732"/>
            <w:r>
              <w:rPr>
                <w:w w:val="105"/>
              </w:rPr>
              <w:t>3</w:t>
            </w:r>
            <w:r>
              <w:rPr>
                <w:spacing w:val="-5"/>
                <w:w w:val="105"/>
              </w:rPr>
              <w:t xml:space="preserve"> </w:t>
            </w:r>
            <w:r>
              <w:rPr>
                <w:spacing w:val="-4"/>
                <w:w w:val="105"/>
              </w:rPr>
              <w:t>(144)</w:t>
            </w:r>
          </w:p>
        </w:tc>
        <w:tc>
          <w:tcPr>
            <w:tcW w:w="1358" w:type="dxa"/>
            <w:tcBorders>
              <w:top w:val="single" w:sz="12" w:space="0" w:color="000000"/>
              <w:left w:val="single" w:sz="12" w:space="0" w:color="000000"/>
              <w:bottom w:val="single" w:sz="12" w:space="0" w:color="000000"/>
              <w:right w:val="single" w:sz="12" w:space="0" w:color="000000"/>
            </w:tcBorders>
          </w:tcPr>
          <w:p w14:paraId="620AD5F0" w14:textId="77777777" w:rsidR="005809CE" w:rsidRDefault="006F7AC7">
            <w:pPr>
              <w:pStyle w:val="TableParagraph"/>
              <w:spacing w:before="3" w:line="230" w:lineRule="exact"/>
              <w:ind w:left="44" w:right="1"/>
            </w:pPr>
            <w:bookmarkStart w:id="733" w:name="0_(89)_"/>
            <w:bookmarkEnd w:id="733"/>
            <w:r>
              <w:rPr>
                <w:w w:val="105"/>
              </w:rPr>
              <w:t>0</w:t>
            </w:r>
            <w:r>
              <w:rPr>
                <w:spacing w:val="-5"/>
                <w:w w:val="105"/>
              </w:rPr>
              <w:t xml:space="preserve"> </w:t>
            </w:r>
            <w:r>
              <w:rPr>
                <w:spacing w:val="-4"/>
                <w:w w:val="105"/>
              </w:rPr>
              <w:t>(89)</w:t>
            </w:r>
          </w:p>
        </w:tc>
        <w:tc>
          <w:tcPr>
            <w:tcW w:w="1351" w:type="dxa"/>
            <w:tcBorders>
              <w:top w:val="single" w:sz="12" w:space="0" w:color="000000"/>
              <w:left w:val="single" w:sz="12" w:space="0" w:color="000000"/>
              <w:bottom w:val="single" w:sz="12" w:space="0" w:color="000000"/>
            </w:tcBorders>
          </w:tcPr>
          <w:p w14:paraId="54BE4AFA" w14:textId="77777777" w:rsidR="005809CE" w:rsidRDefault="006F7AC7">
            <w:pPr>
              <w:pStyle w:val="TableParagraph"/>
              <w:spacing w:before="3" w:line="230" w:lineRule="exact"/>
              <w:ind w:left="56" w:right="3"/>
            </w:pPr>
            <w:bookmarkStart w:id="734" w:name="0_(29)_"/>
            <w:bookmarkEnd w:id="734"/>
            <w:r>
              <w:rPr>
                <w:w w:val="105"/>
              </w:rPr>
              <w:t>0</w:t>
            </w:r>
            <w:r>
              <w:rPr>
                <w:spacing w:val="-2"/>
                <w:w w:val="105"/>
              </w:rPr>
              <w:t xml:space="preserve"> </w:t>
            </w:r>
            <w:r>
              <w:rPr>
                <w:spacing w:val="-4"/>
                <w:w w:val="105"/>
              </w:rPr>
              <w:t>(29)</w:t>
            </w:r>
          </w:p>
        </w:tc>
      </w:tr>
      <w:tr w:rsidR="005809CE" w14:paraId="38B3B830" w14:textId="77777777">
        <w:trPr>
          <w:trHeight w:val="251"/>
        </w:trPr>
        <w:tc>
          <w:tcPr>
            <w:tcW w:w="1153" w:type="dxa"/>
            <w:tcBorders>
              <w:top w:val="single" w:sz="12" w:space="0" w:color="000000"/>
              <w:bottom w:val="single" w:sz="12" w:space="0" w:color="000000"/>
              <w:right w:val="single" w:sz="24" w:space="0" w:color="000000"/>
            </w:tcBorders>
          </w:tcPr>
          <w:p w14:paraId="31E9BCF6" w14:textId="77777777" w:rsidR="005809CE" w:rsidRDefault="006F7AC7">
            <w:pPr>
              <w:pStyle w:val="TableParagraph"/>
              <w:spacing w:before="3" w:line="228" w:lineRule="exact"/>
              <w:ind w:left="41" w:right="2"/>
            </w:pPr>
            <w:bookmarkStart w:id="735" w:name="A9_"/>
            <w:bookmarkEnd w:id="735"/>
            <w:r>
              <w:rPr>
                <w:spacing w:val="-5"/>
                <w:w w:val="105"/>
              </w:rPr>
              <w:t>A9</w:t>
            </w:r>
          </w:p>
        </w:tc>
        <w:tc>
          <w:tcPr>
            <w:tcW w:w="2297" w:type="dxa"/>
            <w:tcBorders>
              <w:top w:val="single" w:sz="12" w:space="0" w:color="000000"/>
              <w:left w:val="single" w:sz="24" w:space="0" w:color="000000"/>
              <w:bottom w:val="single" w:sz="12" w:space="0" w:color="000000"/>
              <w:right w:val="single" w:sz="12" w:space="0" w:color="000000"/>
            </w:tcBorders>
          </w:tcPr>
          <w:p w14:paraId="6F030141" w14:textId="77777777" w:rsidR="005809CE" w:rsidRDefault="006F7AC7">
            <w:pPr>
              <w:pStyle w:val="TableParagraph"/>
              <w:spacing w:before="3" w:line="228" w:lineRule="exact"/>
              <w:ind w:left="29"/>
            </w:pPr>
            <w:r>
              <w:t>Grangemouth</w:t>
            </w:r>
            <w:r>
              <w:rPr>
                <w:spacing w:val="43"/>
              </w:rPr>
              <w:t xml:space="preserve"> </w:t>
            </w:r>
            <w:r>
              <w:rPr>
                <w:spacing w:val="-2"/>
              </w:rPr>
              <w:t>Moray</w:t>
            </w:r>
          </w:p>
        </w:tc>
        <w:tc>
          <w:tcPr>
            <w:tcW w:w="1464" w:type="dxa"/>
            <w:tcBorders>
              <w:top w:val="single" w:sz="12" w:space="0" w:color="000000"/>
              <w:left w:val="single" w:sz="12" w:space="0" w:color="000000"/>
              <w:bottom w:val="single" w:sz="12" w:space="0" w:color="000000"/>
              <w:right w:val="single" w:sz="12" w:space="0" w:color="000000"/>
            </w:tcBorders>
          </w:tcPr>
          <w:p w14:paraId="61541D49" w14:textId="77777777" w:rsidR="005809CE" w:rsidRDefault="006F7AC7">
            <w:pPr>
              <w:pStyle w:val="TableParagraph"/>
              <w:spacing w:before="3" w:line="228" w:lineRule="exact"/>
              <w:ind w:left="42"/>
            </w:pPr>
            <w:r>
              <w:t>Y</w:t>
            </w:r>
            <w:r>
              <w:rPr>
                <w:spacing w:val="2"/>
              </w:rPr>
              <w:t xml:space="preserve"> </w:t>
            </w:r>
            <w:r>
              <w:rPr>
                <w:spacing w:val="-2"/>
              </w:rPr>
              <w:t>(15%min)</w:t>
            </w:r>
          </w:p>
        </w:tc>
        <w:tc>
          <w:tcPr>
            <w:tcW w:w="1323" w:type="dxa"/>
            <w:tcBorders>
              <w:top w:val="single" w:sz="12" w:space="0" w:color="000000"/>
              <w:left w:val="single" w:sz="12" w:space="0" w:color="000000"/>
              <w:bottom w:val="single" w:sz="12" w:space="0" w:color="000000"/>
            </w:tcBorders>
          </w:tcPr>
          <w:p w14:paraId="72F47154" w14:textId="77777777" w:rsidR="005809CE" w:rsidRDefault="006F7AC7">
            <w:pPr>
              <w:pStyle w:val="TableParagraph"/>
              <w:spacing w:before="3" w:line="228" w:lineRule="exact"/>
              <w:ind w:left="61" w:right="14"/>
            </w:pPr>
            <w:bookmarkStart w:id="736" w:name="99.2_"/>
            <w:bookmarkEnd w:id="736"/>
            <w:r>
              <w:rPr>
                <w:spacing w:val="-4"/>
                <w:w w:val="105"/>
              </w:rPr>
              <w:t>99.2</w:t>
            </w:r>
          </w:p>
        </w:tc>
        <w:tc>
          <w:tcPr>
            <w:tcW w:w="1355" w:type="dxa"/>
            <w:tcBorders>
              <w:top w:val="single" w:sz="12" w:space="0" w:color="000000"/>
              <w:bottom w:val="single" w:sz="12" w:space="0" w:color="000000"/>
              <w:right w:val="single" w:sz="12" w:space="0" w:color="000000"/>
            </w:tcBorders>
          </w:tcPr>
          <w:p w14:paraId="26AC8E5E" w14:textId="77777777" w:rsidR="005809CE" w:rsidRDefault="006F7AC7">
            <w:pPr>
              <w:pStyle w:val="TableParagraph"/>
              <w:spacing w:before="3" w:line="228" w:lineRule="exact"/>
              <w:ind w:left="34"/>
            </w:pPr>
            <w:bookmarkStart w:id="737" w:name="5_(174)_"/>
            <w:bookmarkEnd w:id="737"/>
            <w:r>
              <w:rPr>
                <w:w w:val="105"/>
              </w:rPr>
              <w:t>5</w:t>
            </w:r>
            <w:r>
              <w:rPr>
                <w:spacing w:val="-5"/>
                <w:w w:val="105"/>
              </w:rPr>
              <w:t xml:space="preserve"> </w:t>
            </w:r>
            <w:r>
              <w:rPr>
                <w:spacing w:val="-4"/>
                <w:w w:val="105"/>
              </w:rPr>
              <w:t>(174)</w:t>
            </w:r>
          </w:p>
        </w:tc>
        <w:tc>
          <w:tcPr>
            <w:tcW w:w="1358" w:type="dxa"/>
            <w:tcBorders>
              <w:top w:val="single" w:sz="12" w:space="0" w:color="000000"/>
              <w:left w:val="single" w:sz="12" w:space="0" w:color="000000"/>
              <w:bottom w:val="single" w:sz="12" w:space="0" w:color="000000"/>
              <w:right w:val="single" w:sz="12" w:space="0" w:color="000000"/>
            </w:tcBorders>
          </w:tcPr>
          <w:p w14:paraId="44DE6086" w14:textId="77777777" w:rsidR="005809CE" w:rsidRDefault="006F7AC7">
            <w:pPr>
              <w:pStyle w:val="TableParagraph"/>
              <w:spacing w:before="3" w:line="228" w:lineRule="exact"/>
              <w:ind w:left="44" w:right="1"/>
            </w:pPr>
            <w:bookmarkStart w:id="738" w:name="0_(101)_"/>
            <w:bookmarkEnd w:id="738"/>
            <w:r>
              <w:rPr>
                <w:w w:val="105"/>
              </w:rPr>
              <w:t>0</w:t>
            </w:r>
            <w:r>
              <w:rPr>
                <w:spacing w:val="-5"/>
                <w:w w:val="105"/>
              </w:rPr>
              <w:t xml:space="preserve"> </w:t>
            </w:r>
            <w:r>
              <w:rPr>
                <w:spacing w:val="-2"/>
                <w:w w:val="105"/>
              </w:rPr>
              <w:t>(101)</w:t>
            </w:r>
          </w:p>
        </w:tc>
        <w:tc>
          <w:tcPr>
            <w:tcW w:w="1351" w:type="dxa"/>
            <w:tcBorders>
              <w:top w:val="single" w:sz="12" w:space="0" w:color="000000"/>
              <w:left w:val="single" w:sz="12" w:space="0" w:color="000000"/>
              <w:bottom w:val="single" w:sz="12" w:space="0" w:color="000000"/>
            </w:tcBorders>
          </w:tcPr>
          <w:p w14:paraId="2229CD3F" w14:textId="77777777" w:rsidR="005809CE" w:rsidRDefault="006F7AC7">
            <w:pPr>
              <w:pStyle w:val="TableParagraph"/>
              <w:spacing w:before="3" w:line="228" w:lineRule="exact"/>
              <w:ind w:left="56" w:right="3"/>
            </w:pPr>
            <w:bookmarkStart w:id="739" w:name="0_(34)_"/>
            <w:bookmarkEnd w:id="739"/>
            <w:r>
              <w:rPr>
                <w:w w:val="105"/>
              </w:rPr>
              <w:t>0</w:t>
            </w:r>
            <w:r>
              <w:rPr>
                <w:spacing w:val="-2"/>
                <w:w w:val="105"/>
              </w:rPr>
              <w:t xml:space="preserve"> </w:t>
            </w:r>
            <w:r>
              <w:rPr>
                <w:spacing w:val="-4"/>
                <w:w w:val="105"/>
              </w:rPr>
              <w:t>(34)</w:t>
            </w:r>
          </w:p>
        </w:tc>
      </w:tr>
      <w:tr w:rsidR="005809CE" w14:paraId="2D012CA7" w14:textId="77777777">
        <w:trPr>
          <w:trHeight w:val="555"/>
        </w:trPr>
        <w:tc>
          <w:tcPr>
            <w:tcW w:w="1153" w:type="dxa"/>
            <w:tcBorders>
              <w:top w:val="single" w:sz="12" w:space="0" w:color="000000"/>
              <w:right w:val="single" w:sz="24" w:space="0" w:color="000000"/>
            </w:tcBorders>
          </w:tcPr>
          <w:p w14:paraId="61ADDC28" w14:textId="77777777" w:rsidR="005809CE" w:rsidRDefault="006F7AC7">
            <w:pPr>
              <w:pStyle w:val="TableParagraph"/>
              <w:spacing w:before="158"/>
              <w:ind w:left="41"/>
            </w:pPr>
            <w:bookmarkStart w:id="740" w:name="A10_"/>
            <w:bookmarkEnd w:id="740"/>
            <w:r>
              <w:rPr>
                <w:spacing w:val="-5"/>
                <w:w w:val="105"/>
              </w:rPr>
              <w:t>A10</w:t>
            </w:r>
          </w:p>
        </w:tc>
        <w:tc>
          <w:tcPr>
            <w:tcW w:w="2297" w:type="dxa"/>
            <w:tcBorders>
              <w:top w:val="single" w:sz="12" w:space="0" w:color="000000"/>
              <w:left w:val="single" w:sz="24" w:space="0" w:color="000000"/>
              <w:right w:val="single" w:sz="12" w:space="0" w:color="000000"/>
            </w:tcBorders>
          </w:tcPr>
          <w:p w14:paraId="65E3D8C0" w14:textId="77777777" w:rsidR="005809CE" w:rsidRDefault="006F7AC7">
            <w:pPr>
              <w:pStyle w:val="TableParagraph"/>
              <w:spacing w:before="19"/>
              <w:ind w:left="29" w:right="2"/>
            </w:pPr>
            <w:bookmarkStart w:id="741" w:name="Grangemouth_Municipal_Chambers_"/>
            <w:bookmarkEnd w:id="741"/>
            <w:r>
              <w:rPr>
                <w:spacing w:val="-2"/>
                <w:w w:val="105"/>
              </w:rPr>
              <w:t>Grangemouth</w:t>
            </w:r>
          </w:p>
          <w:p w14:paraId="70FF1F01" w14:textId="77777777" w:rsidR="005809CE" w:rsidRDefault="006F7AC7">
            <w:pPr>
              <w:pStyle w:val="TableParagraph"/>
              <w:spacing w:before="30" w:line="234" w:lineRule="exact"/>
              <w:ind w:left="29" w:right="5"/>
            </w:pPr>
            <w:r>
              <w:t>Municipal</w:t>
            </w:r>
            <w:r>
              <w:rPr>
                <w:spacing w:val="23"/>
              </w:rPr>
              <w:t xml:space="preserve"> </w:t>
            </w:r>
            <w:r>
              <w:rPr>
                <w:spacing w:val="-2"/>
              </w:rPr>
              <w:t>Chambers</w:t>
            </w:r>
          </w:p>
        </w:tc>
        <w:tc>
          <w:tcPr>
            <w:tcW w:w="1464" w:type="dxa"/>
            <w:tcBorders>
              <w:top w:val="single" w:sz="12" w:space="0" w:color="000000"/>
              <w:left w:val="single" w:sz="12" w:space="0" w:color="000000"/>
              <w:right w:val="single" w:sz="12" w:space="0" w:color="000000"/>
            </w:tcBorders>
          </w:tcPr>
          <w:p w14:paraId="065560BA" w14:textId="77777777" w:rsidR="005809CE" w:rsidRDefault="006F7AC7">
            <w:pPr>
              <w:pStyle w:val="TableParagraph"/>
              <w:spacing w:before="158"/>
              <w:ind w:left="42"/>
            </w:pPr>
            <w:bookmarkStart w:id="742" w:name="Y_(15min)_"/>
            <w:bookmarkEnd w:id="742"/>
            <w:r>
              <w:t>Y</w:t>
            </w:r>
            <w:r>
              <w:rPr>
                <w:spacing w:val="2"/>
              </w:rPr>
              <w:t xml:space="preserve"> </w:t>
            </w:r>
            <w:r>
              <w:rPr>
                <w:spacing w:val="-2"/>
              </w:rPr>
              <w:t>(15%min)</w:t>
            </w:r>
          </w:p>
        </w:tc>
        <w:tc>
          <w:tcPr>
            <w:tcW w:w="1323" w:type="dxa"/>
            <w:tcBorders>
              <w:top w:val="single" w:sz="12" w:space="0" w:color="000000"/>
              <w:left w:val="single" w:sz="12" w:space="0" w:color="000000"/>
            </w:tcBorders>
          </w:tcPr>
          <w:p w14:paraId="146C80B0" w14:textId="77777777" w:rsidR="005809CE" w:rsidRDefault="006F7AC7">
            <w:pPr>
              <w:pStyle w:val="TableParagraph"/>
              <w:spacing w:before="158"/>
              <w:ind w:left="61" w:right="15"/>
            </w:pPr>
            <w:bookmarkStart w:id="743" w:name="99.4_"/>
            <w:bookmarkEnd w:id="743"/>
            <w:r>
              <w:rPr>
                <w:spacing w:val="-4"/>
                <w:w w:val="105"/>
              </w:rPr>
              <w:t>99.4</w:t>
            </w:r>
          </w:p>
        </w:tc>
        <w:tc>
          <w:tcPr>
            <w:tcW w:w="1355" w:type="dxa"/>
            <w:tcBorders>
              <w:top w:val="single" w:sz="12" w:space="0" w:color="000000"/>
              <w:right w:val="single" w:sz="12" w:space="0" w:color="000000"/>
            </w:tcBorders>
          </w:tcPr>
          <w:p w14:paraId="21918D7F" w14:textId="77777777" w:rsidR="005809CE" w:rsidRDefault="006F7AC7">
            <w:pPr>
              <w:pStyle w:val="TableParagraph"/>
              <w:spacing w:before="158"/>
              <w:ind w:left="34"/>
            </w:pPr>
            <w:bookmarkStart w:id="744" w:name="30_(262)_"/>
            <w:bookmarkEnd w:id="744"/>
            <w:r>
              <w:rPr>
                <w:w w:val="105"/>
              </w:rPr>
              <w:t>30</w:t>
            </w:r>
            <w:r>
              <w:rPr>
                <w:spacing w:val="-7"/>
                <w:w w:val="105"/>
              </w:rPr>
              <w:t xml:space="preserve"> </w:t>
            </w:r>
            <w:r>
              <w:rPr>
                <w:spacing w:val="-2"/>
                <w:w w:val="105"/>
              </w:rPr>
              <w:t>(262)</w:t>
            </w:r>
          </w:p>
        </w:tc>
        <w:tc>
          <w:tcPr>
            <w:tcW w:w="1358" w:type="dxa"/>
            <w:tcBorders>
              <w:top w:val="single" w:sz="12" w:space="0" w:color="000000"/>
              <w:left w:val="single" w:sz="12" w:space="0" w:color="000000"/>
              <w:right w:val="single" w:sz="12" w:space="0" w:color="000000"/>
            </w:tcBorders>
          </w:tcPr>
          <w:p w14:paraId="67EE0565" w14:textId="77777777" w:rsidR="005809CE" w:rsidRDefault="006F7AC7">
            <w:pPr>
              <w:pStyle w:val="TableParagraph"/>
              <w:spacing w:before="158"/>
              <w:ind w:left="44" w:right="2"/>
            </w:pPr>
            <w:bookmarkStart w:id="745" w:name="0_(176)_"/>
            <w:bookmarkEnd w:id="745"/>
            <w:r>
              <w:rPr>
                <w:w w:val="105"/>
              </w:rPr>
              <w:t>0</w:t>
            </w:r>
            <w:r>
              <w:rPr>
                <w:spacing w:val="-5"/>
                <w:w w:val="105"/>
              </w:rPr>
              <w:t xml:space="preserve"> </w:t>
            </w:r>
            <w:r>
              <w:rPr>
                <w:spacing w:val="-2"/>
                <w:w w:val="105"/>
              </w:rPr>
              <w:t>(176)</w:t>
            </w:r>
          </w:p>
        </w:tc>
        <w:tc>
          <w:tcPr>
            <w:tcW w:w="1351" w:type="dxa"/>
            <w:tcBorders>
              <w:top w:val="single" w:sz="12" w:space="0" w:color="000000"/>
              <w:left w:val="single" w:sz="12" w:space="0" w:color="000000"/>
            </w:tcBorders>
          </w:tcPr>
          <w:p w14:paraId="3151DFBD" w14:textId="77777777" w:rsidR="005809CE" w:rsidRDefault="006F7AC7">
            <w:pPr>
              <w:pStyle w:val="TableParagraph"/>
              <w:spacing w:before="158"/>
              <w:ind w:left="56" w:right="4"/>
            </w:pPr>
            <w:bookmarkStart w:id="746" w:name="0_(63)_"/>
            <w:bookmarkEnd w:id="746"/>
            <w:r>
              <w:rPr>
                <w:w w:val="105"/>
              </w:rPr>
              <w:t>0</w:t>
            </w:r>
            <w:r>
              <w:rPr>
                <w:spacing w:val="-2"/>
                <w:w w:val="105"/>
              </w:rPr>
              <w:t xml:space="preserve"> </w:t>
            </w:r>
            <w:r>
              <w:rPr>
                <w:spacing w:val="-4"/>
                <w:w w:val="105"/>
              </w:rPr>
              <w:t>(63)</w:t>
            </w:r>
          </w:p>
        </w:tc>
      </w:tr>
    </w:tbl>
    <w:p w14:paraId="211AD817" w14:textId="77777777" w:rsidR="005809CE" w:rsidRDefault="005809CE">
      <w:pPr>
        <w:pStyle w:val="BodyText"/>
        <w:spacing w:before="122"/>
        <w:rPr>
          <w:b/>
        </w:rPr>
      </w:pPr>
    </w:p>
    <w:p w14:paraId="1DE0A088" w14:textId="77777777" w:rsidR="005809CE" w:rsidRDefault="006F7AC7">
      <w:pPr>
        <w:pStyle w:val="BodyText"/>
        <w:ind w:left="112"/>
      </w:pPr>
      <w:bookmarkStart w:id="747" w:name="Note:_Although_Falkirk_Park_St_annual_da"/>
      <w:bookmarkEnd w:id="747"/>
      <w:r>
        <w:t>Note:</w:t>
      </w:r>
      <w:r>
        <w:rPr>
          <w:spacing w:val="-5"/>
        </w:rPr>
        <w:t xml:space="preserve"> </w:t>
      </w:r>
      <w:r>
        <w:t>Although</w:t>
      </w:r>
      <w:r>
        <w:rPr>
          <w:spacing w:val="-5"/>
        </w:rPr>
        <w:t xml:space="preserve"> </w:t>
      </w:r>
      <w:r>
        <w:t>Falkirk</w:t>
      </w:r>
      <w:r>
        <w:rPr>
          <w:spacing w:val="-4"/>
        </w:rPr>
        <w:t xml:space="preserve"> </w:t>
      </w:r>
      <w:r>
        <w:t>Park</w:t>
      </w:r>
      <w:r>
        <w:rPr>
          <w:spacing w:val="-2"/>
        </w:rPr>
        <w:t xml:space="preserve"> </w:t>
      </w:r>
      <w:r>
        <w:t>St</w:t>
      </w:r>
      <w:r>
        <w:rPr>
          <w:spacing w:val="-3"/>
        </w:rPr>
        <w:t xml:space="preserve"> </w:t>
      </w:r>
      <w:r>
        <w:t>annual</w:t>
      </w:r>
      <w:r>
        <w:rPr>
          <w:spacing w:val="-4"/>
        </w:rPr>
        <w:t xml:space="preserve"> </w:t>
      </w:r>
      <w:r>
        <w:t>data</w:t>
      </w:r>
      <w:r>
        <w:rPr>
          <w:spacing w:val="-7"/>
        </w:rPr>
        <w:t xml:space="preserve"> </w:t>
      </w:r>
      <w:r>
        <w:t>capture</w:t>
      </w:r>
      <w:r>
        <w:rPr>
          <w:spacing w:val="-4"/>
        </w:rPr>
        <w:t xml:space="preserve"> </w:t>
      </w:r>
      <w:r>
        <w:t>was</w:t>
      </w:r>
      <w:r>
        <w:rPr>
          <w:spacing w:val="-3"/>
        </w:rPr>
        <w:t xml:space="preserve"> </w:t>
      </w:r>
      <w:r>
        <w:t>low</w:t>
      </w:r>
      <w:r>
        <w:rPr>
          <w:spacing w:val="-8"/>
        </w:rPr>
        <w:t xml:space="preserve"> </w:t>
      </w:r>
      <w:r>
        <w:t>the</w:t>
      </w:r>
      <w:r>
        <w:rPr>
          <w:spacing w:val="-5"/>
        </w:rPr>
        <w:t xml:space="preserve"> </w:t>
      </w:r>
      <w:r>
        <w:t>period</w:t>
      </w:r>
      <w:r>
        <w:rPr>
          <w:spacing w:val="-4"/>
        </w:rPr>
        <w:t xml:space="preserve"> </w:t>
      </w:r>
      <w:r>
        <w:t>data</w:t>
      </w:r>
      <w:r>
        <w:rPr>
          <w:spacing w:val="-5"/>
        </w:rPr>
        <w:t xml:space="preserve"> </w:t>
      </w:r>
      <w:r>
        <w:t>capture</w:t>
      </w:r>
      <w:r>
        <w:rPr>
          <w:spacing w:val="-5"/>
        </w:rPr>
        <w:t xml:space="preserve"> </w:t>
      </w:r>
      <w:r>
        <w:t>was</w:t>
      </w:r>
      <w:r>
        <w:rPr>
          <w:spacing w:val="-3"/>
        </w:rPr>
        <w:t xml:space="preserve"> </w:t>
      </w:r>
      <w:r>
        <w:rPr>
          <w:spacing w:val="-2"/>
        </w:rPr>
        <w:t>99.4%.</w:t>
      </w:r>
    </w:p>
    <w:p w14:paraId="4D7B4165" w14:textId="77777777" w:rsidR="005809CE" w:rsidRDefault="005809CE">
      <w:pPr>
        <w:sectPr w:rsidR="005809CE">
          <w:footerReference w:type="default" r:id="rId44"/>
          <w:pgSz w:w="16840" w:h="11910" w:orient="landscape"/>
          <w:pgMar w:top="1340" w:right="1720" w:bottom="660" w:left="1020" w:header="0" w:footer="478" w:gutter="0"/>
          <w:cols w:space="720"/>
        </w:sectPr>
      </w:pPr>
    </w:p>
    <w:p w14:paraId="0C889E2E" w14:textId="77777777" w:rsidR="005809CE" w:rsidRDefault="006F7AC7">
      <w:pPr>
        <w:pStyle w:val="Heading4"/>
        <w:tabs>
          <w:tab w:val="left" w:pos="1552"/>
        </w:tabs>
        <w:spacing w:before="68"/>
      </w:pPr>
      <w:bookmarkStart w:id="748" w:name="monitoringsitesintheGrangemouthAQMAbetwe"/>
      <w:bookmarkStart w:id="749" w:name="Figure2.6_a.)Numberofexceedancesatthethr"/>
      <w:bookmarkEnd w:id="748"/>
      <w:bookmarkEnd w:id="749"/>
      <w:r>
        <w:lastRenderedPageBreak/>
        <w:t>Figure</w:t>
      </w:r>
      <w:r>
        <w:rPr>
          <w:spacing w:val="-2"/>
        </w:rPr>
        <w:t xml:space="preserve"> </w:t>
      </w:r>
      <w:r>
        <w:rPr>
          <w:spacing w:val="-5"/>
        </w:rPr>
        <w:t>2.6</w:t>
      </w:r>
      <w:r>
        <w:tab/>
        <w:t>a.)</w:t>
      </w:r>
      <w:r>
        <w:rPr>
          <w:spacing w:val="-4"/>
        </w:rPr>
        <w:t xml:space="preserve"> </w:t>
      </w:r>
      <w:r>
        <w:t>Number</w:t>
      </w:r>
      <w:r>
        <w:rPr>
          <w:spacing w:val="-4"/>
        </w:rPr>
        <w:t xml:space="preserve"> </w:t>
      </w:r>
      <w:r>
        <w:t>of</w:t>
      </w:r>
      <w:r>
        <w:rPr>
          <w:spacing w:val="-4"/>
        </w:rPr>
        <w:t xml:space="preserve"> </w:t>
      </w:r>
      <w:r>
        <w:t>exceedances</w:t>
      </w:r>
      <w:r>
        <w:rPr>
          <w:spacing w:val="-3"/>
        </w:rPr>
        <w:t xml:space="preserve"> </w:t>
      </w:r>
      <w:r>
        <w:t>at</w:t>
      </w:r>
      <w:r>
        <w:rPr>
          <w:spacing w:val="-4"/>
        </w:rPr>
        <w:t xml:space="preserve"> </w:t>
      </w:r>
      <w:r>
        <w:t>the</w:t>
      </w:r>
      <w:r>
        <w:rPr>
          <w:spacing w:val="-5"/>
        </w:rPr>
        <w:t xml:space="preserve"> </w:t>
      </w:r>
      <w:r>
        <w:t>three</w:t>
      </w:r>
      <w:r>
        <w:rPr>
          <w:spacing w:val="-5"/>
        </w:rPr>
        <w:t xml:space="preserve"> </w:t>
      </w:r>
      <w:r>
        <w:t>SO</w:t>
      </w:r>
      <w:r>
        <w:rPr>
          <w:vertAlign w:val="subscript"/>
        </w:rPr>
        <w:t>2</w:t>
      </w:r>
      <w:r>
        <w:rPr>
          <w:spacing w:val="-5"/>
        </w:rPr>
        <w:t xml:space="preserve"> </w:t>
      </w:r>
      <w:r>
        <w:t>monitoring</w:t>
      </w:r>
      <w:r>
        <w:rPr>
          <w:spacing w:val="-4"/>
        </w:rPr>
        <w:t xml:space="preserve"> </w:t>
      </w:r>
      <w:r>
        <w:t>sites</w:t>
      </w:r>
      <w:r>
        <w:rPr>
          <w:spacing w:val="-5"/>
        </w:rPr>
        <w:t xml:space="preserve"> </w:t>
      </w:r>
      <w:r>
        <w:t>in</w:t>
      </w:r>
      <w:r>
        <w:rPr>
          <w:spacing w:val="-5"/>
        </w:rPr>
        <w:t xml:space="preserve"> </w:t>
      </w:r>
      <w:r>
        <w:t>the</w:t>
      </w:r>
      <w:r>
        <w:rPr>
          <w:spacing w:val="-7"/>
        </w:rPr>
        <w:t xml:space="preserve"> </w:t>
      </w:r>
      <w:r>
        <w:t>Grangemouth</w:t>
      </w:r>
      <w:r>
        <w:rPr>
          <w:spacing w:val="-3"/>
        </w:rPr>
        <w:t xml:space="preserve"> </w:t>
      </w:r>
      <w:r>
        <w:t>AQMA</w:t>
      </w:r>
      <w:r>
        <w:rPr>
          <w:spacing w:val="-9"/>
        </w:rPr>
        <w:t xml:space="preserve"> </w:t>
      </w:r>
      <w:r>
        <w:t>between</w:t>
      </w:r>
      <w:r>
        <w:rPr>
          <w:spacing w:val="-5"/>
        </w:rPr>
        <w:t xml:space="preserve"> </w:t>
      </w:r>
      <w:r>
        <w:t>2009</w:t>
      </w:r>
      <w:r>
        <w:rPr>
          <w:spacing w:val="-3"/>
        </w:rPr>
        <w:t xml:space="preserve"> </w:t>
      </w:r>
      <w:r>
        <w:t>and</w:t>
      </w:r>
      <w:r>
        <w:rPr>
          <w:spacing w:val="-5"/>
        </w:rPr>
        <w:t xml:space="preserve"> </w:t>
      </w:r>
      <w:r>
        <w:rPr>
          <w:spacing w:val="-2"/>
        </w:rPr>
        <w:t>2014.</w:t>
      </w:r>
    </w:p>
    <w:p w14:paraId="7029000F" w14:textId="77777777" w:rsidR="005809CE" w:rsidRDefault="005809CE">
      <w:pPr>
        <w:pStyle w:val="BodyText"/>
        <w:rPr>
          <w:b/>
        </w:rPr>
      </w:pPr>
    </w:p>
    <w:p w14:paraId="6FF425E0" w14:textId="77777777" w:rsidR="005809CE" w:rsidRDefault="005809CE">
      <w:pPr>
        <w:pStyle w:val="BodyText"/>
        <w:spacing w:before="164"/>
        <w:rPr>
          <w:b/>
        </w:rPr>
      </w:pPr>
    </w:p>
    <w:p w14:paraId="045DE7E8" w14:textId="77777777" w:rsidR="005809CE" w:rsidRDefault="006F7AC7">
      <w:pPr>
        <w:ind w:left="376"/>
        <w:jc w:val="center"/>
        <w:rPr>
          <w:b/>
          <w:sz w:val="20"/>
        </w:rPr>
      </w:pPr>
      <w:bookmarkStart w:id="750" w:name="GrangemouthSO:Numberof15minute_exceedanc"/>
      <w:bookmarkEnd w:id="750"/>
      <w:r>
        <w:rPr>
          <w:b/>
          <w:sz w:val="20"/>
        </w:rPr>
        <w:t>Grangemouth</w:t>
      </w:r>
      <w:r>
        <w:rPr>
          <w:b/>
          <w:spacing w:val="-15"/>
          <w:sz w:val="20"/>
        </w:rPr>
        <w:t xml:space="preserve"> </w:t>
      </w:r>
      <w:r>
        <w:rPr>
          <w:b/>
          <w:sz w:val="20"/>
        </w:rPr>
        <w:t>SO</w:t>
      </w:r>
      <w:r>
        <w:rPr>
          <w:b/>
          <w:sz w:val="20"/>
          <w:vertAlign w:val="subscript"/>
        </w:rPr>
        <w:t>2</w:t>
      </w:r>
      <w:r>
        <w:rPr>
          <w:b/>
          <w:sz w:val="20"/>
        </w:rPr>
        <w:t>:</w:t>
      </w:r>
      <w:r>
        <w:rPr>
          <w:b/>
          <w:spacing w:val="-14"/>
          <w:sz w:val="20"/>
        </w:rPr>
        <w:t xml:space="preserve"> </w:t>
      </w:r>
      <w:r>
        <w:rPr>
          <w:b/>
          <w:sz w:val="20"/>
        </w:rPr>
        <w:t>Number</w:t>
      </w:r>
      <w:r>
        <w:rPr>
          <w:b/>
          <w:spacing w:val="-14"/>
          <w:sz w:val="20"/>
        </w:rPr>
        <w:t xml:space="preserve"> </w:t>
      </w:r>
      <w:r>
        <w:rPr>
          <w:b/>
          <w:sz w:val="20"/>
        </w:rPr>
        <w:t>of</w:t>
      </w:r>
      <w:r>
        <w:rPr>
          <w:b/>
          <w:spacing w:val="-14"/>
          <w:sz w:val="20"/>
        </w:rPr>
        <w:t xml:space="preserve"> </w:t>
      </w:r>
      <w:r>
        <w:rPr>
          <w:b/>
          <w:sz w:val="20"/>
        </w:rPr>
        <w:t>15-minute</w:t>
      </w:r>
      <w:r>
        <w:rPr>
          <w:b/>
          <w:spacing w:val="-14"/>
          <w:sz w:val="20"/>
        </w:rPr>
        <w:t xml:space="preserve"> </w:t>
      </w:r>
      <w:r>
        <w:rPr>
          <w:b/>
          <w:sz w:val="20"/>
        </w:rPr>
        <w:t>exceedances</w:t>
      </w:r>
      <w:r>
        <w:rPr>
          <w:b/>
          <w:spacing w:val="-18"/>
          <w:sz w:val="20"/>
        </w:rPr>
        <w:t xml:space="preserve"> </w:t>
      </w:r>
      <w:r>
        <w:rPr>
          <w:b/>
          <w:sz w:val="20"/>
        </w:rPr>
        <w:t>at</w:t>
      </w:r>
      <w:r>
        <w:rPr>
          <w:b/>
          <w:spacing w:val="-14"/>
          <w:sz w:val="20"/>
        </w:rPr>
        <w:t xml:space="preserve"> </w:t>
      </w:r>
      <w:r>
        <w:rPr>
          <w:b/>
          <w:sz w:val="20"/>
        </w:rPr>
        <w:t>the</w:t>
      </w:r>
      <w:r>
        <w:rPr>
          <w:b/>
          <w:spacing w:val="-5"/>
          <w:sz w:val="20"/>
        </w:rPr>
        <w:t xml:space="preserve"> </w:t>
      </w:r>
      <w:r>
        <w:rPr>
          <w:b/>
          <w:sz w:val="20"/>
        </w:rPr>
        <w:t>three</w:t>
      </w:r>
      <w:r>
        <w:rPr>
          <w:b/>
          <w:spacing w:val="-13"/>
          <w:sz w:val="20"/>
        </w:rPr>
        <w:t xml:space="preserve"> </w:t>
      </w:r>
      <w:r>
        <w:rPr>
          <w:b/>
          <w:sz w:val="20"/>
        </w:rPr>
        <w:t>monitoring</w:t>
      </w:r>
      <w:r>
        <w:rPr>
          <w:b/>
          <w:spacing w:val="-3"/>
          <w:sz w:val="20"/>
        </w:rPr>
        <w:t xml:space="preserve"> </w:t>
      </w:r>
      <w:r>
        <w:rPr>
          <w:b/>
          <w:spacing w:val="-2"/>
          <w:sz w:val="20"/>
        </w:rPr>
        <w:t>sites.</w:t>
      </w:r>
    </w:p>
    <w:p w14:paraId="2196678E" w14:textId="77777777" w:rsidR="005809CE" w:rsidRDefault="005809CE">
      <w:pPr>
        <w:pStyle w:val="BodyText"/>
        <w:spacing w:before="29"/>
        <w:rPr>
          <w:b/>
          <w:sz w:val="16"/>
        </w:rPr>
      </w:pPr>
    </w:p>
    <w:p w14:paraId="220F75E0" w14:textId="77777777" w:rsidR="005809CE" w:rsidRDefault="006F7AC7">
      <w:pPr>
        <w:ind w:left="1514"/>
        <w:rPr>
          <w:sz w:val="16"/>
        </w:rPr>
      </w:pPr>
      <w:r>
        <w:rPr>
          <w:noProof/>
        </w:rPr>
        <mc:AlternateContent>
          <mc:Choice Requires="wpg">
            <w:drawing>
              <wp:anchor distT="0" distB="0" distL="0" distR="0" simplePos="0" relativeHeight="15753216" behindDoc="0" locked="0" layoutInCell="1" allowOverlap="1" wp14:anchorId="022F4DFE" wp14:editId="210D8676">
                <wp:simplePos x="0" y="0"/>
                <wp:positionH relativeFrom="page">
                  <wp:posOffset>1836345</wp:posOffset>
                </wp:positionH>
                <wp:positionV relativeFrom="paragraph">
                  <wp:posOffset>48502</wp:posOffset>
                </wp:positionV>
                <wp:extent cx="4973320" cy="3854450"/>
                <wp:effectExtent l="0" t="0" r="0" b="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3320" cy="3854450"/>
                          <a:chOff x="0" y="0"/>
                          <a:chExt cx="4973320" cy="3854450"/>
                        </a:xfrm>
                      </wpg:grpSpPr>
                      <wps:wsp>
                        <wps:cNvPr id="106" name="Graphic 106"/>
                        <wps:cNvSpPr/>
                        <wps:spPr>
                          <a:xfrm>
                            <a:off x="31990" y="10"/>
                            <a:ext cx="4936490" cy="3438525"/>
                          </a:xfrm>
                          <a:custGeom>
                            <a:avLst/>
                            <a:gdLst/>
                            <a:ahLst/>
                            <a:cxnLst/>
                            <a:rect l="l" t="t" r="r" b="b"/>
                            <a:pathLst>
                              <a:path w="4936490" h="3438525">
                                <a:moveTo>
                                  <a:pt x="4936045" y="3049397"/>
                                </a:moveTo>
                                <a:lnTo>
                                  <a:pt x="0" y="3049397"/>
                                </a:lnTo>
                                <a:lnTo>
                                  <a:pt x="0" y="3057017"/>
                                </a:lnTo>
                                <a:lnTo>
                                  <a:pt x="4936045" y="3057017"/>
                                </a:lnTo>
                                <a:lnTo>
                                  <a:pt x="4936045" y="3049397"/>
                                </a:lnTo>
                                <a:close/>
                              </a:path>
                              <a:path w="4936490" h="3438525">
                                <a:moveTo>
                                  <a:pt x="4936045" y="2668409"/>
                                </a:moveTo>
                                <a:lnTo>
                                  <a:pt x="0" y="2668409"/>
                                </a:lnTo>
                                <a:lnTo>
                                  <a:pt x="0" y="2677553"/>
                                </a:lnTo>
                                <a:lnTo>
                                  <a:pt x="4936045" y="2677553"/>
                                </a:lnTo>
                                <a:lnTo>
                                  <a:pt x="4936045" y="2668409"/>
                                </a:lnTo>
                                <a:close/>
                              </a:path>
                              <a:path w="4936490" h="3438525">
                                <a:moveTo>
                                  <a:pt x="4936045" y="2288946"/>
                                </a:moveTo>
                                <a:lnTo>
                                  <a:pt x="0" y="2288946"/>
                                </a:lnTo>
                                <a:lnTo>
                                  <a:pt x="0" y="2296566"/>
                                </a:lnTo>
                                <a:lnTo>
                                  <a:pt x="4936045" y="2296566"/>
                                </a:lnTo>
                                <a:lnTo>
                                  <a:pt x="4936045" y="2288946"/>
                                </a:lnTo>
                                <a:close/>
                              </a:path>
                              <a:path w="4936490" h="3438525">
                                <a:moveTo>
                                  <a:pt x="4936045" y="1900351"/>
                                </a:moveTo>
                                <a:lnTo>
                                  <a:pt x="0" y="1900351"/>
                                </a:lnTo>
                                <a:lnTo>
                                  <a:pt x="0" y="1907971"/>
                                </a:lnTo>
                                <a:lnTo>
                                  <a:pt x="4936045" y="1907971"/>
                                </a:lnTo>
                                <a:lnTo>
                                  <a:pt x="4936045" y="1900351"/>
                                </a:lnTo>
                                <a:close/>
                              </a:path>
                              <a:path w="4936490" h="3438525">
                                <a:moveTo>
                                  <a:pt x="4936045" y="1520888"/>
                                </a:moveTo>
                                <a:lnTo>
                                  <a:pt x="0" y="1520888"/>
                                </a:lnTo>
                                <a:lnTo>
                                  <a:pt x="0" y="1528508"/>
                                </a:lnTo>
                                <a:lnTo>
                                  <a:pt x="4936045" y="1528508"/>
                                </a:lnTo>
                                <a:lnTo>
                                  <a:pt x="4936045" y="1520888"/>
                                </a:lnTo>
                                <a:close/>
                              </a:path>
                              <a:path w="4936490" h="3438525">
                                <a:moveTo>
                                  <a:pt x="4936045" y="1139901"/>
                                </a:moveTo>
                                <a:lnTo>
                                  <a:pt x="0" y="1139901"/>
                                </a:lnTo>
                                <a:lnTo>
                                  <a:pt x="0" y="1147521"/>
                                </a:lnTo>
                                <a:lnTo>
                                  <a:pt x="4936045" y="1147521"/>
                                </a:lnTo>
                                <a:lnTo>
                                  <a:pt x="4936045" y="1139901"/>
                                </a:lnTo>
                                <a:close/>
                              </a:path>
                              <a:path w="4936490" h="3438525">
                                <a:moveTo>
                                  <a:pt x="4936045" y="760437"/>
                                </a:moveTo>
                                <a:lnTo>
                                  <a:pt x="0" y="760437"/>
                                </a:lnTo>
                                <a:lnTo>
                                  <a:pt x="0" y="768057"/>
                                </a:lnTo>
                                <a:lnTo>
                                  <a:pt x="4936045" y="768057"/>
                                </a:lnTo>
                                <a:lnTo>
                                  <a:pt x="4936045" y="760437"/>
                                </a:lnTo>
                                <a:close/>
                              </a:path>
                              <a:path w="4936490" h="3438525">
                                <a:moveTo>
                                  <a:pt x="4936045" y="379450"/>
                                </a:moveTo>
                                <a:lnTo>
                                  <a:pt x="0" y="379450"/>
                                </a:lnTo>
                                <a:lnTo>
                                  <a:pt x="0" y="387070"/>
                                </a:lnTo>
                                <a:lnTo>
                                  <a:pt x="4936045" y="387070"/>
                                </a:lnTo>
                                <a:lnTo>
                                  <a:pt x="4936045" y="379450"/>
                                </a:lnTo>
                                <a:close/>
                              </a:path>
                              <a:path w="4936490" h="3438525">
                                <a:moveTo>
                                  <a:pt x="4936045" y="0"/>
                                </a:moveTo>
                                <a:lnTo>
                                  <a:pt x="0" y="0"/>
                                </a:lnTo>
                                <a:lnTo>
                                  <a:pt x="0" y="7620"/>
                                </a:lnTo>
                                <a:lnTo>
                                  <a:pt x="4936045" y="7620"/>
                                </a:lnTo>
                                <a:lnTo>
                                  <a:pt x="4936045" y="0"/>
                                </a:lnTo>
                                <a:close/>
                              </a:path>
                              <a:path w="4936490" h="3438525">
                                <a:moveTo>
                                  <a:pt x="4936325" y="3429063"/>
                                </a:moveTo>
                                <a:lnTo>
                                  <a:pt x="88" y="3429063"/>
                                </a:lnTo>
                                <a:lnTo>
                                  <a:pt x="88" y="3438207"/>
                                </a:lnTo>
                                <a:lnTo>
                                  <a:pt x="4936325" y="3438207"/>
                                </a:lnTo>
                                <a:lnTo>
                                  <a:pt x="4936325" y="3429063"/>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29030" y="74"/>
                            <a:ext cx="4944110" cy="3817620"/>
                          </a:xfrm>
                          <a:custGeom>
                            <a:avLst/>
                            <a:gdLst/>
                            <a:ahLst/>
                            <a:cxnLst/>
                            <a:rect l="l" t="t" r="r" b="b"/>
                            <a:pathLst>
                              <a:path w="4944110" h="3817620">
                                <a:moveTo>
                                  <a:pt x="4943856" y="3816096"/>
                                </a:moveTo>
                                <a:lnTo>
                                  <a:pt x="4943856" y="1524"/>
                                </a:lnTo>
                                <a:lnTo>
                                  <a:pt x="4942332" y="0"/>
                                </a:lnTo>
                                <a:lnTo>
                                  <a:pt x="1524" y="0"/>
                                </a:lnTo>
                                <a:lnTo>
                                  <a:pt x="0" y="1524"/>
                                </a:lnTo>
                                <a:lnTo>
                                  <a:pt x="0" y="3816096"/>
                                </a:lnTo>
                                <a:lnTo>
                                  <a:pt x="1524" y="3817620"/>
                                </a:lnTo>
                                <a:lnTo>
                                  <a:pt x="3048" y="3817620"/>
                                </a:lnTo>
                                <a:lnTo>
                                  <a:pt x="3048" y="7620"/>
                                </a:lnTo>
                                <a:lnTo>
                                  <a:pt x="7620" y="3048"/>
                                </a:lnTo>
                                <a:lnTo>
                                  <a:pt x="7620" y="7620"/>
                                </a:lnTo>
                                <a:lnTo>
                                  <a:pt x="4936236" y="7620"/>
                                </a:lnTo>
                                <a:lnTo>
                                  <a:pt x="4936236" y="3048"/>
                                </a:lnTo>
                                <a:lnTo>
                                  <a:pt x="4939284" y="7620"/>
                                </a:lnTo>
                                <a:lnTo>
                                  <a:pt x="4939284" y="3817620"/>
                                </a:lnTo>
                                <a:lnTo>
                                  <a:pt x="4942332" y="3817620"/>
                                </a:lnTo>
                                <a:lnTo>
                                  <a:pt x="4943856" y="3816096"/>
                                </a:lnTo>
                                <a:close/>
                              </a:path>
                              <a:path w="4944110" h="3817620">
                                <a:moveTo>
                                  <a:pt x="7620" y="7620"/>
                                </a:moveTo>
                                <a:lnTo>
                                  <a:pt x="7620" y="3048"/>
                                </a:lnTo>
                                <a:lnTo>
                                  <a:pt x="3048" y="7620"/>
                                </a:lnTo>
                                <a:lnTo>
                                  <a:pt x="7620" y="7620"/>
                                </a:lnTo>
                                <a:close/>
                              </a:path>
                              <a:path w="4944110" h="3817620">
                                <a:moveTo>
                                  <a:pt x="7620" y="3810000"/>
                                </a:moveTo>
                                <a:lnTo>
                                  <a:pt x="7620" y="7620"/>
                                </a:lnTo>
                                <a:lnTo>
                                  <a:pt x="3048" y="7620"/>
                                </a:lnTo>
                                <a:lnTo>
                                  <a:pt x="3048" y="3810000"/>
                                </a:lnTo>
                                <a:lnTo>
                                  <a:pt x="7620" y="3810000"/>
                                </a:lnTo>
                                <a:close/>
                              </a:path>
                              <a:path w="4944110" h="3817620">
                                <a:moveTo>
                                  <a:pt x="4939284" y="3810000"/>
                                </a:moveTo>
                                <a:lnTo>
                                  <a:pt x="3048" y="3810000"/>
                                </a:lnTo>
                                <a:lnTo>
                                  <a:pt x="7620" y="3814572"/>
                                </a:lnTo>
                                <a:lnTo>
                                  <a:pt x="7620" y="3817620"/>
                                </a:lnTo>
                                <a:lnTo>
                                  <a:pt x="4936236" y="3817620"/>
                                </a:lnTo>
                                <a:lnTo>
                                  <a:pt x="4936236" y="3814572"/>
                                </a:lnTo>
                                <a:lnTo>
                                  <a:pt x="4939284" y="3810000"/>
                                </a:lnTo>
                                <a:close/>
                              </a:path>
                              <a:path w="4944110" h="3817620">
                                <a:moveTo>
                                  <a:pt x="7620" y="3817620"/>
                                </a:moveTo>
                                <a:lnTo>
                                  <a:pt x="7620" y="3814572"/>
                                </a:lnTo>
                                <a:lnTo>
                                  <a:pt x="3048" y="3810000"/>
                                </a:lnTo>
                                <a:lnTo>
                                  <a:pt x="3048" y="3817620"/>
                                </a:lnTo>
                                <a:lnTo>
                                  <a:pt x="7620" y="3817620"/>
                                </a:lnTo>
                                <a:close/>
                              </a:path>
                              <a:path w="4944110" h="3817620">
                                <a:moveTo>
                                  <a:pt x="4939284" y="7620"/>
                                </a:moveTo>
                                <a:lnTo>
                                  <a:pt x="4936236" y="3048"/>
                                </a:lnTo>
                                <a:lnTo>
                                  <a:pt x="4936236" y="7620"/>
                                </a:lnTo>
                                <a:lnTo>
                                  <a:pt x="4939284" y="7620"/>
                                </a:lnTo>
                                <a:close/>
                              </a:path>
                              <a:path w="4944110" h="3817620">
                                <a:moveTo>
                                  <a:pt x="4939284" y="3810000"/>
                                </a:moveTo>
                                <a:lnTo>
                                  <a:pt x="4939284" y="7620"/>
                                </a:lnTo>
                                <a:lnTo>
                                  <a:pt x="4936236" y="7620"/>
                                </a:lnTo>
                                <a:lnTo>
                                  <a:pt x="4936236" y="3810000"/>
                                </a:lnTo>
                                <a:lnTo>
                                  <a:pt x="4939284" y="3810000"/>
                                </a:lnTo>
                                <a:close/>
                              </a:path>
                              <a:path w="4944110" h="3817620">
                                <a:moveTo>
                                  <a:pt x="4939284" y="3817620"/>
                                </a:moveTo>
                                <a:lnTo>
                                  <a:pt x="4939284" y="3810000"/>
                                </a:lnTo>
                                <a:lnTo>
                                  <a:pt x="4936236" y="3814572"/>
                                </a:lnTo>
                                <a:lnTo>
                                  <a:pt x="4936236" y="3817620"/>
                                </a:lnTo>
                                <a:lnTo>
                                  <a:pt x="4939284" y="3817620"/>
                                </a:lnTo>
                                <a:close/>
                              </a:path>
                            </a:pathLst>
                          </a:custGeom>
                          <a:solidFill>
                            <a:srgbClr val="808080"/>
                          </a:solidFill>
                        </wps:spPr>
                        <wps:bodyPr wrap="square" lIns="0" tIns="0" rIns="0" bIns="0" rtlCol="0">
                          <a:prstTxWarp prst="textNoShape">
                            <a:avLst/>
                          </a:prstTxWarp>
                          <a:noAutofit/>
                        </wps:bodyPr>
                      </wps:wsp>
                      <wps:wsp>
                        <wps:cNvPr id="108" name="Graphic 108"/>
                        <wps:cNvSpPr/>
                        <wps:spPr>
                          <a:xfrm>
                            <a:off x="-1" y="10"/>
                            <a:ext cx="4972685" cy="3854450"/>
                          </a:xfrm>
                          <a:custGeom>
                            <a:avLst/>
                            <a:gdLst/>
                            <a:ahLst/>
                            <a:cxnLst/>
                            <a:rect l="l" t="t" r="r" b="b"/>
                            <a:pathLst>
                              <a:path w="4972685" h="3854450">
                                <a:moveTo>
                                  <a:pt x="31991" y="2288946"/>
                                </a:moveTo>
                                <a:lnTo>
                                  <a:pt x="0" y="2288946"/>
                                </a:lnTo>
                                <a:lnTo>
                                  <a:pt x="0" y="2296566"/>
                                </a:lnTo>
                                <a:lnTo>
                                  <a:pt x="31991" y="2296566"/>
                                </a:lnTo>
                                <a:lnTo>
                                  <a:pt x="31991" y="2288946"/>
                                </a:lnTo>
                                <a:close/>
                              </a:path>
                              <a:path w="4972685" h="3854450">
                                <a:moveTo>
                                  <a:pt x="31991" y="1900351"/>
                                </a:moveTo>
                                <a:lnTo>
                                  <a:pt x="0" y="1900351"/>
                                </a:lnTo>
                                <a:lnTo>
                                  <a:pt x="0" y="1907971"/>
                                </a:lnTo>
                                <a:lnTo>
                                  <a:pt x="31991" y="1907971"/>
                                </a:lnTo>
                                <a:lnTo>
                                  <a:pt x="31991" y="1900351"/>
                                </a:lnTo>
                                <a:close/>
                              </a:path>
                              <a:path w="4972685" h="3854450">
                                <a:moveTo>
                                  <a:pt x="31991" y="1520888"/>
                                </a:moveTo>
                                <a:lnTo>
                                  <a:pt x="0" y="1520888"/>
                                </a:lnTo>
                                <a:lnTo>
                                  <a:pt x="0" y="1528508"/>
                                </a:lnTo>
                                <a:lnTo>
                                  <a:pt x="31991" y="1528508"/>
                                </a:lnTo>
                                <a:lnTo>
                                  <a:pt x="31991" y="1520888"/>
                                </a:lnTo>
                                <a:close/>
                              </a:path>
                              <a:path w="4972685" h="3854450">
                                <a:moveTo>
                                  <a:pt x="31991" y="1139901"/>
                                </a:moveTo>
                                <a:lnTo>
                                  <a:pt x="0" y="1139901"/>
                                </a:lnTo>
                                <a:lnTo>
                                  <a:pt x="0" y="1147521"/>
                                </a:lnTo>
                                <a:lnTo>
                                  <a:pt x="31991" y="1147521"/>
                                </a:lnTo>
                                <a:lnTo>
                                  <a:pt x="31991" y="1139901"/>
                                </a:lnTo>
                                <a:close/>
                              </a:path>
                              <a:path w="4972685" h="3854450">
                                <a:moveTo>
                                  <a:pt x="31991" y="760437"/>
                                </a:moveTo>
                                <a:lnTo>
                                  <a:pt x="0" y="760437"/>
                                </a:lnTo>
                                <a:lnTo>
                                  <a:pt x="0" y="768057"/>
                                </a:lnTo>
                                <a:lnTo>
                                  <a:pt x="31991" y="768057"/>
                                </a:lnTo>
                                <a:lnTo>
                                  <a:pt x="31991" y="760437"/>
                                </a:lnTo>
                                <a:close/>
                              </a:path>
                              <a:path w="4972685" h="3854450">
                                <a:moveTo>
                                  <a:pt x="31991" y="379450"/>
                                </a:moveTo>
                                <a:lnTo>
                                  <a:pt x="0" y="379450"/>
                                </a:lnTo>
                                <a:lnTo>
                                  <a:pt x="0" y="387070"/>
                                </a:lnTo>
                                <a:lnTo>
                                  <a:pt x="31991" y="387070"/>
                                </a:lnTo>
                                <a:lnTo>
                                  <a:pt x="31991" y="379450"/>
                                </a:lnTo>
                                <a:close/>
                              </a:path>
                              <a:path w="4972685" h="3854450">
                                <a:moveTo>
                                  <a:pt x="31991" y="0"/>
                                </a:moveTo>
                                <a:lnTo>
                                  <a:pt x="0" y="0"/>
                                </a:lnTo>
                                <a:lnTo>
                                  <a:pt x="0" y="7620"/>
                                </a:lnTo>
                                <a:lnTo>
                                  <a:pt x="31991" y="7620"/>
                                </a:lnTo>
                                <a:lnTo>
                                  <a:pt x="31991" y="0"/>
                                </a:lnTo>
                                <a:close/>
                              </a:path>
                              <a:path w="4972685" h="3854450">
                                <a:moveTo>
                                  <a:pt x="4972609" y="3814407"/>
                                </a:moveTo>
                                <a:lnTo>
                                  <a:pt x="4964989" y="3814407"/>
                                </a:lnTo>
                                <a:lnTo>
                                  <a:pt x="4964989" y="3817683"/>
                                </a:lnTo>
                                <a:lnTo>
                                  <a:pt x="3982047" y="3816172"/>
                                </a:lnTo>
                                <a:lnTo>
                                  <a:pt x="3982047" y="3814407"/>
                                </a:lnTo>
                                <a:lnTo>
                                  <a:pt x="3974427" y="3814407"/>
                                </a:lnTo>
                                <a:lnTo>
                                  <a:pt x="3974427" y="3816159"/>
                                </a:lnTo>
                                <a:lnTo>
                                  <a:pt x="2999105" y="3814648"/>
                                </a:lnTo>
                                <a:lnTo>
                                  <a:pt x="2999105" y="3814407"/>
                                </a:lnTo>
                                <a:lnTo>
                                  <a:pt x="2991485" y="3814407"/>
                                </a:lnTo>
                                <a:lnTo>
                                  <a:pt x="2991485" y="3814635"/>
                                </a:lnTo>
                                <a:lnTo>
                                  <a:pt x="36652" y="3810076"/>
                                </a:lnTo>
                                <a:lnTo>
                                  <a:pt x="44272" y="3111"/>
                                </a:lnTo>
                                <a:lnTo>
                                  <a:pt x="36652" y="3111"/>
                                </a:lnTo>
                                <a:lnTo>
                                  <a:pt x="31305" y="2668409"/>
                                </a:lnTo>
                                <a:lnTo>
                                  <a:pt x="0" y="2668409"/>
                                </a:lnTo>
                                <a:lnTo>
                                  <a:pt x="0" y="2677553"/>
                                </a:lnTo>
                                <a:lnTo>
                                  <a:pt x="31280" y="2677553"/>
                                </a:lnTo>
                                <a:lnTo>
                                  <a:pt x="30543" y="3049397"/>
                                </a:lnTo>
                                <a:lnTo>
                                  <a:pt x="0" y="3049397"/>
                                </a:lnTo>
                                <a:lnTo>
                                  <a:pt x="0" y="3057017"/>
                                </a:lnTo>
                                <a:lnTo>
                                  <a:pt x="30530" y="3057017"/>
                                </a:lnTo>
                                <a:lnTo>
                                  <a:pt x="29794" y="3428860"/>
                                </a:lnTo>
                                <a:lnTo>
                                  <a:pt x="0" y="3428860"/>
                                </a:lnTo>
                                <a:lnTo>
                                  <a:pt x="0" y="3438004"/>
                                </a:lnTo>
                                <a:lnTo>
                                  <a:pt x="29768" y="3438004"/>
                                </a:lnTo>
                                <a:lnTo>
                                  <a:pt x="29032" y="3810063"/>
                                </a:lnTo>
                                <a:lnTo>
                                  <a:pt x="76" y="3810063"/>
                                </a:lnTo>
                                <a:lnTo>
                                  <a:pt x="76" y="3817683"/>
                                </a:lnTo>
                                <a:lnTo>
                                  <a:pt x="29032" y="3817683"/>
                                </a:lnTo>
                                <a:lnTo>
                                  <a:pt x="29032" y="3854259"/>
                                </a:lnTo>
                                <a:lnTo>
                                  <a:pt x="36652" y="3854259"/>
                                </a:lnTo>
                                <a:lnTo>
                                  <a:pt x="36652" y="3817696"/>
                                </a:lnTo>
                                <a:lnTo>
                                  <a:pt x="1019505" y="3819220"/>
                                </a:lnTo>
                                <a:lnTo>
                                  <a:pt x="1019505" y="3854031"/>
                                </a:lnTo>
                                <a:lnTo>
                                  <a:pt x="1027125" y="3854031"/>
                                </a:lnTo>
                                <a:lnTo>
                                  <a:pt x="1027125" y="3819233"/>
                                </a:lnTo>
                                <a:lnTo>
                                  <a:pt x="2000923" y="3820744"/>
                                </a:lnTo>
                                <a:lnTo>
                                  <a:pt x="2000923" y="3854031"/>
                                </a:lnTo>
                                <a:lnTo>
                                  <a:pt x="2008543" y="3854031"/>
                                </a:lnTo>
                                <a:lnTo>
                                  <a:pt x="2008543" y="3820757"/>
                                </a:lnTo>
                                <a:lnTo>
                                  <a:pt x="2991485" y="3822268"/>
                                </a:lnTo>
                                <a:lnTo>
                                  <a:pt x="2991485" y="3854031"/>
                                </a:lnTo>
                                <a:lnTo>
                                  <a:pt x="2999105" y="3854031"/>
                                </a:lnTo>
                                <a:lnTo>
                                  <a:pt x="2999105" y="3822281"/>
                                </a:lnTo>
                                <a:lnTo>
                                  <a:pt x="3974427" y="3823779"/>
                                </a:lnTo>
                                <a:lnTo>
                                  <a:pt x="3974427" y="3854031"/>
                                </a:lnTo>
                                <a:lnTo>
                                  <a:pt x="3982047" y="3854031"/>
                                </a:lnTo>
                                <a:lnTo>
                                  <a:pt x="3982047" y="3823792"/>
                                </a:lnTo>
                                <a:lnTo>
                                  <a:pt x="4964989" y="3825303"/>
                                </a:lnTo>
                                <a:lnTo>
                                  <a:pt x="4964989" y="3854031"/>
                                </a:lnTo>
                                <a:lnTo>
                                  <a:pt x="4972609" y="3854031"/>
                                </a:lnTo>
                                <a:lnTo>
                                  <a:pt x="4972609" y="3814407"/>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36650" y="1900502"/>
                            <a:ext cx="4928870" cy="1815464"/>
                          </a:xfrm>
                          <a:custGeom>
                            <a:avLst/>
                            <a:gdLst/>
                            <a:ahLst/>
                            <a:cxnLst/>
                            <a:rect l="l" t="t" r="r" b="b"/>
                            <a:pathLst>
                              <a:path w="4928870" h="1815464">
                                <a:moveTo>
                                  <a:pt x="1971395" y="538189"/>
                                </a:moveTo>
                                <a:lnTo>
                                  <a:pt x="984504" y="190499"/>
                                </a:lnTo>
                                <a:lnTo>
                                  <a:pt x="978408" y="190499"/>
                                </a:lnTo>
                                <a:lnTo>
                                  <a:pt x="976884" y="192023"/>
                                </a:lnTo>
                                <a:lnTo>
                                  <a:pt x="0" y="1105296"/>
                                </a:lnTo>
                                <a:lnTo>
                                  <a:pt x="0" y="1126235"/>
                                </a:lnTo>
                                <a:lnTo>
                                  <a:pt x="1524" y="1126235"/>
                                </a:lnTo>
                                <a:lnTo>
                                  <a:pt x="4572" y="1123187"/>
                                </a:lnTo>
                                <a:lnTo>
                                  <a:pt x="979932" y="211339"/>
                                </a:lnTo>
                                <a:lnTo>
                                  <a:pt x="979932" y="205739"/>
                                </a:lnTo>
                                <a:lnTo>
                                  <a:pt x="987552" y="204215"/>
                                </a:lnTo>
                                <a:lnTo>
                                  <a:pt x="987552" y="208424"/>
                                </a:lnTo>
                                <a:lnTo>
                                  <a:pt x="1969007" y="554199"/>
                                </a:lnTo>
                                <a:lnTo>
                                  <a:pt x="1969007" y="539495"/>
                                </a:lnTo>
                                <a:lnTo>
                                  <a:pt x="1971395" y="538189"/>
                                </a:lnTo>
                                <a:close/>
                              </a:path>
                              <a:path w="4928870" h="1815464">
                                <a:moveTo>
                                  <a:pt x="987552" y="204215"/>
                                </a:moveTo>
                                <a:lnTo>
                                  <a:pt x="979932" y="205739"/>
                                </a:lnTo>
                                <a:lnTo>
                                  <a:pt x="984282" y="207272"/>
                                </a:lnTo>
                                <a:lnTo>
                                  <a:pt x="987552" y="204215"/>
                                </a:lnTo>
                                <a:close/>
                              </a:path>
                              <a:path w="4928870" h="1815464">
                                <a:moveTo>
                                  <a:pt x="984282" y="207272"/>
                                </a:moveTo>
                                <a:lnTo>
                                  <a:pt x="979932" y="205739"/>
                                </a:lnTo>
                                <a:lnTo>
                                  <a:pt x="979932" y="211339"/>
                                </a:lnTo>
                                <a:lnTo>
                                  <a:pt x="984282" y="207272"/>
                                </a:lnTo>
                                <a:close/>
                              </a:path>
                              <a:path w="4928870" h="1815464">
                                <a:moveTo>
                                  <a:pt x="987552" y="208424"/>
                                </a:moveTo>
                                <a:lnTo>
                                  <a:pt x="987552" y="204215"/>
                                </a:lnTo>
                                <a:lnTo>
                                  <a:pt x="984282" y="207272"/>
                                </a:lnTo>
                                <a:lnTo>
                                  <a:pt x="987552" y="208424"/>
                                </a:lnTo>
                                <a:close/>
                              </a:path>
                              <a:path w="4928870" h="1815464">
                                <a:moveTo>
                                  <a:pt x="1975103" y="539495"/>
                                </a:moveTo>
                                <a:lnTo>
                                  <a:pt x="1971395" y="538189"/>
                                </a:lnTo>
                                <a:lnTo>
                                  <a:pt x="1969007" y="539495"/>
                                </a:lnTo>
                                <a:lnTo>
                                  <a:pt x="1975103" y="539495"/>
                                </a:lnTo>
                                <a:close/>
                              </a:path>
                              <a:path w="4928870" h="1815464">
                                <a:moveTo>
                                  <a:pt x="1975103" y="554735"/>
                                </a:moveTo>
                                <a:lnTo>
                                  <a:pt x="1975103" y="539495"/>
                                </a:lnTo>
                                <a:lnTo>
                                  <a:pt x="1969007" y="539495"/>
                                </a:lnTo>
                                <a:lnTo>
                                  <a:pt x="1969007" y="554199"/>
                                </a:lnTo>
                                <a:lnTo>
                                  <a:pt x="1970531" y="554735"/>
                                </a:lnTo>
                                <a:lnTo>
                                  <a:pt x="1975103" y="554735"/>
                                </a:lnTo>
                                <a:close/>
                              </a:path>
                              <a:path w="4928870" h="1815464">
                                <a:moveTo>
                                  <a:pt x="3950814" y="1687482"/>
                                </a:moveTo>
                                <a:lnTo>
                                  <a:pt x="2962655" y="4571"/>
                                </a:lnTo>
                                <a:lnTo>
                                  <a:pt x="2959607" y="0"/>
                                </a:lnTo>
                                <a:lnTo>
                                  <a:pt x="2955035" y="0"/>
                                </a:lnTo>
                                <a:lnTo>
                                  <a:pt x="2951987" y="1523"/>
                                </a:lnTo>
                                <a:lnTo>
                                  <a:pt x="1971395" y="538189"/>
                                </a:lnTo>
                                <a:lnTo>
                                  <a:pt x="1975103" y="539495"/>
                                </a:lnTo>
                                <a:lnTo>
                                  <a:pt x="1975103" y="554735"/>
                                </a:lnTo>
                                <a:lnTo>
                                  <a:pt x="1976627" y="553211"/>
                                </a:lnTo>
                                <a:lnTo>
                                  <a:pt x="2948939" y="21078"/>
                                </a:lnTo>
                                <a:lnTo>
                                  <a:pt x="2948939" y="12191"/>
                                </a:lnTo>
                                <a:lnTo>
                                  <a:pt x="2959607" y="15239"/>
                                </a:lnTo>
                                <a:lnTo>
                                  <a:pt x="2959607" y="30360"/>
                                </a:lnTo>
                                <a:lnTo>
                                  <a:pt x="3939539" y="1699259"/>
                                </a:lnTo>
                                <a:lnTo>
                                  <a:pt x="3939539" y="1702307"/>
                                </a:lnTo>
                                <a:lnTo>
                                  <a:pt x="3942587" y="1703831"/>
                                </a:lnTo>
                                <a:lnTo>
                                  <a:pt x="3945635" y="1703831"/>
                                </a:lnTo>
                                <a:lnTo>
                                  <a:pt x="3947159" y="1704004"/>
                                </a:lnTo>
                                <a:lnTo>
                                  <a:pt x="3947159" y="1687067"/>
                                </a:lnTo>
                                <a:lnTo>
                                  <a:pt x="3950814" y="1687482"/>
                                </a:lnTo>
                                <a:close/>
                              </a:path>
                              <a:path w="4928870" h="1815464">
                                <a:moveTo>
                                  <a:pt x="2959607" y="15239"/>
                                </a:moveTo>
                                <a:lnTo>
                                  <a:pt x="2948939" y="12191"/>
                                </a:lnTo>
                                <a:lnTo>
                                  <a:pt x="2952888" y="18917"/>
                                </a:lnTo>
                                <a:lnTo>
                                  <a:pt x="2959607" y="15239"/>
                                </a:lnTo>
                                <a:close/>
                              </a:path>
                              <a:path w="4928870" h="1815464">
                                <a:moveTo>
                                  <a:pt x="2952888" y="18917"/>
                                </a:moveTo>
                                <a:lnTo>
                                  <a:pt x="2948939" y="12191"/>
                                </a:lnTo>
                                <a:lnTo>
                                  <a:pt x="2948939" y="21078"/>
                                </a:lnTo>
                                <a:lnTo>
                                  <a:pt x="2952888" y="18917"/>
                                </a:lnTo>
                                <a:close/>
                              </a:path>
                              <a:path w="4928870" h="1815464">
                                <a:moveTo>
                                  <a:pt x="2959607" y="30360"/>
                                </a:moveTo>
                                <a:lnTo>
                                  <a:pt x="2959607" y="15239"/>
                                </a:lnTo>
                                <a:lnTo>
                                  <a:pt x="2952888" y="18917"/>
                                </a:lnTo>
                                <a:lnTo>
                                  <a:pt x="2959607" y="30360"/>
                                </a:lnTo>
                                <a:close/>
                              </a:path>
                              <a:path w="4928870" h="1815464">
                                <a:moveTo>
                                  <a:pt x="3953255" y="1691639"/>
                                </a:moveTo>
                                <a:lnTo>
                                  <a:pt x="3950814" y="1687482"/>
                                </a:lnTo>
                                <a:lnTo>
                                  <a:pt x="3947159" y="1687067"/>
                                </a:lnTo>
                                <a:lnTo>
                                  <a:pt x="3953255" y="1691639"/>
                                </a:lnTo>
                                <a:close/>
                              </a:path>
                              <a:path w="4928870" h="1815464">
                                <a:moveTo>
                                  <a:pt x="3953255" y="1704695"/>
                                </a:moveTo>
                                <a:lnTo>
                                  <a:pt x="3953255" y="1691639"/>
                                </a:lnTo>
                                <a:lnTo>
                                  <a:pt x="3947159" y="1687067"/>
                                </a:lnTo>
                                <a:lnTo>
                                  <a:pt x="3947159" y="1704004"/>
                                </a:lnTo>
                                <a:lnTo>
                                  <a:pt x="3953255" y="1704695"/>
                                </a:lnTo>
                                <a:close/>
                              </a:path>
                              <a:path w="4928870" h="1815464">
                                <a:moveTo>
                                  <a:pt x="4928615" y="1815083"/>
                                </a:moveTo>
                                <a:lnTo>
                                  <a:pt x="4928615" y="1798319"/>
                                </a:lnTo>
                                <a:lnTo>
                                  <a:pt x="3950814" y="1687482"/>
                                </a:lnTo>
                                <a:lnTo>
                                  <a:pt x="3953255" y="1691639"/>
                                </a:lnTo>
                                <a:lnTo>
                                  <a:pt x="3953255" y="1704695"/>
                                </a:lnTo>
                                <a:lnTo>
                                  <a:pt x="4927091" y="1815083"/>
                                </a:lnTo>
                                <a:lnTo>
                                  <a:pt x="4928615" y="1815083"/>
                                </a:lnTo>
                                <a:close/>
                              </a:path>
                            </a:pathLst>
                          </a:custGeom>
                          <a:solidFill>
                            <a:srgbClr val="000080"/>
                          </a:solidFill>
                        </wps:spPr>
                        <wps:bodyPr wrap="square" lIns="0" tIns="0" rIns="0" bIns="0" rtlCol="0">
                          <a:prstTxWarp prst="textNoShape">
                            <a:avLst/>
                          </a:prstTxWarp>
                          <a:noAutofit/>
                        </wps:bodyPr>
                      </wps:wsp>
                      <wps:wsp>
                        <wps:cNvPr id="110" name="Graphic 110"/>
                        <wps:cNvSpPr/>
                        <wps:spPr>
                          <a:xfrm>
                            <a:off x="36650" y="300302"/>
                            <a:ext cx="4928870" cy="3336290"/>
                          </a:xfrm>
                          <a:custGeom>
                            <a:avLst/>
                            <a:gdLst/>
                            <a:ahLst/>
                            <a:cxnLst/>
                            <a:rect l="l" t="t" r="r" b="b"/>
                            <a:pathLst>
                              <a:path w="4928870" h="3336290">
                                <a:moveTo>
                                  <a:pt x="982980" y="1156715"/>
                                </a:moveTo>
                                <a:lnTo>
                                  <a:pt x="982980" y="1141475"/>
                                </a:lnTo>
                                <a:lnTo>
                                  <a:pt x="979932" y="1141475"/>
                                </a:lnTo>
                                <a:lnTo>
                                  <a:pt x="979932" y="1141130"/>
                                </a:lnTo>
                                <a:lnTo>
                                  <a:pt x="0" y="1030223"/>
                                </a:lnTo>
                                <a:lnTo>
                                  <a:pt x="0" y="1045636"/>
                                </a:lnTo>
                                <a:lnTo>
                                  <a:pt x="979932" y="1156543"/>
                                </a:lnTo>
                                <a:lnTo>
                                  <a:pt x="979932" y="1141475"/>
                                </a:lnTo>
                                <a:lnTo>
                                  <a:pt x="980627" y="1141209"/>
                                </a:lnTo>
                                <a:lnTo>
                                  <a:pt x="980627" y="1156622"/>
                                </a:lnTo>
                                <a:lnTo>
                                  <a:pt x="982980" y="1156715"/>
                                </a:lnTo>
                                <a:close/>
                              </a:path>
                              <a:path w="4928870" h="3336290">
                                <a:moveTo>
                                  <a:pt x="982980" y="1141475"/>
                                </a:moveTo>
                                <a:lnTo>
                                  <a:pt x="981456" y="1141303"/>
                                </a:lnTo>
                                <a:lnTo>
                                  <a:pt x="980627" y="1141209"/>
                                </a:lnTo>
                                <a:lnTo>
                                  <a:pt x="979932" y="1141475"/>
                                </a:lnTo>
                                <a:lnTo>
                                  <a:pt x="982980" y="1141475"/>
                                </a:lnTo>
                                <a:close/>
                              </a:path>
                              <a:path w="4928870" h="3336290">
                                <a:moveTo>
                                  <a:pt x="1970531" y="777474"/>
                                </a:moveTo>
                                <a:lnTo>
                                  <a:pt x="1970531" y="761999"/>
                                </a:lnTo>
                                <a:lnTo>
                                  <a:pt x="980627" y="1141209"/>
                                </a:lnTo>
                                <a:lnTo>
                                  <a:pt x="982980" y="1141475"/>
                                </a:lnTo>
                                <a:lnTo>
                                  <a:pt x="982980" y="1156715"/>
                                </a:lnTo>
                                <a:lnTo>
                                  <a:pt x="984504" y="1156715"/>
                                </a:lnTo>
                                <a:lnTo>
                                  <a:pt x="1970531" y="777474"/>
                                </a:lnTo>
                                <a:close/>
                              </a:path>
                              <a:path w="4928870" h="3336290">
                                <a:moveTo>
                                  <a:pt x="3952874" y="2562382"/>
                                </a:moveTo>
                                <a:lnTo>
                                  <a:pt x="2962655" y="6095"/>
                                </a:lnTo>
                                <a:lnTo>
                                  <a:pt x="2961131" y="3047"/>
                                </a:lnTo>
                                <a:lnTo>
                                  <a:pt x="2958083" y="0"/>
                                </a:lnTo>
                                <a:lnTo>
                                  <a:pt x="2951987" y="0"/>
                                </a:lnTo>
                                <a:lnTo>
                                  <a:pt x="2950463" y="1523"/>
                                </a:lnTo>
                                <a:lnTo>
                                  <a:pt x="1967483" y="761999"/>
                                </a:lnTo>
                                <a:lnTo>
                                  <a:pt x="1970531" y="761999"/>
                                </a:lnTo>
                                <a:lnTo>
                                  <a:pt x="1970531" y="777474"/>
                                </a:lnTo>
                                <a:lnTo>
                                  <a:pt x="1975103" y="775715"/>
                                </a:lnTo>
                                <a:lnTo>
                                  <a:pt x="1978151" y="775715"/>
                                </a:lnTo>
                                <a:lnTo>
                                  <a:pt x="2947415" y="24686"/>
                                </a:lnTo>
                                <a:lnTo>
                                  <a:pt x="2947415" y="10667"/>
                                </a:lnTo>
                                <a:lnTo>
                                  <a:pt x="2959607" y="15239"/>
                                </a:lnTo>
                                <a:lnTo>
                                  <a:pt x="2959607" y="42160"/>
                                </a:lnTo>
                                <a:lnTo>
                                  <a:pt x="3938015" y="2569463"/>
                                </a:lnTo>
                                <a:lnTo>
                                  <a:pt x="3939539" y="2570987"/>
                                </a:lnTo>
                                <a:lnTo>
                                  <a:pt x="3939539" y="2572511"/>
                                </a:lnTo>
                                <a:lnTo>
                                  <a:pt x="3941063" y="2572511"/>
                                </a:lnTo>
                                <a:lnTo>
                                  <a:pt x="3950207" y="2579586"/>
                                </a:lnTo>
                                <a:lnTo>
                                  <a:pt x="3950207" y="2560319"/>
                                </a:lnTo>
                                <a:lnTo>
                                  <a:pt x="3952874" y="2562382"/>
                                </a:lnTo>
                                <a:close/>
                              </a:path>
                              <a:path w="4928870" h="3336290">
                                <a:moveTo>
                                  <a:pt x="2959607" y="15239"/>
                                </a:moveTo>
                                <a:lnTo>
                                  <a:pt x="2947415" y="10667"/>
                                </a:lnTo>
                                <a:lnTo>
                                  <a:pt x="2951590" y="21452"/>
                                </a:lnTo>
                                <a:lnTo>
                                  <a:pt x="2959607" y="15239"/>
                                </a:lnTo>
                                <a:close/>
                              </a:path>
                              <a:path w="4928870" h="3336290">
                                <a:moveTo>
                                  <a:pt x="2951590" y="21452"/>
                                </a:moveTo>
                                <a:lnTo>
                                  <a:pt x="2947415" y="10667"/>
                                </a:lnTo>
                                <a:lnTo>
                                  <a:pt x="2947415" y="24686"/>
                                </a:lnTo>
                                <a:lnTo>
                                  <a:pt x="2951590" y="21452"/>
                                </a:lnTo>
                                <a:close/>
                              </a:path>
                              <a:path w="4928870" h="3336290">
                                <a:moveTo>
                                  <a:pt x="2959607" y="42160"/>
                                </a:moveTo>
                                <a:lnTo>
                                  <a:pt x="2959607" y="15239"/>
                                </a:lnTo>
                                <a:lnTo>
                                  <a:pt x="2951590" y="21452"/>
                                </a:lnTo>
                                <a:lnTo>
                                  <a:pt x="2959607" y="42160"/>
                                </a:lnTo>
                                <a:close/>
                              </a:path>
                              <a:path w="4928870" h="3336290">
                                <a:moveTo>
                                  <a:pt x="3953255" y="2563367"/>
                                </a:moveTo>
                                <a:lnTo>
                                  <a:pt x="3952874" y="2562382"/>
                                </a:lnTo>
                                <a:lnTo>
                                  <a:pt x="3950207" y="2560319"/>
                                </a:lnTo>
                                <a:lnTo>
                                  <a:pt x="3953255" y="2563367"/>
                                </a:lnTo>
                                <a:close/>
                              </a:path>
                              <a:path w="4928870" h="3336290">
                                <a:moveTo>
                                  <a:pt x="3953255" y="2581944"/>
                                </a:moveTo>
                                <a:lnTo>
                                  <a:pt x="3953255" y="2563367"/>
                                </a:lnTo>
                                <a:lnTo>
                                  <a:pt x="3950207" y="2560319"/>
                                </a:lnTo>
                                <a:lnTo>
                                  <a:pt x="3950207" y="2579586"/>
                                </a:lnTo>
                                <a:lnTo>
                                  <a:pt x="3953255" y="2581944"/>
                                </a:lnTo>
                                <a:close/>
                              </a:path>
                              <a:path w="4928870" h="3336290">
                                <a:moveTo>
                                  <a:pt x="4928615" y="3336035"/>
                                </a:moveTo>
                                <a:lnTo>
                                  <a:pt x="4928615" y="3317258"/>
                                </a:lnTo>
                                <a:lnTo>
                                  <a:pt x="3952874" y="2562382"/>
                                </a:lnTo>
                                <a:lnTo>
                                  <a:pt x="3953255" y="2563367"/>
                                </a:lnTo>
                                <a:lnTo>
                                  <a:pt x="3953255" y="2581944"/>
                                </a:lnTo>
                                <a:lnTo>
                                  <a:pt x="4924043" y="3332987"/>
                                </a:lnTo>
                                <a:lnTo>
                                  <a:pt x="4927091" y="3336035"/>
                                </a:lnTo>
                                <a:lnTo>
                                  <a:pt x="4928615" y="3336035"/>
                                </a:lnTo>
                                <a:close/>
                              </a:path>
                            </a:pathLst>
                          </a:custGeom>
                          <a:solidFill>
                            <a:srgbClr val="FF00FF"/>
                          </a:solidFill>
                        </wps:spPr>
                        <wps:bodyPr wrap="square" lIns="0" tIns="0" rIns="0" bIns="0" rtlCol="0">
                          <a:prstTxWarp prst="textNoShape">
                            <a:avLst/>
                          </a:prstTxWarp>
                          <a:noAutofit/>
                        </wps:bodyPr>
                      </wps:wsp>
                      <wps:wsp>
                        <wps:cNvPr id="111" name="Graphic 111"/>
                        <wps:cNvSpPr/>
                        <wps:spPr>
                          <a:xfrm>
                            <a:off x="36650" y="1868498"/>
                            <a:ext cx="4928870" cy="1949450"/>
                          </a:xfrm>
                          <a:custGeom>
                            <a:avLst/>
                            <a:gdLst/>
                            <a:ahLst/>
                            <a:cxnLst/>
                            <a:rect l="l" t="t" r="r" b="b"/>
                            <a:pathLst>
                              <a:path w="4928870" h="1949450">
                                <a:moveTo>
                                  <a:pt x="1969348" y="1710123"/>
                                </a:moveTo>
                                <a:lnTo>
                                  <a:pt x="984504" y="1482851"/>
                                </a:lnTo>
                                <a:lnTo>
                                  <a:pt x="1524" y="1292351"/>
                                </a:lnTo>
                                <a:lnTo>
                                  <a:pt x="0" y="1291843"/>
                                </a:lnTo>
                                <a:lnTo>
                                  <a:pt x="0" y="1307887"/>
                                </a:lnTo>
                                <a:lnTo>
                                  <a:pt x="981456" y="1498091"/>
                                </a:lnTo>
                                <a:lnTo>
                                  <a:pt x="1965959" y="1725635"/>
                                </a:lnTo>
                                <a:lnTo>
                                  <a:pt x="1965959" y="1716023"/>
                                </a:lnTo>
                                <a:lnTo>
                                  <a:pt x="1969348" y="1710123"/>
                                </a:lnTo>
                                <a:close/>
                              </a:path>
                              <a:path w="4928870" h="1949450">
                                <a:moveTo>
                                  <a:pt x="1975103" y="1711451"/>
                                </a:moveTo>
                                <a:lnTo>
                                  <a:pt x="1969348" y="1710123"/>
                                </a:lnTo>
                                <a:lnTo>
                                  <a:pt x="1965959" y="1716023"/>
                                </a:lnTo>
                                <a:lnTo>
                                  <a:pt x="1975103" y="1711451"/>
                                </a:lnTo>
                                <a:close/>
                              </a:path>
                              <a:path w="4928870" h="1949450">
                                <a:moveTo>
                                  <a:pt x="1975103" y="1728215"/>
                                </a:moveTo>
                                <a:lnTo>
                                  <a:pt x="1975103" y="1711451"/>
                                </a:lnTo>
                                <a:lnTo>
                                  <a:pt x="1965959" y="1716023"/>
                                </a:lnTo>
                                <a:lnTo>
                                  <a:pt x="1965959" y="1725635"/>
                                </a:lnTo>
                                <a:lnTo>
                                  <a:pt x="1970531" y="1726691"/>
                                </a:lnTo>
                                <a:lnTo>
                                  <a:pt x="1975103" y="1728215"/>
                                </a:lnTo>
                                <a:close/>
                              </a:path>
                              <a:path w="4928870" h="1949450">
                                <a:moveTo>
                                  <a:pt x="3947664" y="1935189"/>
                                </a:moveTo>
                                <a:lnTo>
                                  <a:pt x="2962655" y="4571"/>
                                </a:lnTo>
                                <a:lnTo>
                                  <a:pt x="2958083" y="0"/>
                                </a:lnTo>
                                <a:lnTo>
                                  <a:pt x="2951987" y="0"/>
                                </a:lnTo>
                                <a:lnTo>
                                  <a:pt x="2950463" y="1523"/>
                                </a:lnTo>
                                <a:lnTo>
                                  <a:pt x="2948939" y="4571"/>
                                </a:lnTo>
                                <a:lnTo>
                                  <a:pt x="1969348" y="1710123"/>
                                </a:lnTo>
                                <a:lnTo>
                                  <a:pt x="1975103" y="1711451"/>
                                </a:lnTo>
                                <a:lnTo>
                                  <a:pt x="1975103" y="1728215"/>
                                </a:lnTo>
                                <a:lnTo>
                                  <a:pt x="1978151" y="1726691"/>
                                </a:lnTo>
                                <a:lnTo>
                                  <a:pt x="1979675" y="1723643"/>
                                </a:lnTo>
                                <a:lnTo>
                                  <a:pt x="2948939" y="36072"/>
                                </a:lnTo>
                                <a:lnTo>
                                  <a:pt x="2948939" y="12191"/>
                                </a:lnTo>
                                <a:lnTo>
                                  <a:pt x="2962655" y="12191"/>
                                </a:lnTo>
                                <a:lnTo>
                                  <a:pt x="2962655" y="39095"/>
                                </a:lnTo>
                                <a:lnTo>
                                  <a:pt x="3936432" y="1949195"/>
                                </a:lnTo>
                                <a:lnTo>
                                  <a:pt x="3939539" y="1949195"/>
                                </a:lnTo>
                                <a:lnTo>
                                  <a:pt x="3939539" y="1944623"/>
                                </a:lnTo>
                                <a:lnTo>
                                  <a:pt x="3947664" y="1935189"/>
                                </a:lnTo>
                                <a:close/>
                              </a:path>
                              <a:path w="4928870" h="1949450">
                                <a:moveTo>
                                  <a:pt x="2962655" y="12191"/>
                                </a:moveTo>
                                <a:lnTo>
                                  <a:pt x="2948939" y="12191"/>
                                </a:lnTo>
                                <a:lnTo>
                                  <a:pt x="2955389" y="24843"/>
                                </a:lnTo>
                                <a:lnTo>
                                  <a:pt x="2962655" y="12191"/>
                                </a:lnTo>
                                <a:close/>
                              </a:path>
                              <a:path w="4928870" h="1949450">
                                <a:moveTo>
                                  <a:pt x="2955389" y="24843"/>
                                </a:moveTo>
                                <a:lnTo>
                                  <a:pt x="2948939" y="12191"/>
                                </a:lnTo>
                                <a:lnTo>
                                  <a:pt x="2948939" y="36072"/>
                                </a:lnTo>
                                <a:lnTo>
                                  <a:pt x="2955389" y="24843"/>
                                </a:lnTo>
                                <a:close/>
                              </a:path>
                              <a:path w="4928870" h="1949450">
                                <a:moveTo>
                                  <a:pt x="2962655" y="39095"/>
                                </a:moveTo>
                                <a:lnTo>
                                  <a:pt x="2962655" y="12191"/>
                                </a:lnTo>
                                <a:lnTo>
                                  <a:pt x="2955389" y="24843"/>
                                </a:lnTo>
                                <a:lnTo>
                                  <a:pt x="2962655" y="39095"/>
                                </a:lnTo>
                                <a:close/>
                              </a:path>
                              <a:path w="4928870" h="1949450">
                                <a:moveTo>
                                  <a:pt x="3953255" y="1946147"/>
                                </a:moveTo>
                                <a:lnTo>
                                  <a:pt x="3947664" y="1935189"/>
                                </a:lnTo>
                                <a:lnTo>
                                  <a:pt x="3939539" y="1944623"/>
                                </a:lnTo>
                                <a:lnTo>
                                  <a:pt x="3953255" y="1946147"/>
                                </a:lnTo>
                                <a:close/>
                              </a:path>
                              <a:path w="4928870" h="1949450">
                                <a:moveTo>
                                  <a:pt x="3953255" y="1949195"/>
                                </a:moveTo>
                                <a:lnTo>
                                  <a:pt x="3953255" y="1946147"/>
                                </a:lnTo>
                                <a:lnTo>
                                  <a:pt x="3939539" y="1944623"/>
                                </a:lnTo>
                                <a:lnTo>
                                  <a:pt x="3939539" y="1949195"/>
                                </a:lnTo>
                                <a:lnTo>
                                  <a:pt x="3953255" y="1949195"/>
                                </a:lnTo>
                                <a:close/>
                              </a:path>
                              <a:path w="4928870" h="1949450">
                                <a:moveTo>
                                  <a:pt x="4928615" y="820894"/>
                                </a:moveTo>
                                <a:lnTo>
                                  <a:pt x="4928615" y="800099"/>
                                </a:lnTo>
                                <a:lnTo>
                                  <a:pt x="4925567" y="800099"/>
                                </a:lnTo>
                                <a:lnTo>
                                  <a:pt x="4922519" y="803147"/>
                                </a:lnTo>
                                <a:lnTo>
                                  <a:pt x="3947664" y="1935189"/>
                                </a:lnTo>
                                <a:lnTo>
                                  <a:pt x="3953255" y="1946147"/>
                                </a:lnTo>
                                <a:lnTo>
                                  <a:pt x="3953255" y="1949195"/>
                                </a:lnTo>
                                <a:lnTo>
                                  <a:pt x="3956981" y="1949195"/>
                                </a:lnTo>
                                <a:lnTo>
                                  <a:pt x="4928615" y="820894"/>
                                </a:lnTo>
                                <a:close/>
                              </a:path>
                            </a:pathLst>
                          </a:custGeom>
                          <a:solidFill>
                            <a:srgbClr val="008000"/>
                          </a:solidFill>
                        </wps:spPr>
                        <wps:bodyPr wrap="square" lIns="0" tIns="0" rIns="0" bIns="0" rtlCol="0">
                          <a:prstTxWarp prst="textNoShape">
                            <a:avLst/>
                          </a:prstTxWarp>
                          <a:noAutofit/>
                        </wps:bodyPr>
                      </wps:wsp>
                      <wps:wsp>
                        <wps:cNvPr id="112" name="Graphic 112"/>
                        <wps:cNvSpPr/>
                        <wps:spPr>
                          <a:xfrm>
                            <a:off x="36650" y="2470478"/>
                            <a:ext cx="4928870" cy="32384"/>
                          </a:xfrm>
                          <a:custGeom>
                            <a:avLst/>
                            <a:gdLst/>
                            <a:ahLst/>
                            <a:cxnLst/>
                            <a:rect l="l" t="t" r="r" b="b"/>
                            <a:pathLst>
                              <a:path w="4928870" h="32384">
                                <a:moveTo>
                                  <a:pt x="0" y="32003"/>
                                </a:moveTo>
                                <a:lnTo>
                                  <a:pt x="0" y="0"/>
                                </a:lnTo>
                                <a:lnTo>
                                  <a:pt x="4928615" y="0"/>
                                </a:lnTo>
                                <a:lnTo>
                                  <a:pt x="4928615" y="32003"/>
                                </a:lnTo>
                                <a:lnTo>
                                  <a:pt x="0" y="32003"/>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2A0D96CF" id="Group 105" o:spid="_x0000_s1026" alt="&quot;&quot;" style="position:absolute;margin-left:144.6pt;margin-top:3.8pt;width:391.6pt;height:303.5pt;z-index:15753216;mso-wrap-distance-left:0;mso-wrap-distance-right:0;mso-position-horizontal-relative:page" coordsize="49733,3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">
                <v:shape id="Graphic 106" o:spid="_x0000_s1027" style="position:absolute;left:319;width:49365;height:34385;visibility:visible;mso-wrap-style:square;v-text-anchor:top" coordsize="4936490,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" path="m4936045,3049397l,3049397r,7620l4936045,3057017r,-7620xem4936045,2668409l,2668409r,9144l4936045,2677553r,-9144xem4936045,2288946l,2288946r,7620l4936045,2296566r,-7620xem4936045,1900351l,1900351r,7620l4936045,1907971r,-7620xem4936045,1520888l,1520888r,7620l4936045,1528508r,-7620xem4936045,1139901l,1139901r,7620l4936045,1147521r,-7620xem4936045,760437l,760437r,7620l4936045,768057r,-7620xem4936045,379450l,379450r,7620l4936045,387070r,-7620xem4936045,l,,,7620r4936045,l4936045,xem4936325,3429063r-4936237,l88,3438207r4936237,l4936325,3429063xe" fillcolor="black" stroked="f">
                  <v:path arrowok="t"/>
                </v:shape>
                <v:shape id="Graphic 107" o:spid="_x0000_s1028" style="position:absolute;left:290;width:49441;height:38176;visibility:visible;mso-wrap-style:square;v-text-anchor:top" coordsize="4944110,38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" path="m4943856,3816096r,-3814572l4942332,,1524,,,1524,,3816096r1524,1524l3048,3817620,3048,7620,7620,3048r,4572l4936236,7620r,-4572l4939284,7620r,3810000l4942332,3817620r1524,-1524xem7620,7620r,-4572l3048,7620r4572,xem7620,3810000l7620,7620r-4572,l3048,3810000r4572,xem4939284,3810000r-4936236,l7620,3814572r,3048l4936236,3817620r,-3048l4939284,3810000xem7620,3817620r,-3048l3048,3810000r,7620l7620,3817620xem4939284,7620r-3048,-4572l4936236,7620r3048,xem4939284,3810000r,-3802380l4936236,7620r,3802380l4939284,3810000xem4939284,3817620r,-7620l4936236,3814572r,3048l4939284,3817620xe" fillcolor="gray" stroked="f">
                  <v:path arrowok="t"/>
                </v:shape>
                <v:shape id="Graphic 108" o:spid="_x0000_s1029" style="position:absolute;width:49726;height:38544;visibility:visible;mso-wrap-style:square;v-text-anchor:top" coordsize="4972685,385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" path="m31991,2288946r-31991,l,2296566r31991,l31991,2288946xem31991,1900351r-31991,l,1907971r31991,l31991,1900351xem31991,1520888r-31991,l,1528508r31991,l31991,1520888xem31991,1139901r-31991,l,1147521r31991,l31991,1139901xem31991,760437l,760437r,7620l31991,768057r,-7620xem31991,379450l,379450r,7620l31991,387070r,-7620xem31991,l,,,7620r31991,l31991,xem4972609,3814407r-7620,l4964989,3817683r-982942,-1511l3982047,3814407r-7620,l3974427,3816159r-975322,-1511l2999105,3814407r-7620,l2991485,3814635,36652,3810076,44272,3111r-7620,l31305,2668409r-31305,l,2677553r31280,l30543,3049397r-30543,l,3057017r30530,l29794,3428860r-29794,l,3438004r29768,l29032,3810063r-28956,l76,3817683r28956,l29032,3854259r7620,l36652,3817696r982853,1524l1019505,3854031r7620,l1027125,3819233r973798,1511l2000923,3854031r7620,l2008543,3820757r982942,1511l2991485,3854031r7620,l2999105,3822281r975322,1498l3974427,3854031r7620,l3982047,3823792r982942,1511l4964989,3854031r7620,l4972609,3814407xe" fillcolor="black" stroked="f">
                  <v:path arrowok="t"/>
                </v:shape>
                <v:shape id="Graphic 109" o:spid="_x0000_s1030" style="position:absolute;left:366;top:19005;width:49289;height:18154;visibility:visible;mso-wrap-style:square;v-text-anchor:top" coordsize="4928870,181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" path="m1971395,538189l984504,190499r-6096,l976884,192023,,1105296r,20939l1524,1126235r3048,-3048l979932,211339r,-5600l987552,204215r,4209l1969007,554199r,-14704l1971395,538189xem987552,204215r-7620,1524l984282,207272r3270,-3057xem984282,207272r-4350,-1533l979932,211339r4350,-4067xem987552,208424r,-4209l984282,207272r3270,1152xem1975103,539495r-3708,-1306l1969007,539495r6096,xem1975103,554735r,-15240l1969007,539495r,14704l1970531,554735r4572,xem3950814,1687482l2962655,4571,2959607,r-4572,l2951987,1523,1971395,538189r3708,1306l1975103,554735r1524,-1524l2948939,21078r,-8887l2959607,15239r,15121l3939539,1699259r,3048l3942587,1703831r3048,l3947159,1704004r,-16937l3950814,1687482xem2959607,15239r-10668,-3048l2952888,18917r6719,-3678xem2952888,18917r-3949,-6726l2948939,21078r3949,-2161xem2959607,30360r,-15121l2952888,18917r6719,11443xem3953255,1691639r-2441,-4157l3947159,1687067r6096,4572xem3953255,1704695r,-13056l3947159,1687067r,16937l3953255,1704695xem4928615,1815083r,-16764l3950814,1687482r2441,4157l3953255,1704695r973836,110388l4928615,1815083xe" fillcolor="navy" stroked="f">
                  <v:path arrowok="t"/>
                </v:shape>
                <v:shape id="Graphic 110" o:spid="_x0000_s1031" style="position:absolute;left:366;top:3003;width:49289;height:33362;visibility:visible;mso-wrap-style:square;v-text-anchor:top" coordsize="4928870,333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" path="m982980,1156715r,-15240l979932,1141475r,-345l,1030223r,15413l979932,1156543r,-15068l980627,1141209r,15413l982980,1156715xem982980,1141475r-1524,-172l980627,1141209r-695,266l982980,1141475xem1970531,777474r,-15475l980627,1141209r2353,266l982980,1156715r1524,l1970531,777474xem3952874,2562382l2962655,6095r-1524,-3048l2958083,r-6096,l2950463,1523,1967483,761999r3048,l1970531,777474r4572,-1759l1978151,775715,2947415,24686r,-14019l2959607,15239r,26921l3938015,2569463r1524,1524l3939539,2572511r1524,l3950207,2579586r,-19267l3952874,2562382xem2959607,15239r-12192,-4572l2951590,21452r8017,-6213xem2951590,21452r-4175,-10785l2947415,24686r4175,-3234xem2959607,42160r,-26921l2951590,21452r8017,20708xem3953255,2563367r-381,-985l3950207,2560319r3048,3048xem3953255,2581944r,-18577l3950207,2560319r,19267l3953255,2581944xem4928615,3336035r,-18777l3952874,2562382r381,985l3953255,2581944r970788,751043l4927091,3336035r1524,xe" fillcolor="fuchsia" stroked="f">
                  <v:path arrowok="t"/>
                </v:shape>
                <v:shape id="Graphic 111" o:spid="_x0000_s1032" style="position:absolute;left:366;top:18684;width:49289;height:19495;visibility:visible;mso-wrap-style:square;v-text-anchor:top" coordsize="4928870,19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" path="m1969348,1710123l984504,1482851,1524,1292351,,1291843r,16044l981456,1498091r984503,227544l1965959,1716023r3389,-5900xem1975103,1711451r-5755,-1328l1965959,1716023r9144,-4572xem1975103,1728215r,-16764l1965959,1716023r,9612l1970531,1726691r4572,1524xem3947664,1935189l2962655,4571,2958083,r-6096,l2950463,1523r-1524,3048l1969348,1710123r5755,1328l1975103,1728215r3048,-1524l1979675,1723643,2948939,36072r,-23881l2962655,12191r,26904l3936432,1949195r3107,l3939539,1944623r8125,-9434xem2962655,12191r-13716,l2955389,24843r7266,-12652xem2955389,24843r-6450,-12652l2948939,36072r6450,-11229xem2962655,39095r,-26904l2955389,24843r7266,14252xem3953255,1946147r-5591,-10958l3939539,1944623r13716,1524xem3953255,1949195r,-3048l3939539,1944623r,4572l3953255,1949195xem4928615,820894r,-20795l4925567,800099r-3048,3048l3947664,1935189r5591,10958l3953255,1949195r3726,l4928615,820894xe" fillcolor="green" stroked="f">
                  <v:path arrowok="t"/>
                </v:shape>
                <v:shape id="Graphic 112" o:spid="_x0000_s1033" style="position:absolute;left:366;top:24704;width:49289;height:324;visibility:visible;mso-wrap-style:square;v-text-anchor:top" coordsize="49288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" path="m,32003l,,4928615,r,32003l,32003xe" fillcolor="blue" stroked="f">
                  <v:path arrowok="t"/>
                </v:shape>
                <w10:wrap anchorx="page"/>
              </v:group>
            </w:pict>
          </mc:Fallback>
        </mc:AlternateContent>
      </w:r>
      <w:bookmarkStart w:id="751" w:name="0_10_20_30_40_50_60_70_80_90_100_Number_"/>
      <w:bookmarkEnd w:id="751"/>
      <w:r>
        <w:rPr>
          <w:spacing w:val="-5"/>
          <w:sz w:val="16"/>
        </w:rPr>
        <w:t>100</w:t>
      </w:r>
    </w:p>
    <w:p w14:paraId="4629CA32" w14:textId="77777777" w:rsidR="005809CE" w:rsidRDefault="005809CE">
      <w:pPr>
        <w:pStyle w:val="BodyText"/>
        <w:rPr>
          <w:sz w:val="16"/>
        </w:rPr>
      </w:pPr>
    </w:p>
    <w:p w14:paraId="4C3EC65E" w14:textId="77777777" w:rsidR="005809CE" w:rsidRDefault="005809CE">
      <w:pPr>
        <w:pStyle w:val="BodyText"/>
        <w:spacing w:before="48"/>
        <w:rPr>
          <w:sz w:val="16"/>
        </w:rPr>
      </w:pPr>
    </w:p>
    <w:p w14:paraId="1F4CD4B3" w14:textId="77777777" w:rsidR="005809CE" w:rsidRDefault="006F7AC7">
      <w:pPr>
        <w:ind w:left="1598"/>
        <w:rPr>
          <w:sz w:val="16"/>
        </w:rPr>
      </w:pPr>
      <w:r>
        <w:rPr>
          <w:spacing w:val="-5"/>
          <w:sz w:val="16"/>
        </w:rPr>
        <w:t>90</w:t>
      </w:r>
    </w:p>
    <w:p w14:paraId="6188949E" w14:textId="77777777" w:rsidR="005809CE" w:rsidRDefault="005809CE">
      <w:pPr>
        <w:pStyle w:val="BodyText"/>
        <w:rPr>
          <w:sz w:val="16"/>
        </w:rPr>
      </w:pPr>
    </w:p>
    <w:p w14:paraId="4FBA5713" w14:textId="77777777" w:rsidR="005809CE" w:rsidRDefault="005809CE">
      <w:pPr>
        <w:pStyle w:val="BodyText"/>
        <w:spacing w:before="48"/>
        <w:rPr>
          <w:sz w:val="16"/>
        </w:rPr>
      </w:pPr>
    </w:p>
    <w:p w14:paraId="3AAB6066" w14:textId="77777777" w:rsidR="005809CE" w:rsidRDefault="006F7AC7">
      <w:pPr>
        <w:ind w:left="1598"/>
        <w:rPr>
          <w:sz w:val="16"/>
        </w:rPr>
      </w:pPr>
      <w:r>
        <w:rPr>
          <w:spacing w:val="-5"/>
          <w:sz w:val="16"/>
        </w:rPr>
        <w:t>80</w:t>
      </w:r>
    </w:p>
    <w:p w14:paraId="5B9E037E" w14:textId="77777777" w:rsidR="005809CE" w:rsidRDefault="005809CE">
      <w:pPr>
        <w:pStyle w:val="BodyText"/>
        <w:rPr>
          <w:sz w:val="16"/>
        </w:rPr>
      </w:pPr>
    </w:p>
    <w:p w14:paraId="57F8DBD4" w14:textId="77777777" w:rsidR="005809CE" w:rsidRDefault="005809CE">
      <w:pPr>
        <w:pStyle w:val="BodyText"/>
        <w:spacing w:before="51"/>
        <w:rPr>
          <w:sz w:val="16"/>
        </w:rPr>
      </w:pPr>
    </w:p>
    <w:p w14:paraId="011632CE" w14:textId="77777777" w:rsidR="005809CE" w:rsidRDefault="006F7AC7">
      <w:pPr>
        <w:ind w:left="1598"/>
        <w:rPr>
          <w:sz w:val="16"/>
        </w:rPr>
      </w:pPr>
      <w:r>
        <w:rPr>
          <w:spacing w:val="-5"/>
          <w:sz w:val="16"/>
        </w:rPr>
        <w:t>70</w:t>
      </w:r>
    </w:p>
    <w:p w14:paraId="4BA7B3B2" w14:textId="77777777" w:rsidR="005809CE" w:rsidRDefault="005809CE">
      <w:pPr>
        <w:pStyle w:val="BodyText"/>
        <w:rPr>
          <w:sz w:val="16"/>
        </w:rPr>
      </w:pPr>
    </w:p>
    <w:p w14:paraId="7BA5899B" w14:textId="77777777" w:rsidR="005809CE" w:rsidRDefault="005809CE">
      <w:pPr>
        <w:pStyle w:val="BodyText"/>
        <w:spacing w:before="48"/>
        <w:rPr>
          <w:sz w:val="16"/>
        </w:rPr>
      </w:pPr>
    </w:p>
    <w:p w14:paraId="189CF1BA" w14:textId="77777777" w:rsidR="005809CE" w:rsidRDefault="006F7AC7">
      <w:pPr>
        <w:ind w:left="1598"/>
        <w:rPr>
          <w:sz w:val="16"/>
        </w:rPr>
      </w:pPr>
      <w:r>
        <w:rPr>
          <w:noProof/>
        </w:rPr>
        <mc:AlternateContent>
          <mc:Choice Requires="wps">
            <w:drawing>
              <wp:anchor distT="0" distB="0" distL="0" distR="0" simplePos="0" relativeHeight="15754240" behindDoc="0" locked="0" layoutInCell="1" allowOverlap="1" wp14:anchorId="1D940BE4" wp14:editId="79B538BC">
                <wp:simplePos x="0" y="0"/>
                <wp:positionH relativeFrom="page">
                  <wp:posOffset>1445482</wp:posOffset>
                </wp:positionH>
                <wp:positionV relativeFrom="paragraph">
                  <wp:posOffset>-131333</wp:posOffset>
                </wp:positionV>
                <wp:extent cx="140970" cy="1216660"/>
                <wp:effectExtent l="0" t="0" r="0" b="0"/>
                <wp:wrapNone/>
                <wp:docPr id="113" name="Text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16660"/>
                        </a:xfrm>
                        <a:prstGeom prst="rect">
                          <a:avLst/>
                        </a:prstGeom>
                      </wps:spPr>
                      <wps:txbx>
                        <w:txbxContent>
                          <w:p w14:paraId="74B34EB0" w14:textId="77777777" w:rsidR="005809CE" w:rsidRDefault="006F7AC7">
                            <w:pPr>
                              <w:spacing w:before="16"/>
                              <w:ind w:left="20"/>
                              <w:rPr>
                                <w:b/>
                                <w:sz w:val="16"/>
                              </w:rPr>
                            </w:pPr>
                            <w:r>
                              <w:rPr>
                                <w:b/>
                                <w:sz w:val="16"/>
                              </w:rPr>
                              <w:t>Number</w:t>
                            </w:r>
                            <w:r>
                              <w:rPr>
                                <w:b/>
                                <w:spacing w:val="6"/>
                                <w:sz w:val="16"/>
                              </w:rPr>
                              <w:t xml:space="preserve"> </w:t>
                            </w:r>
                            <w:r>
                              <w:rPr>
                                <w:b/>
                                <w:sz w:val="16"/>
                              </w:rPr>
                              <w:t>of</w:t>
                            </w:r>
                            <w:r>
                              <w:rPr>
                                <w:b/>
                                <w:spacing w:val="4"/>
                                <w:sz w:val="16"/>
                              </w:rPr>
                              <w:t xml:space="preserve"> </w:t>
                            </w:r>
                            <w:r>
                              <w:rPr>
                                <w:b/>
                                <w:spacing w:val="-2"/>
                                <w:sz w:val="16"/>
                              </w:rPr>
                              <w:t>Exceedances</w:t>
                            </w:r>
                          </w:p>
                        </w:txbxContent>
                      </wps:txbx>
                      <wps:bodyPr vert="vert270" wrap="square" lIns="0" tIns="0" rIns="0" bIns="0" rtlCol="0">
                        <a:noAutofit/>
                      </wps:bodyPr>
                    </wps:wsp>
                  </a:graphicData>
                </a:graphic>
              </wp:anchor>
            </w:drawing>
          </mc:Choice>
          <mc:Fallback>
            <w:pict>
              <v:shape w14:anchorId="1D940BE4" id="Textbox 113" o:spid="_x0000_s1030" type="#_x0000_t202" alt="&quot;&quot;" style="position:absolute;left:0;text-align:left;margin-left:113.8pt;margin-top:-10.35pt;width:11.1pt;height:95.8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" filled="f" stroked="f">
                <v:textbox style="layout-flow:vertical;mso-layout-flow-alt:bottom-to-top" inset="0,0,0,0">
                  <w:txbxContent>
                    <w:p w14:paraId="74B34EB0" w14:textId="77777777" w:rsidR="005809CE" w:rsidRDefault="006F7AC7">
                      <w:pPr>
                        <w:spacing w:before="16"/>
                        <w:ind w:left="20"/>
                        <w:rPr>
                          <w:b/>
                          <w:sz w:val="16"/>
                        </w:rPr>
                      </w:pPr>
                      <w:r>
                        <w:rPr>
                          <w:b/>
                          <w:sz w:val="16"/>
                        </w:rPr>
                        <w:t>Number</w:t>
                      </w:r>
                      <w:r>
                        <w:rPr>
                          <w:b/>
                          <w:spacing w:val="6"/>
                          <w:sz w:val="16"/>
                        </w:rPr>
                        <w:t xml:space="preserve"> </w:t>
                      </w:r>
                      <w:r>
                        <w:rPr>
                          <w:b/>
                          <w:sz w:val="16"/>
                        </w:rPr>
                        <w:t>of</w:t>
                      </w:r>
                      <w:r>
                        <w:rPr>
                          <w:b/>
                          <w:spacing w:val="4"/>
                          <w:sz w:val="16"/>
                        </w:rPr>
                        <w:t xml:space="preserve"> </w:t>
                      </w:r>
                      <w:r>
                        <w:rPr>
                          <w:b/>
                          <w:spacing w:val="-2"/>
                          <w:sz w:val="16"/>
                        </w:rPr>
                        <w:t>Exceedances</w:t>
                      </w:r>
                    </w:p>
                  </w:txbxContent>
                </v:textbox>
                <w10:wrap anchorx="page"/>
              </v:shape>
            </w:pict>
          </mc:Fallback>
        </mc:AlternateContent>
      </w:r>
      <w:r>
        <w:rPr>
          <w:spacing w:val="-5"/>
          <w:sz w:val="16"/>
        </w:rPr>
        <w:t>60</w:t>
      </w:r>
    </w:p>
    <w:p w14:paraId="57F22E22" w14:textId="77777777" w:rsidR="005809CE" w:rsidRDefault="005809CE">
      <w:pPr>
        <w:pStyle w:val="BodyText"/>
        <w:rPr>
          <w:sz w:val="16"/>
        </w:rPr>
      </w:pPr>
    </w:p>
    <w:p w14:paraId="00E0A5B9" w14:textId="77777777" w:rsidR="005809CE" w:rsidRDefault="005809CE">
      <w:pPr>
        <w:pStyle w:val="BodyText"/>
        <w:spacing w:before="48"/>
        <w:rPr>
          <w:sz w:val="16"/>
        </w:rPr>
      </w:pPr>
    </w:p>
    <w:p w14:paraId="454255BE" w14:textId="77777777" w:rsidR="005809CE" w:rsidRDefault="006F7AC7">
      <w:pPr>
        <w:ind w:left="1598"/>
        <w:rPr>
          <w:sz w:val="16"/>
        </w:rPr>
      </w:pPr>
      <w:r>
        <w:rPr>
          <w:noProof/>
        </w:rPr>
        <mc:AlternateContent>
          <mc:Choice Requires="wpg">
            <w:drawing>
              <wp:anchor distT="0" distB="0" distL="0" distR="0" simplePos="0" relativeHeight="15753728" behindDoc="0" locked="0" layoutInCell="1" allowOverlap="1" wp14:anchorId="2AA8486C" wp14:editId="1EEC228E">
                <wp:simplePos x="0" y="0"/>
                <wp:positionH relativeFrom="page">
                  <wp:posOffset>7054596</wp:posOffset>
                </wp:positionH>
                <wp:positionV relativeFrom="paragraph">
                  <wp:posOffset>-242738</wp:posOffset>
                </wp:positionV>
                <wp:extent cx="2009139" cy="688975"/>
                <wp:effectExtent l="0" t="0" r="0" b="0"/>
                <wp:wrapNone/>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139" cy="688975"/>
                          <a:chOff x="0" y="0"/>
                          <a:chExt cx="2009139" cy="688975"/>
                        </a:xfrm>
                      </wpg:grpSpPr>
                      <wps:wsp>
                        <wps:cNvPr id="115" name="Graphic 115"/>
                        <wps:cNvSpPr/>
                        <wps:spPr>
                          <a:xfrm>
                            <a:off x="0" y="0"/>
                            <a:ext cx="2009139" cy="688975"/>
                          </a:xfrm>
                          <a:custGeom>
                            <a:avLst/>
                            <a:gdLst/>
                            <a:ahLst/>
                            <a:cxnLst/>
                            <a:rect l="l" t="t" r="r" b="b"/>
                            <a:pathLst>
                              <a:path w="2009139" h="688975">
                                <a:moveTo>
                                  <a:pt x="2008631" y="7619"/>
                                </a:moveTo>
                                <a:lnTo>
                                  <a:pt x="2008631" y="0"/>
                                </a:lnTo>
                                <a:lnTo>
                                  <a:pt x="1523" y="0"/>
                                </a:lnTo>
                                <a:lnTo>
                                  <a:pt x="0" y="1523"/>
                                </a:lnTo>
                                <a:lnTo>
                                  <a:pt x="0" y="687323"/>
                                </a:lnTo>
                                <a:lnTo>
                                  <a:pt x="1523" y="688847"/>
                                </a:lnTo>
                                <a:lnTo>
                                  <a:pt x="4571" y="688847"/>
                                </a:lnTo>
                                <a:lnTo>
                                  <a:pt x="4571" y="7619"/>
                                </a:lnTo>
                                <a:lnTo>
                                  <a:pt x="7619" y="4571"/>
                                </a:lnTo>
                                <a:lnTo>
                                  <a:pt x="7619" y="7619"/>
                                </a:lnTo>
                                <a:lnTo>
                                  <a:pt x="2005583" y="7619"/>
                                </a:lnTo>
                                <a:lnTo>
                                  <a:pt x="2005583" y="4571"/>
                                </a:lnTo>
                                <a:lnTo>
                                  <a:pt x="2008631" y="7619"/>
                                </a:lnTo>
                                <a:close/>
                              </a:path>
                              <a:path w="2009139" h="688975">
                                <a:moveTo>
                                  <a:pt x="7619" y="7619"/>
                                </a:moveTo>
                                <a:lnTo>
                                  <a:pt x="7619" y="4571"/>
                                </a:lnTo>
                                <a:lnTo>
                                  <a:pt x="4571" y="7619"/>
                                </a:lnTo>
                                <a:lnTo>
                                  <a:pt x="7619" y="7619"/>
                                </a:lnTo>
                                <a:close/>
                              </a:path>
                              <a:path w="2009139" h="688975">
                                <a:moveTo>
                                  <a:pt x="7619" y="681227"/>
                                </a:moveTo>
                                <a:lnTo>
                                  <a:pt x="7619" y="7619"/>
                                </a:lnTo>
                                <a:lnTo>
                                  <a:pt x="4571" y="7619"/>
                                </a:lnTo>
                                <a:lnTo>
                                  <a:pt x="4571" y="681227"/>
                                </a:lnTo>
                                <a:lnTo>
                                  <a:pt x="7619" y="681227"/>
                                </a:lnTo>
                                <a:close/>
                              </a:path>
                              <a:path w="2009139" h="688975">
                                <a:moveTo>
                                  <a:pt x="2008631" y="681228"/>
                                </a:moveTo>
                                <a:lnTo>
                                  <a:pt x="4571" y="681227"/>
                                </a:lnTo>
                                <a:lnTo>
                                  <a:pt x="7619" y="685799"/>
                                </a:lnTo>
                                <a:lnTo>
                                  <a:pt x="7619" y="688847"/>
                                </a:lnTo>
                                <a:lnTo>
                                  <a:pt x="2005583" y="688847"/>
                                </a:lnTo>
                                <a:lnTo>
                                  <a:pt x="2005583" y="685799"/>
                                </a:lnTo>
                                <a:lnTo>
                                  <a:pt x="2008631" y="681228"/>
                                </a:lnTo>
                                <a:close/>
                              </a:path>
                              <a:path w="2009139" h="688975">
                                <a:moveTo>
                                  <a:pt x="7619" y="688847"/>
                                </a:moveTo>
                                <a:lnTo>
                                  <a:pt x="7619" y="685799"/>
                                </a:lnTo>
                                <a:lnTo>
                                  <a:pt x="4571" y="681227"/>
                                </a:lnTo>
                                <a:lnTo>
                                  <a:pt x="4571" y="688847"/>
                                </a:lnTo>
                                <a:lnTo>
                                  <a:pt x="7619" y="688847"/>
                                </a:lnTo>
                                <a:close/>
                              </a:path>
                              <a:path w="2009139" h="688975">
                                <a:moveTo>
                                  <a:pt x="2008631" y="7619"/>
                                </a:moveTo>
                                <a:lnTo>
                                  <a:pt x="2005583" y="4571"/>
                                </a:lnTo>
                                <a:lnTo>
                                  <a:pt x="2005583" y="7619"/>
                                </a:lnTo>
                                <a:lnTo>
                                  <a:pt x="2008631" y="7619"/>
                                </a:lnTo>
                                <a:close/>
                              </a:path>
                              <a:path w="2009139" h="688975">
                                <a:moveTo>
                                  <a:pt x="2008631" y="681227"/>
                                </a:moveTo>
                                <a:lnTo>
                                  <a:pt x="2008631" y="7619"/>
                                </a:lnTo>
                                <a:lnTo>
                                  <a:pt x="2005583" y="7619"/>
                                </a:lnTo>
                                <a:lnTo>
                                  <a:pt x="2005583" y="681227"/>
                                </a:lnTo>
                                <a:lnTo>
                                  <a:pt x="2008631" y="681227"/>
                                </a:lnTo>
                                <a:close/>
                              </a:path>
                              <a:path w="2009139" h="688975">
                                <a:moveTo>
                                  <a:pt x="2008631" y="688847"/>
                                </a:moveTo>
                                <a:lnTo>
                                  <a:pt x="2008631" y="681228"/>
                                </a:lnTo>
                                <a:lnTo>
                                  <a:pt x="2005583" y="685799"/>
                                </a:lnTo>
                                <a:lnTo>
                                  <a:pt x="2005583" y="688847"/>
                                </a:lnTo>
                                <a:lnTo>
                                  <a:pt x="2008631" y="688847"/>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143255" y="86867"/>
                            <a:ext cx="213360" cy="17145"/>
                          </a:xfrm>
                          <a:custGeom>
                            <a:avLst/>
                            <a:gdLst/>
                            <a:ahLst/>
                            <a:cxnLst/>
                            <a:rect l="l" t="t" r="r" b="b"/>
                            <a:pathLst>
                              <a:path w="213360" h="17145">
                                <a:moveTo>
                                  <a:pt x="213359" y="12191"/>
                                </a:moveTo>
                                <a:lnTo>
                                  <a:pt x="213359" y="4571"/>
                                </a:lnTo>
                                <a:lnTo>
                                  <a:pt x="210311" y="0"/>
                                </a:lnTo>
                                <a:lnTo>
                                  <a:pt x="7619" y="0"/>
                                </a:lnTo>
                                <a:lnTo>
                                  <a:pt x="3047" y="0"/>
                                </a:lnTo>
                                <a:lnTo>
                                  <a:pt x="0" y="4571"/>
                                </a:lnTo>
                                <a:lnTo>
                                  <a:pt x="0" y="12191"/>
                                </a:lnTo>
                                <a:lnTo>
                                  <a:pt x="3047" y="16763"/>
                                </a:lnTo>
                                <a:lnTo>
                                  <a:pt x="210311" y="16763"/>
                                </a:lnTo>
                                <a:lnTo>
                                  <a:pt x="213359" y="12191"/>
                                </a:lnTo>
                                <a:close/>
                              </a:path>
                            </a:pathLst>
                          </a:custGeom>
                          <a:solidFill>
                            <a:srgbClr val="000080"/>
                          </a:solidFill>
                        </wps:spPr>
                        <wps:bodyPr wrap="square" lIns="0" tIns="0" rIns="0" bIns="0" rtlCol="0">
                          <a:prstTxWarp prst="textNoShape">
                            <a:avLst/>
                          </a:prstTxWarp>
                          <a:noAutofit/>
                        </wps:bodyPr>
                      </wps:wsp>
                      <wps:wsp>
                        <wps:cNvPr id="117" name="Graphic 117"/>
                        <wps:cNvSpPr/>
                        <wps:spPr>
                          <a:xfrm>
                            <a:off x="143255" y="252983"/>
                            <a:ext cx="213360" cy="17145"/>
                          </a:xfrm>
                          <a:custGeom>
                            <a:avLst/>
                            <a:gdLst/>
                            <a:ahLst/>
                            <a:cxnLst/>
                            <a:rect l="l" t="t" r="r" b="b"/>
                            <a:pathLst>
                              <a:path w="213360" h="17145">
                                <a:moveTo>
                                  <a:pt x="213359" y="13715"/>
                                </a:moveTo>
                                <a:lnTo>
                                  <a:pt x="213359" y="4571"/>
                                </a:lnTo>
                                <a:lnTo>
                                  <a:pt x="210311" y="0"/>
                                </a:lnTo>
                                <a:lnTo>
                                  <a:pt x="7619" y="0"/>
                                </a:lnTo>
                                <a:lnTo>
                                  <a:pt x="3047" y="0"/>
                                </a:lnTo>
                                <a:lnTo>
                                  <a:pt x="0" y="4571"/>
                                </a:lnTo>
                                <a:lnTo>
                                  <a:pt x="0" y="13715"/>
                                </a:lnTo>
                                <a:lnTo>
                                  <a:pt x="3047" y="16763"/>
                                </a:lnTo>
                                <a:lnTo>
                                  <a:pt x="210311" y="16763"/>
                                </a:lnTo>
                                <a:lnTo>
                                  <a:pt x="213359" y="13715"/>
                                </a:lnTo>
                                <a:close/>
                              </a:path>
                            </a:pathLst>
                          </a:custGeom>
                          <a:solidFill>
                            <a:srgbClr val="FF00FF"/>
                          </a:solidFill>
                        </wps:spPr>
                        <wps:bodyPr wrap="square" lIns="0" tIns="0" rIns="0" bIns="0" rtlCol="0">
                          <a:prstTxWarp prst="textNoShape">
                            <a:avLst/>
                          </a:prstTxWarp>
                          <a:noAutofit/>
                        </wps:bodyPr>
                      </wps:wsp>
                      <wps:wsp>
                        <wps:cNvPr id="118" name="Graphic 118"/>
                        <wps:cNvSpPr/>
                        <wps:spPr>
                          <a:xfrm>
                            <a:off x="143255" y="428243"/>
                            <a:ext cx="213360" cy="15240"/>
                          </a:xfrm>
                          <a:custGeom>
                            <a:avLst/>
                            <a:gdLst/>
                            <a:ahLst/>
                            <a:cxnLst/>
                            <a:rect l="l" t="t" r="r" b="b"/>
                            <a:pathLst>
                              <a:path w="213360" h="15240">
                                <a:moveTo>
                                  <a:pt x="213359" y="12191"/>
                                </a:moveTo>
                                <a:lnTo>
                                  <a:pt x="213359" y="3047"/>
                                </a:lnTo>
                                <a:lnTo>
                                  <a:pt x="210311" y="0"/>
                                </a:lnTo>
                                <a:lnTo>
                                  <a:pt x="7619" y="0"/>
                                </a:lnTo>
                                <a:lnTo>
                                  <a:pt x="3047" y="0"/>
                                </a:lnTo>
                                <a:lnTo>
                                  <a:pt x="0" y="3047"/>
                                </a:lnTo>
                                <a:lnTo>
                                  <a:pt x="0" y="12191"/>
                                </a:lnTo>
                                <a:lnTo>
                                  <a:pt x="3047" y="15239"/>
                                </a:lnTo>
                                <a:lnTo>
                                  <a:pt x="210311" y="15239"/>
                                </a:lnTo>
                                <a:lnTo>
                                  <a:pt x="213359" y="12191"/>
                                </a:lnTo>
                                <a:close/>
                              </a:path>
                            </a:pathLst>
                          </a:custGeom>
                          <a:solidFill>
                            <a:srgbClr val="008000"/>
                          </a:solidFill>
                        </wps:spPr>
                        <wps:bodyPr wrap="square" lIns="0" tIns="0" rIns="0" bIns="0" rtlCol="0">
                          <a:prstTxWarp prst="textNoShape">
                            <a:avLst/>
                          </a:prstTxWarp>
                          <a:noAutofit/>
                        </wps:bodyPr>
                      </wps:wsp>
                      <wps:wsp>
                        <wps:cNvPr id="119" name="Graphic 119"/>
                        <wps:cNvSpPr/>
                        <wps:spPr>
                          <a:xfrm>
                            <a:off x="143255" y="594359"/>
                            <a:ext cx="213360" cy="15240"/>
                          </a:xfrm>
                          <a:custGeom>
                            <a:avLst/>
                            <a:gdLst/>
                            <a:ahLst/>
                            <a:cxnLst/>
                            <a:rect l="l" t="t" r="r" b="b"/>
                            <a:pathLst>
                              <a:path w="213360" h="15240">
                                <a:moveTo>
                                  <a:pt x="213359" y="12191"/>
                                </a:moveTo>
                                <a:lnTo>
                                  <a:pt x="213359" y="3047"/>
                                </a:lnTo>
                                <a:lnTo>
                                  <a:pt x="210311" y="0"/>
                                </a:lnTo>
                                <a:lnTo>
                                  <a:pt x="7619" y="0"/>
                                </a:lnTo>
                                <a:lnTo>
                                  <a:pt x="3047" y="0"/>
                                </a:lnTo>
                                <a:lnTo>
                                  <a:pt x="0" y="3047"/>
                                </a:lnTo>
                                <a:lnTo>
                                  <a:pt x="0" y="12191"/>
                                </a:lnTo>
                                <a:lnTo>
                                  <a:pt x="3047" y="15239"/>
                                </a:lnTo>
                                <a:lnTo>
                                  <a:pt x="210311" y="15239"/>
                                </a:lnTo>
                                <a:lnTo>
                                  <a:pt x="213359" y="12191"/>
                                </a:lnTo>
                                <a:close/>
                              </a:path>
                            </a:pathLst>
                          </a:custGeom>
                          <a:solidFill>
                            <a:srgbClr val="0000FF"/>
                          </a:solidFill>
                        </wps:spPr>
                        <wps:bodyPr wrap="square" lIns="0" tIns="0" rIns="0" bIns="0" rtlCol="0">
                          <a:prstTxWarp prst="textNoShape">
                            <a:avLst/>
                          </a:prstTxWarp>
                          <a:noAutofit/>
                        </wps:bodyPr>
                      </wps:wsp>
                      <wps:wsp>
                        <wps:cNvPr id="120" name="Textbox 120"/>
                        <wps:cNvSpPr txBox="1"/>
                        <wps:spPr>
                          <a:xfrm>
                            <a:off x="0" y="0"/>
                            <a:ext cx="2009139" cy="688975"/>
                          </a:xfrm>
                          <a:prstGeom prst="rect">
                            <a:avLst/>
                          </a:prstGeom>
                        </wps:spPr>
                        <wps:txbx>
                          <w:txbxContent>
                            <w:p w14:paraId="00A2DB6C" w14:textId="77777777" w:rsidR="005809CE" w:rsidRDefault="006F7AC7">
                              <w:pPr>
                                <w:spacing w:before="70" w:line="374" w:lineRule="auto"/>
                                <w:ind w:left="590" w:right="305"/>
                                <w:rPr>
                                  <w:sz w:val="15"/>
                                </w:rPr>
                              </w:pPr>
                              <w:r>
                                <w:rPr>
                                  <w:sz w:val="15"/>
                                </w:rPr>
                                <w:t>Grangemouth</w:t>
                              </w:r>
                              <w:r>
                                <w:rPr>
                                  <w:spacing w:val="-13"/>
                                  <w:sz w:val="15"/>
                                </w:rPr>
                                <w:t xml:space="preserve"> </w:t>
                              </w:r>
                              <w:r>
                                <w:rPr>
                                  <w:sz w:val="15"/>
                                </w:rPr>
                                <w:t>AURN Grangemouth</w:t>
                              </w:r>
                              <w:r>
                                <w:rPr>
                                  <w:spacing w:val="3"/>
                                  <w:sz w:val="15"/>
                                </w:rPr>
                                <w:t xml:space="preserve"> </w:t>
                              </w:r>
                              <w:r>
                                <w:rPr>
                                  <w:spacing w:val="-2"/>
                                  <w:sz w:val="15"/>
                                </w:rPr>
                                <w:t>Moray</w:t>
                              </w:r>
                            </w:p>
                            <w:p w14:paraId="02C875D6" w14:textId="77777777" w:rsidR="005809CE" w:rsidRDefault="006F7AC7">
                              <w:pPr>
                                <w:spacing w:line="172" w:lineRule="exact"/>
                                <w:ind w:left="590"/>
                                <w:rPr>
                                  <w:sz w:val="15"/>
                                </w:rPr>
                              </w:pPr>
                              <w:r>
                                <w:rPr>
                                  <w:sz w:val="15"/>
                                </w:rPr>
                                <w:t>Grangemouth</w:t>
                              </w:r>
                              <w:r>
                                <w:rPr>
                                  <w:spacing w:val="2"/>
                                  <w:sz w:val="15"/>
                                </w:rPr>
                                <w:t xml:space="preserve"> </w:t>
                              </w:r>
                              <w:r>
                                <w:rPr>
                                  <w:sz w:val="15"/>
                                </w:rPr>
                                <w:t>Municipal</w:t>
                              </w:r>
                              <w:r>
                                <w:rPr>
                                  <w:spacing w:val="3"/>
                                  <w:sz w:val="15"/>
                                </w:rPr>
                                <w:t xml:space="preserve"> </w:t>
                              </w:r>
                              <w:r>
                                <w:rPr>
                                  <w:spacing w:val="-2"/>
                                  <w:sz w:val="15"/>
                                </w:rPr>
                                <w:t>Chambers</w:t>
                              </w:r>
                            </w:p>
                            <w:p w14:paraId="5F5D3DAD" w14:textId="77777777" w:rsidR="005809CE" w:rsidRDefault="006F7AC7">
                              <w:pPr>
                                <w:spacing w:before="94"/>
                                <w:ind w:left="590"/>
                                <w:rPr>
                                  <w:sz w:val="15"/>
                                </w:rPr>
                              </w:pPr>
                              <w:r>
                                <w:rPr>
                                  <w:spacing w:val="-2"/>
                                  <w:sz w:val="15"/>
                                </w:rPr>
                                <w:t>Objective</w:t>
                              </w:r>
                            </w:p>
                          </w:txbxContent>
                        </wps:txbx>
                        <wps:bodyPr wrap="square" lIns="0" tIns="0" rIns="0" bIns="0" rtlCol="0">
                          <a:noAutofit/>
                        </wps:bodyPr>
                      </wps:wsp>
                    </wpg:wgp>
                  </a:graphicData>
                </a:graphic>
              </wp:anchor>
            </w:drawing>
          </mc:Choice>
          <mc:Fallback>
            <w:pict>
              <v:group w14:anchorId="2AA8486C" id="Group 114" o:spid="_x0000_s1031" alt="&quot;&quot;" style="position:absolute;left:0;text-align:left;margin-left:555.5pt;margin-top:-19.1pt;width:158.2pt;height:54.25pt;z-index:15753728;mso-wrap-distance-left:0;mso-wrap-distance-right:0;mso-position-horizontal-relative:page" coordsize="20091,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">
                <v:shape id="Graphic 115" o:spid="_x0000_s1032" style="position:absolute;width:20091;height:6889;visibility:visible;mso-wrap-style:square;v-text-anchor:top" coordsize="2009139,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" path="m2008631,7619r,-7619l1523,,,1523,,687323r1523,1524l4571,688847r,-681228l7619,4571r,3048l2005583,7619r,-3048l2008631,7619xem7619,7619r,-3048l4571,7619r3048,xem7619,681227r,-673608l4571,7619r,673608l7619,681227xem2008631,681228l4571,681227r3048,4572l7619,688847r1997964,l2005583,685799r3048,-4571xem7619,688847r,-3048l4571,681227r,7620l7619,688847xem2008631,7619r-3048,-3048l2005583,7619r3048,xem2008631,681227r,-673608l2005583,7619r,673608l2008631,681227xem2008631,688847r,-7619l2005583,685799r,3048l2008631,688847xe" fillcolor="black" stroked="f">
                  <v:path arrowok="t"/>
                </v:shape>
                <v:shape id="Graphic 116" o:spid="_x0000_s1033" style="position:absolute;left:1432;top:868;width:2134;height:172;visibility:visible;mso-wrap-style:square;v-text-anchor:top" coordsize="2133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" path="m213359,12191r,-7620l210311,,7619,,3047,,,4571r,7620l3047,16763r207264,l213359,12191xe" fillcolor="navy" stroked="f">
                  <v:path arrowok="t"/>
                </v:shape>
                <v:shape id="Graphic 117" o:spid="_x0000_s1034" style="position:absolute;left:1432;top:2529;width:2134;height:172;visibility:visible;mso-wrap-style:square;v-text-anchor:top" coordsize="2133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" path="m213359,13715r,-9144l210311,,7619,,3047,,,4571r,9144l3047,16763r207264,l213359,13715xe" fillcolor="fuchsia" stroked="f">
                  <v:path arrowok="t"/>
                </v:shape>
                <v:shape id="Graphic 118" o:spid="_x0000_s1035" style="position:absolute;left:1432;top:4282;width:2134;height:152;visibility:visible;mso-wrap-style:square;v-text-anchor:top" coordsize="2133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" path="m213359,12191r,-9144l210311,,7619,,3047,,,3047r,9144l3047,15239r207264,l213359,12191xe" fillcolor="green" stroked="f">
                  <v:path arrowok="t"/>
                </v:shape>
                <v:shape id="Graphic 119" o:spid="_x0000_s1036" style="position:absolute;left:1432;top:5943;width:2134;height:152;visibility:visible;mso-wrap-style:square;v-text-anchor:top" coordsize="2133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" path="m213359,12191r,-9144l210311,,7619,,3047,,,3047r,9144l3047,15239r207264,l213359,12191xe" fillcolor="blue" stroked="f">
                  <v:path arrowok="t"/>
                </v:shape>
                <v:shape id="Textbox 120" o:spid="_x0000_s1037" type="#_x0000_t202" style="position:absolute;width:20091;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0A2DB6C" w14:textId="77777777" w:rsidR="005809CE" w:rsidRDefault="006F7AC7">
                        <w:pPr>
                          <w:spacing w:before="70" w:line="374" w:lineRule="auto"/>
                          <w:ind w:left="590" w:right="305"/>
                          <w:rPr>
                            <w:sz w:val="15"/>
                          </w:rPr>
                        </w:pPr>
                        <w:r>
                          <w:rPr>
                            <w:sz w:val="15"/>
                          </w:rPr>
                          <w:t>Grangemouth</w:t>
                        </w:r>
                        <w:r>
                          <w:rPr>
                            <w:spacing w:val="-13"/>
                            <w:sz w:val="15"/>
                          </w:rPr>
                          <w:t xml:space="preserve"> </w:t>
                        </w:r>
                        <w:r>
                          <w:rPr>
                            <w:sz w:val="15"/>
                          </w:rPr>
                          <w:t>AURN Grangemouth</w:t>
                        </w:r>
                        <w:r>
                          <w:rPr>
                            <w:spacing w:val="3"/>
                            <w:sz w:val="15"/>
                          </w:rPr>
                          <w:t xml:space="preserve"> </w:t>
                        </w:r>
                        <w:r>
                          <w:rPr>
                            <w:spacing w:val="-2"/>
                            <w:sz w:val="15"/>
                          </w:rPr>
                          <w:t>Moray</w:t>
                        </w:r>
                      </w:p>
                      <w:p w14:paraId="02C875D6" w14:textId="77777777" w:rsidR="005809CE" w:rsidRDefault="006F7AC7">
                        <w:pPr>
                          <w:spacing w:line="172" w:lineRule="exact"/>
                          <w:ind w:left="590"/>
                          <w:rPr>
                            <w:sz w:val="15"/>
                          </w:rPr>
                        </w:pPr>
                        <w:r>
                          <w:rPr>
                            <w:sz w:val="15"/>
                          </w:rPr>
                          <w:t>Grangemouth</w:t>
                        </w:r>
                        <w:r>
                          <w:rPr>
                            <w:spacing w:val="2"/>
                            <w:sz w:val="15"/>
                          </w:rPr>
                          <w:t xml:space="preserve"> </w:t>
                        </w:r>
                        <w:r>
                          <w:rPr>
                            <w:sz w:val="15"/>
                          </w:rPr>
                          <w:t>Municipal</w:t>
                        </w:r>
                        <w:r>
                          <w:rPr>
                            <w:spacing w:val="3"/>
                            <w:sz w:val="15"/>
                          </w:rPr>
                          <w:t xml:space="preserve"> </w:t>
                        </w:r>
                        <w:r>
                          <w:rPr>
                            <w:spacing w:val="-2"/>
                            <w:sz w:val="15"/>
                          </w:rPr>
                          <w:t>Chambers</w:t>
                        </w:r>
                      </w:p>
                      <w:p w14:paraId="5F5D3DAD" w14:textId="77777777" w:rsidR="005809CE" w:rsidRDefault="006F7AC7">
                        <w:pPr>
                          <w:spacing w:before="94"/>
                          <w:ind w:left="590"/>
                          <w:rPr>
                            <w:sz w:val="15"/>
                          </w:rPr>
                        </w:pPr>
                        <w:r>
                          <w:rPr>
                            <w:spacing w:val="-2"/>
                            <w:sz w:val="15"/>
                          </w:rPr>
                          <w:t>Objective</w:t>
                        </w:r>
                      </w:p>
                    </w:txbxContent>
                  </v:textbox>
                </v:shape>
                <w10:wrap anchorx="page"/>
              </v:group>
            </w:pict>
          </mc:Fallback>
        </mc:AlternateContent>
      </w:r>
      <w:r>
        <w:rPr>
          <w:spacing w:val="-5"/>
          <w:sz w:val="16"/>
        </w:rPr>
        <w:t>50</w:t>
      </w:r>
    </w:p>
    <w:p w14:paraId="1CE021F5" w14:textId="77777777" w:rsidR="005809CE" w:rsidRDefault="005809CE">
      <w:pPr>
        <w:pStyle w:val="BodyText"/>
        <w:rPr>
          <w:sz w:val="16"/>
        </w:rPr>
      </w:pPr>
    </w:p>
    <w:p w14:paraId="5D838154" w14:textId="77777777" w:rsidR="005809CE" w:rsidRDefault="005809CE">
      <w:pPr>
        <w:pStyle w:val="BodyText"/>
        <w:spacing w:before="48"/>
        <w:rPr>
          <w:sz w:val="16"/>
        </w:rPr>
      </w:pPr>
    </w:p>
    <w:p w14:paraId="19055EBE" w14:textId="77777777" w:rsidR="005809CE" w:rsidRDefault="006F7AC7">
      <w:pPr>
        <w:ind w:left="1598"/>
        <w:rPr>
          <w:sz w:val="16"/>
        </w:rPr>
      </w:pPr>
      <w:r>
        <w:rPr>
          <w:spacing w:val="-5"/>
          <w:sz w:val="16"/>
        </w:rPr>
        <w:t>40</w:t>
      </w:r>
    </w:p>
    <w:p w14:paraId="7E104FB9" w14:textId="77777777" w:rsidR="005809CE" w:rsidRDefault="005809CE">
      <w:pPr>
        <w:pStyle w:val="BodyText"/>
        <w:rPr>
          <w:sz w:val="16"/>
        </w:rPr>
      </w:pPr>
    </w:p>
    <w:p w14:paraId="52CF6EF5" w14:textId="77777777" w:rsidR="005809CE" w:rsidRDefault="005809CE">
      <w:pPr>
        <w:pStyle w:val="BodyText"/>
        <w:spacing w:before="48"/>
        <w:rPr>
          <w:sz w:val="16"/>
        </w:rPr>
      </w:pPr>
    </w:p>
    <w:p w14:paraId="7AE0857E" w14:textId="77777777" w:rsidR="005809CE" w:rsidRDefault="006F7AC7">
      <w:pPr>
        <w:ind w:left="1598"/>
        <w:rPr>
          <w:sz w:val="16"/>
        </w:rPr>
      </w:pPr>
      <w:r>
        <w:rPr>
          <w:spacing w:val="-5"/>
          <w:sz w:val="16"/>
        </w:rPr>
        <w:t>30</w:t>
      </w:r>
    </w:p>
    <w:p w14:paraId="126E2079" w14:textId="77777777" w:rsidR="005809CE" w:rsidRDefault="005809CE">
      <w:pPr>
        <w:pStyle w:val="BodyText"/>
        <w:rPr>
          <w:sz w:val="16"/>
        </w:rPr>
      </w:pPr>
    </w:p>
    <w:p w14:paraId="25E07270" w14:textId="77777777" w:rsidR="005809CE" w:rsidRDefault="005809CE">
      <w:pPr>
        <w:pStyle w:val="BodyText"/>
        <w:spacing w:before="50"/>
        <w:rPr>
          <w:sz w:val="16"/>
        </w:rPr>
      </w:pPr>
    </w:p>
    <w:p w14:paraId="2E92FA2C" w14:textId="77777777" w:rsidR="005809CE" w:rsidRDefault="006F7AC7">
      <w:pPr>
        <w:spacing w:before="1"/>
        <w:ind w:left="1598"/>
        <w:rPr>
          <w:sz w:val="16"/>
        </w:rPr>
      </w:pPr>
      <w:r>
        <w:rPr>
          <w:spacing w:val="-5"/>
          <w:sz w:val="16"/>
        </w:rPr>
        <w:t>20</w:t>
      </w:r>
    </w:p>
    <w:p w14:paraId="57942866" w14:textId="77777777" w:rsidR="005809CE" w:rsidRDefault="005809CE">
      <w:pPr>
        <w:pStyle w:val="BodyText"/>
        <w:rPr>
          <w:sz w:val="16"/>
        </w:rPr>
      </w:pPr>
    </w:p>
    <w:p w14:paraId="69DEB6A8" w14:textId="77777777" w:rsidR="005809CE" w:rsidRDefault="005809CE">
      <w:pPr>
        <w:pStyle w:val="BodyText"/>
        <w:spacing w:before="48"/>
        <w:rPr>
          <w:sz w:val="16"/>
        </w:rPr>
      </w:pPr>
    </w:p>
    <w:p w14:paraId="20123090" w14:textId="77777777" w:rsidR="005809CE" w:rsidRDefault="006F7AC7">
      <w:pPr>
        <w:ind w:left="1598"/>
        <w:rPr>
          <w:sz w:val="16"/>
        </w:rPr>
      </w:pPr>
      <w:r>
        <w:rPr>
          <w:spacing w:val="-5"/>
          <w:sz w:val="16"/>
        </w:rPr>
        <w:t>10</w:t>
      </w:r>
    </w:p>
    <w:p w14:paraId="74DDBC81" w14:textId="77777777" w:rsidR="005809CE" w:rsidRDefault="005809CE">
      <w:pPr>
        <w:pStyle w:val="BodyText"/>
        <w:rPr>
          <w:sz w:val="16"/>
        </w:rPr>
      </w:pPr>
    </w:p>
    <w:p w14:paraId="7995A9E7" w14:textId="77777777" w:rsidR="005809CE" w:rsidRDefault="005809CE">
      <w:pPr>
        <w:pStyle w:val="BodyText"/>
        <w:spacing w:before="48"/>
        <w:rPr>
          <w:sz w:val="16"/>
        </w:rPr>
      </w:pPr>
    </w:p>
    <w:p w14:paraId="7DA40BA9" w14:textId="77777777" w:rsidR="005809CE" w:rsidRDefault="006F7AC7">
      <w:pPr>
        <w:ind w:left="1694"/>
        <w:rPr>
          <w:sz w:val="16"/>
        </w:rPr>
      </w:pPr>
      <w:r>
        <w:rPr>
          <w:spacing w:val="-10"/>
          <w:sz w:val="16"/>
        </w:rPr>
        <w:t>0</w:t>
      </w:r>
    </w:p>
    <w:p w14:paraId="19603F45" w14:textId="77777777" w:rsidR="005809CE" w:rsidRDefault="006F7AC7">
      <w:pPr>
        <w:tabs>
          <w:tab w:val="left" w:pos="3314"/>
          <w:tab w:val="left" w:pos="4866"/>
          <w:tab w:val="left" w:pos="6422"/>
          <w:tab w:val="left" w:pos="7974"/>
          <w:tab w:val="left" w:pos="9527"/>
        </w:tabs>
        <w:spacing w:before="65"/>
        <w:ind w:left="1761"/>
        <w:rPr>
          <w:sz w:val="16"/>
        </w:rPr>
      </w:pPr>
      <w:bookmarkStart w:id="752" w:name="2009_2010_2011_2012_2013_2014_"/>
      <w:bookmarkEnd w:id="752"/>
      <w:r>
        <w:rPr>
          <w:spacing w:val="-4"/>
          <w:sz w:val="16"/>
        </w:rPr>
        <w:t>2009</w:t>
      </w:r>
      <w:r>
        <w:rPr>
          <w:sz w:val="16"/>
        </w:rPr>
        <w:tab/>
      </w:r>
      <w:r>
        <w:rPr>
          <w:spacing w:val="-4"/>
          <w:sz w:val="16"/>
        </w:rPr>
        <w:t>2010</w:t>
      </w:r>
      <w:r>
        <w:rPr>
          <w:sz w:val="16"/>
        </w:rPr>
        <w:tab/>
      </w:r>
      <w:r>
        <w:rPr>
          <w:spacing w:val="-4"/>
          <w:sz w:val="16"/>
        </w:rPr>
        <w:t>2011</w:t>
      </w:r>
      <w:r>
        <w:rPr>
          <w:sz w:val="16"/>
        </w:rPr>
        <w:tab/>
      </w:r>
      <w:r>
        <w:rPr>
          <w:spacing w:val="-4"/>
          <w:sz w:val="16"/>
        </w:rPr>
        <w:t>2012</w:t>
      </w:r>
      <w:r>
        <w:rPr>
          <w:sz w:val="16"/>
        </w:rPr>
        <w:tab/>
      </w:r>
      <w:r>
        <w:rPr>
          <w:spacing w:val="-4"/>
          <w:sz w:val="16"/>
        </w:rPr>
        <w:t>2013</w:t>
      </w:r>
      <w:r>
        <w:rPr>
          <w:sz w:val="16"/>
        </w:rPr>
        <w:tab/>
      </w:r>
      <w:r>
        <w:rPr>
          <w:spacing w:val="-4"/>
          <w:sz w:val="16"/>
        </w:rPr>
        <w:t>2014</w:t>
      </w:r>
    </w:p>
    <w:p w14:paraId="1C67EAB3" w14:textId="77777777" w:rsidR="005809CE" w:rsidRDefault="005809CE">
      <w:pPr>
        <w:rPr>
          <w:sz w:val="16"/>
        </w:rPr>
        <w:sectPr w:rsidR="005809CE">
          <w:pgSz w:w="16840" w:h="11910" w:orient="landscape"/>
          <w:pgMar w:top="1340" w:right="1720" w:bottom="660" w:left="1020" w:header="0" w:footer="478" w:gutter="0"/>
          <w:cols w:space="720"/>
        </w:sectPr>
      </w:pPr>
    </w:p>
    <w:p w14:paraId="59A38415" w14:textId="77777777" w:rsidR="005809CE" w:rsidRDefault="005809CE">
      <w:pPr>
        <w:pStyle w:val="BodyText"/>
        <w:spacing w:before="131"/>
      </w:pPr>
    </w:p>
    <w:p w14:paraId="710EF62A" w14:textId="77777777" w:rsidR="005809CE" w:rsidRDefault="006F7AC7">
      <w:pPr>
        <w:spacing w:before="1"/>
        <w:ind w:left="112"/>
        <w:rPr>
          <w:b/>
        </w:rPr>
      </w:pPr>
      <w:r>
        <w:rPr>
          <w:noProof/>
        </w:rPr>
        <w:drawing>
          <wp:anchor distT="0" distB="0" distL="0" distR="0" simplePos="0" relativeHeight="487613952" behindDoc="1" locked="0" layoutInCell="1" allowOverlap="1" wp14:anchorId="364EC22E" wp14:editId="7BBCDD65">
            <wp:simplePos x="0" y="0"/>
            <wp:positionH relativeFrom="page">
              <wp:posOffset>2086355</wp:posOffset>
            </wp:positionH>
            <wp:positionV relativeFrom="paragraph">
              <wp:posOffset>201689</wp:posOffset>
            </wp:positionV>
            <wp:extent cx="6137712" cy="4849368"/>
            <wp:effectExtent l="0" t="0" r="0" b="8890"/>
            <wp:wrapTopAndBottom/>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6137712" cy="4849368"/>
                    </a:xfrm>
                    <a:prstGeom prst="rect">
                      <a:avLst/>
                    </a:prstGeom>
                  </pic:spPr>
                </pic:pic>
              </a:graphicData>
            </a:graphic>
          </wp:anchor>
        </w:drawing>
      </w:r>
      <w:bookmarkStart w:id="753" w:name="b.)MonthlyconcentrationsattheGrangemouth"/>
      <w:bookmarkEnd w:id="753"/>
      <w:r>
        <w:rPr>
          <w:b/>
        </w:rPr>
        <w:t>b.)</w:t>
      </w:r>
      <w:r>
        <w:rPr>
          <w:b/>
          <w:spacing w:val="-8"/>
        </w:rPr>
        <w:t xml:space="preserve"> </w:t>
      </w:r>
      <w:r>
        <w:rPr>
          <w:b/>
        </w:rPr>
        <w:t>Monthly</w:t>
      </w:r>
      <w:r>
        <w:rPr>
          <w:b/>
          <w:spacing w:val="-8"/>
        </w:rPr>
        <w:t xml:space="preserve"> </w:t>
      </w:r>
      <w:r>
        <w:rPr>
          <w:b/>
        </w:rPr>
        <w:t>concentrations</w:t>
      </w:r>
      <w:r>
        <w:rPr>
          <w:b/>
          <w:spacing w:val="-4"/>
        </w:rPr>
        <w:t xml:space="preserve"> </w:t>
      </w:r>
      <w:r>
        <w:rPr>
          <w:b/>
        </w:rPr>
        <w:t>at</w:t>
      </w:r>
      <w:r>
        <w:rPr>
          <w:b/>
          <w:spacing w:val="-5"/>
        </w:rPr>
        <w:t xml:space="preserve"> </w:t>
      </w:r>
      <w:r>
        <w:rPr>
          <w:b/>
        </w:rPr>
        <w:t>the</w:t>
      </w:r>
      <w:r>
        <w:rPr>
          <w:b/>
          <w:spacing w:val="-6"/>
        </w:rPr>
        <w:t xml:space="preserve"> </w:t>
      </w:r>
      <w:r>
        <w:rPr>
          <w:b/>
        </w:rPr>
        <w:t>Grangemouth</w:t>
      </w:r>
      <w:r>
        <w:rPr>
          <w:b/>
          <w:spacing w:val="-5"/>
        </w:rPr>
        <w:t xml:space="preserve"> </w:t>
      </w:r>
      <w:r>
        <w:rPr>
          <w:b/>
        </w:rPr>
        <w:t>Moray</w:t>
      </w:r>
      <w:r>
        <w:rPr>
          <w:b/>
          <w:spacing w:val="-8"/>
        </w:rPr>
        <w:t xml:space="preserve"> </w:t>
      </w:r>
      <w:r>
        <w:rPr>
          <w:b/>
        </w:rPr>
        <w:t>site</w:t>
      </w:r>
      <w:r>
        <w:rPr>
          <w:b/>
          <w:spacing w:val="-5"/>
        </w:rPr>
        <w:t xml:space="preserve"> </w:t>
      </w:r>
      <w:r>
        <w:rPr>
          <w:b/>
        </w:rPr>
        <w:t>between</w:t>
      </w:r>
      <w:r>
        <w:rPr>
          <w:b/>
          <w:spacing w:val="-4"/>
        </w:rPr>
        <w:t xml:space="preserve"> </w:t>
      </w:r>
      <w:r>
        <w:rPr>
          <w:b/>
        </w:rPr>
        <w:t>2007</w:t>
      </w:r>
      <w:r>
        <w:rPr>
          <w:b/>
          <w:spacing w:val="-4"/>
        </w:rPr>
        <w:t xml:space="preserve"> </w:t>
      </w:r>
      <w:r>
        <w:rPr>
          <w:b/>
        </w:rPr>
        <w:t>and</w:t>
      </w:r>
      <w:r>
        <w:rPr>
          <w:b/>
          <w:spacing w:val="-4"/>
        </w:rPr>
        <w:t xml:space="preserve"> </w:t>
      </w:r>
      <w:r>
        <w:rPr>
          <w:b/>
          <w:spacing w:val="-2"/>
        </w:rPr>
        <w:t>2014.</w:t>
      </w:r>
    </w:p>
    <w:p w14:paraId="66068F9C" w14:textId="77777777" w:rsidR="005809CE" w:rsidRDefault="005809CE">
      <w:pPr>
        <w:sectPr w:rsidR="005809CE">
          <w:pgSz w:w="16840" w:h="11910" w:orient="landscape"/>
          <w:pgMar w:top="1340" w:right="1720" w:bottom="660" w:left="1020" w:header="0" w:footer="478" w:gutter="0"/>
          <w:cols w:space="720"/>
        </w:sectPr>
      </w:pPr>
    </w:p>
    <w:p w14:paraId="24C0324F" w14:textId="77777777" w:rsidR="005809CE" w:rsidRDefault="006F7AC7">
      <w:pPr>
        <w:tabs>
          <w:tab w:val="left" w:pos="1552"/>
        </w:tabs>
        <w:spacing w:before="68"/>
        <w:ind w:left="112"/>
        <w:rPr>
          <w:b/>
        </w:rPr>
      </w:pPr>
      <w:bookmarkStart w:id="754" w:name="ConcentrationsintheGrangemouthAQMAin2014"/>
      <w:bookmarkStart w:id="755" w:name="Figure2.7_PolarPlotsofSO"/>
      <w:bookmarkEnd w:id="754"/>
      <w:bookmarkEnd w:id="755"/>
      <w:r>
        <w:rPr>
          <w:b/>
        </w:rPr>
        <w:lastRenderedPageBreak/>
        <w:t>Figure</w:t>
      </w:r>
      <w:r>
        <w:rPr>
          <w:b/>
          <w:spacing w:val="-2"/>
        </w:rPr>
        <w:t xml:space="preserve"> </w:t>
      </w:r>
      <w:r>
        <w:rPr>
          <w:b/>
          <w:spacing w:val="-5"/>
        </w:rPr>
        <w:t>2.7</w:t>
      </w:r>
      <w:r>
        <w:rPr>
          <w:b/>
        </w:rPr>
        <w:tab/>
        <w:t>Polar</w:t>
      </w:r>
      <w:r>
        <w:rPr>
          <w:b/>
          <w:spacing w:val="-2"/>
        </w:rPr>
        <w:t xml:space="preserve"> </w:t>
      </w:r>
      <w:r>
        <w:rPr>
          <w:b/>
        </w:rPr>
        <w:t>Plots</w:t>
      </w:r>
      <w:r>
        <w:rPr>
          <w:b/>
          <w:spacing w:val="-5"/>
        </w:rPr>
        <w:t xml:space="preserve"> </w:t>
      </w:r>
      <w:r>
        <w:rPr>
          <w:b/>
        </w:rPr>
        <w:t>of</w:t>
      </w:r>
      <w:r>
        <w:rPr>
          <w:b/>
          <w:spacing w:val="-4"/>
        </w:rPr>
        <w:t xml:space="preserve"> </w:t>
      </w:r>
      <w:r>
        <w:rPr>
          <w:b/>
        </w:rPr>
        <w:t>SO</w:t>
      </w:r>
      <w:r>
        <w:rPr>
          <w:b/>
          <w:vertAlign w:val="subscript"/>
        </w:rPr>
        <w:t>2</w:t>
      </w:r>
      <w:r>
        <w:rPr>
          <w:b/>
          <w:spacing w:val="-2"/>
        </w:rPr>
        <w:t xml:space="preserve"> </w:t>
      </w:r>
      <w:r>
        <w:rPr>
          <w:b/>
        </w:rPr>
        <w:t>Concentrations</w:t>
      </w:r>
      <w:r>
        <w:rPr>
          <w:b/>
          <w:spacing w:val="-5"/>
        </w:rPr>
        <w:t xml:space="preserve"> </w:t>
      </w:r>
      <w:r>
        <w:rPr>
          <w:b/>
        </w:rPr>
        <w:t>in</w:t>
      </w:r>
      <w:r>
        <w:rPr>
          <w:b/>
          <w:spacing w:val="-5"/>
        </w:rPr>
        <w:t xml:space="preserve"> </w:t>
      </w:r>
      <w:r>
        <w:rPr>
          <w:b/>
        </w:rPr>
        <w:t>the</w:t>
      </w:r>
      <w:r>
        <w:rPr>
          <w:b/>
          <w:spacing w:val="-5"/>
        </w:rPr>
        <w:t xml:space="preserve"> </w:t>
      </w:r>
      <w:r>
        <w:rPr>
          <w:b/>
        </w:rPr>
        <w:t>Grangemouth</w:t>
      </w:r>
      <w:r>
        <w:rPr>
          <w:b/>
          <w:spacing w:val="-3"/>
        </w:rPr>
        <w:t xml:space="preserve"> </w:t>
      </w:r>
      <w:r>
        <w:rPr>
          <w:b/>
        </w:rPr>
        <w:t>AQMA</w:t>
      </w:r>
      <w:r>
        <w:rPr>
          <w:b/>
          <w:spacing w:val="-9"/>
        </w:rPr>
        <w:t xml:space="preserve"> </w:t>
      </w:r>
      <w:r>
        <w:rPr>
          <w:b/>
        </w:rPr>
        <w:t>in</w:t>
      </w:r>
      <w:r>
        <w:rPr>
          <w:b/>
          <w:spacing w:val="-3"/>
        </w:rPr>
        <w:t xml:space="preserve"> </w:t>
      </w:r>
      <w:r>
        <w:rPr>
          <w:b/>
          <w:spacing w:val="-2"/>
        </w:rPr>
        <w:t>2014.</w:t>
      </w:r>
    </w:p>
    <w:p w14:paraId="7C56C3FB" w14:textId="77777777" w:rsidR="005809CE" w:rsidRDefault="006F7AC7">
      <w:pPr>
        <w:pStyle w:val="BodyText"/>
        <w:spacing w:before="7"/>
        <w:rPr>
          <w:b/>
          <w:sz w:val="3"/>
        </w:rPr>
      </w:pPr>
      <w:r>
        <w:rPr>
          <w:noProof/>
        </w:rPr>
        <w:drawing>
          <wp:anchor distT="0" distB="0" distL="0" distR="0" simplePos="0" relativeHeight="487614464" behindDoc="1" locked="0" layoutInCell="1" allowOverlap="1" wp14:anchorId="65675858" wp14:editId="17866E98">
            <wp:simplePos x="0" y="0"/>
            <wp:positionH relativeFrom="page">
              <wp:posOffset>719327</wp:posOffset>
            </wp:positionH>
            <wp:positionV relativeFrom="paragraph">
              <wp:posOffset>41590</wp:posOffset>
            </wp:positionV>
            <wp:extent cx="8592311" cy="4686300"/>
            <wp:effectExtent l="0" t="0" r="0" b="0"/>
            <wp:wrapTopAndBottom/>
            <wp:docPr id="122" name="Imag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8592311" cy="4686300"/>
                    </a:xfrm>
                    <a:prstGeom prst="rect">
                      <a:avLst/>
                    </a:prstGeom>
                  </pic:spPr>
                </pic:pic>
              </a:graphicData>
            </a:graphic>
          </wp:anchor>
        </w:drawing>
      </w:r>
    </w:p>
    <w:p w14:paraId="27A978BC" w14:textId="77777777" w:rsidR="005809CE" w:rsidRDefault="005809CE">
      <w:pPr>
        <w:rPr>
          <w:sz w:val="3"/>
        </w:rPr>
        <w:sectPr w:rsidR="005809CE">
          <w:pgSz w:w="16840" w:h="11910" w:orient="landscape"/>
          <w:pgMar w:top="1340" w:right="1720" w:bottom="660" w:left="1020" w:header="0" w:footer="478" w:gutter="0"/>
          <w:cols w:space="720"/>
        </w:sectPr>
      </w:pPr>
    </w:p>
    <w:p w14:paraId="2B898436" w14:textId="77777777" w:rsidR="005809CE" w:rsidRDefault="006F7AC7">
      <w:pPr>
        <w:tabs>
          <w:tab w:val="left" w:pos="1552"/>
        </w:tabs>
        <w:spacing w:before="68"/>
        <w:ind w:left="112"/>
        <w:rPr>
          <w:b/>
        </w:rPr>
      </w:pPr>
      <w:bookmarkStart w:id="756" w:name="Local_Air_Quality_Management__USA_2015_"/>
      <w:bookmarkStart w:id="757" w:name="ConcentrationsintheGrangemouthAQMAin2012"/>
      <w:bookmarkStart w:id="758" w:name="Figure2.8_PolarPlotsofSO"/>
      <w:bookmarkEnd w:id="756"/>
      <w:bookmarkEnd w:id="757"/>
      <w:bookmarkEnd w:id="758"/>
      <w:r>
        <w:rPr>
          <w:b/>
        </w:rPr>
        <w:lastRenderedPageBreak/>
        <w:t>Figure</w:t>
      </w:r>
      <w:r>
        <w:rPr>
          <w:b/>
          <w:spacing w:val="-2"/>
        </w:rPr>
        <w:t xml:space="preserve"> </w:t>
      </w:r>
      <w:r>
        <w:rPr>
          <w:b/>
          <w:spacing w:val="-5"/>
        </w:rPr>
        <w:t>2.8</w:t>
      </w:r>
      <w:r>
        <w:rPr>
          <w:b/>
        </w:rPr>
        <w:tab/>
        <w:t>Polar</w:t>
      </w:r>
      <w:r>
        <w:rPr>
          <w:b/>
          <w:spacing w:val="-2"/>
        </w:rPr>
        <w:t xml:space="preserve"> </w:t>
      </w:r>
      <w:r>
        <w:rPr>
          <w:b/>
        </w:rPr>
        <w:t>Plots</w:t>
      </w:r>
      <w:r>
        <w:rPr>
          <w:b/>
          <w:spacing w:val="-5"/>
        </w:rPr>
        <w:t xml:space="preserve"> </w:t>
      </w:r>
      <w:r>
        <w:rPr>
          <w:b/>
        </w:rPr>
        <w:t>of</w:t>
      </w:r>
      <w:r>
        <w:rPr>
          <w:b/>
          <w:spacing w:val="-4"/>
        </w:rPr>
        <w:t xml:space="preserve"> </w:t>
      </w:r>
      <w:r>
        <w:rPr>
          <w:b/>
        </w:rPr>
        <w:t>SO</w:t>
      </w:r>
      <w:r>
        <w:rPr>
          <w:b/>
          <w:vertAlign w:val="subscript"/>
        </w:rPr>
        <w:t>2</w:t>
      </w:r>
      <w:r>
        <w:rPr>
          <w:b/>
          <w:spacing w:val="-2"/>
        </w:rPr>
        <w:t xml:space="preserve"> </w:t>
      </w:r>
      <w:r>
        <w:rPr>
          <w:b/>
        </w:rPr>
        <w:t>Concentrations</w:t>
      </w:r>
      <w:r>
        <w:rPr>
          <w:b/>
          <w:spacing w:val="-5"/>
        </w:rPr>
        <w:t xml:space="preserve"> </w:t>
      </w:r>
      <w:r>
        <w:rPr>
          <w:b/>
        </w:rPr>
        <w:t>in</w:t>
      </w:r>
      <w:r>
        <w:rPr>
          <w:b/>
          <w:spacing w:val="-4"/>
        </w:rPr>
        <w:t xml:space="preserve"> </w:t>
      </w:r>
      <w:r>
        <w:rPr>
          <w:b/>
        </w:rPr>
        <w:t>the</w:t>
      </w:r>
      <w:r>
        <w:rPr>
          <w:b/>
          <w:spacing w:val="-5"/>
        </w:rPr>
        <w:t xml:space="preserve"> </w:t>
      </w:r>
      <w:r>
        <w:rPr>
          <w:b/>
        </w:rPr>
        <w:t>Grangemouth</w:t>
      </w:r>
      <w:r>
        <w:rPr>
          <w:b/>
          <w:spacing w:val="-3"/>
        </w:rPr>
        <w:t xml:space="preserve"> </w:t>
      </w:r>
      <w:r>
        <w:rPr>
          <w:b/>
        </w:rPr>
        <w:t>AQMA</w:t>
      </w:r>
      <w:r>
        <w:rPr>
          <w:b/>
          <w:spacing w:val="-9"/>
        </w:rPr>
        <w:t xml:space="preserve"> </w:t>
      </w:r>
      <w:r>
        <w:rPr>
          <w:b/>
        </w:rPr>
        <w:t>in</w:t>
      </w:r>
      <w:r>
        <w:rPr>
          <w:b/>
          <w:spacing w:val="-3"/>
        </w:rPr>
        <w:t xml:space="preserve"> </w:t>
      </w:r>
      <w:r>
        <w:rPr>
          <w:b/>
          <w:spacing w:val="-2"/>
        </w:rPr>
        <w:t>2012.</w:t>
      </w:r>
    </w:p>
    <w:p w14:paraId="55A1E322" w14:textId="77777777" w:rsidR="005809CE" w:rsidRDefault="006F7AC7">
      <w:pPr>
        <w:pStyle w:val="BodyText"/>
        <w:spacing w:before="129"/>
        <w:rPr>
          <w:b/>
          <w:sz w:val="20"/>
        </w:rPr>
      </w:pPr>
      <w:r>
        <w:rPr>
          <w:noProof/>
        </w:rPr>
        <w:drawing>
          <wp:anchor distT="0" distB="0" distL="0" distR="0" simplePos="0" relativeHeight="487614976" behindDoc="1" locked="0" layoutInCell="1" allowOverlap="1" wp14:anchorId="63FEE944" wp14:editId="1B4D7D49">
            <wp:simplePos x="0" y="0"/>
            <wp:positionH relativeFrom="page">
              <wp:posOffset>940308</wp:posOffset>
            </wp:positionH>
            <wp:positionV relativeFrom="paragraph">
              <wp:posOffset>243218</wp:posOffset>
            </wp:positionV>
            <wp:extent cx="8592311" cy="4686300"/>
            <wp:effectExtent l="0" t="0" r="0" b="0"/>
            <wp:wrapTopAndBottom/>
            <wp:docPr id="123" name="Imag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8592311" cy="4686300"/>
                    </a:xfrm>
                    <a:prstGeom prst="rect">
                      <a:avLst/>
                    </a:prstGeom>
                  </pic:spPr>
                </pic:pic>
              </a:graphicData>
            </a:graphic>
          </wp:anchor>
        </w:drawing>
      </w:r>
    </w:p>
    <w:p w14:paraId="3E936F2F" w14:textId="77777777" w:rsidR="005809CE" w:rsidRDefault="005809CE">
      <w:pPr>
        <w:rPr>
          <w:sz w:val="20"/>
        </w:rPr>
        <w:sectPr w:rsidR="005809CE">
          <w:pgSz w:w="16840" w:h="11910" w:orient="landscape"/>
          <w:pgMar w:top="1340" w:right="1720" w:bottom="660" w:left="1020" w:header="0" w:footer="478" w:gutter="0"/>
          <w:cols w:space="720"/>
        </w:sectPr>
      </w:pPr>
    </w:p>
    <w:p w14:paraId="391D4421" w14:textId="77777777" w:rsidR="005809CE" w:rsidRDefault="006F7AC7">
      <w:pPr>
        <w:pStyle w:val="Heading3"/>
        <w:numPr>
          <w:ilvl w:val="2"/>
          <w:numId w:val="14"/>
        </w:numPr>
        <w:tabs>
          <w:tab w:val="left" w:pos="1351"/>
        </w:tabs>
        <w:spacing w:before="72"/>
        <w:ind w:left="1351"/>
        <w:jc w:val="left"/>
      </w:pPr>
      <w:bookmarkStart w:id="759" w:name="2.2.4_Benzene_"/>
      <w:bookmarkStart w:id="760" w:name="Resultsofpumpedbenzenediffusiontube._"/>
      <w:bookmarkStart w:id="761" w:name="Table2.10_"/>
      <w:bookmarkStart w:id="762" w:name="Resultsofpassivebenzenediffusiontubes._"/>
      <w:bookmarkStart w:id="763" w:name="Table2.11_"/>
      <w:bookmarkStart w:id="764" w:name="_TOC_250034"/>
      <w:bookmarkEnd w:id="759"/>
      <w:bookmarkEnd w:id="760"/>
      <w:bookmarkEnd w:id="761"/>
      <w:bookmarkEnd w:id="762"/>
      <w:bookmarkEnd w:id="763"/>
      <w:bookmarkEnd w:id="764"/>
      <w:r>
        <w:rPr>
          <w:spacing w:val="-2"/>
        </w:rPr>
        <w:lastRenderedPageBreak/>
        <w:t>Benzene</w:t>
      </w:r>
    </w:p>
    <w:p w14:paraId="32CB689A" w14:textId="77777777" w:rsidR="005809CE" w:rsidRDefault="005809CE">
      <w:pPr>
        <w:pStyle w:val="BodyText"/>
        <w:spacing w:before="36"/>
        <w:rPr>
          <w:b/>
          <w:sz w:val="24"/>
        </w:rPr>
      </w:pPr>
    </w:p>
    <w:p w14:paraId="4078A1C7" w14:textId="77777777" w:rsidR="005809CE" w:rsidRDefault="006F7AC7">
      <w:pPr>
        <w:pStyle w:val="BodyText"/>
        <w:spacing w:line="300" w:lineRule="auto"/>
        <w:ind w:left="218" w:right="210"/>
        <w:jc w:val="both"/>
      </w:pPr>
      <w:bookmarkStart w:id="765" w:name="In_2014_Falkirk_Council_monitored_benzen"/>
      <w:bookmarkEnd w:id="765"/>
      <w:r>
        <w:t>In 2014 Falkirk Council monitored benzene at 16 locations using passive diffusion tubes. In addition, at the Grangemouth AURN (A8) site a pump diffusion tube operates as part of the AURN network. The results from the pump diffusion tube are shown in Table 2.10 with the passive diffusion tube results in Table 2.11.</w:t>
      </w:r>
    </w:p>
    <w:p w14:paraId="6EE33438" w14:textId="77777777" w:rsidR="005809CE" w:rsidRDefault="005809CE">
      <w:pPr>
        <w:pStyle w:val="BodyText"/>
        <w:spacing w:before="64"/>
      </w:pPr>
    </w:p>
    <w:p w14:paraId="1D573BE3" w14:textId="77777777" w:rsidR="005809CE" w:rsidRDefault="006F7AC7">
      <w:pPr>
        <w:pStyle w:val="BodyText"/>
        <w:spacing w:line="300" w:lineRule="auto"/>
        <w:ind w:left="218" w:right="210"/>
        <w:jc w:val="both"/>
      </w:pPr>
      <w:bookmarkStart w:id="766" w:name="All_the_benzene_concentrations_recorded_"/>
      <w:bookmarkEnd w:id="766"/>
      <w:r>
        <w:t xml:space="preserve">All the benzene concentrations recorded by the tubes were within the air quality objectives. All benzene diffusion tubes achieved data capture greater </w:t>
      </w:r>
      <w:proofErr w:type="spellStart"/>
      <w:proofErr w:type="gramStart"/>
      <w:r>
        <w:t>then</w:t>
      </w:r>
      <w:proofErr w:type="spellEnd"/>
      <w:proofErr w:type="gramEnd"/>
      <w:r>
        <w:t xml:space="preserve"> 75%. A pumped diffusion</w:t>
      </w:r>
      <w:r>
        <w:rPr>
          <w:spacing w:val="40"/>
        </w:rPr>
        <w:t xml:space="preserve"> </w:t>
      </w:r>
      <w:r>
        <w:t>tube is generally considered to be more accurate than a passive diffusion tube. In 2014 the pumped diffusion tube at the Grangemouth AURN site recorded an annual average concentration of 0.99 Gg/m</w:t>
      </w:r>
      <w:r>
        <w:rPr>
          <w:vertAlign w:val="superscript"/>
        </w:rPr>
        <w:t>3</w:t>
      </w:r>
      <w:r>
        <w:t xml:space="preserve">. Please note that October to December 2014 data has not been </w:t>
      </w:r>
      <w:proofErr w:type="spellStart"/>
      <w:r>
        <w:t>finalised</w:t>
      </w:r>
      <w:proofErr w:type="spellEnd"/>
      <w:r>
        <w:t>. The concentration recorded continues to be within the relevant objectives and is a decrease compared to 2013. It is also the lowest annual concentration recorded since monitoring began in 2002.</w:t>
      </w:r>
    </w:p>
    <w:p w14:paraId="36A12A8A" w14:textId="77777777" w:rsidR="005809CE" w:rsidRDefault="005809CE">
      <w:pPr>
        <w:pStyle w:val="BodyText"/>
        <w:spacing w:before="61"/>
      </w:pPr>
    </w:p>
    <w:p w14:paraId="5FE9B703" w14:textId="77777777" w:rsidR="005809CE" w:rsidRDefault="006F7AC7">
      <w:pPr>
        <w:pStyle w:val="Heading4"/>
        <w:tabs>
          <w:tab w:val="left" w:pos="1658"/>
        </w:tabs>
        <w:ind w:left="218"/>
      </w:pPr>
      <w:hyperlink r:id="rId48">
        <w:r>
          <w:t>Table</w:t>
        </w:r>
        <w:r>
          <w:rPr>
            <w:spacing w:val="-6"/>
          </w:rPr>
          <w:t xml:space="preserve"> </w:t>
        </w:r>
        <w:r>
          <w:rPr>
            <w:spacing w:val="-4"/>
          </w:rPr>
          <w:t>2.10</w:t>
        </w:r>
      </w:hyperlink>
      <w:r>
        <w:tab/>
        <w:t>Results</w:t>
      </w:r>
      <w:r>
        <w:rPr>
          <w:spacing w:val="-8"/>
        </w:rPr>
        <w:t xml:space="preserve"> </w:t>
      </w:r>
      <w:r>
        <w:t>of</w:t>
      </w:r>
      <w:r>
        <w:rPr>
          <w:spacing w:val="-4"/>
        </w:rPr>
        <w:t xml:space="preserve"> </w:t>
      </w:r>
      <w:r>
        <w:t>pumped</w:t>
      </w:r>
      <w:r>
        <w:rPr>
          <w:spacing w:val="-5"/>
        </w:rPr>
        <w:t xml:space="preserve"> </w:t>
      </w:r>
      <w:r>
        <w:t>benzene</w:t>
      </w:r>
      <w:r>
        <w:rPr>
          <w:spacing w:val="-6"/>
        </w:rPr>
        <w:t xml:space="preserve"> </w:t>
      </w:r>
      <w:r>
        <w:t>diffusion</w:t>
      </w:r>
      <w:r>
        <w:rPr>
          <w:spacing w:val="-7"/>
        </w:rPr>
        <w:t xml:space="preserve"> </w:t>
      </w:r>
      <w:r>
        <w:rPr>
          <w:spacing w:val="-2"/>
        </w:rPr>
        <w:t>tube.</w:t>
      </w:r>
    </w:p>
    <w:p w14:paraId="241EE7DA" w14:textId="77777777" w:rsidR="005809CE" w:rsidRDefault="005809CE">
      <w:pPr>
        <w:pStyle w:val="BodyText"/>
        <w:spacing w:before="8"/>
        <w:rPr>
          <w:b/>
          <w:sz w:val="5"/>
        </w:rPr>
      </w:pPr>
    </w:p>
    <w:tbl>
      <w:tblPr>
        <w:tblW w:w="0" w:type="auto"/>
        <w:tblInd w:w="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6"/>
        <w:gridCol w:w="1940"/>
        <w:gridCol w:w="1486"/>
        <w:gridCol w:w="983"/>
        <w:gridCol w:w="996"/>
        <w:gridCol w:w="995"/>
        <w:gridCol w:w="995"/>
        <w:gridCol w:w="992"/>
      </w:tblGrid>
      <w:tr w:rsidR="005809CE" w14:paraId="349D2A7C" w14:textId="77777777">
        <w:trPr>
          <w:trHeight w:val="327"/>
        </w:trPr>
        <w:tc>
          <w:tcPr>
            <w:tcW w:w="646" w:type="dxa"/>
            <w:vMerge w:val="restart"/>
            <w:tcBorders>
              <w:bottom w:val="single" w:sz="18" w:space="0" w:color="000000"/>
            </w:tcBorders>
          </w:tcPr>
          <w:p w14:paraId="50B1500A" w14:textId="77777777" w:rsidR="005809CE" w:rsidRDefault="006F7AC7">
            <w:pPr>
              <w:pStyle w:val="TableParagraph"/>
              <w:spacing w:before="174"/>
              <w:ind w:left="143"/>
              <w:jc w:val="left"/>
              <w:rPr>
                <w:b/>
                <w:sz w:val="19"/>
              </w:rPr>
            </w:pPr>
            <w:r>
              <w:rPr>
                <w:b/>
                <w:spacing w:val="-4"/>
                <w:w w:val="105"/>
                <w:sz w:val="19"/>
              </w:rPr>
              <w:t>Site</w:t>
            </w:r>
          </w:p>
        </w:tc>
        <w:tc>
          <w:tcPr>
            <w:tcW w:w="1940" w:type="dxa"/>
            <w:vMerge w:val="restart"/>
            <w:tcBorders>
              <w:bottom w:val="single" w:sz="18" w:space="0" w:color="000000"/>
            </w:tcBorders>
          </w:tcPr>
          <w:p w14:paraId="3D58722A" w14:textId="77777777" w:rsidR="005809CE" w:rsidRDefault="006F7AC7">
            <w:pPr>
              <w:pStyle w:val="TableParagraph"/>
              <w:spacing w:before="174"/>
              <w:ind w:left="563"/>
              <w:jc w:val="left"/>
              <w:rPr>
                <w:b/>
                <w:sz w:val="19"/>
              </w:rPr>
            </w:pPr>
            <w:r>
              <w:rPr>
                <w:b/>
                <w:spacing w:val="-2"/>
                <w:w w:val="105"/>
                <w:sz w:val="19"/>
              </w:rPr>
              <w:t>Location</w:t>
            </w:r>
          </w:p>
        </w:tc>
        <w:tc>
          <w:tcPr>
            <w:tcW w:w="1486" w:type="dxa"/>
            <w:tcBorders>
              <w:bottom w:val="nil"/>
              <w:right w:val="single" w:sz="18" w:space="0" w:color="000000"/>
            </w:tcBorders>
          </w:tcPr>
          <w:p w14:paraId="052089A2" w14:textId="77777777" w:rsidR="005809CE" w:rsidRDefault="006F7AC7">
            <w:pPr>
              <w:pStyle w:val="TableParagraph"/>
              <w:spacing w:before="49"/>
              <w:ind w:left="35"/>
              <w:rPr>
                <w:b/>
                <w:sz w:val="19"/>
              </w:rPr>
            </w:pPr>
            <w:bookmarkStart w:id="767" w:name="Datacapture,_"/>
            <w:bookmarkEnd w:id="767"/>
            <w:r>
              <w:rPr>
                <w:b/>
                <w:w w:val="105"/>
                <w:sz w:val="19"/>
              </w:rPr>
              <w:t>Data</w:t>
            </w:r>
            <w:r>
              <w:rPr>
                <w:b/>
                <w:spacing w:val="-9"/>
                <w:w w:val="105"/>
                <w:sz w:val="19"/>
              </w:rPr>
              <w:t xml:space="preserve"> </w:t>
            </w:r>
            <w:r>
              <w:rPr>
                <w:b/>
                <w:spacing w:val="-2"/>
                <w:w w:val="105"/>
                <w:sz w:val="19"/>
              </w:rPr>
              <w:t>capture,</w:t>
            </w:r>
          </w:p>
        </w:tc>
        <w:tc>
          <w:tcPr>
            <w:tcW w:w="4961" w:type="dxa"/>
            <w:gridSpan w:val="5"/>
            <w:tcBorders>
              <w:left w:val="single" w:sz="18" w:space="0" w:color="000000"/>
              <w:bottom w:val="single" w:sz="18" w:space="0" w:color="000000"/>
            </w:tcBorders>
          </w:tcPr>
          <w:p w14:paraId="4C4CAD32" w14:textId="77777777" w:rsidR="005809CE" w:rsidRDefault="006F7AC7">
            <w:pPr>
              <w:pStyle w:val="TableParagraph"/>
              <w:spacing w:before="63"/>
              <w:ind w:left="859"/>
              <w:jc w:val="left"/>
              <w:rPr>
                <w:b/>
                <w:sz w:val="19"/>
              </w:rPr>
            </w:pPr>
            <w:r>
              <w:rPr>
                <w:b/>
                <w:sz w:val="19"/>
              </w:rPr>
              <w:t>Annual</w:t>
            </w:r>
            <w:r>
              <w:rPr>
                <w:b/>
                <w:spacing w:val="25"/>
                <w:sz w:val="19"/>
              </w:rPr>
              <w:t xml:space="preserve"> </w:t>
            </w:r>
            <w:r>
              <w:rPr>
                <w:b/>
                <w:sz w:val="19"/>
              </w:rPr>
              <w:t>mean</w:t>
            </w:r>
            <w:r>
              <w:rPr>
                <w:b/>
                <w:spacing w:val="25"/>
                <w:sz w:val="19"/>
              </w:rPr>
              <w:t xml:space="preserve"> </w:t>
            </w:r>
            <w:r>
              <w:rPr>
                <w:b/>
                <w:sz w:val="19"/>
              </w:rPr>
              <w:t>concentration,</w:t>
            </w:r>
            <w:r>
              <w:rPr>
                <w:b/>
                <w:spacing w:val="21"/>
                <w:sz w:val="19"/>
              </w:rPr>
              <w:t xml:space="preserve"> </w:t>
            </w:r>
            <w:proofErr w:type="spellStart"/>
            <w:r>
              <w:rPr>
                <w:b/>
                <w:spacing w:val="-4"/>
                <w:sz w:val="19"/>
              </w:rPr>
              <w:t>Bg</w:t>
            </w:r>
            <w:proofErr w:type="spellEnd"/>
            <w:r>
              <w:rPr>
                <w:b/>
                <w:spacing w:val="-4"/>
                <w:sz w:val="19"/>
              </w:rPr>
              <w:t>/m</w:t>
            </w:r>
            <w:r>
              <w:rPr>
                <w:b/>
                <w:spacing w:val="-4"/>
                <w:sz w:val="19"/>
                <w:vertAlign w:val="superscript"/>
              </w:rPr>
              <w:t>3</w:t>
            </w:r>
          </w:p>
        </w:tc>
      </w:tr>
      <w:tr w:rsidR="005809CE" w14:paraId="75A01074" w14:textId="77777777">
        <w:trPr>
          <w:trHeight w:val="210"/>
        </w:trPr>
        <w:tc>
          <w:tcPr>
            <w:tcW w:w="646" w:type="dxa"/>
            <w:vMerge/>
            <w:tcBorders>
              <w:top w:val="nil"/>
              <w:bottom w:val="single" w:sz="18" w:space="0" w:color="000000"/>
            </w:tcBorders>
          </w:tcPr>
          <w:p w14:paraId="0C73B04A" w14:textId="77777777" w:rsidR="005809CE" w:rsidRDefault="005809CE">
            <w:pPr>
              <w:rPr>
                <w:sz w:val="2"/>
                <w:szCs w:val="2"/>
              </w:rPr>
            </w:pPr>
          </w:p>
        </w:tc>
        <w:tc>
          <w:tcPr>
            <w:tcW w:w="1940" w:type="dxa"/>
            <w:vMerge/>
            <w:tcBorders>
              <w:top w:val="nil"/>
              <w:bottom w:val="single" w:sz="18" w:space="0" w:color="000000"/>
            </w:tcBorders>
          </w:tcPr>
          <w:p w14:paraId="4D3EC72C" w14:textId="77777777" w:rsidR="005809CE" w:rsidRDefault="005809CE">
            <w:pPr>
              <w:rPr>
                <w:sz w:val="2"/>
                <w:szCs w:val="2"/>
              </w:rPr>
            </w:pPr>
          </w:p>
        </w:tc>
        <w:tc>
          <w:tcPr>
            <w:tcW w:w="1486" w:type="dxa"/>
            <w:tcBorders>
              <w:top w:val="nil"/>
              <w:bottom w:val="single" w:sz="18" w:space="0" w:color="000000"/>
              <w:right w:val="single" w:sz="18" w:space="0" w:color="000000"/>
            </w:tcBorders>
          </w:tcPr>
          <w:p w14:paraId="7C6BB6FA" w14:textId="77777777" w:rsidR="005809CE" w:rsidRDefault="006F7AC7">
            <w:pPr>
              <w:pStyle w:val="TableParagraph"/>
              <w:spacing w:line="147" w:lineRule="exact"/>
              <w:ind w:left="35"/>
              <w:rPr>
                <w:b/>
                <w:sz w:val="19"/>
              </w:rPr>
            </w:pPr>
            <w:bookmarkStart w:id="768" w:name="2014,%._"/>
            <w:bookmarkEnd w:id="768"/>
            <w:r>
              <w:rPr>
                <w:b/>
                <w:w w:val="105"/>
                <w:sz w:val="19"/>
              </w:rPr>
              <w:t>2014,</w:t>
            </w:r>
            <w:r>
              <w:rPr>
                <w:b/>
                <w:spacing w:val="-12"/>
                <w:w w:val="105"/>
                <w:sz w:val="19"/>
              </w:rPr>
              <w:t xml:space="preserve"> </w:t>
            </w:r>
            <w:r>
              <w:rPr>
                <w:b/>
                <w:spacing w:val="-5"/>
                <w:w w:val="105"/>
                <w:sz w:val="19"/>
              </w:rPr>
              <w:t>%.</w:t>
            </w:r>
          </w:p>
        </w:tc>
        <w:tc>
          <w:tcPr>
            <w:tcW w:w="983" w:type="dxa"/>
            <w:tcBorders>
              <w:top w:val="single" w:sz="18" w:space="0" w:color="000000"/>
              <w:left w:val="single" w:sz="18" w:space="0" w:color="000000"/>
              <w:bottom w:val="single" w:sz="18" w:space="0" w:color="000000"/>
            </w:tcBorders>
          </w:tcPr>
          <w:p w14:paraId="4B578669" w14:textId="77777777" w:rsidR="005809CE" w:rsidRDefault="006F7AC7">
            <w:pPr>
              <w:pStyle w:val="TableParagraph"/>
              <w:spacing w:line="191" w:lineRule="exact"/>
              <w:ind w:left="20" w:right="3"/>
              <w:rPr>
                <w:b/>
                <w:sz w:val="19"/>
              </w:rPr>
            </w:pPr>
            <w:bookmarkStart w:id="769" w:name="2010_"/>
            <w:bookmarkEnd w:id="769"/>
            <w:r>
              <w:rPr>
                <w:b/>
                <w:spacing w:val="-4"/>
                <w:w w:val="105"/>
                <w:sz w:val="19"/>
              </w:rPr>
              <w:t>2010</w:t>
            </w:r>
          </w:p>
        </w:tc>
        <w:tc>
          <w:tcPr>
            <w:tcW w:w="996" w:type="dxa"/>
            <w:tcBorders>
              <w:top w:val="single" w:sz="18" w:space="0" w:color="000000"/>
              <w:bottom w:val="single" w:sz="18" w:space="0" w:color="000000"/>
            </w:tcBorders>
          </w:tcPr>
          <w:p w14:paraId="77CC5211" w14:textId="77777777" w:rsidR="005809CE" w:rsidRDefault="006F7AC7">
            <w:pPr>
              <w:pStyle w:val="TableParagraph"/>
              <w:spacing w:line="191" w:lineRule="exact"/>
              <w:ind w:left="52" w:right="14"/>
              <w:rPr>
                <w:b/>
                <w:sz w:val="19"/>
              </w:rPr>
            </w:pPr>
            <w:r>
              <w:rPr>
                <w:b/>
                <w:spacing w:val="-4"/>
                <w:w w:val="105"/>
                <w:sz w:val="19"/>
              </w:rPr>
              <w:t>2011</w:t>
            </w:r>
          </w:p>
        </w:tc>
        <w:tc>
          <w:tcPr>
            <w:tcW w:w="995" w:type="dxa"/>
            <w:tcBorders>
              <w:top w:val="single" w:sz="18" w:space="0" w:color="000000"/>
              <w:bottom w:val="single" w:sz="18" w:space="0" w:color="000000"/>
            </w:tcBorders>
          </w:tcPr>
          <w:p w14:paraId="747553E7" w14:textId="77777777" w:rsidR="005809CE" w:rsidRDefault="006F7AC7">
            <w:pPr>
              <w:pStyle w:val="TableParagraph"/>
              <w:spacing w:line="191" w:lineRule="exact"/>
              <w:ind w:left="43" w:right="9"/>
              <w:rPr>
                <w:b/>
                <w:sz w:val="19"/>
              </w:rPr>
            </w:pPr>
            <w:r>
              <w:rPr>
                <w:b/>
                <w:spacing w:val="-4"/>
                <w:w w:val="105"/>
                <w:sz w:val="19"/>
              </w:rPr>
              <w:t>2012</w:t>
            </w:r>
          </w:p>
        </w:tc>
        <w:tc>
          <w:tcPr>
            <w:tcW w:w="995" w:type="dxa"/>
            <w:tcBorders>
              <w:top w:val="single" w:sz="18" w:space="0" w:color="000000"/>
              <w:bottom w:val="single" w:sz="18" w:space="0" w:color="000000"/>
            </w:tcBorders>
          </w:tcPr>
          <w:p w14:paraId="5420BD54" w14:textId="77777777" w:rsidR="005809CE" w:rsidRDefault="006F7AC7">
            <w:pPr>
              <w:pStyle w:val="TableParagraph"/>
              <w:spacing w:line="191" w:lineRule="exact"/>
              <w:ind w:left="43" w:right="7"/>
              <w:rPr>
                <w:b/>
                <w:sz w:val="19"/>
              </w:rPr>
            </w:pPr>
            <w:r>
              <w:rPr>
                <w:b/>
                <w:spacing w:val="-4"/>
                <w:w w:val="105"/>
                <w:sz w:val="19"/>
              </w:rPr>
              <w:t>2013</w:t>
            </w:r>
          </w:p>
        </w:tc>
        <w:tc>
          <w:tcPr>
            <w:tcW w:w="992" w:type="dxa"/>
            <w:tcBorders>
              <w:top w:val="single" w:sz="18" w:space="0" w:color="000000"/>
              <w:bottom w:val="single" w:sz="18" w:space="0" w:color="000000"/>
            </w:tcBorders>
          </w:tcPr>
          <w:p w14:paraId="070C1576" w14:textId="77777777" w:rsidR="005809CE" w:rsidRDefault="006F7AC7">
            <w:pPr>
              <w:pStyle w:val="TableParagraph"/>
              <w:spacing w:line="191" w:lineRule="exact"/>
              <w:ind w:left="41" w:right="1"/>
              <w:rPr>
                <w:b/>
                <w:sz w:val="19"/>
              </w:rPr>
            </w:pPr>
            <w:r>
              <w:rPr>
                <w:b/>
                <w:spacing w:val="-4"/>
                <w:w w:val="105"/>
                <w:sz w:val="19"/>
              </w:rPr>
              <w:t>2014</w:t>
            </w:r>
          </w:p>
        </w:tc>
      </w:tr>
      <w:tr w:rsidR="005809CE" w14:paraId="2C54AAC4" w14:textId="77777777">
        <w:trPr>
          <w:trHeight w:val="354"/>
        </w:trPr>
        <w:tc>
          <w:tcPr>
            <w:tcW w:w="646" w:type="dxa"/>
            <w:tcBorders>
              <w:top w:val="single" w:sz="18" w:space="0" w:color="000000"/>
            </w:tcBorders>
          </w:tcPr>
          <w:p w14:paraId="18A42203" w14:textId="77777777" w:rsidR="005809CE" w:rsidRDefault="006F7AC7">
            <w:pPr>
              <w:pStyle w:val="TableParagraph"/>
              <w:spacing w:before="69"/>
              <w:ind w:left="203"/>
              <w:jc w:val="left"/>
              <w:rPr>
                <w:sz w:val="19"/>
              </w:rPr>
            </w:pPr>
            <w:r>
              <w:rPr>
                <w:spacing w:val="-5"/>
                <w:w w:val="105"/>
                <w:sz w:val="19"/>
              </w:rPr>
              <w:t>A8</w:t>
            </w:r>
          </w:p>
        </w:tc>
        <w:tc>
          <w:tcPr>
            <w:tcW w:w="1940" w:type="dxa"/>
            <w:tcBorders>
              <w:top w:val="single" w:sz="18" w:space="0" w:color="000000"/>
            </w:tcBorders>
          </w:tcPr>
          <w:p w14:paraId="6BB987E8" w14:textId="77777777" w:rsidR="005809CE" w:rsidRDefault="006F7AC7">
            <w:pPr>
              <w:pStyle w:val="TableParagraph"/>
              <w:spacing w:before="69"/>
              <w:ind w:left="66"/>
              <w:jc w:val="left"/>
              <w:rPr>
                <w:sz w:val="19"/>
              </w:rPr>
            </w:pPr>
            <w:r>
              <w:rPr>
                <w:sz w:val="19"/>
              </w:rPr>
              <w:t>Grangemouth</w:t>
            </w:r>
            <w:r>
              <w:rPr>
                <w:spacing w:val="38"/>
                <w:sz w:val="19"/>
              </w:rPr>
              <w:t xml:space="preserve"> </w:t>
            </w:r>
            <w:r>
              <w:rPr>
                <w:spacing w:val="-4"/>
                <w:sz w:val="19"/>
              </w:rPr>
              <w:t>AURN</w:t>
            </w:r>
          </w:p>
        </w:tc>
        <w:tc>
          <w:tcPr>
            <w:tcW w:w="1486" w:type="dxa"/>
            <w:tcBorders>
              <w:top w:val="single" w:sz="18" w:space="0" w:color="000000"/>
              <w:right w:val="single" w:sz="18" w:space="0" w:color="000000"/>
            </w:tcBorders>
          </w:tcPr>
          <w:p w14:paraId="479FBFAC" w14:textId="77777777" w:rsidR="005809CE" w:rsidRDefault="006F7AC7">
            <w:pPr>
              <w:pStyle w:val="TableParagraph"/>
              <w:spacing w:before="69"/>
              <w:ind w:left="35" w:right="1"/>
              <w:rPr>
                <w:sz w:val="19"/>
              </w:rPr>
            </w:pPr>
            <w:r>
              <w:rPr>
                <w:spacing w:val="-5"/>
                <w:w w:val="105"/>
                <w:sz w:val="19"/>
              </w:rPr>
              <w:t>100</w:t>
            </w:r>
          </w:p>
        </w:tc>
        <w:tc>
          <w:tcPr>
            <w:tcW w:w="983" w:type="dxa"/>
            <w:tcBorders>
              <w:top w:val="single" w:sz="18" w:space="0" w:color="000000"/>
              <w:left w:val="single" w:sz="18" w:space="0" w:color="000000"/>
            </w:tcBorders>
          </w:tcPr>
          <w:p w14:paraId="56891501" w14:textId="77777777" w:rsidR="005809CE" w:rsidRDefault="006F7AC7">
            <w:pPr>
              <w:pStyle w:val="TableParagraph"/>
              <w:spacing w:before="69"/>
              <w:ind w:left="20"/>
              <w:rPr>
                <w:sz w:val="19"/>
              </w:rPr>
            </w:pPr>
            <w:r>
              <w:rPr>
                <w:spacing w:val="-4"/>
                <w:w w:val="105"/>
                <w:sz w:val="19"/>
              </w:rPr>
              <w:t>1.42</w:t>
            </w:r>
          </w:p>
        </w:tc>
        <w:tc>
          <w:tcPr>
            <w:tcW w:w="996" w:type="dxa"/>
            <w:tcBorders>
              <w:top w:val="single" w:sz="18" w:space="0" w:color="000000"/>
            </w:tcBorders>
          </w:tcPr>
          <w:p w14:paraId="63F7BA4D" w14:textId="77777777" w:rsidR="005809CE" w:rsidRDefault="006F7AC7">
            <w:pPr>
              <w:pStyle w:val="TableParagraph"/>
              <w:spacing w:before="69"/>
              <w:ind w:left="52"/>
              <w:rPr>
                <w:sz w:val="19"/>
              </w:rPr>
            </w:pPr>
            <w:r>
              <w:rPr>
                <w:spacing w:val="-4"/>
                <w:w w:val="105"/>
                <w:sz w:val="19"/>
              </w:rPr>
              <w:t>1.26</w:t>
            </w:r>
          </w:p>
        </w:tc>
        <w:tc>
          <w:tcPr>
            <w:tcW w:w="995" w:type="dxa"/>
            <w:tcBorders>
              <w:top w:val="single" w:sz="18" w:space="0" w:color="000000"/>
            </w:tcBorders>
          </w:tcPr>
          <w:p w14:paraId="31B30E3D" w14:textId="77777777" w:rsidR="005809CE" w:rsidRDefault="006F7AC7">
            <w:pPr>
              <w:pStyle w:val="TableParagraph"/>
              <w:spacing w:before="69"/>
              <w:ind w:left="43" w:right="7"/>
              <w:rPr>
                <w:sz w:val="19"/>
              </w:rPr>
            </w:pPr>
            <w:r>
              <w:rPr>
                <w:spacing w:val="-4"/>
                <w:w w:val="105"/>
                <w:sz w:val="19"/>
              </w:rPr>
              <w:t>1.97</w:t>
            </w:r>
          </w:p>
        </w:tc>
        <w:tc>
          <w:tcPr>
            <w:tcW w:w="995" w:type="dxa"/>
            <w:tcBorders>
              <w:top w:val="single" w:sz="18" w:space="0" w:color="000000"/>
            </w:tcBorders>
          </w:tcPr>
          <w:p w14:paraId="3D361413" w14:textId="77777777" w:rsidR="005809CE" w:rsidRDefault="006F7AC7">
            <w:pPr>
              <w:pStyle w:val="TableParagraph"/>
              <w:spacing w:before="69"/>
              <w:ind w:left="43" w:right="5"/>
              <w:rPr>
                <w:sz w:val="19"/>
              </w:rPr>
            </w:pPr>
            <w:r>
              <w:rPr>
                <w:spacing w:val="-4"/>
                <w:w w:val="105"/>
                <w:sz w:val="19"/>
              </w:rPr>
              <w:t>1.13</w:t>
            </w:r>
          </w:p>
        </w:tc>
        <w:tc>
          <w:tcPr>
            <w:tcW w:w="992" w:type="dxa"/>
            <w:tcBorders>
              <w:top w:val="single" w:sz="18" w:space="0" w:color="000000"/>
            </w:tcBorders>
          </w:tcPr>
          <w:p w14:paraId="5EACF58A" w14:textId="77777777" w:rsidR="005809CE" w:rsidRDefault="006F7AC7">
            <w:pPr>
              <w:pStyle w:val="TableParagraph"/>
              <w:spacing w:before="69"/>
              <w:ind w:left="41"/>
              <w:rPr>
                <w:sz w:val="19"/>
              </w:rPr>
            </w:pPr>
            <w:r>
              <w:rPr>
                <w:spacing w:val="-4"/>
                <w:w w:val="105"/>
                <w:sz w:val="19"/>
              </w:rPr>
              <w:t>0.99</w:t>
            </w:r>
          </w:p>
        </w:tc>
      </w:tr>
    </w:tbl>
    <w:p w14:paraId="4727EFCE" w14:textId="77777777" w:rsidR="005809CE" w:rsidRDefault="005809CE">
      <w:pPr>
        <w:pStyle w:val="BodyText"/>
        <w:spacing w:before="127"/>
        <w:rPr>
          <w:b/>
        </w:rPr>
      </w:pPr>
    </w:p>
    <w:p w14:paraId="62277A11" w14:textId="77777777" w:rsidR="005809CE" w:rsidRDefault="006F7AC7">
      <w:pPr>
        <w:tabs>
          <w:tab w:val="left" w:pos="1658"/>
        </w:tabs>
        <w:ind w:left="218"/>
        <w:rPr>
          <w:b/>
        </w:rPr>
      </w:pPr>
      <w:hyperlink r:id="rId49">
        <w:r>
          <w:rPr>
            <w:b/>
          </w:rPr>
          <w:t>Table</w:t>
        </w:r>
        <w:r>
          <w:rPr>
            <w:b/>
            <w:spacing w:val="-6"/>
          </w:rPr>
          <w:t xml:space="preserve"> </w:t>
        </w:r>
        <w:r>
          <w:rPr>
            <w:b/>
            <w:spacing w:val="-4"/>
          </w:rPr>
          <w:t>2.11</w:t>
        </w:r>
      </w:hyperlink>
      <w:r>
        <w:rPr>
          <w:b/>
        </w:rPr>
        <w:tab/>
        <w:t>Results</w:t>
      </w:r>
      <w:r>
        <w:rPr>
          <w:b/>
          <w:spacing w:val="-8"/>
        </w:rPr>
        <w:t xml:space="preserve"> </w:t>
      </w:r>
      <w:r>
        <w:rPr>
          <w:b/>
        </w:rPr>
        <w:t>of</w:t>
      </w:r>
      <w:r>
        <w:rPr>
          <w:b/>
          <w:spacing w:val="-5"/>
        </w:rPr>
        <w:t xml:space="preserve"> </w:t>
      </w:r>
      <w:r>
        <w:rPr>
          <w:b/>
        </w:rPr>
        <w:t>passive</w:t>
      </w:r>
      <w:r>
        <w:rPr>
          <w:b/>
          <w:spacing w:val="-6"/>
        </w:rPr>
        <w:t xml:space="preserve"> </w:t>
      </w:r>
      <w:r>
        <w:rPr>
          <w:b/>
        </w:rPr>
        <w:t>benzene</w:t>
      </w:r>
      <w:r>
        <w:rPr>
          <w:b/>
          <w:spacing w:val="-6"/>
        </w:rPr>
        <w:t xml:space="preserve"> </w:t>
      </w:r>
      <w:r>
        <w:rPr>
          <w:b/>
        </w:rPr>
        <w:t>diffusion</w:t>
      </w:r>
      <w:r>
        <w:rPr>
          <w:b/>
          <w:spacing w:val="-7"/>
        </w:rPr>
        <w:t xml:space="preserve"> </w:t>
      </w:r>
      <w:r>
        <w:rPr>
          <w:b/>
          <w:spacing w:val="-2"/>
        </w:rPr>
        <w:t>tubes.</w:t>
      </w:r>
    </w:p>
    <w:p w14:paraId="1F82BBEA" w14:textId="77777777" w:rsidR="005809CE" w:rsidRDefault="005809CE">
      <w:pPr>
        <w:pStyle w:val="BodyText"/>
        <w:spacing w:before="9"/>
        <w:rPr>
          <w:b/>
          <w:sz w:val="5"/>
        </w:rPr>
      </w:pPr>
    </w:p>
    <w:tbl>
      <w:tblPr>
        <w:tblW w:w="0" w:type="auto"/>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8"/>
        <w:gridCol w:w="2008"/>
        <w:gridCol w:w="875"/>
        <w:gridCol w:w="877"/>
        <w:gridCol w:w="709"/>
        <w:gridCol w:w="711"/>
        <w:gridCol w:w="712"/>
        <w:gridCol w:w="711"/>
        <w:gridCol w:w="709"/>
      </w:tblGrid>
      <w:tr w:rsidR="005809CE" w14:paraId="3B2CCF56" w14:textId="77777777">
        <w:trPr>
          <w:trHeight w:val="410"/>
        </w:trPr>
        <w:tc>
          <w:tcPr>
            <w:tcW w:w="638" w:type="dxa"/>
            <w:vMerge w:val="restart"/>
            <w:tcBorders>
              <w:bottom w:val="single" w:sz="18" w:space="0" w:color="000000"/>
            </w:tcBorders>
          </w:tcPr>
          <w:p w14:paraId="756FBC66" w14:textId="77777777" w:rsidR="005809CE" w:rsidRDefault="005809CE">
            <w:pPr>
              <w:pStyle w:val="TableParagraph"/>
              <w:spacing w:before="134"/>
              <w:ind w:left="0"/>
              <w:jc w:val="left"/>
              <w:rPr>
                <w:b/>
                <w:sz w:val="17"/>
              </w:rPr>
            </w:pPr>
          </w:p>
          <w:p w14:paraId="5A9B7E54" w14:textId="77777777" w:rsidR="005809CE" w:rsidRDefault="006F7AC7">
            <w:pPr>
              <w:pStyle w:val="TableParagraph"/>
              <w:ind w:left="157"/>
              <w:jc w:val="left"/>
              <w:rPr>
                <w:b/>
                <w:sz w:val="17"/>
              </w:rPr>
            </w:pPr>
            <w:r>
              <w:rPr>
                <w:b/>
                <w:spacing w:val="-4"/>
                <w:sz w:val="17"/>
              </w:rPr>
              <w:t>Site</w:t>
            </w:r>
          </w:p>
        </w:tc>
        <w:tc>
          <w:tcPr>
            <w:tcW w:w="2008" w:type="dxa"/>
            <w:vMerge w:val="restart"/>
            <w:tcBorders>
              <w:bottom w:val="single" w:sz="18" w:space="0" w:color="000000"/>
              <w:right w:val="single" w:sz="8" w:space="0" w:color="000000"/>
            </w:tcBorders>
          </w:tcPr>
          <w:p w14:paraId="1A4A3E4D" w14:textId="77777777" w:rsidR="005809CE" w:rsidRDefault="005809CE">
            <w:pPr>
              <w:pStyle w:val="TableParagraph"/>
              <w:spacing w:before="134"/>
              <w:ind w:left="0"/>
              <w:jc w:val="left"/>
              <w:rPr>
                <w:b/>
                <w:sz w:val="17"/>
              </w:rPr>
            </w:pPr>
          </w:p>
          <w:p w14:paraId="2D44C506" w14:textId="77777777" w:rsidR="005809CE" w:rsidRDefault="006F7AC7">
            <w:pPr>
              <w:pStyle w:val="TableParagraph"/>
              <w:ind w:left="642"/>
              <w:jc w:val="left"/>
              <w:rPr>
                <w:b/>
                <w:sz w:val="17"/>
              </w:rPr>
            </w:pPr>
            <w:r>
              <w:rPr>
                <w:b/>
                <w:spacing w:val="-2"/>
                <w:sz w:val="17"/>
              </w:rPr>
              <w:t>Location</w:t>
            </w:r>
          </w:p>
        </w:tc>
        <w:tc>
          <w:tcPr>
            <w:tcW w:w="875" w:type="dxa"/>
            <w:vMerge w:val="restart"/>
            <w:tcBorders>
              <w:left w:val="single" w:sz="8" w:space="0" w:color="000000"/>
              <w:bottom w:val="single" w:sz="18" w:space="0" w:color="000000"/>
            </w:tcBorders>
          </w:tcPr>
          <w:p w14:paraId="424741BC" w14:textId="77777777" w:rsidR="005809CE" w:rsidRDefault="006F7AC7">
            <w:pPr>
              <w:pStyle w:val="TableParagraph"/>
              <w:spacing w:before="106" w:line="273" w:lineRule="auto"/>
              <w:ind w:left="96" w:right="60" w:hanging="3"/>
              <w:rPr>
                <w:b/>
                <w:sz w:val="17"/>
              </w:rPr>
            </w:pPr>
            <w:bookmarkStart w:id="770" w:name="Within_benzene_AQMA?_"/>
            <w:bookmarkEnd w:id="770"/>
            <w:r>
              <w:rPr>
                <w:b/>
                <w:spacing w:val="-2"/>
                <w:sz w:val="17"/>
              </w:rPr>
              <w:t>Within benzene AQMA?</w:t>
            </w:r>
          </w:p>
        </w:tc>
        <w:tc>
          <w:tcPr>
            <w:tcW w:w="877" w:type="dxa"/>
            <w:vMerge w:val="restart"/>
            <w:tcBorders>
              <w:bottom w:val="single" w:sz="18" w:space="0" w:color="000000"/>
              <w:right w:val="single" w:sz="18" w:space="0" w:color="000000"/>
            </w:tcBorders>
          </w:tcPr>
          <w:p w14:paraId="42B198DF" w14:textId="77777777" w:rsidR="005809CE" w:rsidRDefault="006F7AC7">
            <w:pPr>
              <w:pStyle w:val="TableParagraph"/>
              <w:spacing w:before="106" w:line="273" w:lineRule="auto"/>
              <w:ind w:left="97" w:right="63" w:firstLine="151"/>
              <w:jc w:val="left"/>
              <w:rPr>
                <w:b/>
                <w:sz w:val="17"/>
              </w:rPr>
            </w:pPr>
            <w:bookmarkStart w:id="771" w:name="Data_capture,_2014,%._"/>
            <w:bookmarkEnd w:id="771"/>
            <w:r>
              <w:rPr>
                <w:b/>
                <w:spacing w:val="-4"/>
                <w:sz w:val="17"/>
              </w:rPr>
              <w:t xml:space="preserve">Data </w:t>
            </w:r>
            <w:r>
              <w:rPr>
                <w:b/>
                <w:spacing w:val="-2"/>
                <w:sz w:val="17"/>
              </w:rPr>
              <w:t xml:space="preserve">capture, </w:t>
            </w:r>
            <w:r>
              <w:rPr>
                <w:b/>
                <w:sz w:val="17"/>
              </w:rPr>
              <w:t>2014,</w:t>
            </w:r>
            <w:r>
              <w:rPr>
                <w:b/>
                <w:spacing w:val="2"/>
                <w:sz w:val="17"/>
              </w:rPr>
              <w:t xml:space="preserve"> </w:t>
            </w:r>
            <w:r>
              <w:rPr>
                <w:b/>
                <w:spacing w:val="-5"/>
                <w:sz w:val="17"/>
              </w:rPr>
              <w:t>%.</w:t>
            </w:r>
          </w:p>
        </w:tc>
        <w:tc>
          <w:tcPr>
            <w:tcW w:w="3552" w:type="dxa"/>
            <w:gridSpan w:val="5"/>
            <w:tcBorders>
              <w:left w:val="single" w:sz="18" w:space="0" w:color="000000"/>
              <w:bottom w:val="single" w:sz="18" w:space="0" w:color="000000"/>
            </w:tcBorders>
          </w:tcPr>
          <w:p w14:paraId="3242791B" w14:textId="77777777" w:rsidR="005809CE" w:rsidRDefault="006F7AC7">
            <w:pPr>
              <w:pStyle w:val="TableParagraph"/>
              <w:spacing w:before="118"/>
              <w:ind w:left="348"/>
              <w:jc w:val="left"/>
              <w:rPr>
                <w:b/>
                <w:sz w:val="17"/>
              </w:rPr>
            </w:pPr>
            <w:bookmarkStart w:id="772" w:name="3Annualmeanconcentration,g/m"/>
            <w:bookmarkEnd w:id="772"/>
            <w:r>
              <w:rPr>
                <w:b/>
                <w:sz w:val="17"/>
              </w:rPr>
              <w:t>Annual</w:t>
            </w:r>
            <w:r>
              <w:rPr>
                <w:b/>
                <w:spacing w:val="5"/>
                <w:sz w:val="17"/>
              </w:rPr>
              <w:t xml:space="preserve"> </w:t>
            </w:r>
            <w:r>
              <w:rPr>
                <w:b/>
                <w:sz w:val="17"/>
              </w:rPr>
              <w:t>mean</w:t>
            </w:r>
            <w:r>
              <w:rPr>
                <w:b/>
                <w:spacing w:val="6"/>
                <w:sz w:val="17"/>
              </w:rPr>
              <w:t xml:space="preserve"> </w:t>
            </w:r>
            <w:r>
              <w:rPr>
                <w:b/>
                <w:sz w:val="17"/>
              </w:rPr>
              <w:t>concentration,</w:t>
            </w:r>
            <w:r>
              <w:rPr>
                <w:b/>
                <w:spacing w:val="6"/>
                <w:sz w:val="17"/>
              </w:rPr>
              <w:t xml:space="preserve"> </w:t>
            </w:r>
            <w:proofErr w:type="spellStart"/>
            <w:r>
              <w:rPr>
                <w:b/>
                <w:spacing w:val="-2"/>
                <w:sz w:val="17"/>
              </w:rPr>
              <w:t>Bg</w:t>
            </w:r>
            <w:proofErr w:type="spellEnd"/>
            <w:r>
              <w:rPr>
                <w:b/>
                <w:spacing w:val="-2"/>
                <w:sz w:val="17"/>
              </w:rPr>
              <w:t>/m</w:t>
            </w:r>
            <w:r>
              <w:rPr>
                <w:b/>
                <w:spacing w:val="-2"/>
                <w:sz w:val="17"/>
                <w:vertAlign w:val="superscript"/>
              </w:rPr>
              <w:t>3</w:t>
            </w:r>
          </w:p>
        </w:tc>
      </w:tr>
      <w:tr w:rsidR="005809CE" w14:paraId="12DB0B00" w14:textId="77777777">
        <w:trPr>
          <w:trHeight w:val="406"/>
        </w:trPr>
        <w:tc>
          <w:tcPr>
            <w:tcW w:w="638" w:type="dxa"/>
            <w:vMerge/>
            <w:tcBorders>
              <w:top w:val="nil"/>
              <w:bottom w:val="single" w:sz="18" w:space="0" w:color="000000"/>
            </w:tcBorders>
          </w:tcPr>
          <w:p w14:paraId="411AD781" w14:textId="77777777" w:rsidR="005809CE" w:rsidRDefault="005809CE">
            <w:pPr>
              <w:rPr>
                <w:sz w:val="2"/>
                <w:szCs w:val="2"/>
              </w:rPr>
            </w:pPr>
          </w:p>
        </w:tc>
        <w:tc>
          <w:tcPr>
            <w:tcW w:w="2008" w:type="dxa"/>
            <w:vMerge/>
            <w:tcBorders>
              <w:top w:val="nil"/>
              <w:bottom w:val="single" w:sz="18" w:space="0" w:color="000000"/>
              <w:right w:val="single" w:sz="8" w:space="0" w:color="000000"/>
            </w:tcBorders>
          </w:tcPr>
          <w:p w14:paraId="3DCA51B8" w14:textId="77777777" w:rsidR="005809CE" w:rsidRDefault="005809CE">
            <w:pPr>
              <w:rPr>
                <w:sz w:val="2"/>
                <w:szCs w:val="2"/>
              </w:rPr>
            </w:pPr>
          </w:p>
        </w:tc>
        <w:tc>
          <w:tcPr>
            <w:tcW w:w="875" w:type="dxa"/>
            <w:vMerge/>
            <w:tcBorders>
              <w:top w:val="nil"/>
              <w:left w:val="single" w:sz="8" w:space="0" w:color="000000"/>
              <w:bottom w:val="single" w:sz="18" w:space="0" w:color="000000"/>
            </w:tcBorders>
          </w:tcPr>
          <w:p w14:paraId="15ADE23A" w14:textId="77777777" w:rsidR="005809CE" w:rsidRDefault="005809CE">
            <w:pPr>
              <w:rPr>
                <w:sz w:val="2"/>
                <w:szCs w:val="2"/>
              </w:rPr>
            </w:pPr>
          </w:p>
        </w:tc>
        <w:tc>
          <w:tcPr>
            <w:tcW w:w="877" w:type="dxa"/>
            <w:vMerge/>
            <w:tcBorders>
              <w:top w:val="nil"/>
              <w:bottom w:val="single" w:sz="18" w:space="0" w:color="000000"/>
              <w:right w:val="single" w:sz="18" w:space="0" w:color="000000"/>
            </w:tcBorders>
          </w:tcPr>
          <w:p w14:paraId="4ACC9181" w14:textId="77777777" w:rsidR="005809CE" w:rsidRDefault="005809CE">
            <w:pPr>
              <w:rPr>
                <w:sz w:val="2"/>
                <w:szCs w:val="2"/>
              </w:rPr>
            </w:pPr>
          </w:p>
        </w:tc>
        <w:tc>
          <w:tcPr>
            <w:tcW w:w="709" w:type="dxa"/>
            <w:tcBorders>
              <w:top w:val="single" w:sz="18" w:space="0" w:color="000000"/>
              <w:left w:val="single" w:sz="18" w:space="0" w:color="000000"/>
              <w:bottom w:val="single" w:sz="18" w:space="0" w:color="000000"/>
              <w:right w:val="single" w:sz="8" w:space="0" w:color="000000"/>
            </w:tcBorders>
          </w:tcPr>
          <w:p w14:paraId="24F6D1D0" w14:textId="77777777" w:rsidR="005809CE" w:rsidRDefault="006F7AC7">
            <w:pPr>
              <w:pStyle w:val="TableParagraph"/>
              <w:spacing w:before="107"/>
              <w:ind w:left="15"/>
              <w:rPr>
                <w:b/>
                <w:sz w:val="17"/>
              </w:rPr>
            </w:pPr>
            <w:r>
              <w:rPr>
                <w:b/>
                <w:spacing w:val="-4"/>
                <w:sz w:val="17"/>
              </w:rPr>
              <w:t>2011</w:t>
            </w:r>
          </w:p>
        </w:tc>
        <w:tc>
          <w:tcPr>
            <w:tcW w:w="711" w:type="dxa"/>
            <w:tcBorders>
              <w:top w:val="single" w:sz="18" w:space="0" w:color="000000"/>
              <w:left w:val="single" w:sz="8" w:space="0" w:color="000000"/>
              <w:bottom w:val="single" w:sz="18" w:space="0" w:color="000000"/>
              <w:right w:val="single" w:sz="8" w:space="0" w:color="000000"/>
            </w:tcBorders>
          </w:tcPr>
          <w:p w14:paraId="2BDBEB23" w14:textId="77777777" w:rsidR="005809CE" w:rsidRDefault="006F7AC7">
            <w:pPr>
              <w:pStyle w:val="TableParagraph"/>
              <w:spacing w:before="107"/>
              <w:ind w:left="27"/>
              <w:rPr>
                <w:b/>
                <w:sz w:val="17"/>
              </w:rPr>
            </w:pPr>
            <w:r>
              <w:rPr>
                <w:b/>
                <w:spacing w:val="-4"/>
                <w:sz w:val="17"/>
              </w:rPr>
              <w:t>2012</w:t>
            </w:r>
          </w:p>
        </w:tc>
        <w:tc>
          <w:tcPr>
            <w:tcW w:w="712" w:type="dxa"/>
            <w:tcBorders>
              <w:top w:val="single" w:sz="18" w:space="0" w:color="000000"/>
              <w:left w:val="single" w:sz="8" w:space="0" w:color="000000"/>
              <w:bottom w:val="single" w:sz="18" w:space="0" w:color="000000"/>
            </w:tcBorders>
          </w:tcPr>
          <w:p w14:paraId="2ED857A3" w14:textId="77777777" w:rsidR="005809CE" w:rsidRDefault="006F7AC7">
            <w:pPr>
              <w:pStyle w:val="TableParagraph"/>
              <w:spacing w:before="107"/>
              <w:ind w:left="31" w:right="3"/>
              <w:rPr>
                <w:b/>
                <w:sz w:val="17"/>
              </w:rPr>
            </w:pPr>
            <w:bookmarkStart w:id="773" w:name="2012#_"/>
            <w:bookmarkEnd w:id="773"/>
            <w:r>
              <w:rPr>
                <w:b/>
                <w:sz w:val="17"/>
              </w:rPr>
              <w:t>2012</w:t>
            </w:r>
            <w:r>
              <w:rPr>
                <w:b/>
                <w:spacing w:val="1"/>
                <w:sz w:val="17"/>
              </w:rPr>
              <w:t xml:space="preserve"> </w:t>
            </w:r>
            <w:r>
              <w:rPr>
                <w:b/>
                <w:spacing w:val="-10"/>
                <w:sz w:val="17"/>
              </w:rPr>
              <w:t>#</w:t>
            </w:r>
          </w:p>
        </w:tc>
        <w:tc>
          <w:tcPr>
            <w:tcW w:w="711" w:type="dxa"/>
            <w:tcBorders>
              <w:top w:val="single" w:sz="18" w:space="0" w:color="000000"/>
              <w:bottom w:val="single" w:sz="18" w:space="0" w:color="000000"/>
            </w:tcBorders>
          </w:tcPr>
          <w:p w14:paraId="3CA6CB5A" w14:textId="77777777" w:rsidR="005809CE" w:rsidRDefault="006F7AC7">
            <w:pPr>
              <w:pStyle w:val="TableParagraph"/>
              <w:spacing w:before="107"/>
              <w:ind w:left="23" w:right="1"/>
              <w:rPr>
                <w:b/>
                <w:sz w:val="17"/>
              </w:rPr>
            </w:pPr>
            <w:r>
              <w:rPr>
                <w:b/>
                <w:spacing w:val="-4"/>
                <w:sz w:val="17"/>
              </w:rPr>
              <w:t>2013</w:t>
            </w:r>
          </w:p>
        </w:tc>
        <w:tc>
          <w:tcPr>
            <w:tcW w:w="709" w:type="dxa"/>
            <w:tcBorders>
              <w:top w:val="single" w:sz="18" w:space="0" w:color="000000"/>
              <w:bottom w:val="single" w:sz="18" w:space="0" w:color="000000"/>
            </w:tcBorders>
          </w:tcPr>
          <w:p w14:paraId="65D40BF1" w14:textId="77777777" w:rsidR="005809CE" w:rsidRDefault="006F7AC7">
            <w:pPr>
              <w:pStyle w:val="TableParagraph"/>
              <w:spacing w:before="107"/>
              <w:ind w:left="37"/>
              <w:rPr>
                <w:b/>
                <w:sz w:val="17"/>
              </w:rPr>
            </w:pPr>
            <w:r>
              <w:rPr>
                <w:b/>
                <w:spacing w:val="-4"/>
                <w:sz w:val="17"/>
              </w:rPr>
              <w:t>2014</w:t>
            </w:r>
          </w:p>
        </w:tc>
      </w:tr>
      <w:tr w:rsidR="005809CE" w14:paraId="359195ED" w14:textId="77777777">
        <w:trPr>
          <w:trHeight w:val="387"/>
        </w:trPr>
        <w:tc>
          <w:tcPr>
            <w:tcW w:w="638" w:type="dxa"/>
            <w:tcBorders>
              <w:top w:val="single" w:sz="18" w:space="0" w:color="000000"/>
            </w:tcBorders>
          </w:tcPr>
          <w:p w14:paraId="7841A86F" w14:textId="77777777" w:rsidR="005809CE" w:rsidRDefault="006F7AC7">
            <w:pPr>
              <w:pStyle w:val="TableParagraph"/>
              <w:spacing w:before="95"/>
              <w:ind w:left="26" w:right="3"/>
              <w:rPr>
                <w:sz w:val="17"/>
              </w:rPr>
            </w:pPr>
            <w:bookmarkStart w:id="774" w:name="NA3_"/>
            <w:bookmarkEnd w:id="774"/>
            <w:r>
              <w:rPr>
                <w:spacing w:val="-5"/>
                <w:sz w:val="17"/>
              </w:rPr>
              <w:t>NA3</w:t>
            </w:r>
          </w:p>
        </w:tc>
        <w:tc>
          <w:tcPr>
            <w:tcW w:w="2008" w:type="dxa"/>
            <w:tcBorders>
              <w:top w:val="single" w:sz="18" w:space="0" w:color="000000"/>
              <w:right w:val="single" w:sz="8" w:space="0" w:color="000000"/>
            </w:tcBorders>
          </w:tcPr>
          <w:p w14:paraId="09E79553" w14:textId="77777777" w:rsidR="005809CE" w:rsidRDefault="006F7AC7">
            <w:pPr>
              <w:pStyle w:val="TableParagraph"/>
              <w:spacing w:line="185" w:lineRule="exact"/>
              <w:ind w:left="70"/>
              <w:rPr>
                <w:sz w:val="17"/>
              </w:rPr>
            </w:pPr>
            <w:r>
              <w:rPr>
                <w:spacing w:val="-2"/>
                <w:sz w:val="17"/>
              </w:rPr>
              <w:t>Tinto</w:t>
            </w:r>
          </w:p>
          <w:p w14:paraId="14585351" w14:textId="77777777" w:rsidR="005809CE" w:rsidRDefault="006F7AC7">
            <w:pPr>
              <w:pStyle w:val="TableParagraph"/>
              <w:spacing w:before="15" w:line="167" w:lineRule="exact"/>
              <w:ind w:left="70" w:right="48"/>
              <w:rPr>
                <w:sz w:val="17"/>
              </w:rPr>
            </w:pPr>
            <w:proofErr w:type="spellStart"/>
            <w:proofErr w:type="gramStart"/>
            <w:r>
              <w:rPr>
                <w:spacing w:val="-2"/>
                <w:sz w:val="17"/>
              </w:rPr>
              <w:t>Drive,Grangemouth</w:t>
            </w:r>
            <w:proofErr w:type="spellEnd"/>
            <w:proofErr w:type="gramEnd"/>
          </w:p>
        </w:tc>
        <w:tc>
          <w:tcPr>
            <w:tcW w:w="875" w:type="dxa"/>
            <w:tcBorders>
              <w:top w:val="single" w:sz="18" w:space="0" w:color="000000"/>
              <w:left w:val="single" w:sz="8" w:space="0" w:color="000000"/>
            </w:tcBorders>
          </w:tcPr>
          <w:p w14:paraId="1B810CD1" w14:textId="77777777" w:rsidR="005809CE" w:rsidRDefault="006F7AC7">
            <w:pPr>
              <w:pStyle w:val="TableParagraph"/>
              <w:spacing w:before="95"/>
              <w:ind w:left="29"/>
              <w:rPr>
                <w:sz w:val="17"/>
              </w:rPr>
            </w:pPr>
            <w:r>
              <w:rPr>
                <w:spacing w:val="-10"/>
                <w:sz w:val="17"/>
              </w:rPr>
              <w:t>N</w:t>
            </w:r>
          </w:p>
        </w:tc>
        <w:tc>
          <w:tcPr>
            <w:tcW w:w="877" w:type="dxa"/>
            <w:tcBorders>
              <w:top w:val="single" w:sz="18" w:space="0" w:color="000000"/>
              <w:right w:val="single" w:sz="18" w:space="0" w:color="000000"/>
            </w:tcBorders>
          </w:tcPr>
          <w:p w14:paraId="40D55EDB" w14:textId="77777777" w:rsidR="005809CE" w:rsidRDefault="006F7AC7">
            <w:pPr>
              <w:pStyle w:val="TableParagraph"/>
              <w:spacing w:before="95"/>
              <w:ind w:left="32"/>
              <w:rPr>
                <w:sz w:val="17"/>
              </w:rPr>
            </w:pPr>
            <w:r>
              <w:rPr>
                <w:spacing w:val="-5"/>
                <w:sz w:val="17"/>
              </w:rPr>
              <w:t>100</w:t>
            </w:r>
          </w:p>
        </w:tc>
        <w:tc>
          <w:tcPr>
            <w:tcW w:w="709" w:type="dxa"/>
            <w:tcBorders>
              <w:top w:val="single" w:sz="18" w:space="0" w:color="000000"/>
              <w:left w:val="single" w:sz="18" w:space="0" w:color="000000"/>
              <w:right w:val="single" w:sz="8" w:space="0" w:color="000000"/>
            </w:tcBorders>
          </w:tcPr>
          <w:p w14:paraId="54A4C27C" w14:textId="77777777" w:rsidR="005809CE" w:rsidRDefault="006F7AC7">
            <w:pPr>
              <w:pStyle w:val="TableParagraph"/>
              <w:spacing w:before="95"/>
              <w:ind w:left="15" w:right="3"/>
              <w:rPr>
                <w:sz w:val="17"/>
              </w:rPr>
            </w:pPr>
            <w:bookmarkStart w:id="775" w:name="1.22_"/>
            <w:bookmarkEnd w:id="775"/>
            <w:r>
              <w:rPr>
                <w:spacing w:val="-4"/>
                <w:sz w:val="17"/>
              </w:rPr>
              <w:t>1.22</w:t>
            </w:r>
          </w:p>
        </w:tc>
        <w:tc>
          <w:tcPr>
            <w:tcW w:w="711" w:type="dxa"/>
            <w:tcBorders>
              <w:top w:val="single" w:sz="18" w:space="0" w:color="000000"/>
              <w:left w:val="single" w:sz="8" w:space="0" w:color="000000"/>
              <w:right w:val="single" w:sz="8" w:space="0" w:color="000000"/>
            </w:tcBorders>
          </w:tcPr>
          <w:p w14:paraId="4FC60176" w14:textId="77777777" w:rsidR="005809CE" w:rsidRDefault="006F7AC7">
            <w:pPr>
              <w:pStyle w:val="TableParagraph"/>
              <w:spacing w:before="95"/>
              <w:ind w:left="27" w:right="2"/>
              <w:rPr>
                <w:sz w:val="17"/>
              </w:rPr>
            </w:pPr>
            <w:bookmarkStart w:id="776" w:name="1.23_"/>
            <w:bookmarkEnd w:id="776"/>
            <w:r>
              <w:rPr>
                <w:spacing w:val="-4"/>
                <w:sz w:val="17"/>
              </w:rPr>
              <w:t>1.23</w:t>
            </w:r>
          </w:p>
        </w:tc>
        <w:tc>
          <w:tcPr>
            <w:tcW w:w="712" w:type="dxa"/>
            <w:tcBorders>
              <w:top w:val="single" w:sz="18" w:space="0" w:color="000000"/>
              <w:left w:val="single" w:sz="8" w:space="0" w:color="000000"/>
            </w:tcBorders>
          </w:tcPr>
          <w:p w14:paraId="7A32F3B7" w14:textId="77777777" w:rsidR="005809CE" w:rsidRDefault="006F7AC7">
            <w:pPr>
              <w:pStyle w:val="TableParagraph"/>
              <w:spacing w:before="95"/>
              <w:ind w:left="31" w:right="1"/>
              <w:rPr>
                <w:sz w:val="17"/>
              </w:rPr>
            </w:pPr>
            <w:r>
              <w:rPr>
                <w:spacing w:val="-5"/>
                <w:sz w:val="17"/>
              </w:rPr>
              <w:t>n/a</w:t>
            </w:r>
          </w:p>
        </w:tc>
        <w:tc>
          <w:tcPr>
            <w:tcW w:w="711" w:type="dxa"/>
            <w:tcBorders>
              <w:top w:val="single" w:sz="18" w:space="0" w:color="000000"/>
            </w:tcBorders>
          </w:tcPr>
          <w:p w14:paraId="0FBCAA3F" w14:textId="77777777" w:rsidR="005809CE" w:rsidRDefault="006F7AC7">
            <w:pPr>
              <w:pStyle w:val="TableParagraph"/>
              <w:spacing w:before="95"/>
              <w:ind w:left="23"/>
              <w:rPr>
                <w:sz w:val="17"/>
              </w:rPr>
            </w:pPr>
            <w:bookmarkStart w:id="777" w:name="1.39_"/>
            <w:bookmarkEnd w:id="777"/>
            <w:r>
              <w:rPr>
                <w:spacing w:val="-4"/>
                <w:sz w:val="17"/>
              </w:rPr>
              <w:t>1.39</w:t>
            </w:r>
          </w:p>
        </w:tc>
        <w:tc>
          <w:tcPr>
            <w:tcW w:w="709" w:type="dxa"/>
            <w:tcBorders>
              <w:top w:val="single" w:sz="18" w:space="0" w:color="000000"/>
            </w:tcBorders>
          </w:tcPr>
          <w:p w14:paraId="53DBE29D" w14:textId="77777777" w:rsidR="005809CE" w:rsidRDefault="006F7AC7">
            <w:pPr>
              <w:pStyle w:val="TableParagraph"/>
              <w:spacing w:before="95"/>
              <w:ind w:left="37" w:right="13"/>
              <w:rPr>
                <w:sz w:val="17"/>
              </w:rPr>
            </w:pPr>
            <w:r>
              <w:rPr>
                <w:spacing w:val="-4"/>
                <w:sz w:val="17"/>
              </w:rPr>
              <w:t>1.30</w:t>
            </w:r>
          </w:p>
        </w:tc>
      </w:tr>
      <w:tr w:rsidR="005809CE" w14:paraId="7E396A87" w14:textId="77777777">
        <w:trPr>
          <w:trHeight w:val="400"/>
        </w:trPr>
        <w:tc>
          <w:tcPr>
            <w:tcW w:w="638" w:type="dxa"/>
            <w:tcBorders>
              <w:bottom w:val="single" w:sz="8" w:space="0" w:color="000000"/>
            </w:tcBorders>
          </w:tcPr>
          <w:p w14:paraId="2D31665D" w14:textId="77777777" w:rsidR="005809CE" w:rsidRDefault="006F7AC7">
            <w:pPr>
              <w:pStyle w:val="TableParagraph"/>
              <w:spacing w:before="102"/>
              <w:ind w:left="26"/>
              <w:rPr>
                <w:sz w:val="17"/>
              </w:rPr>
            </w:pPr>
            <w:bookmarkStart w:id="778" w:name="NA21_"/>
            <w:bookmarkEnd w:id="778"/>
            <w:r>
              <w:rPr>
                <w:spacing w:val="-4"/>
                <w:sz w:val="17"/>
              </w:rPr>
              <w:t>NA21</w:t>
            </w:r>
          </w:p>
        </w:tc>
        <w:tc>
          <w:tcPr>
            <w:tcW w:w="2008" w:type="dxa"/>
            <w:tcBorders>
              <w:bottom w:val="single" w:sz="8" w:space="0" w:color="000000"/>
              <w:right w:val="single" w:sz="8" w:space="0" w:color="000000"/>
            </w:tcBorders>
          </w:tcPr>
          <w:p w14:paraId="5B30B947" w14:textId="77777777" w:rsidR="005809CE" w:rsidRDefault="006F7AC7">
            <w:pPr>
              <w:pStyle w:val="TableParagraph"/>
              <w:spacing w:line="192" w:lineRule="exact"/>
              <w:ind w:left="70" w:right="48"/>
              <w:rPr>
                <w:sz w:val="17"/>
              </w:rPr>
            </w:pPr>
            <w:r>
              <w:rPr>
                <w:sz w:val="17"/>
              </w:rPr>
              <w:t>Grangemouth</w:t>
            </w:r>
            <w:r>
              <w:rPr>
                <w:spacing w:val="10"/>
                <w:sz w:val="17"/>
              </w:rPr>
              <w:t xml:space="preserve"> </w:t>
            </w:r>
            <w:r>
              <w:rPr>
                <w:spacing w:val="-2"/>
                <w:sz w:val="17"/>
              </w:rPr>
              <w:t>Road,</w:t>
            </w:r>
          </w:p>
          <w:p w14:paraId="7740BB2C" w14:textId="77777777" w:rsidR="005809CE" w:rsidRDefault="006F7AC7">
            <w:pPr>
              <w:pStyle w:val="TableParagraph"/>
              <w:spacing w:before="18" w:line="171" w:lineRule="exact"/>
              <w:ind w:left="70" w:right="46"/>
              <w:rPr>
                <w:sz w:val="17"/>
              </w:rPr>
            </w:pPr>
            <w:r>
              <w:rPr>
                <w:spacing w:val="-2"/>
                <w:sz w:val="17"/>
              </w:rPr>
              <w:t>College</w:t>
            </w:r>
          </w:p>
        </w:tc>
        <w:tc>
          <w:tcPr>
            <w:tcW w:w="875" w:type="dxa"/>
            <w:tcBorders>
              <w:left w:val="single" w:sz="8" w:space="0" w:color="000000"/>
              <w:bottom w:val="single" w:sz="8" w:space="0" w:color="000000"/>
            </w:tcBorders>
          </w:tcPr>
          <w:p w14:paraId="095973C9" w14:textId="77777777" w:rsidR="005809CE" w:rsidRDefault="006F7AC7">
            <w:pPr>
              <w:pStyle w:val="TableParagraph"/>
              <w:spacing w:before="102"/>
              <w:ind w:left="29"/>
              <w:rPr>
                <w:sz w:val="17"/>
              </w:rPr>
            </w:pPr>
            <w:r>
              <w:rPr>
                <w:spacing w:val="-10"/>
                <w:sz w:val="17"/>
              </w:rPr>
              <w:t>N</w:t>
            </w:r>
          </w:p>
        </w:tc>
        <w:tc>
          <w:tcPr>
            <w:tcW w:w="877" w:type="dxa"/>
            <w:tcBorders>
              <w:bottom w:val="single" w:sz="8" w:space="0" w:color="000000"/>
              <w:right w:val="single" w:sz="18" w:space="0" w:color="000000"/>
            </w:tcBorders>
          </w:tcPr>
          <w:p w14:paraId="47BB8F9B" w14:textId="77777777" w:rsidR="005809CE" w:rsidRDefault="006F7AC7">
            <w:pPr>
              <w:pStyle w:val="TableParagraph"/>
              <w:spacing w:before="102"/>
              <w:ind w:left="32"/>
              <w:rPr>
                <w:sz w:val="17"/>
              </w:rPr>
            </w:pPr>
            <w:r>
              <w:rPr>
                <w:spacing w:val="-5"/>
                <w:sz w:val="17"/>
              </w:rPr>
              <w:t>75</w:t>
            </w:r>
          </w:p>
        </w:tc>
        <w:tc>
          <w:tcPr>
            <w:tcW w:w="709" w:type="dxa"/>
            <w:tcBorders>
              <w:left w:val="single" w:sz="18" w:space="0" w:color="000000"/>
              <w:bottom w:val="single" w:sz="8" w:space="0" w:color="000000"/>
              <w:right w:val="single" w:sz="8" w:space="0" w:color="000000"/>
            </w:tcBorders>
          </w:tcPr>
          <w:p w14:paraId="0180FFE2" w14:textId="77777777" w:rsidR="005809CE" w:rsidRDefault="006F7AC7">
            <w:pPr>
              <w:pStyle w:val="TableParagraph"/>
              <w:spacing w:before="102"/>
              <w:ind w:left="15" w:right="3"/>
              <w:rPr>
                <w:sz w:val="17"/>
              </w:rPr>
            </w:pPr>
            <w:bookmarkStart w:id="779" w:name="0.92_"/>
            <w:bookmarkEnd w:id="779"/>
            <w:r>
              <w:rPr>
                <w:spacing w:val="-4"/>
                <w:sz w:val="17"/>
              </w:rPr>
              <w:t>0.92</w:t>
            </w:r>
          </w:p>
        </w:tc>
        <w:tc>
          <w:tcPr>
            <w:tcW w:w="711" w:type="dxa"/>
            <w:tcBorders>
              <w:left w:val="single" w:sz="8" w:space="0" w:color="000000"/>
              <w:bottom w:val="single" w:sz="8" w:space="0" w:color="000000"/>
              <w:right w:val="single" w:sz="8" w:space="0" w:color="000000"/>
            </w:tcBorders>
          </w:tcPr>
          <w:p w14:paraId="4CE53B05" w14:textId="77777777" w:rsidR="005809CE" w:rsidRDefault="006F7AC7">
            <w:pPr>
              <w:pStyle w:val="TableParagraph"/>
              <w:spacing w:before="102"/>
              <w:ind w:left="27" w:right="2"/>
              <w:rPr>
                <w:sz w:val="17"/>
              </w:rPr>
            </w:pPr>
            <w:bookmarkStart w:id="780" w:name="1.91_"/>
            <w:bookmarkEnd w:id="780"/>
            <w:r>
              <w:rPr>
                <w:spacing w:val="-4"/>
                <w:sz w:val="17"/>
              </w:rPr>
              <w:t>1.91</w:t>
            </w:r>
          </w:p>
        </w:tc>
        <w:tc>
          <w:tcPr>
            <w:tcW w:w="712" w:type="dxa"/>
            <w:tcBorders>
              <w:left w:val="single" w:sz="8" w:space="0" w:color="000000"/>
              <w:bottom w:val="single" w:sz="8" w:space="0" w:color="000000"/>
            </w:tcBorders>
          </w:tcPr>
          <w:p w14:paraId="11161852" w14:textId="77777777" w:rsidR="005809CE" w:rsidRDefault="006F7AC7">
            <w:pPr>
              <w:pStyle w:val="TableParagraph"/>
              <w:spacing w:before="102"/>
              <w:ind w:left="31" w:right="3"/>
              <w:rPr>
                <w:sz w:val="17"/>
              </w:rPr>
            </w:pPr>
            <w:bookmarkStart w:id="781" w:name="1.73_"/>
            <w:bookmarkEnd w:id="781"/>
            <w:r>
              <w:rPr>
                <w:spacing w:val="-4"/>
                <w:sz w:val="17"/>
              </w:rPr>
              <w:t>1.73</w:t>
            </w:r>
          </w:p>
        </w:tc>
        <w:tc>
          <w:tcPr>
            <w:tcW w:w="711" w:type="dxa"/>
            <w:tcBorders>
              <w:bottom w:val="single" w:sz="8" w:space="0" w:color="000000"/>
            </w:tcBorders>
          </w:tcPr>
          <w:p w14:paraId="17AFB724" w14:textId="77777777" w:rsidR="005809CE" w:rsidRDefault="006F7AC7">
            <w:pPr>
              <w:pStyle w:val="TableParagraph"/>
              <w:spacing w:before="102"/>
              <w:ind w:left="23"/>
              <w:rPr>
                <w:sz w:val="17"/>
              </w:rPr>
            </w:pPr>
            <w:r>
              <w:rPr>
                <w:spacing w:val="-4"/>
                <w:sz w:val="17"/>
              </w:rPr>
              <w:t>1.25</w:t>
            </w:r>
          </w:p>
        </w:tc>
        <w:tc>
          <w:tcPr>
            <w:tcW w:w="709" w:type="dxa"/>
            <w:tcBorders>
              <w:bottom w:val="single" w:sz="8" w:space="0" w:color="000000"/>
            </w:tcBorders>
          </w:tcPr>
          <w:p w14:paraId="4B11A024" w14:textId="77777777" w:rsidR="005809CE" w:rsidRDefault="006F7AC7">
            <w:pPr>
              <w:pStyle w:val="TableParagraph"/>
              <w:spacing w:before="102"/>
              <w:ind w:left="37" w:right="13"/>
              <w:rPr>
                <w:sz w:val="17"/>
              </w:rPr>
            </w:pPr>
            <w:r>
              <w:rPr>
                <w:spacing w:val="-4"/>
                <w:sz w:val="17"/>
              </w:rPr>
              <w:t>1.13</w:t>
            </w:r>
          </w:p>
        </w:tc>
      </w:tr>
      <w:tr w:rsidR="005809CE" w14:paraId="4CB7A7B0" w14:textId="77777777">
        <w:trPr>
          <w:trHeight w:val="400"/>
        </w:trPr>
        <w:tc>
          <w:tcPr>
            <w:tcW w:w="638" w:type="dxa"/>
            <w:tcBorders>
              <w:top w:val="single" w:sz="8" w:space="0" w:color="000000"/>
            </w:tcBorders>
          </w:tcPr>
          <w:p w14:paraId="7BB8BAFE" w14:textId="77777777" w:rsidR="005809CE" w:rsidRDefault="006F7AC7">
            <w:pPr>
              <w:pStyle w:val="TableParagraph"/>
              <w:spacing w:before="108"/>
              <w:ind w:left="26"/>
              <w:rPr>
                <w:sz w:val="17"/>
              </w:rPr>
            </w:pPr>
            <w:bookmarkStart w:id="782" w:name="NA27_"/>
            <w:bookmarkEnd w:id="782"/>
            <w:r>
              <w:rPr>
                <w:spacing w:val="-4"/>
                <w:sz w:val="17"/>
              </w:rPr>
              <w:t>NA27</w:t>
            </w:r>
          </w:p>
        </w:tc>
        <w:tc>
          <w:tcPr>
            <w:tcW w:w="2008" w:type="dxa"/>
            <w:tcBorders>
              <w:top w:val="single" w:sz="8" w:space="0" w:color="000000"/>
              <w:right w:val="single" w:sz="8" w:space="0" w:color="000000"/>
            </w:tcBorders>
          </w:tcPr>
          <w:p w14:paraId="78EAAF83" w14:textId="77777777" w:rsidR="005809CE" w:rsidRDefault="006F7AC7">
            <w:pPr>
              <w:pStyle w:val="TableParagraph"/>
              <w:spacing w:before="2"/>
              <w:ind w:left="70" w:right="48"/>
              <w:rPr>
                <w:sz w:val="17"/>
              </w:rPr>
            </w:pPr>
            <w:r>
              <w:rPr>
                <w:sz w:val="17"/>
              </w:rPr>
              <w:t>West</w:t>
            </w:r>
            <w:r>
              <w:rPr>
                <w:spacing w:val="7"/>
                <w:sz w:val="17"/>
              </w:rPr>
              <w:t xml:space="preserve"> </w:t>
            </w:r>
            <w:r>
              <w:rPr>
                <w:sz w:val="17"/>
              </w:rPr>
              <w:t>Bridge</w:t>
            </w:r>
            <w:r>
              <w:rPr>
                <w:spacing w:val="8"/>
                <w:sz w:val="17"/>
              </w:rPr>
              <w:t xml:space="preserve"> </w:t>
            </w:r>
            <w:r>
              <w:rPr>
                <w:spacing w:val="-2"/>
                <w:sz w:val="17"/>
              </w:rPr>
              <w:t>Street,</w:t>
            </w:r>
          </w:p>
          <w:p w14:paraId="5E5C1D90" w14:textId="77777777" w:rsidR="005809CE" w:rsidRDefault="006F7AC7">
            <w:pPr>
              <w:pStyle w:val="TableParagraph"/>
              <w:spacing w:before="19" w:line="165" w:lineRule="exact"/>
              <w:ind w:left="70" w:right="50"/>
              <w:rPr>
                <w:sz w:val="17"/>
              </w:rPr>
            </w:pPr>
            <w:r>
              <w:rPr>
                <w:spacing w:val="-2"/>
                <w:sz w:val="17"/>
              </w:rPr>
              <w:t>Falkirk</w:t>
            </w:r>
          </w:p>
        </w:tc>
        <w:tc>
          <w:tcPr>
            <w:tcW w:w="875" w:type="dxa"/>
            <w:tcBorders>
              <w:top w:val="single" w:sz="8" w:space="0" w:color="000000"/>
              <w:left w:val="single" w:sz="8" w:space="0" w:color="000000"/>
            </w:tcBorders>
          </w:tcPr>
          <w:p w14:paraId="0EE70996" w14:textId="77777777" w:rsidR="005809CE" w:rsidRDefault="006F7AC7">
            <w:pPr>
              <w:pStyle w:val="TableParagraph"/>
              <w:spacing w:before="108"/>
              <w:ind w:left="29"/>
              <w:rPr>
                <w:sz w:val="17"/>
              </w:rPr>
            </w:pPr>
            <w:r>
              <w:rPr>
                <w:spacing w:val="-10"/>
                <w:sz w:val="17"/>
              </w:rPr>
              <w:t>N</w:t>
            </w:r>
          </w:p>
        </w:tc>
        <w:tc>
          <w:tcPr>
            <w:tcW w:w="877" w:type="dxa"/>
            <w:tcBorders>
              <w:top w:val="single" w:sz="8" w:space="0" w:color="000000"/>
              <w:right w:val="single" w:sz="18" w:space="0" w:color="000000"/>
            </w:tcBorders>
          </w:tcPr>
          <w:p w14:paraId="50678506" w14:textId="77777777" w:rsidR="005809CE" w:rsidRDefault="006F7AC7">
            <w:pPr>
              <w:pStyle w:val="TableParagraph"/>
              <w:spacing w:before="108"/>
              <w:ind w:left="32"/>
              <w:rPr>
                <w:sz w:val="17"/>
              </w:rPr>
            </w:pPr>
            <w:r>
              <w:rPr>
                <w:spacing w:val="-5"/>
                <w:sz w:val="17"/>
              </w:rPr>
              <w:t>83</w:t>
            </w:r>
          </w:p>
        </w:tc>
        <w:tc>
          <w:tcPr>
            <w:tcW w:w="709" w:type="dxa"/>
            <w:tcBorders>
              <w:top w:val="single" w:sz="8" w:space="0" w:color="000000"/>
              <w:left w:val="single" w:sz="18" w:space="0" w:color="000000"/>
              <w:right w:val="single" w:sz="8" w:space="0" w:color="000000"/>
            </w:tcBorders>
          </w:tcPr>
          <w:p w14:paraId="2E672699" w14:textId="77777777" w:rsidR="005809CE" w:rsidRDefault="006F7AC7">
            <w:pPr>
              <w:pStyle w:val="TableParagraph"/>
              <w:spacing w:before="108"/>
              <w:ind w:left="15" w:right="3"/>
              <w:rPr>
                <w:sz w:val="17"/>
              </w:rPr>
            </w:pPr>
            <w:r>
              <w:rPr>
                <w:spacing w:val="-4"/>
                <w:sz w:val="17"/>
              </w:rPr>
              <w:t>1.49</w:t>
            </w:r>
          </w:p>
        </w:tc>
        <w:tc>
          <w:tcPr>
            <w:tcW w:w="711" w:type="dxa"/>
            <w:tcBorders>
              <w:top w:val="single" w:sz="8" w:space="0" w:color="000000"/>
              <w:left w:val="single" w:sz="8" w:space="0" w:color="000000"/>
              <w:right w:val="single" w:sz="8" w:space="0" w:color="000000"/>
            </w:tcBorders>
          </w:tcPr>
          <w:p w14:paraId="4640993E" w14:textId="77777777" w:rsidR="005809CE" w:rsidRDefault="006F7AC7">
            <w:pPr>
              <w:pStyle w:val="TableParagraph"/>
              <w:spacing w:before="108"/>
              <w:ind w:left="27" w:right="2"/>
              <w:rPr>
                <w:sz w:val="17"/>
              </w:rPr>
            </w:pPr>
            <w:bookmarkStart w:id="783" w:name="2.09_"/>
            <w:bookmarkEnd w:id="783"/>
            <w:r>
              <w:rPr>
                <w:spacing w:val="-4"/>
                <w:sz w:val="17"/>
              </w:rPr>
              <w:t>2.09</w:t>
            </w:r>
          </w:p>
        </w:tc>
        <w:tc>
          <w:tcPr>
            <w:tcW w:w="712" w:type="dxa"/>
            <w:tcBorders>
              <w:top w:val="single" w:sz="8" w:space="0" w:color="000000"/>
              <w:left w:val="single" w:sz="8" w:space="0" w:color="000000"/>
            </w:tcBorders>
          </w:tcPr>
          <w:p w14:paraId="3743BB50" w14:textId="77777777" w:rsidR="005809CE" w:rsidRDefault="006F7AC7">
            <w:pPr>
              <w:pStyle w:val="TableParagraph"/>
              <w:spacing w:before="108"/>
              <w:ind w:left="31" w:right="3"/>
              <w:rPr>
                <w:sz w:val="17"/>
              </w:rPr>
            </w:pPr>
            <w:bookmarkStart w:id="784" w:name="1.78_"/>
            <w:bookmarkEnd w:id="784"/>
            <w:r>
              <w:rPr>
                <w:spacing w:val="-4"/>
                <w:sz w:val="17"/>
              </w:rPr>
              <w:t>1.78</w:t>
            </w:r>
          </w:p>
        </w:tc>
        <w:tc>
          <w:tcPr>
            <w:tcW w:w="711" w:type="dxa"/>
            <w:tcBorders>
              <w:top w:val="single" w:sz="8" w:space="0" w:color="000000"/>
            </w:tcBorders>
          </w:tcPr>
          <w:p w14:paraId="3C75B318" w14:textId="77777777" w:rsidR="005809CE" w:rsidRDefault="006F7AC7">
            <w:pPr>
              <w:pStyle w:val="TableParagraph"/>
              <w:spacing w:before="108"/>
              <w:ind w:left="23"/>
              <w:rPr>
                <w:sz w:val="17"/>
              </w:rPr>
            </w:pPr>
            <w:r>
              <w:rPr>
                <w:spacing w:val="-4"/>
                <w:sz w:val="17"/>
              </w:rPr>
              <w:t>1.52</w:t>
            </w:r>
          </w:p>
        </w:tc>
        <w:tc>
          <w:tcPr>
            <w:tcW w:w="709" w:type="dxa"/>
            <w:tcBorders>
              <w:top w:val="single" w:sz="8" w:space="0" w:color="000000"/>
            </w:tcBorders>
          </w:tcPr>
          <w:p w14:paraId="0A64810E" w14:textId="77777777" w:rsidR="005809CE" w:rsidRDefault="006F7AC7">
            <w:pPr>
              <w:pStyle w:val="TableParagraph"/>
              <w:spacing w:before="108"/>
              <w:ind w:left="37" w:right="13"/>
              <w:rPr>
                <w:sz w:val="17"/>
              </w:rPr>
            </w:pPr>
            <w:r>
              <w:rPr>
                <w:spacing w:val="-4"/>
                <w:sz w:val="17"/>
              </w:rPr>
              <w:t>2.39</w:t>
            </w:r>
          </w:p>
        </w:tc>
      </w:tr>
      <w:tr w:rsidR="005809CE" w14:paraId="353B3873" w14:textId="77777777">
        <w:trPr>
          <w:trHeight w:val="183"/>
        </w:trPr>
        <w:tc>
          <w:tcPr>
            <w:tcW w:w="638" w:type="dxa"/>
          </w:tcPr>
          <w:p w14:paraId="3CA8EE38" w14:textId="77777777" w:rsidR="005809CE" w:rsidRDefault="006F7AC7">
            <w:pPr>
              <w:pStyle w:val="TableParagraph"/>
              <w:spacing w:line="164" w:lineRule="exact"/>
              <w:ind w:left="26"/>
              <w:rPr>
                <w:sz w:val="17"/>
              </w:rPr>
            </w:pPr>
            <w:bookmarkStart w:id="785" w:name="NA37_"/>
            <w:bookmarkEnd w:id="785"/>
            <w:r>
              <w:rPr>
                <w:spacing w:val="-4"/>
                <w:sz w:val="17"/>
              </w:rPr>
              <w:t>NA37</w:t>
            </w:r>
          </w:p>
        </w:tc>
        <w:tc>
          <w:tcPr>
            <w:tcW w:w="2008" w:type="dxa"/>
            <w:tcBorders>
              <w:right w:val="single" w:sz="8" w:space="0" w:color="000000"/>
            </w:tcBorders>
          </w:tcPr>
          <w:p w14:paraId="37C7A7AC" w14:textId="77777777" w:rsidR="005809CE" w:rsidRDefault="006F7AC7">
            <w:pPr>
              <w:pStyle w:val="TableParagraph"/>
              <w:spacing w:line="164" w:lineRule="exact"/>
              <w:ind w:left="70" w:right="46"/>
              <w:rPr>
                <w:sz w:val="17"/>
              </w:rPr>
            </w:pPr>
            <w:r>
              <w:rPr>
                <w:sz w:val="17"/>
              </w:rPr>
              <w:t>Denny</w:t>
            </w:r>
            <w:r>
              <w:rPr>
                <w:spacing w:val="-2"/>
                <w:sz w:val="17"/>
              </w:rPr>
              <w:t xml:space="preserve"> </w:t>
            </w:r>
            <w:r>
              <w:rPr>
                <w:sz w:val="17"/>
              </w:rPr>
              <w:t>Town</w:t>
            </w:r>
            <w:r>
              <w:rPr>
                <w:spacing w:val="5"/>
                <w:sz w:val="17"/>
              </w:rPr>
              <w:t xml:space="preserve"> </w:t>
            </w:r>
            <w:r>
              <w:rPr>
                <w:spacing w:val="-4"/>
                <w:sz w:val="17"/>
              </w:rPr>
              <w:t>House</w:t>
            </w:r>
          </w:p>
        </w:tc>
        <w:tc>
          <w:tcPr>
            <w:tcW w:w="875" w:type="dxa"/>
            <w:tcBorders>
              <w:left w:val="single" w:sz="8" w:space="0" w:color="000000"/>
            </w:tcBorders>
          </w:tcPr>
          <w:p w14:paraId="01783659" w14:textId="77777777" w:rsidR="005809CE" w:rsidRDefault="006F7AC7">
            <w:pPr>
              <w:pStyle w:val="TableParagraph"/>
              <w:spacing w:line="164" w:lineRule="exact"/>
              <w:ind w:left="29"/>
              <w:rPr>
                <w:sz w:val="17"/>
              </w:rPr>
            </w:pPr>
            <w:r>
              <w:rPr>
                <w:spacing w:val="-10"/>
                <w:sz w:val="17"/>
              </w:rPr>
              <w:t>N</w:t>
            </w:r>
          </w:p>
        </w:tc>
        <w:tc>
          <w:tcPr>
            <w:tcW w:w="877" w:type="dxa"/>
            <w:tcBorders>
              <w:right w:val="single" w:sz="18" w:space="0" w:color="000000"/>
            </w:tcBorders>
          </w:tcPr>
          <w:p w14:paraId="7BC9A508" w14:textId="77777777" w:rsidR="005809CE" w:rsidRDefault="006F7AC7">
            <w:pPr>
              <w:pStyle w:val="TableParagraph"/>
              <w:spacing w:line="164" w:lineRule="exact"/>
              <w:ind w:left="32"/>
              <w:rPr>
                <w:sz w:val="17"/>
              </w:rPr>
            </w:pPr>
            <w:r>
              <w:rPr>
                <w:spacing w:val="-5"/>
                <w:sz w:val="17"/>
              </w:rPr>
              <w:t>92</w:t>
            </w:r>
          </w:p>
        </w:tc>
        <w:tc>
          <w:tcPr>
            <w:tcW w:w="709" w:type="dxa"/>
            <w:tcBorders>
              <w:left w:val="single" w:sz="18" w:space="0" w:color="000000"/>
              <w:right w:val="single" w:sz="8" w:space="0" w:color="000000"/>
            </w:tcBorders>
          </w:tcPr>
          <w:p w14:paraId="01CD26A9" w14:textId="77777777" w:rsidR="005809CE" w:rsidRDefault="006F7AC7">
            <w:pPr>
              <w:pStyle w:val="TableParagraph"/>
              <w:spacing w:line="164" w:lineRule="exact"/>
              <w:ind w:left="15" w:right="3"/>
              <w:rPr>
                <w:sz w:val="17"/>
              </w:rPr>
            </w:pPr>
            <w:bookmarkStart w:id="786" w:name="0.87_"/>
            <w:bookmarkEnd w:id="786"/>
            <w:r>
              <w:rPr>
                <w:spacing w:val="-4"/>
                <w:sz w:val="17"/>
              </w:rPr>
              <w:t>0.87</w:t>
            </w:r>
          </w:p>
        </w:tc>
        <w:tc>
          <w:tcPr>
            <w:tcW w:w="711" w:type="dxa"/>
            <w:tcBorders>
              <w:left w:val="single" w:sz="8" w:space="0" w:color="000000"/>
              <w:right w:val="single" w:sz="8" w:space="0" w:color="000000"/>
            </w:tcBorders>
          </w:tcPr>
          <w:p w14:paraId="3650DF10" w14:textId="77777777" w:rsidR="005809CE" w:rsidRDefault="006F7AC7">
            <w:pPr>
              <w:pStyle w:val="TableParagraph"/>
              <w:spacing w:line="164" w:lineRule="exact"/>
              <w:ind w:left="27" w:right="2"/>
              <w:rPr>
                <w:sz w:val="17"/>
              </w:rPr>
            </w:pPr>
            <w:r>
              <w:rPr>
                <w:spacing w:val="-4"/>
                <w:sz w:val="17"/>
              </w:rPr>
              <w:t>1.38</w:t>
            </w:r>
          </w:p>
        </w:tc>
        <w:tc>
          <w:tcPr>
            <w:tcW w:w="712" w:type="dxa"/>
            <w:tcBorders>
              <w:left w:val="single" w:sz="8" w:space="0" w:color="000000"/>
            </w:tcBorders>
          </w:tcPr>
          <w:p w14:paraId="578A2F19" w14:textId="77777777" w:rsidR="005809CE" w:rsidRDefault="006F7AC7">
            <w:pPr>
              <w:pStyle w:val="TableParagraph"/>
              <w:spacing w:line="164" w:lineRule="exact"/>
              <w:ind w:left="31"/>
              <w:rPr>
                <w:sz w:val="17"/>
              </w:rPr>
            </w:pPr>
            <w:r>
              <w:rPr>
                <w:spacing w:val="-5"/>
                <w:sz w:val="17"/>
              </w:rPr>
              <w:t>n/a</w:t>
            </w:r>
          </w:p>
        </w:tc>
        <w:tc>
          <w:tcPr>
            <w:tcW w:w="711" w:type="dxa"/>
          </w:tcPr>
          <w:p w14:paraId="6B3DAB18" w14:textId="77777777" w:rsidR="005809CE" w:rsidRDefault="006F7AC7">
            <w:pPr>
              <w:pStyle w:val="TableParagraph"/>
              <w:spacing w:line="164" w:lineRule="exact"/>
              <w:ind w:left="23"/>
              <w:rPr>
                <w:sz w:val="17"/>
              </w:rPr>
            </w:pPr>
            <w:r>
              <w:rPr>
                <w:spacing w:val="-4"/>
                <w:sz w:val="17"/>
              </w:rPr>
              <w:t>1.16</w:t>
            </w:r>
          </w:p>
        </w:tc>
        <w:tc>
          <w:tcPr>
            <w:tcW w:w="709" w:type="dxa"/>
          </w:tcPr>
          <w:p w14:paraId="37D9AFD4" w14:textId="77777777" w:rsidR="005809CE" w:rsidRDefault="006F7AC7">
            <w:pPr>
              <w:pStyle w:val="TableParagraph"/>
              <w:spacing w:line="164" w:lineRule="exact"/>
              <w:ind w:left="37" w:right="13"/>
              <w:rPr>
                <w:sz w:val="17"/>
              </w:rPr>
            </w:pPr>
            <w:r>
              <w:rPr>
                <w:spacing w:val="-4"/>
                <w:sz w:val="17"/>
              </w:rPr>
              <w:t>1.09</w:t>
            </w:r>
          </w:p>
        </w:tc>
      </w:tr>
      <w:tr w:rsidR="005809CE" w14:paraId="41AF644B" w14:textId="77777777">
        <w:trPr>
          <w:trHeight w:val="400"/>
        </w:trPr>
        <w:tc>
          <w:tcPr>
            <w:tcW w:w="638" w:type="dxa"/>
            <w:tcBorders>
              <w:bottom w:val="single" w:sz="8" w:space="0" w:color="000000"/>
            </w:tcBorders>
          </w:tcPr>
          <w:p w14:paraId="3BF164DA" w14:textId="77777777" w:rsidR="005809CE" w:rsidRDefault="006F7AC7">
            <w:pPr>
              <w:pStyle w:val="TableParagraph"/>
              <w:spacing w:before="102"/>
              <w:ind w:left="26"/>
              <w:rPr>
                <w:sz w:val="17"/>
              </w:rPr>
            </w:pPr>
            <w:bookmarkStart w:id="787" w:name="NA38_"/>
            <w:bookmarkEnd w:id="787"/>
            <w:r>
              <w:rPr>
                <w:spacing w:val="-4"/>
                <w:sz w:val="17"/>
              </w:rPr>
              <w:t>NA38</w:t>
            </w:r>
          </w:p>
        </w:tc>
        <w:tc>
          <w:tcPr>
            <w:tcW w:w="2008" w:type="dxa"/>
            <w:tcBorders>
              <w:bottom w:val="single" w:sz="8" w:space="0" w:color="000000"/>
              <w:right w:val="single" w:sz="8" w:space="0" w:color="000000"/>
            </w:tcBorders>
          </w:tcPr>
          <w:p w14:paraId="36B6C734" w14:textId="77777777" w:rsidR="005809CE" w:rsidRDefault="006F7AC7">
            <w:pPr>
              <w:pStyle w:val="TableParagraph"/>
              <w:spacing w:line="192" w:lineRule="exact"/>
              <w:ind w:left="70" w:right="43"/>
              <w:rPr>
                <w:sz w:val="17"/>
              </w:rPr>
            </w:pPr>
            <w:r>
              <w:rPr>
                <w:sz w:val="17"/>
              </w:rPr>
              <w:t>Larbert</w:t>
            </w:r>
            <w:r>
              <w:rPr>
                <w:spacing w:val="1"/>
                <w:sz w:val="17"/>
              </w:rPr>
              <w:t xml:space="preserve"> </w:t>
            </w:r>
            <w:r>
              <w:rPr>
                <w:sz w:val="17"/>
              </w:rPr>
              <w:t>Village</w:t>
            </w:r>
            <w:r>
              <w:rPr>
                <w:spacing w:val="1"/>
                <w:sz w:val="17"/>
              </w:rPr>
              <w:t xml:space="preserve"> </w:t>
            </w:r>
            <w:r>
              <w:rPr>
                <w:spacing w:val="-2"/>
                <w:sz w:val="17"/>
              </w:rPr>
              <w:t>Primary</w:t>
            </w:r>
          </w:p>
          <w:p w14:paraId="1D04DEB9" w14:textId="77777777" w:rsidR="005809CE" w:rsidRDefault="006F7AC7">
            <w:pPr>
              <w:pStyle w:val="TableParagraph"/>
              <w:spacing w:before="18" w:line="171" w:lineRule="exact"/>
              <w:ind w:left="70" w:right="48"/>
              <w:rPr>
                <w:sz w:val="17"/>
              </w:rPr>
            </w:pPr>
            <w:r>
              <w:rPr>
                <w:spacing w:val="-2"/>
                <w:sz w:val="17"/>
              </w:rPr>
              <w:t>School</w:t>
            </w:r>
          </w:p>
        </w:tc>
        <w:tc>
          <w:tcPr>
            <w:tcW w:w="875" w:type="dxa"/>
            <w:tcBorders>
              <w:left w:val="single" w:sz="8" w:space="0" w:color="000000"/>
              <w:bottom w:val="single" w:sz="8" w:space="0" w:color="000000"/>
            </w:tcBorders>
          </w:tcPr>
          <w:p w14:paraId="5EE127F6" w14:textId="77777777" w:rsidR="005809CE" w:rsidRDefault="006F7AC7">
            <w:pPr>
              <w:pStyle w:val="TableParagraph"/>
              <w:spacing w:before="102"/>
              <w:ind w:left="29"/>
              <w:rPr>
                <w:sz w:val="17"/>
              </w:rPr>
            </w:pPr>
            <w:r>
              <w:rPr>
                <w:spacing w:val="-10"/>
                <w:sz w:val="17"/>
              </w:rPr>
              <w:t>N</w:t>
            </w:r>
          </w:p>
        </w:tc>
        <w:tc>
          <w:tcPr>
            <w:tcW w:w="877" w:type="dxa"/>
            <w:tcBorders>
              <w:bottom w:val="single" w:sz="8" w:space="0" w:color="000000"/>
              <w:right w:val="single" w:sz="18" w:space="0" w:color="000000"/>
            </w:tcBorders>
          </w:tcPr>
          <w:p w14:paraId="7EC6F084" w14:textId="77777777" w:rsidR="005809CE" w:rsidRDefault="006F7AC7">
            <w:pPr>
              <w:pStyle w:val="TableParagraph"/>
              <w:spacing w:before="102"/>
              <w:ind w:left="32"/>
              <w:rPr>
                <w:sz w:val="17"/>
              </w:rPr>
            </w:pPr>
            <w:r>
              <w:rPr>
                <w:spacing w:val="-5"/>
                <w:sz w:val="17"/>
              </w:rPr>
              <w:t>100</w:t>
            </w:r>
          </w:p>
        </w:tc>
        <w:tc>
          <w:tcPr>
            <w:tcW w:w="709" w:type="dxa"/>
            <w:tcBorders>
              <w:left w:val="single" w:sz="18" w:space="0" w:color="000000"/>
              <w:bottom w:val="single" w:sz="8" w:space="0" w:color="000000"/>
              <w:right w:val="single" w:sz="8" w:space="0" w:color="000000"/>
            </w:tcBorders>
          </w:tcPr>
          <w:p w14:paraId="3105E43A" w14:textId="77777777" w:rsidR="005809CE" w:rsidRDefault="006F7AC7">
            <w:pPr>
              <w:pStyle w:val="TableParagraph"/>
              <w:spacing w:before="102"/>
              <w:ind w:left="15" w:right="3"/>
              <w:rPr>
                <w:sz w:val="17"/>
              </w:rPr>
            </w:pPr>
            <w:bookmarkStart w:id="788" w:name="1.36_"/>
            <w:bookmarkEnd w:id="788"/>
            <w:r>
              <w:rPr>
                <w:spacing w:val="-4"/>
                <w:sz w:val="17"/>
              </w:rPr>
              <w:t>1.36</w:t>
            </w:r>
          </w:p>
        </w:tc>
        <w:tc>
          <w:tcPr>
            <w:tcW w:w="711" w:type="dxa"/>
            <w:tcBorders>
              <w:left w:val="single" w:sz="8" w:space="0" w:color="000000"/>
              <w:bottom w:val="single" w:sz="8" w:space="0" w:color="000000"/>
              <w:right w:val="single" w:sz="8" w:space="0" w:color="000000"/>
            </w:tcBorders>
          </w:tcPr>
          <w:p w14:paraId="4A114AAE" w14:textId="77777777" w:rsidR="005809CE" w:rsidRDefault="006F7AC7">
            <w:pPr>
              <w:pStyle w:val="TableParagraph"/>
              <w:spacing w:before="102"/>
              <w:ind w:left="27" w:right="2"/>
              <w:rPr>
                <w:sz w:val="17"/>
              </w:rPr>
            </w:pPr>
            <w:r>
              <w:rPr>
                <w:spacing w:val="-4"/>
                <w:sz w:val="17"/>
              </w:rPr>
              <w:t>1.37</w:t>
            </w:r>
          </w:p>
        </w:tc>
        <w:tc>
          <w:tcPr>
            <w:tcW w:w="712" w:type="dxa"/>
            <w:tcBorders>
              <w:left w:val="single" w:sz="8" w:space="0" w:color="000000"/>
              <w:bottom w:val="single" w:sz="8" w:space="0" w:color="000000"/>
            </w:tcBorders>
          </w:tcPr>
          <w:p w14:paraId="146AC53D" w14:textId="77777777" w:rsidR="005809CE" w:rsidRDefault="006F7AC7">
            <w:pPr>
              <w:pStyle w:val="TableParagraph"/>
              <w:spacing w:before="102"/>
              <w:ind w:left="31" w:right="3"/>
              <w:rPr>
                <w:sz w:val="17"/>
              </w:rPr>
            </w:pPr>
            <w:r>
              <w:rPr>
                <w:spacing w:val="-4"/>
                <w:sz w:val="17"/>
              </w:rPr>
              <w:t>1.32</w:t>
            </w:r>
          </w:p>
        </w:tc>
        <w:tc>
          <w:tcPr>
            <w:tcW w:w="711" w:type="dxa"/>
            <w:tcBorders>
              <w:bottom w:val="single" w:sz="8" w:space="0" w:color="000000"/>
            </w:tcBorders>
          </w:tcPr>
          <w:p w14:paraId="5F1D6856" w14:textId="77777777" w:rsidR="005809CE" w:rsidRDefault="006F7AC7">
            <w:pPr>
              <w:pStyle w:val="TableParagraph"/>
              <w:spacing w:before="102"/>
              <w:ind w:left="23"/>
              <w:rPr>
                <w:sz w:val="17"/>
              </w:rPr>
            </w:pPr>
            <w:r>
              <w:rPr>
                <w:spacing w:val="-4"/>
                <w:sz w:val="17"/>
              </w:rPr>
              <w:t>0.85</w:t>
            </w:r>
          </w:p>
        </w:tc>
        <w:tc>
          <w:tcPr>
            <w:tcW w:w="709" w:type="dxa"/>
            <w:tcBorders>
              <w:bottom w:val="single" w:sz="8" w:space="0" w:color="000000"/>
            </w:tcBorders>
          </w:tcPr>
          <w:p w14:paraId="06388768" w14:textId="77777777" w:rsidR="005809CE" w:rsidRDefault="006F7AC7">
            <w:pPr>
              <w:pStyle w:val="TableParagraph"/>
              <w:spacing w:before="102"/>
              <w:ind w:left="37" w:right="13"/>
              <w:rPr>
                <w:sz w:val="17"/>
              </w:rPr>
            </w:pPr>
            <w:r>
              <w:rPr>
                <w:spacing w:val="-4"/>
                <w:sz w:val="17"/>
              </w:rPr>
              <w:t>1.04</w:t>
            </w:r>
          </w:p>
        </w:tc>
      </w:tr>
      <w:tr w:rsidR="005809CE" w14:paraId="175AFA7B" w14:textId="77777777">
        <w:trPr>
          <w:trHeight w:val="193"/>
        </w:trPr>
        <w:tc>
          <w:tcPr>
            <w:tcW w:w="638" w:type="dxa"/>
            <w:tcBorders>
              <w:top w:val="single" w:sz="8" w:space="0" w:color="000000"/>
              <w:bottom w:val="single" w:sz="8" w:space="0" w:color="000000"/>
            </w:tcBorders>
          </w:tcPr>
          <w:p w14:paraId="00A75DFA" w14:textId="77777777" w:rsidR="005809CE" w:rsidRDefault="006F7AC7">
            <w:pPr>
              <w:pStyle w:val="TableParagraph"/>
              <w:spacing w:before="2" w:line="171" w:lineRule="exact"/>
              <w:ind w:left="26"/>
              <w:rPr>
                <w:sz w:val="17"/>
              </w:rPr>
            </w:pPr>
            <w:r>
              <w:rPr>
                <w:spacing w:val="-4"/>
                <w:sz w:val="17"/>
              </w:rPr>
              <w:t>NA41</w:t>
            </w:r>
          </w:p>
        </w:tc>
        <w:tc>
          <w:tcPr>
            <w:tcW w:w="2008" w:type="dxa"/>
            <w:tcBorders>
              <w:top w:val="single" w:sz="8" w:space="0" w:color="000000"/>
              <w:bottom w:val="single" w:sz="8" w:space="0" w:color="000000"/>
              <w:right w:val="single" w:sz="8" w:space="0" w:color="000000"/>
            </w:tcBorders>
          </w:tcPr>
          <w:p w14:paraId="2FCCF34C" w14:textId="77777777" w:rsidR="005809CE" w:rsidRDefault="006F7AC7">
            <w:pPr>
              <w:pStyle w:val="TableParagraph"/>
              <w:spacing w:before="2" w:line="171" w:lineRule="exact"/>
              <w:ind w:left="70" w:right="48"/>
              <w:rPr>
                <w:sz w:val="17"/>
              </w:rPr>
            </w:pPr>
            <w:r>
              <w:rPr>
                <w:sz w:val="17"/>
              </w:rPr>
              <w:t xml:space="preserve">Seaview Place, </w:t>
            </w:r>
            <w:r>
              <w:rPr>
                <w:spacing w:val="-2"/>
                <w:sz w:val="17"/>
              </w:rPr>
              <w:t>Bo'ness</w:t>
            </w:r>
          </w:p>
        </w:tc>
        <w:tc>
          <w:tcPr>
            <w:tcW w:w="875" w:type="dxa"/>
            <w:tcBorders>
              <w:top w:val="single" w:sz="8" w:space="0" w:color="000000"/>
              <w:left w:val="single" w:sz="8" w:space="0" w:color="000000"/>
              <w:bottom w:val="single" w:sz="8" w:space="0" w:color="000000"/>
            </w:tcBorders>
          </w:tcPr>
          <w:p w14:paraId="649E7C48" w14:textId="77777777" w:rsidR="005809CE" w:rsidRDefault="006F7AC7">
            <w:pPr>
              <w:pStyle w:val="TableParagraph"/>
              <w:spacing w:before="2" w:line="171" w:lineRule="exact"/>
              <w:ind w:left="29"/>
              <w:rPr>
                <w:sz w:val="17"/>
              </w:rPr>
            </w:pPr>
            <w:r>
              <w:rPr>
                <w:spacing w:val="-10"/>
                <w:sz w:val="17"/>
              </w:rPr>
              <w:t>N</w:t>
            </w:r>
          </w:p>
        </w:tc>
        <w:tc>
          <w:tcPr>
            <w:tcW w:w="877" w:type="dxa"/>
            <w:tcBorders>
              <w:top w:val="single" w:sz="8" w:space="0" w:color="000000"/>
              <w:bottom w:val="single" w:sz="8" w:space="0" w:color="000000"/>
              <w:right w:val="single" w:sz="18" w:space="0" w:color="000000"/>
            </w:tcBorders>
          </w:tcPr>
          <w:p w14:paraId="2F12BB0C" w14:textId="77777777" w:rsidR="005809CE" w:rsidRDefault="006F7AC7">
            <w:pPr>
              <w:pStyle w:val="TableParagraph"/>
              <w:spacing w:before="2" w:line="171" w:lineRule="exact"/>
              <w:ind w:left="32"/>
              <w:rPr>
                <w:sz w:val="17"/>
              </w:rPr>
            </w:pPr>
            <w:r>
              <w:rPr>
                <w:spacing w:val="-5"/>
                <w:sz w:val="17"/>
              </w:rPr>
              <w:t>83</w:t>
            </w:r>
          </w:p>
        </w:tc>
        <w:tc>
          <w:tcPr>
            <w:tcW w:w="709" w:type="dxa"/>
            <w:tcBorders>
              <w:top w:val="single" w:sz="8" w:space="0" w:color="000000"/>
              <w:left w:val="single" w:sz="18" w:space="0" w:color="000000"/>
              <w:bottom w:val="single" w:sz="8" w:space="0" w:color="000000"/>
              <w:right w:val="single" w:sz="8" w:space="0" w:color="000000"/>
            </w:tcBorders>
          </w:tcPr>
          <w:p w14:paraId="7C9E9844" w14:textId="77777777" w:rsidR="005809CE" w:rsidRDefault="006F7AC7">
            <w:pPr>
              <w:pStyle w:val="TableParagraph"/>
              <w:spacing w:before="2" w:line="171" w:lineRule="exact"/>
              <w:ind w:left="15" w:right="3"/>
              <w:rPr>
                <w:sz w:val="17"/>
              </w:rPr>
            </w:pPr>
            <w:bookmarkStart w:id="789" w:name="2.19_"/>
            <w:bookmarkEnd w:id="789"/>
            <w:r>
              <w:rPr>
                <w:spacing w:val="-4"/>
                <w:sz w:val="17"/>
              </w:rPr>
              <w:t>2.19</w:t>
            </w:r>
          </w:p>
        </w:tc>
        <w:tc>
          <w:tcPr>
            <w:tcW w:w="711" w:type="dxa"/>
            <w:tcBorders>
              <w:top w:val="single" w:sz="8" w:space="0" w:color="000000"/>
              <w:left w:val="single" w:sz="8" w:space="0" w:color="000000"/>
              <w:bottom w:val="single" w:sz="8" w:space="0" w:color="000000"/>
              <w:right w:val="single" w:sz="8" w:space="0" w:color="000000"/>
            </w:tcBorders>
          </w:tcPr>
          <w:p w14:paraId="6B4471E5" w14:textId="77777777" w:rsidR="005809CE" w:rsidRDefault="006F7AC7">
            <w:pPr>
              <w:pStyle w:val="TableParagraph"/>
              <w:spacing w:before="2" w:line="171" w:lineRule="exact"/>
              <w:ind w:left="27" w:right="2"/>
              <w:rPr>
                <w:sz w:val="17"/>
              </w:rPr>
            </w:pPr>
            <w:bookmarkStart w:id="790" w:name="2.14_"/>
            <w:bookmarkEnd w:id="790"/>
            <w:r>
              <w:rPr>
                <w:spacing w:val="-4"/>
                <w:sz w:val="17"/>
              </w:rPr>
              <w:t>2.14</w:t>
            </w:r>
          </w:p>
        </w:tc>
        <w:tc>
          <w:tcPr>
            <w:tcW w:w="712" w:type="dxa"/>
            <w:tcBorders>
              <w:top w:val="single" w:sz="8" w:space="0" w:color="000000"/>
              <w:left w:val="single" w:sz="8" w:space="0" w:color="000000"/>
              <w:bottom w:val="single" w:sz="8" w:space="0" w:color="000000"/>
            </w:tcBorders>
          </w:tcPr>
          <w:p w14:paraId="3BD24E82" w14:textId="77777777" w:rsidR="005809CE" w:rsidRDefault="006F7AC7">
            <w:pPr>
              <w:pStyle w:val="TableParagraph"/>
              <w:spacing w:before="2" w:line="171" w:lineRule="exact"/>
              <w:ind w:left="31" w:right="3"/>
              <w:rPr>
                <w:sz w:val="17"/>
              </w:rPr>
            </w:pPr>
            <w:bookmarkStart w:id="791" w:name="2.05_"/>
            <w:bookmarkEnd w:id="791"/>
            <w:r>
              <w:rPr>
                <w:spacing w:val="-4"/>
                <w:sz w:val="17"/>
              </w:rPr>
              <w:t>2.05</w:t>
            </w:r>
          </w:p>
        </w:tc>
        <w:tc>
          <w:tcPr>
            <w:tcW w:w="711" w:type="dxa"/>
            <w:tcBorders>
              <w:top w:val="single" w:sz="8" w:space="0" w:color="000000"/>
              <w:bottom w:val="single" w:sz="8" w:space="0" w:color="000000"/>
            </w:tcBorders>
          </w:tcPr>
          <w:p w14:paraId="0E1AB5DC" w14:textId="77777777" w:rsidR="005809CE" w:rsidRDefault="006F7AC7">
            <w:pPr>
              <w:pStyle w:val="TableParagraph"/>
              <w:spacing w:before="2" w:line="171" w:lineRule="exact"/>
              <w:ind w:left="23"/>
              <w:rPr>
                <w:sz w:val="17"/>
              </w:rPr>
            </w:pPr>
            <w:bookmarkStart w:id="792" w:name="1.84_"/>
            <w:bookmarkEnd w:id="792"/>
            <w:r>
              <w:rPr>
                <w:spacing w:val="-4"/>
                <w:sz w:val="17"/>
              </w:rPr>
              <w:t>1.84</w:t>
            </w:r>
          </w:p>
        </w:tc>
        <w:tc>
          <w:tcPr>
            <w:tcW w:w="709" w:type="dxa"/>
            <w:tcBorders>
              <w:top w:val="single" w:sz="8" w:space="0" w:color="000000"/>
              <w:bottom w:val="single" w:sz="8" w:space="0" w:color="000000"/>
            </w:tcBorders>
          </w:tcPr>
          <w:p w14:paraId="31BF6A3A" w14:textId="77777777" w:rsidR="005809CE" w:rsidRDefault="006F7AC7">
            <w:pPr>
              <w:pStyle w:val="TableParagraph"/>
              <w:spacing w:before="2" w:line="171" w:lineRule="exact"/>
              <w:ind w:left="37" w:right="13"/>
              <w:rPr>
                <w:sz w:val="17"/>
              </w:rPr>
            </w:pPr>
            <w:r>
              <w:rPr>
                <w:spacing w:val="-4"/>
                <w:sz w:val="17"/>
              </w:rPr>
              <w:t>1.97</w:t>
            </w:r>
          </w:p>
        </w:tc>
      </w:tr>
      <w:tr w:rsidR="005809CE" w14:paraId="07554047" w14:textId="77777777">
        <w:trPr>
          <w:trHeight w:val="401"/>
        </w:trPr>
        <w:tc>
          <w:tcPr>
            <w:tcW w:w="638" w:type="dxa"/>
            <w:tcBorders>
              <w:top w:val="single" w:sz="8" w:space="0" w:color="000000"/>
            </w:tcBorders>
          </w:tcPr>
          <w:p w14:paraId="1847F822" w14:textId="77777777" w:rsidR="005809CE" w:rsidRDefault="006F7AC7">
            <w:pPr>
              <w:pStyle w:val="TableParagraph"/>
              <w:spacing w:before="108"/>
              <w:ind w:left="26"/>
              <w:rPr>
                <w:sz w:val="17"/>
              </w:rPr>
            </w:pPr>
            <w:bookmarkStart w:id="793" w:name="NA42_"/>
            <w:bookmarkEnd w:id="793"/>
            <w:r>
              <w:rPr>
                <w:spacing w:val="-4"/>
                <w:sz w:val="17"/>
              </w:rPr>
              <w:t>NA42</w:t>
            </w:r>
          </w:p>
        </w:tc>
        <w:tc>
          <w:tcPr>
            <w:tcW w:w="2008" w:type="dxa"/>
            <w:tcBorders>
              <w:top w:val="single" w:sz="8" w:space="0" w:color="000000"/>
              <w:right w:val="single" w:sz="8" w:space="0" w:color="000000"/>
            </w:tcBorders>
          </w:tcPr>
          <w:p w14:paraId="1C06F3B7" w14:textId="77777777" w:rsidR="005809CE" w:rsidRDefault="006F7AC7">
            <w:pPr>
              <w:pStyle w:val="TableParagraph"/>
              <w:spacing w:before="2"/>
              <w:ind w:left="70" w:right="48"/>
              <w:rPr>
                <w:sz w:val="17"/>
              </w:rPr>
            </w:pPr>
            <w:r>
              <w:rPr>
                <w:sz w:val="17"/>
              </w:rPr>
              <w:t>Municipal</w:t>
            </w:r>
            <w:r>
              <w:rPr>
                <w:spacing w:val="3"/>
                <w:sz w:val="17"/>
              </w:rPr>
              <w:t xml:space="preserve"> </w:t>
            </w:r>
            <w:r>
              <w:rPr>
                <w:spacing w:val="-2"/>
                <w:sz w:val="17"/>
              </w:rPr>
              <w:t>Chambers,</w:t>
            </w:r>
          </w:p>
          <w:p w14:paraId="51C07245" w14:textId="77777777" w:rsidR="005809CE" w:rsidRDefault="006F7AC7">
            <w:pPr>
              <w:pStyle w:val="TableParagraph"/>
              <w:spacing w:before="19" w:line="165" w:lineRule="exact"/>
              <w:ind w:left="70" w:right="45"/>
              <w:rPr>
                <w:sz w:val="17"/>
              </w:rPr>
            </w:pPr>
            <w:r>
              <w:rPr>
                <w:spacing w:val="-2"/>
                <w:sz w:val="17"/>
              </w:rPr>
              <w:t>Grangemouth</w:t>
            </w:r>
          </w:p>
        </w:tc>
        <w:tc>
          <w:tcPr>
            <w:tcW w:w="875" w:type="dxa"/>
            <w:tcBorders>
              <w:top w:val="single" w:sz="8" w:space="0" w:color="000000"/>
              <w:left w:val="single" w:sz="8" w:space="0" w:color="000000"/>
            </w:tcBorders>
          </w:tcPr>
          <w:p w14:paraId="5EECA325" w14:textId="77777777" w:rsidR="005809CE" w:rsidRDefault="006F7AC7">
            <w:pPr>
              <w:pStyle w:val="TableParagraph"/>
              <w:spacing w:before="108"/>
              <w:ind w:left="29"/>
              <w:rPr>
                <w:sz w:val="17"/>
              </w:rPr>
            </w:pPr>
            <w:r>
              <w:rPr>
                <w:spacing w:val="-10"/>
                <w:sz w:val="17"/>
              </w:rPr>
              <w:t>N</w:t>
            </w:r>
          </w:p>
        </w:tc>
        <w:tc>
          <w:tcPr>
            <w:tcW w:w="877" w:type="dxa"/>
            <w:tcBorders>
              <w:top w:val="single" w:sz="8" w:space="0" w:color="000000"/>
              <w:right w:val="single" w:sz="18" w:space="0" w:color="000000"/>
            </w:tcBorders>
          </w:tcPr>
          <w:p w14:paraId="373BB9BA" w14:textId="77777777" w:rsidR="005809CE" w:rsidRDefault="006F7AC7">
            <w:pPr>
              <w:pStyle w:val="TableParagraph"/>
              <w:spacing w:before="108"/>
              <w:ind w:left="32"/>
              <w:rPr>
                <w:sz w:val="17"/>
              </w:rPr>
            </w:pPr>
            <w:bookmarkStart w:id="794" w:name="75_"/>
            <w:bookmarkEnd w:id="794"/>
            <w:r>
              <w:rPr>
                <w:spacing w:val="-5"/>
                <w:sz w:val="17"/>
              </w:rPr>
              <w:t>75</w:t>
            </w:r>
          </w:p>
        </w:tc>
        <w:tc>
          <w:tcPr>
            <w:tcW w:w="709" w:type="dxa"/>
            <w:tcBorders>
              <w:top w:val="single" w:sz="8" w:space="0" w:color="000000"/>
              <w:left w:val="single" w:sz="18" w:space="0" w:color="000000"/>
              <w:right w:val="single" w:sz="8" w:space="0" w:color="000000"/>
            </w:tcBorders>
          </w:tcPr>
          <w:p w14:paraId="0950F502" w14:textId="77777777" w:rsidR="005809CE" w:rsidRDefault="006F7AC7">
            <w:pPr>
              <w:pStyle w:val="TableParagraph"/>
              <w:spacing w:before="108"/>
              <w:ind w:left="15" w:right="3"/>
              <w:rPr>
                <w:sz w:val="17"/>
              </w:rPr>
            </w:pPr>
            <w:r>
              <w:rPr>
                <w:spacing w:val="-4"/>
                <w:sz w:val="17"/>
              </w:rPr>
              <w:t>0.91</w:t>
            </w:r>
          </w:p>
        </w:tc>
        <w:tc>
          <w:tcPr>
            <w:tcW w:w="711" w:type="dxa"/>
            <w:tcBorders>
              <w:top w:val="single" w:sz="8" w:space="0" w:color="000000"/>
              <w:left w:val="single" w:sz="8" w:space="0" w:color="000000"/>
              <w:right w:val="single" w:sz="8" w:space="0" w:color="000000"/>
            </w:tcBorders>
          </w:tcPr>
          <w:p w14:paraId="01D3F871" w14:textId="77777777" w:rsidR="005809CE" w:rsidRDefault="006F7AC7">
            <w:pPr>
              <w:pStyle w:val="TableParagraph"/>
              <w:spacing w:before="108"/>
              <w:ind w:left="27" w:right="2"/>
              <w:rPr>
                <w:sz w:val="17"/>
              </w:rPr>
            </w:pPr>
            <w:bookmarkStart w:id="795" w:name="1.62_"/>
            <w:bookmarkEnd w:id="795"/>
            <w:r>
              <w:rPr>
                <w:spacing w:val="-4"/>
                <w:sz w:val="17"/>
              </w:rPr>
              <w:t>1.62</w:t>
            </w:r>
          </w:p>
        </w:tc>
        <w:tc>
          <w:tcPr>
            <w:tcW w:w="712" w:type="dxa"/>
            <w:tcBorders>
              <w:top w:val="single" w:sz="8" w:space="0" w:color="000000"/>
              <w:left w:val="single" w:sz="8" w:space="0" w:color="000000"/>
            </w:tcBorders>
          </w:tcPr>
          <w:p w14:paraId="3BEEA8B2" w14:textId="77777777" w:rsidR="005809CE" w:rsidRDefault="006F7AC7">
            <w:pPr>
              <w:pStyle w:val="TableParagraph"/>
              <w:spacing w:before="108"/>
              <w:ind w:left="31" w:right="3"/>
              <w:rPr>
                <w:sz w:val="17"/>
              </w:rPr>
            </w:pPr>
            <w:bookmarkStart w:id="796" w:name="1.41_"/>
            <w:bookmarkEnd w:id="796"/>
            <w:r>
              <w:rPr>
                <w:spacing w:val="-4"/>
                <w:sz w:val="17"/>
              </w:rPr>
              <w:t>1.41</w:t>
            </w:r>
          </w:p>
        </w:tc>
        <w:tc>
          <w:tcPr>
            <w:tcW w:w="711" w:type="dxa"/>
            <w:tcBorders>
              <w:top w:val="single" w:sz="8" w:space="0" w:color="000000"/>
            </w:tcBorders>
          </w:tcPr>
          <w:p w14:paraId="4DCA7D7F" w14:textId="77777777" w:rsidR="005809CE" w:rsidRDefault="006F7AC7">
            <w:pPr>
              <w:pStyle w:val="TableParagraph"/>
              <w:spacing w:before="108"/>
              <w:ind w:left="23"/>
              <w:rPr>
                <w:sz w:val="17"/>
              </w:rPr>
            </w:pPr>
            <w:bookmarkStart w:id="797" w:name="1.59_"/>
            <w:bookmarkEnd w:id="797"/>
            <w:r>
              <w:rPr>
                <w:spacing w:val="-4"/>
                <w:sz w:val="17"/>
              </w:rPr>
              <w:t>1.59</w:t>
            </w:r>
          </w:p>
        </w:tc>
        <w:tc>
          <w:tcPr>
            <w:tcW w:w="709" w:type="dxa"/>
            <w:tcBorders>
              <w:top w:val="single" w:sz="8" w:space="0" w:color="000000"/>
            </w:tcBorders>
          </w:tcPr>
          <w:p w14:paraId="6C3D50E5" w14:textId="77777777" w:rsidR="005809CE" w:rsidRDefault="006F7AC7">
            <w:pPr>
              <w:pStyle w:val="TableParagraph"/>
              <w:spacing w:before="108"/>
              <w:ind w:left="37" w:right="13"/>
              <w:rPr>
                <w:sz w:val="17"/>
              </w:rPr>
            </w:pPr>
            <w:r>
              <w:rPr>
                <w:spacing w:val="-4"/>
                <w:sz w:val="17"/>
              </w:rPr>
              <w:t>1.25</w:t>
            </w:r>
          </w:p>
        </w:tc>
      </w:tr>
      <w:tr w:rsidR="005809CE" w14:paraId="4C02E8E7" w14:textId="77777777">
        <w:trPr>
          <w:trHeight w:val="400"/>
        </w:trPr>
        <w:tc>
          <w:tcPr>
            <w:tcW w:w="638" w:type="dxa"/>
            <w:tcBorders>
              <w:bottom w:val="single" w:sz="8" w:space="0" w:color="000000"/>
            </w:tcBorders>
          </w:tcPr>
          <w:p w14:paraId="6C8FAA99" w14:textId="77777777" w:rsidR="005809CE" w:rsidRDefault="006F7AC7">
            <w:pPr>
              <w:pStyle w:val="TableParagraph"/>
              <w:spacing w:before="102"/>
              <w:ind w:left="26"/>
              <w:rPr>
                <w:sz w:val="17"/>
              </w:rPr>
            </w:pPr>
            <w:bookmarkStart w:id="798" w:name="NA44_"/>
            <w:bookmarkEnd w:id="798"/>
            <w:r>
              <w:rPr>
                <w:spacing w:val="-4"/>
                <w:sz w:val="17"/>
              </w:rPr>
              <w:t>NA44</w:t>
            </w:r>
          </w:p>
        </w:tc>
        <w:tc>
          <w:tcPr>
            <w:tcW w:w="2008" w:type="dxa"/>
            <w:tcBorders>
              <w:bottom w:val="single" w:sz="8" w:space="0" w:color="000000"/>
              <w:right w:val="single" w:sz="8" w:space="0" w:color="000000"/>
            </w:tcBorders>
          </w:tcPr>
          <w:p w14:paraId="5E90A25F" w14:textId="77777777" w:rsidR="005809CE" w:rsidRDefault="006F7AC7">
            <w:pPr>
              <w:pStyle w:val="TableParagraph"/>
              <w:spacing w:line="192" w:lineRule="exact"/>
              <w:ind w:left="70" w:right="48"/>
              <w:rPr>
                <w:sz w:val="17"/>
              </w:rPr>
            </w:pPr>
            <w:proofErr w:type="spellStart"/>
            <w:r>
              <w:rPr>
                <w:sz w:val="17"/>
              </w:rPr>
              <w:t>Greenpark</w:t>
            </w:r>
            <w:proofErr w:type="spellEnd"/>
            <w:r>
              <w:rPr>
                <w:spacing w:val="10"/>
                <w:sz w:val="17"/>
              </w:rPr>
              <w:t xml:space="preserve"> </w:t>
            </w:r>
            <w:r>
              <w:rPr>
                <w:spacing w:val="-2"/>
                <w:sz w:val="17"/>
              </w:rPr>
              <w:t>Drive,</w:t>
            </w:r>
          </w:p>
          <w:p w14:paraId="6DB1FAD7" w14:textId="77777777" w:rsidR="005809CE" w:rsidRDefault="006F7AC7">
            <w:pPr>
              <w:pStyle w:val="TableParagraph"/>
              <w:spacing w:before="18" w:line="171" w:lineRule="exact"/>
              <w:ind w:left="70" w:right="48"/>
              <w:rPr>
                <w:sz w:val="17"/>
              </w:rPr>
            </w:pPr>
            <w:r>
              <w:rPr>
                <w:spacing w:val="-2"/>
                <w:sz w:val="17"/>
              </w:rPr>
              <w:t>Polmont</w:t>
            </w:r>
          </w:p>
        </w:tc>
        <w:tc>
          <w:tcPr>
            <w:tcW w:w="875" w:type="dxa"/>
            <w:tcBorders>
              <w:left w:val="single" w:sz="8" w:space="0" w:color="000000"/>
              <w:bottom w:val="single" w:sz="8" w:space="0" w:color="000000"/>
            </w:tcBorders>
          </w:tcPr>
          <w:p w14:paraId="5FF0EC43" w14:textId="77777777" w:rsidR="005809CE" w:rsidRDefault="006F7AC7">
            <w:pPr>
              <w:pStyle w:val="TableParagraph"/>
              <w:spacing w:before="102"/>
              <w:ind w:left="29"/>
              <w:rPr>
                <w:sz w:val="17"/>
              </w:rPr>
            </w:pPr>
            <w:r>
              <w:rPr>
                <w:spacing w:val="-10"/>
                <w:sz w:val="17"/>
              </w:rPr>
              <w:t>N</w:t>
            </w:r>
          </w:p>
        </w:tc>
        <w:tc>
          <w:tcPr>
            <w:tcW w:w="877" w:type="dxa"/>
            <w:tcBorders>
              <w:bottom w:val="single" w:sz="8" w:space="0" w:color="000000"/>
              <w:right w:val="single" w:sz="18" w:space="0" w:color="000000"/>
            </w:tcBorders>
          </w:tcPr>
          <w:p w14:paraId="38A49E62" w14:textId="77777777" w:rsidR="005809CE" w:rsidRDefault="006F7AC7">
            <w:pPr>
              <w:pStyle w:val="TableParagraph"/>
              <w:spacing w:before="102"/>
              <w:ind w:left="32"/>
              <w:rPr>
                <w:sz w:val="17"/>
              </w:rPr>
            </w:pPr>
            <w:r>
              <w:rPr>
                <w:spacing w:val="-5"/>
                <w:sz w:val="17"/>
              </w:rPr>
              <w:t>83</w:t>
            </w:r>
          </w:p>
        </w:tc>
        <w:tc>
          <w:tcPr>
            <w:tcW w:w="709" w:type="dxa"/>
            <w:tcBorders>
              <w:left w:val="single" w:sz="18" w:space="0" w:color="000000"/>
              <w:bottom w:val="single" w:sz="8" w:space="0" w:color="000000"/>
              <w:right w:val="single" w:sz="8" w:space="0" w:color="000000"/>
            </w:tcBorders>
          </w:tcPr>
          <w:p w14:paraId="1E5CD97D" w14:textId="77777777" w:rsidR="005809CE" w:rsidRDefault="006F7AC7">
            <w:pPr>
              <w:pStyle w:val="TableParagraph"/>
              <w:spacing w:before="102"/>
              <w:ind w:left="15" w:right="3"/>
              <w:rPr>
                <w:sz w:val="17"/>
              </w:rPr>
            </w:pPr>
            <w:r>
              <w:rPr>
                <w:spacing w:val="-4"/>
                <w:sz w:val="17"/>
              </w:rPr>
              <w:t>0.84</w:t>
            </w:r>
          </w:p>
        </w:tc>
        <w:tc>
          <w:tcPr>
            <w:tcW w:w="711" w:type="dxa"/>
            <w:tcBorders>
              <w:left w:val="single" w:sz="8" w:space="0" w:color="000000"/>
              <w:bottom w:val="single" w:sz="8" w:space="0" w:color="000000"/>
              <w:right w:val="single" w:sz="8" w:space="0" w:color="000000"/>
            </w:tcBorders>
          </w:tcPr>
          <w:p w14:paraId="6B10599D" w14:textId="77777777" w:rsidR="005809CE" w:rsidRDefault="006F7AC7">
            <w:pPr>
              <w:pStyle w:val="TableParagraph"/>
              <w:spacing w:before="102"/>
              <w:ind w:left="27" w:right="2"/>
              <w:rPr>
                <w:sz w:val="17"/>
              </w:rPr>
            </w:pPr>
            <w:bookmarkStart w:id="799" w:name="1.49_"/>
            <w:bookmarkEnd w:id="799"/>
            <w:r>
              <w:rPr>
                <w:spacing w:val="-4"/>
                <w:sz w:val="17"/>
              </w:rPr>
              <w:t>1.49</w:t>
            </w:r>
          </w:p>
        </w:tc>
        <w:tc>
          <w:tcPr>
            <w:tcW w:w="712" w:type="dxa"/>
            <w:tcBorders>
              <w:left w:val="single" w:sz="8" w:space="0" w:color="000000"/>
              <w:bottom w:val="single" w:sz="8" w:space="0" w:color="000000"/>
            </w:tcBorders>
          </w:tcPr>
          <w:p w14:paraId="6D4AC7A1" w14:textId="77777777" w:rsidR="005809CE" w:rsidRDefault="006F7AC7">
            <w:pPr>
              <w:pStyle w:val="TableParagraph"/>
              <w:spacing w:before="102"/>
              <w:ind w:left="31" w:right="3"/>
              <w:rPr>
                <w:sz w:val="17"/>
              </w:rPr>
            </w:pPr>
            <w:r>
              <w:rPr>
                <w:spacing w:val="-4"/>
                <w:sz w:val="17"/>
              </w:rPr>
              <w:t>1.21</w:t>
            </w:r>
          </w:p>
        </w:tc>
        <w:tc>
          <w:tcPr>
            <w:tcW w:w="711" w:type="dxa"/>
            <w:tcBorders>
              <w:bottom w:val="single" w:sz="8" w:space="0" w:color="000000"/>
            </w:tcBorders>
          </w:tcPr>
          <w:p w14:paraId="68D96565" w14:textId="77777777" w:rsidR="005809CE" w:rsidRDefault="006F7AC7">
            <w:pPr>
              <w:pStyle w:val="TableParagraph"/>
              <w:spacing w:before="102"/>
              <w:ind w:left="23"/>
              <w:rPr>
                <w:sz w:val="17"/>
              </w:rPr>
            </w:pPr>
            <w:r>
              <w:rPr>
                <w:spacing w:val="-4"/>
                <w:sz w:val="17"/>
              </w:rPr>
              <w:t>1.16</w:t>
            </w:r>
          </w:p>
        </w:tc>
        <w:tc>
          <w:tcPr>
            <w:tcW w:w="709" w:type="dxa"/>
            <w:tcBorders>
              <w:bottom w:val="single" w:sz="8" w:space="0" w:color="000000"/>
            </w:tcBorders>
          </w:tcPr>
          <w:p w14:paraId="7713C1E8" w14:textId="77777777" w:rsidR="005809CE" w:rsidRDefault="006F7AC7">
            <w:pPr>
              <w:pStyle w:val="TableParagraph"/>
              <w:spacing w:before="102"/>
              <w:ind w:left="37" w:right="13"/>
              <w:rPr>
                <w:sz w:val="17"/>
              </w:rPr>
            </w:pPr>
            <w:r>
              <w:rPr>
                <w:spacing w:val="-4"/>
                <w:sz w:val="17"/>
              </w:rPr>
              <w:t>1.34</w:t>
            </w:r>
          </w:p>
        </w:tc>
      </w:tr>
      <w:tr w:rsidR="005809CE" w14:paraId="13AF1332" w14:textId="77777777">
        <w:trPr>
          <w:trHeight w:val="193"/>
        </w:trPr>
        <w:tc>
          <w:tcPr>
            <w:tcW w:w="638" w:type="dxa"/>
            <w:tcBorders>
              <w:top w:val="single" w:sz="8" w:space="0" w:color="000000"/>
              <w:bottom w:val="single" w:sz="8" w:space="0" w:color="000000"/>
            </w:tcBorders>
          </w:tcPr>
          <w:p w14:paraId="26ADB711" w14:textId="77777777" w:rsidR="005809CE" w:rsidRDefault="006F7AC7">
            <w:pPr>
              <w:pStyle w:val="TableParagraph"/>
              <w:spacing w:before="2" w:line="171" w:lineRule="exact"/>
              <w:ind w:left="26"/>
              <w:rPr>
                <w:sz w:val="17"/>
              </w:rPr>
            </w:pPr>
            <w:r>
              <w:rPr>
                <w:spacing w:val="-4"/>
                <w:sz w:val="17"/>
              </w:rPr>
              <w:t>NA55</w:t>
            </w:r>
          </w:p>
        </w:tc>
        <w:tc>
          <w:tcPr>
            <w:tcW w:w="2008" w:type="dxa"/>
            <w:tcBorders>
              <w:top w:val="single" w:sz="8" w:space="0" w:color="000000"/>
              <w:bottom w:val="single" w:sz="8" w:space="0" w:color="000000"/>
              <w:right w:val="single" w:sz="8" w:space="0" w:color="000000"/>
            </w:tcBorders>
          </w:tcPr>
          <w:p w14:paraId="7154D626" w14:textId="77777777" w:rsidR="005809CE" w:rsidRDefault="006F7AC7">
            <w:pPr>
              <w:pStyle w:val="TableParagraph"/>
              <w:spacing w:before="2" w:line="171" w:lineRule="exact"/>
              <w:ind w:left="70" w:right="45"/>
              <w:rPr>
                <w:sz w:val="17"/>
              </w:rPr>
            </w:pPr>
            <w:r>
              <w:rPr>
                <w:sz w:val="17"/>
              </w:rPr>
              <w:t>Inchyra</w:t>
            </w:r>
            <w:r>
              <w:rPr>
                <w:spacing w:val="1"/>
                <w:sz w:val="17"/>
              </w:rPr>
              <w:t xml:space="preserve"> </w:t>
            </w:r>
            <w:r>
              <w:rPr>
                <w:spacing w:val="-2"/>
                <w:sz w:val="17"/>
              </w:rPr>
              <w:t>Station</w:t>
            </w:r>
          </w:p>
        </w:tc>
        <w:tc>
          <w:tcPr>
            <w:tcW w:w="875" w:type="dxa"/>
            <w:tcBorders>
              <w:top w:val="single" w:sz="8" w:space="0" w:color="000000"/>
              <w:left w:val="single" w:sz="8" w:space="0" w:color="000000"/>
              <w:bottom w:val="single" w:sz="8" w:space="0" w:color="000000"/>
            </w:tcBorders>
          </w:tcPr>
          <w:p w14:paraId="5EA85AE0" w14:textId="77777777" w:rsidR="005809CE" w:rsidRDefault="006F7AC7">
            <w:pPr>
              <w:pStyle w:val="TableParagraph"/>
              <w:spacing w:before="2" w:line="171" w:lineRule="exact"/>
              <w:ind w:left="29"/>
              <w:rPr>
                <w:sz w:val="17"/>
              </w:rPr>
            </w:pPr>
            <w:r>
              <w:rPr>
                <w:spacing w:val="-10"/>
                <w:sz w:val="17"/>
              </w:rPr>
              <w:t>N</w:t>
            </w:r>
          </w:p>
        </w:tc>
        <w:tc>
          <w:tcPr>
            <w:tcW w:w="877" w:type="dxa"/>
            <w:tcBorders>
              <w:top w:val="single" w:sz="8" w:space="0" w:color="000000"/>
              <w:bottom w:val="single" w:sz="8" w:space="0" w:color="000000"/>
              <w:right w:val="single" w:sz="18" w:space="0" w:color="000000"/>
            </w:tcBorders>
          </w:tcPr>
          <w:p w14:paraId="7BB332F1" w14:textId="77777777" w:rsidR="005809CE" w:rsidRDefault="006F7AC7">
            <w:pPr>
              <w:pStyle w:val="TableParagraph"/>
              <w:spacing w:before="2" w:line="171" w:lineRule="exact"/>
              <w:ind w:left="32"/>
              <w:rPr>
                <w:sz w:val="17"/>
              </w:rPr>
            </w:pPr>
            <w:r>
              <w:rPr>
                <w:spacing w:val="-5"/>
                <w:sz w:val="17"/>
              </w:rPr>
              <w:t>83</w:t>
            </w:r>
          </w:p>
        </w:tc>
        <w:tc>
          <w:tcPr>
            <w:tcW w:w="709" w:type="dxa"/>
            <w:tcBorders>
              <w:top w:val="single" w:sz="8" w:space="0" w:color="000000"/>
              <w:left w:val="single" w:sz="18" w:space="0" w:color="000000"/>
              <w:bottom w:val="single" w:sz="8" w:space="0" w:color="000000"/>
              <w:right w:val="single" w:sz="8" w:space="0" w:color="000000"/>
            </w:tcBorders>
          </w:tcPr>
          <w:p w14:paraId="24B63326" w14:textId="77777777" w:rsidR="005809CE" w:rsidRDefault="006F7AC7">
            <w:pPr>
              <w:pStyle w:val="TableParagraph"/>
              <w:spacing w:before="2" w:line="171" w:lineRule="exact"/>
              <w:ind w:left="15" w:right="3"/>
              <w:rPr>
                <w:sz w:val="17"/>
              </w:rPr>
            </w:pPr>
            <w:r>
              <w:rPr>
                <w:spacing w:val="-4"/>
                <w:sz w:val="17"/>
              </w:rPr>
              <w:t>1.42</w:t>
            </w:r>
          </w:p>
        </w:tc>
        <w:tc>
          <w:tcPr>
            <w:tcW w:w="711" w:type="dxa"/>
            <w:tcBorders>
              <w:top w:val="single" w:sz="8" w:space="0" w:color="000000"/>
              <w:left w:val="single" w:sz="8" w:space="0" w:color="000000"/>
              <w:bottom w:val="single" w:sz="8" w:space="0" w:color="000000"/>
              <w:right w:val="single" w:sz="8" w:space="0" w:color="000000"/>
            </w:tcBorders>
          </w:tcPr>
          <w:p w14:paraId="7CD50C59" w14:textId="77777777" w:rsidR="005809CE" w:rsidRDefault="006F7AC7">
            <w:pPr>
              <w:pStyle w:val="TableParagraph"/>
              <w:spacing w:before="7" w:line="166" w:lineRule="exact"/>
              <w:ind w:left="27" w:right="2"/>
              <w:rPr>
                <w:b/>
                <w:sz w:val="17"/>
              </w:rPr>
            </w:pPr>
            <w:bookmarkStart w:id="800" w:name="3.29_"/>
            <w:bookmarkEnd w:id="800"/>
            <w:r>
              <w:rPr>
                <w:b/>
                <w:spacing w:val="-4"/>
                <w:sz w:val="17"/>
              </w:rPr>
              <w:t>3.29</w:t>
            </w:r>
          </w:p>
        </w:tc>
        <w:tc>
          <w:tcPr>
            <w:tcW w:w="712" w:type="dxa"/>
            <w:tcBorders>
              <w:top w:val="single" w:sz="8" w:space="0" w:color="000000"/>
              <w:left w:val="single" w:sz="8" w:space="0" w:color="000000"/>
              <w:bottom w:val="single" w:sz="8" w:space="0" w:color="000000"/>
            </w:tcBorders>
          </w:tcPr>
          <w:p w14:paraId="1447A07B" w14:textId="77777777" w:rsidR="005809CE" w:rsidRDefault="006F7AC7">
            <w:pPr>
              <w:pStyle w:val="TableParagraph"/>
              <w:spacing w:before="2" w:line="171" w:lineRule="exact"/>
              <w:ind w:left="31" w:right="3"/>
              <w:rPr>
                <w:sz w:val="17"/>
              </w:rPr>
            </w:pPr>
            <w:bookmarkStart w:id="801" w:name="3.04_"/>
            <w:bookmarkEnd w:id="801"/>
            <w:r>
              <w:rPr>
                <w:spacing w:val="-4"/>
                <w:sz w:val="17"/>
              </w:rPr>
              <w:t>3.04</w:t>
            </w:r>
          </w:p>
        </w:tc>
        <w:tc>
          <w:tcPr>
            <w:tcW w:w="711" w:type="dxa"/>
            <w:tcBorders>
              <w:top w:val="single" w:sz="8" w:space="0" w:color="000000"/>
              <w:bottom w:val="single" w:sz="8" w:space="0" w:color="000000"/>
            </w:tcBorders>
          </w:tcPr>
          <w:p w14:paraId="1AE442C3" w14:textId="77777777" w:rsidR="005809CE" w:rsidRDefault="006F7AC7">
            <w:pPr>
              <w:pStyle w:val="TableParagraph"/>
              <w:spacing w:before="2" w:line="171" w:lineRule="exact"/>
              <w:ind w:left="23"/>
              <w:rPr>
                <w:sz w:val="17"/>
              </w:rPr>
            </w:pPr>
            <w:r>
              <w:rPr>
                <w:spacing w:val="-4"/>
                <w:sz w:val="17"/>
              </w:rPr>
              <w:t>1.38</w:t>
            </w:r>
          </w:p>
        </w:tc>
        <w:tc>
          <w:tcPr>
            <w:tcW w:w="709" w:type="dxa"/>
            <w:tcBorders>
              <w:top w:val="single" w:sz="8" w:space="0" w:color="000000"/>
              <w:bottom w:val="single" w:sz="8" w:space="0" w:color="000000"/>
            </w:tcBorders>
          </w:tcPr>
          <w:p w14:paraId="41E1EF88" w14:textId="77777777" w:rsidR="005809CE" w:rsidRDefault="006F7AC7">
            <w:pPr>
              <w:pStyle w:val="TableParagraph"/>
              <w:spacing w:before="2" w:line="171" w:lineRule="exact"/>
              <w:ind w:left="37" w:right="13"/>
              <w:rPr>
                <w:sz w:val="17"/>
              </w:rPr>
            </w:pPr>
            <w:r>
              <w:rPr>
                <w:spacing w:val="-4"/>
                <w:sz w:val="17"/>
              </w:rPr>
              <w:t>1.32</w:t>
            </w:r>
          </w:p>
        </w:tc>
      </w:tr>
      <w:tr w:rsidR="005809CE" w14:paraId="5E80EDC3" w14:textId="77777777">
        <w:trPr>
          <w:trHeight w:val="407"/>
        </w:trPr>
        <w:tc>
          <w:tcPr>
            <w:tcW w:w="638" w:type="dxa"/>
            <w:tcBorders>
              <w:top w:val="single" w:sz="8" w:space="0" w:color="000000"/>
              <w:bottom w:val="single" w:sz="8" w:space="0" w:color="000000"/>
            </w:tcBorders>
          </w:tcPr>
          <w:p w14:paraId="3E801006" w14:textId="77777777" w:rsidR="005809CE" w:rsidRDefault="006F7AC7">
            <w:pPr>
              <w:pStyle w:val="TableParagraph"/>
              <w:spacing w:before="108"/>
              <w:ind w:left="26"/>
              <w:rPr>
                <w:sz w:val="17"/>
              </w:rPr>
            </w:pPr>
            <w:bookmarkStart w:id="802" w:name="NA57_"/>
            <w:bookmarkEnd w:id="802"/>
            <w:r>
              <w:rPr>
                <w:spacing w:val="-4"/>
                <w:sz w:val="17"/>
              </w:rPr>
              <w:t>NA57</w:t>
            </w:r>
          </w:p>
        </w:tc>
        <w:tc>
          <w:tcPr>
            <w:tcW w:w="2008" w:type="dxa"/>
            <w:tcBorders>
              <w:top w:val="single" w:sz="8" w:space="0" w:color="000000"/>
              <w:bottom w:val="single" w:sz="8" w:space="0" w:color="000000"/>
              <w:right w:val="single" w:sz="8" w:space="0" w:color="000000"/>
            </w:tcBorders>
          </w:tcPr>
          <w:p w14:paraId="51F38C1F" w14:textId="77777777" w:rsidR="005809CE" w:rsidRDefault="006F7AC7">
            <w:pPr>
              <w:pStyle w:val="TableParagraph"/>
              <w:spacing w:before="2"/>
              <w:ind w:left="470"/>
              <w:jc w:val="left"/>
              <w:rPr>
                <w:sz w:val="17"/>
              </w:rPr>
            </w:pPr>
            <w:r>
              <w:rPr>
                <w:sz w:val="17"/>
              </w:rPr>
              <w:t>Inchyra</w:t>
            </w:r>
            <w:r>
              <w:rPr>
                <w:spacing w:val="-3"/>
                <w:sz w:val="17"/>
              </w:rPr>
              <w:t xml:space="preserve"> </w:t>
            </w:r>
            <w:r>
              <w:rPr>
                <w:spacing w:val="-2"/>
                <w:sz w:val="17"/>
              </w:rPr>
              <w:t>Road,</w:t>
            </w:r>
          </w:p>
          <w:p w14:paraId="07536838" w14:textId="77777777" w:rsidR="005809CE" w:rsidRDefault="006F7AC7">
            <w:pPr>
              <w:pStyle w:val="TableParagraph"/>
              <w:spacing w:before="19" w:line="171" w:lineRule="exact"/>
              <w:ind w:left="474"/>
              <w:jc w:val="left"/>
              <w:rPr>
                <w:sz w:val="17"/>
              </w:rPr>
            </w:pPr>
            <w:r>
              <w:rPr>
                <w:spacing w:val="-2"/>
                <w:sz w:val="17"/>
              </w:rPr>
              <w:t>Grangemouth</w:t>
            </w:r>
          </w:p>
        </w:tc>
        <w:tc>
          <w:tcPr>
            <w:tcW w:w="875" w:type="dxa"/>
            <w:tcBorders>
              <w:top w:val="single" w:sz="8" w:space="0" w:color="000000"/>
              <w:left w:val="single" w:sz="8" w:space="0" w:color="000000"/>
              <w:bottom w:val="single" w:sz="8" w:space="0" w:color="000000"/>
            </w:tcBorders>
          </w:tcPr>
          <w:p w14:paraId="25D1CF7D" w14:textId="77777777" w:rsidR="005809CE" w:rsidRDefault="006F7AC7">
            <w:pPr>
              <w:pStyle w:val="TableParagraph"/>
              <w:spacing w:before="108"/>
              <w:ind w:left="29"/>
              <w:rPr>
                <w:sz w:val="17"/>
              </w:rPr>
            </w:pPr>
            <w:r>
              <w:rPr>
                <w:spacing w:val="-10"/>
                <w:sz w:val="17"/>
              </w:rPr>
              <w:t>N</w:t>
            </w:r>
          </w:p>
        </w:tc>
        <w:tc>
          <w:tcPr>
            <w:tcW w:w="877" w:type="dxa"/>
            <w:tcBorders>
              <w:top w:val="single" w:sz="8" w:space="0" w:color="000000"/>
              <w:bottom w:val="single" w:sz="8" w:space="0" w:color="000000"/>
              <w:right w:val="single" w:sz="18" w:space="0" w:color="000000"/>
            </w:tcBorders>
          </w:tcPr>
          <w:p w14:paraId="7D11A927" w14:textId="77777777" w:rsidR="005809CE" w:rsidRDefault="006F7AC7">
            <w:pPr>
              <w:pStyle w:val="TableParagraph"/>
              <w:spacing w:before="108"/>
              <w:ind w:left="32"/>
              <w:rPr>
                <w:sz w:val="17"/>
              </w:rPr>
            </w:pPr>
            <w:r>
              <w:rPr>
                <w:spacing w:val="-5"/>
                <w:sz w:val="17"/>
              </w:rPr>
              <w:t>83</w:t>
            </w:r>
          </w:p>
        </w:tc>
        <w:tc>
          <w:tcPr>
            <w:tcW w:w="709" w:type="dxa"/>
            <w:tcBorders>
              <w:top w:val="single" w:sz="8" w:space="0" w:color="000000"/>
              <w:left w:val="single" w:sz="18" w:space="0" w:color="000000"/>
              <w:bottom w:val="single" w:sz="8" w:space="0" w:color="000000"/>
              <w:right w:val="single" w:sz="8" w:space="0" w:color="000000"/>
            </w:tcBorders>
          </w:tcPr>
          <w:p w14:paraId="29932698" w14:textId="77777777" w:rsidR="005809CE" w:rsidRDefault="006F7AC7">
            <w:pPr>
              <w:pStyle w:val="TableParagraph"/>
              <w:spacing w:before="108"/>
              <w:ind w:left="15" w:right="3"/>
              <w:rPr>
                <w:sz w:val="17"/>
              </w:rPr>
            </w:pPr>
            <w:bookmarkStart w:id="803" w:name="1.31_"/>
            <w:bookmarkEnd w:id="803"/>
            <w:r>
              <w:rPr>
                <w:spacing w:val="-4"/>
                <w:sz w:val="17"/>
              </w:rPr>
              <w:t>1.31</w:t>
            </w:r>
          </w:p>
        </w:tc>
        <w:tc>
          <w:tcPr>
            <w:tcW w:w="711" w:type="dxa"/>
            <w:tcBorders>
              <w:top w:val="single" w:sz="8" w:space="0" w:color="000000"/>
              <w:left w:val="single" w:sz="8" w:space="0" w:color="000000"/>
              <w:bottom w:val="single" w:sz="8" w:space="0" w:color="000000"/>
              <w:right w:val="single" w:sz="8" w:space="0" w:color="000000"/>
            </w:tcBorders>
          </w:tcPr>
          <w:p w14:paraId="0D3C5E94" w14:textId="77777777" w:rsidR="005809CE" w:rsidRDefault="006F7AC7">
            <w:pPr>
              <w:pStyle w:val="TableParagraph"/>
              <w:spacing w:before="108"/>
              <w:ind w:left="27" w:right="2"/>
              <w:rPr>
                <w:sz w:val="17"/>
              </w:rPr>
            </w:pPr>
            <w:r>
              <w:rPr>
                <w:spacing w:val="-4"/>
                <w:sz w:val="17"/>
              </w:rPr>
              <w:t>2.39</w:t>
            </w:r>
          </w:p>
        </w:tc>
        <w:tc>
          <w:tcPr>
            <w:tcW w:w="712" w:type="dxa"/>
            <w:tcBorders>
              <w:top w:val="single" w:sz="8" w:space="0" w:color="000000"/>
              <w:left w:val="single" w:sz="8" w:space="0" w:color="000000"/>
              <w:bottom w:val="single" w:sz="8" w:space="0" w:color="000000"/>
            </w:tcBorders>
          </w:tcPr>
          <w:p w14:paraId="60050092" w14:textId="77777777" w:rsidR="005809CE" w:rsidRDefault="006F7AC7">
            <w:pPr>
              <w:pStyle w:val="TableParagraph"/>
              <w:spacing w:before="108"/>
              <w:ind w:left="31" w:right="1"/>
              <w:rPr>
                <w:sz w:val="17"/>
              </w:rPr>
            </w:pPr>
            <w:r>
              <w:rPr>
                <w:spacing w:val="-5"/>
                <w:sz w:val="17"/>
              </w:rPr>
              <w:t>n/a</w:t>
            </w:r>
          </w:p>
        </w:tc>
        <w:tc>
          <w:tcPr>
            <w:tcW w:w="711" w:type="dxa"/>
            <w:tcBorders>
              <w:top w:val="single" w:sz="8" w:space="0" w:color="000000"/>
              <w:bottom w:val="single" w:sz="8" w:space="0" w:color="000000"/>
            </w:tcBorders>
          </w:tcPr>
          <w:p w14:paraId="3AF3D2B5" w14:textId="77777777" w:rsidR="005809CE" w:rsidRDefault="006F7AC7">
            <w:pPr>
              <w:pStyle w:val="TableParagraph"/>
              <w:spacing w:before="108"/>
              <w:ind w:left="23"/>
              <w:rPr>
                <w:sz w:val="17"/>
              </w:rPr>
            </w:pPr>
            <w:r>
              <w:rPr>
                <w:spacing w:val="-4"/>
                <w:sz w:val="17"/>
              </w:rPr>
              <w:t>1.33</w:t>
            </w:r>
          </w:p>
        </w:tc>
        <w:tc>
          <w:tcPr>
            <w:tcW w:w="709" w:type="dxa"/>
            <w:tcBorders>
              <w:top w:val="single" w:sz="8" w:space="0" w:color="000000"/>
              <w:bottom w:val="single" w:sz="8" w:space="0" w:color="000000"/>
            </w:tcBorders>
          </w:tcPr>
          <w:p w14:paraId="36E73249" w14:textId="77777777" w:rsidR="005809CE" w:rsidRDefault="006F7AC7">
            <w:pPr>
              <w:pStyle w:val="TableParagraph"/>
              <w:spacing w:before="108"/>
              <w:ind w:left="37" w:right="13"/>
              <w:rPr>
                <w:sz w:val="17"/>
              </w:rPr>
            </w:pPr>
            <w:r>
              <w:rPr>
                <w:spacing w:val="-4"/>
                <w:sz w:val="17"/>
              </w:rPr>
              <w:t>1.96</w:t>
            </w:r>
          </w:p>
        </w:tc>
      </w:tr>
      <w:tr w:rsidR="005809CE" w14:paraId="5B568650" w14:textId="77777777">
        <w:trPr>
          <w:trHeight w:val="187"/>
        </w:trPr>
        <w:tc>
          <w:tcPr>
            <w:tcW w:w="638" w:type="dxa"/>
            <w:tcBorders>
              <w:top w:val="single" w:sz="8" w:space="0" w:color="000000"/>
            </w:tcBorders>
          </w:tcPr>
          <w:p w14:paraId="132E4A7A" w14:textId="77777777" w:rsidR="005809CE" w:rsidRDefault="006F7AC7">
            <w:pPr>
              <w:pStyle w:val="TableParagraph"/>
              <w:spacing w:before="2" w:line="165" w:lineRule="exact"/>
              <w:ind w:left="26"/>
              <w:rPr>
                <w:sz w:val="17"/>
              </w:rPr>
            </w:pPr>
            <w:bookmarkStart w:id="804" w:name="NA77_"/>
            <w:bookmarkEnd w:id="804"/>
            <w:r>
              <w:rPr>
                <w:spacing w:val="-4"/>
                <w:sz w:val="17"/>
              </w:rPr>
              <w:t>NA77</w:t>
            </w:r>
          </w:p>
        </w:tc>
        <w:tc>
          <w:tcPr>
            <w:tcW w:w="2008" w:type="dxa"/>
            <w:tcBorders>
              <w:top w:val="single" w:sz="8" w:space="0" w:color="000000"/>
              <w:right w:val="single" w:sz="8" w:space="0" w:color="000000"/>
            </w:tcBorders>
          </w:tcPr>
          <w:p w14:paraId="71EBEEBA" w14:textId="77777777" w:rsidR="005809CE" w:rsidRDefault="006F7AC7">
            <w:pPr>
              <w:pStyle w:val="TableParagraph"/>
              <w:spacing w:before="2" w:line="165" w:lineRule="exact"/>
              <w:ind w:left="70" w:right="48"/>
              <w:rPr>
                <w:sz w:val="17"/>
              </w:rPr>
            </w:pPr>
            <w:r>
              <w:rPr>
                <w:sz w:val="17"/>
              </w:rPr>
              <w:t>Kinnaird</w:t>
            </w:r>
            <w:r>
              <w:rPr>
                <w:spacing w:val="1"/>
                <w:sz w:val="17"/>
              </w:rPr>
              <w:t xml:space="preserve"> </w:t>
            </w:r>
            <w:r>
              <w:rPr>
                <w:spacing w:val="-2"/>
                <w:sz w:val="17"/>
              </w:rPr>
              <w:t>Village</w:t>
            </w:r>
          </w:p>
        </w:tc>
        <w:tc>
          <w:tcPr>
            <w:tcW w:w="875" w:type="dxa"/>
            <w:tcBorders>
              <w:top w:val="single" w:sz="8" w:space="0" w:color="000000"/>
              <w:left w:val="single" w:sz="8" w:space="0" w:color="000000"/>
            </w:tcBorders>
          </w:tcPr>
          <w:p w14:paraId="03324F8F" w14:textId="77777777" w:rsidR="005809CE" w:rsidRDefault="006F7AC7">
            <w:pPr>
              <w:pStyle w:val="TableParagraph"/>
              <w:spacing w:before="2" w:line="165" w:lineRule="exact"/>
              <w:ind w:left="29"/>
              <w:rPr>
                <w:sz w:val="17"/>
              </w:rPr>
            </w:pPr>
            <w:r>
              <w:rPr>
                <w:spacing w:val="-10"/>
                <w:sz w:val="17"/>
              </w:rPr>
              <w:t>N</w:t>
            </w:r>
          </w:p>
        </w:tc>
        <w:tc>
          <w:tcPr>
            <w:tcW w:w="877" w:type="dxa"/>
            <w:tcBorders>
              <w:top w:val="single" w:sz="8" w:space="0" w:color="000000"/>
              <w:right w:val="single" w:sz="18" w:space="0" w:color="000000"/>
            </w:tcBorders>
          </w:tcPr>
          <w:p w14:paraId="3C22C956" w14:textId="77777777" w:rsidR="005809CE" w:rsidRDefault="006F7AC7">
            <w:pPr>
              <w:pStyle w:val="TableParagraph"/>
              <w:spacing w:before="2" w:line="165" w:lineRule="exact"/>
              <w:ind w:left="32"/>
              <w:rPr>
                <w:sz w:val="17"/>
              </w:rPr>
            </w:pPr>
            <w:r>
              <w:rPr>
                <w:spacing w:val="-5"/>
                <w:sz w:val="17"/>
              </w:rPr>
              <w:t>92</w:t>
            </w:r>
          </w:p>
        </w:tc>
        <w:tc>
          <w:tcPr>
            <w:tcW w:w="709" w:type="dxa"/>
            <w:tcBorders>
              <w:top w:val="single" w:sz="8" w:space="0" w:color="000000"/>
              <w:left w:val="single" w:sz="18" w:space="0" w:color="000000"/>
              <w:right w:val="single" w:sz="8" w:space="0" w:color="000000"/>
            </w:tcBorders>
          </w:tcPr>
          <w:p w14:paraId="1D92BE6A" w14:textId="77777777" w:rsidR="005809CE" w:rsidRDefault="006F7AC7">
            <w:pPr>
              <w:pStyle w:val="TableParagraph"/>
              <w:spacing w:before="2" w:line="165" w:lineRule="exact"/>
              <w:ind w:left="15" w:right="3"/>
              <w:rPr>
                <w:sz w:val="17"/>
              </w:rPr>
            </w:pPr>
            <w:r>
              <w:rPr>
                <w:spacing w:val="-4"/>
                <w:sz w:val="17"/>
              </w:rPr>
              <w:t>0.63</w:t>
            </w:r>
          </w:p>
        </w:tc>
        <w:tc>
          <w:tcPr>
            <w:tcW w:w="711" w:type="dxa"/>
            <w:tcBorders>
              <w:top w:val="single" w:sz="8" w:space="0" w:color="000000"/>
              <w:left w:val="single" w:sz="8" w:space="0" w:color="000000"/>
              <w:right w:val="single" w:sz="8" w:space="0" w:color="000000"/>
            </w:tcBorders>
          </w:tcPr>
          <w:p w14:paraId="219FAEA5" w14:textId="77777777" w:rsidR="005809CE" w:rsidRDefault="006F7AC7">
            <w:pPr>
              <w:pStyle w:val="TableParagraph"/>
              <w:spacing w:before="2" w:line="165" w:lineRule="exact"/>
              <w:ind w:left="27" w:right="2"/>
              <w:rPr>
                <w:sz w:val="17"/>
              </w:rPr>
            </w:pPr>
            <w:r>
              <w:rPr>
                <w:spacing w:val="-4"/>
                <w:sz w:val="17"/>
              </w:rPr>
              <w:t>1.32</w:t>
            </w:r>
          </w:p>
        </w:tc>
        <w:tc>
          <w:tcPr>
            <w:tcW w:w="712" w:type="dxa"/>
            <w:tcBorders>
              <w:top w:val="single" w:sz="8" w:space="0" w:color="000000"/>
              <w:left w:val="single" w:sz="8" w:space="0" w:color="000000"/>
            </w:tcBorders>
          </w:tcPr>
          <w:p w14:paraId="05FBA405" w14:textId="77777777" w:rsidR="005809CE" w:rsidRDefault="006F7AC7">
            <w:pPr>
              <w:pStyle w:val="TableParagraph"/>
              <w:spacing w:before="2" w:line="165" w:lineRule="exact"/>
              <w:ind w:left="31"/>
              <w:rPr>
                <w:sz w:val="17"/>
              </w:rPr>
            </w:pPr>
            <w:r>
              <w:rPr>
                <w:spacing w:val="-5"/>
                <w:sz w:val="17"/>
              </w:rPr>
              <w:t>n/a</w:t>
            </w:r>
          </w:p>
        </w:tc>
        <w:tc>
          <w:tcPr>
            <w:tcW w:w="711" w:type="dxa"/>
            <w:tcBorders>
              <w:top w:val="single" w:sz="8" w:space="0" w:color="000000"/>
            </w:tcBorders>
          </w:tcPr>
          <w:p w14:paraId="21D01083" w14:textId="77777777" w:rsidR="005809CE" w:rsidRDefault="006F7AC7">
            <w:pPr>
              <w:pStyle w:val="TableParagraph"/>
              <w:spacing w:before="2" w:line="165" w:lineRule="exact"/>
              <w:ind w:left="23"/>
              <w:rPr>
                <w:sz w:val="17"/>
              </w:rPr>
            </w:pPr>
            <w:bookmarkStart w:id="805" w:name="1.12_"/>
            <w:bookmarkEnd w:id="805"/>
            <w:r>
              <w:rPr>
                <w:spacing w:val="-4"/>
                <w:sz w:val="17"/>
              </w:rPr>
              <w:t>1.12</w:t>
            </w:r>
          </w:p>
        </w:tc>
        <w:tc>
          <w:tcPr>
            <w:tcW w:w="709" w:type="dxa"/>
            <w:tcBorders>
              <w:top w:val="single" w:sz="8" w:space="0" w:color="000000"/>
            </w:tcBorders>
          </w:tcPr>
          <w:p w14:paraId="46162A03" w14:textId="77777777" w:rsidR="005809CE" w:rsidRDefault="006F7AC7">
            <w:pPr>
              <w:pStyle w:val="TableParagraph"/>
              <w:spacing w:before="2" w:line="165" w:lineRule="exact"/>
              <w:ind w:left="37" w:right="13"/>
              <w:rPr>
                <w:sz w:val="17"/>
              </w:rPr>
            </w:pPr>
            <w:r>
              <w:rPr>
                <w:spacing w:val="-4"/>
                <w:sz w:val="17"/>
              </w:rPr>
              <w:t>1.04</w:t>
            </w:r>
          </w:p>
        </w:tc>
      </w:tr>
      <w:tr w:rsidR="005809CE" w14:paraId="600ED8D2" w14:textId="77777777">
        <w:trPr>
          <w:trHeight w:val="183"/>
        </w:trPr>
        <w:tc>
          <w:tcPr>
            <w:tcW w:w="638" w:type="dxa"/>
          </w:tcPr>
          <w:p w14:paraId="216B8102" w14:textId="77777777" w:rsidR="005809CE" w:rsidRDefault="006F7AC7">
            <w:pPr>
              <w:pStyle w:val="TableParagraph"/>
              <w:spacing w:line="164" w:lineRule="exact"/>
              <w:ind w:left="26"/>
              <w:rPr>
                <w:sz w:val="17"/>
              </w:rPr>
            </w:pPr>
            <w:bookmarkStart w:id="806" w:name="NA80_"/>
            <w:bookmarkEnd w:id="806"/>
            <w:r>
              <w:rPr>
                <w:spacing w:val="-4"/>
                <w:sz w:val="17"/>
              </w:rPr>
              <w:t>NA80</w:t>
            </w:r>
          </w:p>
        </w:tc>
        <w:tc>
          <w:tcPr>
            <w:tcW w:w="2008" w:type="dxa"/>
            <w:tcBorders>
              <w:right w:val="single" w:sz="8" w:space="0" w:color="000000"/>
            </w:tcBorders>
          </w:tcPr>
          <w:p w14:paraId="3440EA51" w14:textId="77777777" w:rsidR="005809CE" w:rsidRDefault="006F7AC7">
            <w:pPr>
              <w:pStyle w:val="TableParagraph"/>
              <w:spacing w:line="164" w:lineRule="exact"/>
              <w:ind w:left="70" w:right="53"/>
              <w:rPr>
                <w:sz w:val="17"/>
              </w:rPr>
            </w:pPr>
            <w:r>
              <w:rPr>
                <w:sz w:val="17"/>
              </w:rPr>
              <w:t>Cow</w:t>
            </w:r>
            <w:r>
              <w:rPr>
                <w:spacing w:val="3"/>
                <w:sz w:val="17"/>
              </w:rPr>
              <w:t xml:space="preserve"> </w:t>
            </w:r>
            <w:r>
              <w:rPr>
                <w:sz w:val="17"/>
              </w:rPr>
              <w:t>Wynd,</w:t>
            </w:r>
            <w:r>
              <w:rPr>
                <w:spacing w:val="7"/>
                <w:sz w:val="17"/>
              </w:rPr>
              <w:t xml:space="preserve"> </w:t>
            </w:r>
            <w:r>
              <w:rPr>
                <w:spacing w:val="-2"/>
                <w:sz w:val="17"/>
              </w:rPr>
              <w:t>Falkirk</w:t>
            </w:r>
          </w:p>
        </w:tc>
        <w:tc>
          <w:tcPr>
            <w:tcW w:w="875" w:type="dxa"/>
            <w:tcBorders>
              <w:left w:val="single" w:sz="8" w:space="0" w:color="000000"/>
            </w:tcBorders>
          </w:tcPr>
          <w:p w14:paraId="3969EEEE" w14:textId="77777777" w:rsidR="005809CE" w:rsidRDefault="006F7AC7">
            <w:pPr>
              <w:pStyle w:val="TableParagraph"/>
              <w:spacing w:line="164" w:lineRule="exact"/>
              <w:ind w:left="29"/>
              <w:rPr>
                <w:sz w:val="17"/>
              </w:rPr>
            </w:pPr>
            <w:r>
              <w:rPr>
                <w:spacing w:val="-10"/>
                <w:sz w:val="17"/>
              </w:rPr>
              <w:t>N</w:t>
            </w:r>
          </w:p>
        </w:tc>
        <w:tc>
          <w:tcPr>
            <w:tcW w:w="877" w:type="dxa"/>
            <w:tcBorders>
              <w:right w:val="single" w:sz="18" w:space="0" w:color="000000"/>
            </w:tcBorders>
          </w:tcPr>
          <w:p w14:paraId="30000192" w14:textId="77777777" w:rsidR="005809CE" w:rsidRDefault="006F7AC7">
            <w:pPr>
              <w:pStyle w:val="TableParagraph"/>
              <w:spacing w:line="164" w:lineRule="exact"/>
              <w:ind w:left="32"/>
              <w:rPr>
                <w:sz w:val="17"/>
              </w:rPr>
            </w:pPr>
            <w:r>
              <w:rPr>
                <w:spacing w:val="-5"/>
                <w:sz w:val="17"/>
              </w:rPr>
              <w:t>92</w:t>
            </w:r>
          </w:p>
        </w:tc>
        <w:tc>
          <w:tcPr>
            <w:tcW w:w="709" w:type="dxa"/>
            <w:tcBorders>
              <w:left w:val="single" w:sz="18" w:space="0" w:color="000000"/>
              <w:right w:val="single" w:sz="8" w:space="0" w:color="000000"/>
            </w:tcBorders>
          </w:tcPr>
          <w:p w14:paraId="0B49011A" w14:textId="77777777" w:rsidR="005809CE" w:rsidRDefault="006F7AC7">
            <w:pPr>
              <w:pStyle w:val="TableParagraph"/>
              <w:spacing w:line="164" w:lineRule="exact"/>
              <w:ind w:left="15" w:right="3"/>
              <w:rPr>
                <w:sz w:val="17"/>
              </w:rPr>
            </w:pPr>
            <w:bookmarkStart w:id="807" w:name="1.11_"/>
            <w:bookmarkEnd w:id="807"/>
            <w:r>
              <w:rPr>
                <w:spacing w:val="-4"/>
                <w:sz w:val="17"/>
              </w:rPr>
              <w:t>1.11</w:t>
            </w:r>
          </w:p>
        </w:tc>
        <w:tc>
          <w:tcPr>
            <w:tcW w:w="711" w:type="dxa"/>
            <w:tcBorders>
              <w:left w:val="single" w:sz="8" w:space="0" w:color="000000"/>
              <w:right w:val="single" w:sz="8" w:space="0" w:color="000000"/>
            </w:tcBorders>
          </w:tcPr>
          <w:p w14:paraId="0ABC0BBB" w14:textId="77777777" w:rsidR="005809CE" w:rsidRDefault="006F7AC7">
            <w:pPr>
              <w:pStyle w:val="TableParagraph"/>
              <w:spacing w:line="164" w:lineRule="exact"/>
              <w:ind w:left="27" w:right="2"/>
              <w:rPr>
                <w:sz w:val="17"/>
              </w:rPr>
            </w:pPr>
            <w:r>
              <w:rPr>
                <w:spacing w:val="-4"/>
                <w:sz w:val="17"/>
              </w:rPr>
              <w:t>1.75</w:t>
            </w:r>
          </w:p>
        </w:tc>
        <w:tc>
          <w:tcPr>
            <w:tcW w:w="712" w:type="dxa"/>
            <w:tcBorders>
              <w:left w:val="single" w:sz="8" w:space="0" w:color="000000"/>
            </w:tcBorders>
          </w:tcPr>
          <w:p w14:paraId="6B1AAAC5" w14:textId="77777777" w:rsidR="005809CE" w:rsidRDefault="006F7AC7">
            <w:pPr>
              <w:pStyle w:val="TableParagraph"/>
              <w:spacing w:line="164" w:lineRule="exact"/>
              <w:ind w:left="31" w:right="3"/>
              <w:rPr>
                <w:sz w:val="17"/>
              </w:rPr>
            </w:pPr>
            <w:bookmarkStart w:id="808" w:name="1.52_"/>
            <w:bookmarkEnd w:id="808"/>
            <w:r>
              <w:rPr>
                <w:spacing w:val="-4"/>
                <w:sz w:val="17"/>
              </w:rPr>
              <w:t>1.52</w:t>
            </w:r>
          </w:p>
        </w:tc>
        <w:tc>
          <w:tcPr>
            <w:tcW w:w="711" w:type="dxa"/>
          </w:tcPr>
          <w:p w14:paraId="79163D5A" w14:textId="77777777" w:rsidR="005809CE" w:rsidRDefault="006F7AC7">
            <w:pPr>
              <w:pStyle w:val="TableParagraph"/>
              <w:spacing w:line="164" w:lineRule="exact"/>
              <w:ind w:left="23"/>
              <w:rPr>
                <w:sz w:val="17"/>
              </w:rPr>
            </w:pPr>
            <w:r>
              <w:rPr>
                <w:spacing w:val="-4"/>
                <w:sz w:val="17"/>
              </w:rPr>
              <w:t>1.53</w:t>
            </w:r>
          </w:p>
        </w:tc>
        <w:tc>
          <w:tcPr>
            <w:tcW w:w="709" w:type="dxa"/>
          </w:tcPr>
          <w:p w14:paraId="653C9436" w14:textId="77777777" w:rsidR="005809CE" w:rsidRDefault="006F7AC7">
            <w:pPr>
              <w:pStyle w:val="TableParagraph"/>
              <w:spacing w:line="164" w:lineRule="exact"/>
              <w:ind w:left="37" w:right="13"/>
              <w:rPr>
                <w:sz w:val="17"/>
              </w:rPr>
            </w:pPr>
            <w:r>
              <w:rPr>
                <w:spacing w:val="-4"/>
                <w:sz w:val="17"/>
              </w:rPr>
              <w:t>1.33</w:t>
            </w:r>
          </w:p>
        </w:tc>
      </w:tr>
      <w:tr w:rsidR="005809CE" w14:paraId="600DE1DF" w14:textId="77777777">
        <w:trPr>
          <w:trHeight w:val="187"/>
        </w:trPr>
        <w:tc>
          <w:tcPr>
            <w:tcW w:w="638" w:type="dxa"/>
            <w:tcBorders>
              <w:bottom w:val="single" w:sz="8" w:space="0" w:color="000000"/>
            </w:tcBorders>
          </w:tcPr>
          <w:p w14:paraId="34A0DE23" w14:textId="77777777" w:rsidR="005809CE" w:rsidRDefault="006F7AC7">
            <w:pPr>
              <w:pStyle w:val="TableParagraph"/>
              <w:spacing w:line="167" w:lineRule="exact"/>
              <w:ind w:left="26"/>
              <w:rPr>
                <w:sz w:val="17"/>
              </w:rPr>
            </w:pPr>
            <w:bookmarkStart w:id="809" w:name="NA81_"/>
            <w:bookmarkEnd w:id="809"/>
            <w:r>
              <w:rPr>
                <w:spacing w:val="-4"/>
                <w:sz w:val="17"/>
              </w:rPr>
              <w:t>NA81</w:t>
            </w:r>
          </w:p>
        </w:tc>
        <w:tc>
          <w:tcPr>
            <w:tcW w:w="2008" w:type="dxa"/>
            <w:tcBorders>
              <w:bottom w:val="single" w:sz="8" w:space="0" w:color="000000"/>
              <w:right w:val="single" w:sz="8" w:space="0" w:color="000000"/>
            </w:tcBorders>
          </w:tcPr>
          <w:p w14:paraId="1A76A322" w14:textId="77777777" w:rsidR="005809CE" w:rsidRDefault="006F7AC7">
            <w:pPr>
              <w:pStyle w:val="TableParagraph"/>
              <w:spacing w:line="167" w:lineRule="exact"/>
              <w:ind w:left="70" w:right="50"/>
              <w:rPr>
                <w:sz w:val="17"/>
              </w:rPr>
            </w:pPr>
            <w:r>
              <w:rPr>
                <w:sz w:val="17"/>
              </w:rPr>
              <w:t>Grahams</w:t>
            </w:r>
            <w:r>
              <w:rPr>
                <w:spacing w:val="8"/>
                <w:sz w:val="17"/>
              </w:rPr>
              <w:t xml:space="preserve"> </w:t>
            </w:r>
            <w:r>
              <w:rPr>
                <w:sz w:val="17"/>
              </w:rPr>
              <w:t>Road,</w:t>
            </w:r>
            <w:r>
              <w:rPr>
                <w:spacing w:val="7"/>
                <w:sz w:val="17"/>
              </w:rPr>
              <w:t xml:space="preserve"> </w:t>
            </w:r>
            <w:r>
              <w:rPr>
                <w:spacing w:val="-2"/>
                <w:sz w:val="17"/>
              </w:rPr>
              <w:t>Falkirk</w:t>
            </w:r>
          </w:p>
        </w:tc>
        <w:tc>
          <w:tcPr>
            <w:tcW w:w="875" w:type="dxa"/>
            <w:tcBorders>
              <w:left w:val="single" w:sz="8" w:space="0" w:color="000000"/>
              <w:bottom w:val="single" w:sz="8" w:space="0" w:color="000000"/>
            </w:tcBorders>
          </w:tcPr>
          <w:p w14:paraId="545D0E97" w14:textId="77777777" w:rsidR="005809CE" w:rsidRDefault="006F7AC7">
            <w:pPr>
              <w:pStyle w:val="TableParagraph"/>
              <w:spacing w:line="167" w:lineRule="exact"/>
              <w:ind w:left="29"/>
              <w:rPr>
                <w:sz w:val="17"/>
              </w:rPr>
            </w:pPr>
            <w:r>
              <w:rPr>
                <w:spacing w:val="-10"/>
                <w:sz w:val="17"/>
              </w:rPr>
              <w:t>N</w:t>
            </w:r>
          </w:p>
        </w:tc>
        <w:tc>
          <w:tcPr>
            <w:tcW w:w="877" w:type="dxa"/>
            <w:tcBorders>
              <w:bottom w:val="single" w:sz="8" w:space="0" w:color="000000"/>
              <w:right w:val="single" w:sz="18" w:space="0" w:color="000000"/>
            </w:tcBorders>
          </w:tcPr>
          <w:p w14:paraId="11059C63" w14:textId="77777777" w:rsidR="005809CE" w:rsidRDefault="006F7AC7">
            <w:pPr>
              <w:pStyle w:val="TableParagraph"/>
              <w:spacing w:line="167" w:lineRule="exact"/>
              <w:ind w:left="32"/>
              <w:rPr>
                <w:sz w:val="17"/>
              </w:rPr>
            </w:pPr>
            <w:r>
              <w:rPr>
                <w:spacing w:val="-5"/>
                <w:sz w:val="17"/>
              </w:rPr>
              <w:t>100</w:t>
            </w:r>
          </w:p>
        </w:tc>
        <w:tc>
          <w:tcPr>
            <w:tcW w:w="709" w:type="dxa"/>
            <w:tcBorders>
              <w:left w:val="single" w:sz="18" w:space="0" w:color="000000"/>
              <w:bottom w:val="single" w:sz="8" w:space="0" w:color="000000"/>
              <w:right w:val="single" w:sz="8" w:space="0" w:color="000000"/>
            </w:tcBorders>
          </w:tcPr>
          <w:p w14:paraId="1F4D3A2A" w14:textId="77777777" w:rsidR="005809CE" w:rsidRDefault="006F7AC7">
            <w:pPr>
              <w:pStyle w:val="TableParagraph"/>
              <w:spacing w:line="167" w:lineRule="exact"/>
              <w:ind w:left="15" w:right="3"/>
              <w:rPr>
                <w:sz w:val="17"/>
              </w:rPr>
            </w:pPr>
            <w:r>
              <w:rPr>
                <w:spacing w:val="-4"/>
                <w:sz w:val="17"/>
              </w:rPr>
              <w:t>1.04</w:t>
            </w:r>
          </w:p>
        </w:tc>
        <w:tc>
          <w:tcPr>
            <w:tcW w:w="711" w:type="dxa"/>
            <w:tcBorders>
              <w:left w:val="single" w:sz="8" w:space="0" w:color="000000"/>
              <w:bottom w:val="single" w:sz="8" w:space="0" w:color="000000"/>
              <w:right w:val="single" w:sz="8" w:space="0" w:color="000000"/>
            </w:tcBorders>
          </w:tcPr>
          <w:p w14:paraId="70BD1993" w14:textId="77777777" w:rsidR="005809CE" w:rsidRDefault="006F7AC7">
            <w:pPr>
              <w:pStyle w:val="TableParagraph"/>
              <w:spacing w:line="167" w:lineRule="exact"/>
              <w:ind w:left="27" w:right="2"/>
              <w:rPr>
                <w:sz w:val="17"/>
              </w:rPr>
            </w:pPr>
            <w:bookmarkStart w:id="810" w:name="1.37_"/>
            <w:bookmarkEnd w:id="810"/>
            <w:r>
              <w:rPr>
                <w:spacing w:val="-4"/>
                <w:sz w:val="17"/>
              </w:rPr>
              <w:t>1.37</w:t>
            </w:r>
          </w:p>
        </w:tc>
        <w:tc>
          <w:tcPr>
            <w:tcW w:w="712" w:type="dxa"/>
            <w:tcBorders>
              <w:left w:val="single" w:sz="8" w:space="0" w:color="000000"/>
              <w:bottom w:val="single" w:sz="8" w:space="0" w:color="000000"/>
            </w:tcBorders>
          </w:tcPr>
          <w:p w14:paraId="218AFEB6" w14:textId="77777777" w:rsidR="005809CE" w:rsidRDefault="006F7AC7">
            <w:pPr>
              <w:pStyle w:val="TableParagraph"/>
              <w:spacing w:line="167" w:lineRule="exact"/>
              <w:ind w:left="31"/>
              <w:rPr>
                <w:sz w:val="17"/>
              </w:rPr>
            </w:pPr>
            <w:r>
              <w:rPr>
                <w:spacing w:val="-5"/>
                <w:sz w:val="17"/>
              </w:rPr>
              <w:t>n/a</w:t>
            </w:r>
          </w:p>
        </w:tc>
        <w:tc>
          <w:tcPr>
            <w:tcW w:w="711" w:type="dxa"/>
            <w:tcBorders>
              <w:bottom w:val="single" w:sz="8" w:space="0" w:color="000000"/>
            </w:tcBorders>
          </w:tcPr>
          <w:p w14:paraId="6C5A4B94" w14:textId="77777777" w:rsidR="005809CE" w:rsidRDefault="006F7AC7">
            <w:pPr>
              <w:pStyle w:val="TableParagraph"/>
              <w:spacing w:line="167" w:lineRule="exact"/>
              <w:ind w:left="23"/>
              <w:rPr>
                <w:sz w:val="17"/>
              </w:rPr>
            </w:pPr>
            <w:bookmarkStart w:id="811" w:name="1.47_"/>
            <w:bookmarkEnd w:id="811"/>
            <w:r>
              <w:rPr>
                <w:spacing w:val="-4"/>
                <w:sz w:val="17"/>
              </w:rPr>
              <w:t>1.47</w:t>
            </w:r>
          </w:p>
        </w:tc>
        <w:tc>
          <w:tcPr>
            <w:tcW w:w="709" w:type="dxa"/>
            <w:tcBorders>
              <w:bottom w:val="single" w:sz="8" w:space="0" w:color="000000"/>
            </w:tcBorders>
          </w:tcPr>
          <w:p w14:paraId="5F126732" w14:textId="77777777" w:rsidR="005809CE" w:rsidRDefault="006F7AC7">
            <w:pPr>
              <w:pStyle w:val="TableParagraph"/>
              <w:spacing w:line="167" w:lineRule="exact"/>
              <w:ind w:left="37" w:right="13"/>
              <w:rPr>
                <w:sz w:val="17"/>
              </w:rPr>
            </w:pPr>
            <w:r>
              <w:rPr>
                <w:spacing w:val="-4"/>
                <w:sz w:val="17"/>
              </w:rPr>
              <w:t>1.25</w:t>
            </w:r>
          </w:p>
        </w:tc>
      </w:tr>
      <w:tr w:rsidR="005809CE" w14:paraId="6A4F4E19" w14:textId="77777777">
        <w:trPr>
          <w:trHeight w:val="407"/>
        </w:trPr>
        <w:tc>
          <w:tcPr>
            <w:tcW w:w="638" w:type="dxa"/>
            <w:tcBorders>
              <w:top w:val="single" w:sz="8" w:space="0" w:color="000000"/>
              <w:bottom w:val="single" w:sz="8" w:space="0" w:color="000000"/>
            </w:tcBorders>
          </w:tcPr>
          <w:p w14:paraId="0F9F19C2" w14:textId="77777777" w:rsidR="005809CE" w:rsidRDefault="006F7AC7">
            <w:pPr>
              <w:pStyle w:val="TableParagraph"/>
              <w:spacing w:before="108"/>
              <w:ind w:left="26"/>
              <w:rPr>
                <w:sz w:val="17"/>
              </w:rPr>
            </w:pPr>
            <w:bookmarkStart w:id="812" w:name="NA94_"/>
            <w:bookmarkEnd w:id="812"/>
            <w:r>
              <w:rPr>
                <w:spacing w:val="-4"/>
                <w:sz w:val="17"/>
              </w:rPr>
              <w:t>NA94</w:t>
            </w:r>
          </w:p>
        </w:tc>
        <w:tc>
          <w:tcPr>
            <w:tcW w:w="2008" w:type="dxa"/>
            <w:tcBorders>
              <w:top w:val="single" w:sz="8" w:space="0" w:color="000000"/>
              <w:bottom w:val="single" w:sz="8" w:space="0" w:color="000000"/>
              <w:right w:val="single" w:sz="8" w:space="0" w:color="000000"/>
            </w:tcBorders>
          </w:tcPr>
          <w:p w14:paraId="65ABD09C" w14:textId="77777777" w:rsidR="005809CE" w:rsidRDefault="006F7AC7">
            <w:pPr>
              <w:pStyle w:val="TableParagraph"/>
              <w:spacing w:before="2"/>
              <w:ind w:left="70" w:right="50"/>
              <w:rPr>
                <w:sz w:val="17"/>
              </w:rPr>
            </w:pPr>
            <w:r>
              <w:rPr>
                <w:sz w:val="17"/>
              </w:rPr>
              <w:t>A905</w:t>
            </w:r>
            <w:r>
              <w:rPr>
                <w:spacing w:val="5"/>
                <w:sz w:val="17"/>
              </w:rPr>
              <w:t xml:space="preserve"> </w:t>
            </w:r>
            <w:r>
              <w:rPr>
                <w:sz w:val="17"/>
              </w:rPr>
              <w:t>(Glensburgh</w:t>
            </w:r>
            <w:r>
              <w:rPr>
                <w:spacing w:val="5"/>
                <w:sz w:val="17"/>
              </w:rPr>
              <w:t xml:space="preserve"> </w:t>
            </w:r>
            <w:r>
              <w:rPr>
                <w:spacing w:val="-4"/>
                <w:sz w:val="17"/>
              </w:rPr>
              <w:t>Rd),</w:t>
            </w:r>
          </w:p>
          <w:p w14:paraId="0B6EE62A" w14:textId="77777777" w:rsidR="005809CE" w:rsidRDefault="006F7AC7">
            <w:pPr>
              <w:pStyle w:val="TableParagraph"/>
              <w:spacing w:before="19" w:line="171" w:lineRule="exact"/>
              <w:ind w:left="70" w:right="50"/>
              <w:rPr>
                <w:sz w:val="17"/>
              </w:rPr>
            </w:pPr>
            <w:r>
              <w:rPr>
                <w:spacing w:val="-2"/>
                <w:sz w:val="17"/>
              </w:rPr>
              <w:t>Grangemouth</w:t>
            </w:r>
          </w:p>
        </w:tc>
        <w:tc>
          <w:tcPr>
            <w:tcW w:w="875" w:type="dxa"/>
            <w:tcBorders>
              <w:top w:val="single" w:sz="8" w:space="0" w:color="000000"/>
              <w:left w:val="single" w:sz="8" w:space="0" w:color="000000"/>
              <w:bottom w:val="single" w:sz="8" w:space="0" w:color="000000"/>
            </w:tcBorders>
          </w:tcPr>
          <w:p w14:paraId="3880858B" w14:textId="77777777" w:rsidR="005809CE" w:rsidRDefault="006F7AC7">
            <w:pPr>
              <w:pStyle w:val="TableParagraph"/>
              <w:spacing w:before="108"/>
              <w:ind w:left="29"/>
              <w:rPr>
                <w:sz w:val="17"/>
              </w:rPr>
            </w:pPr>
            <w:r>
              <w:rPr>
                <w:spacing w:val="-10"/>
                <w:sz w:val="17"/>
              </w:rPr>
              <w:t>N</w:t>
            </w:r>
          </w:p>
        </w:tc>
        <w:tc>
          <w:tcPr>
            <w:tcW w:w="877" w:type="dxa"/>
            <w:tcBorders>
              <w:top w:val="single" w:sz="8" w:space="0" w:color="000000"/>
              <w:bottom w:val="single" w:sz="8" w:space="0" w:color="000000"/>
              <w:right w:val="single" w:sz="18" w:space="0" w:color="000000"/>
            </w:tcBorders>
          </w:tcPr>
          <w:p w14:paraId="358FE663" w14:textId="77777777" w:rsidR="005809CE" w:rsidRDefault="006F7AC7">
            <w:pPr>
              <w:pStyle w:val="TableParagraph"/>
              <w:spacing w:before="108"/>
              <w:ind w:left="32"/>
              <w:rPr>
                <w:sz w:val="17"/>
              </w:rPr>
            </w:pPr>
            <w:r>
              <w:rPr>
                <w:spacing w:val="-5"/>
                <w:sz w:val="17"/>
              </w:rPr>
              <w:t>100</w:t>
            </w:r>
          </w:p>
        </w:tc>
        <w:tc>
          <w:tcPr>
            <w:tcW w:w="709" w:type="dxa"/>
            <w:tcBorders>
              <w:top w:val="single" w:sz="8" w:space="0" w:color="000000"/>
              <w:left w:val="single" w:sz="18" w:space="0" w:color="000000"/>
              <w:bottom w:val="single" w:sz="8" w:space="0" w:color="000000"/>
              <w:right w:val="single" w:sz="8" w:space="0" w:color="000000"/>
            </w:tcBorders>
          </w:tcPr>
          <w:p w14:paraId="6C8622FA" w14:textId="77777777" w:rsidR="005809CE" w:rsidRDefault="006F7AC7">
            <w:pPr>
              <w:pStyle w:val="TableParagraph"/>
              <w:spacing w:before="108"/>
              <w:ind w:left="15" w:right="3"/>
              <w:rPr>
                <w:sz w:val="17"/>
              </w:rPr>
            </w:pPr>
            <w:r>
              <w:rPr>
                <w:spacing w:val="-4"/>
                <w:sz w:val="17"/>
              </w:rPr>
              <w:t>0.77</w:t>
            </w:r>
          </w:p>
        </w:tc>
        <w:tc>
          <w:tcPr>
            <w:tcW w:w="711" w:type="dxa"/>
            <w:tcBorders>
              <w:top w:val="single" w:sz="8" w:space="0" w:color="000000"/>
              <w:left w:val="single" w:sz="8" w:space="0" w:color="000000"/>
              <w:bottom w:val="single" w:sz="8" w:space="0" w:color="000000"/>
              <w:right w:val="single" w:sz="8" w:space="0" w:color="000000"/>
            </w:tcBorders>
          </w:tcPr>
          <w:p w14:paraId="70F8C7CE" w14:textId="77777777" w:rsidR="005809CE" w:rsidRDefault="006F7AC7">
            <w:pPr>
              <w:pStyle w:val="TableParagraph"/>
              <w:spacing w:before="108"/>
              <w:ind w:left="27" w:right="2"/>
              <w:rPr>
                <w:sz w:val="17"/>
              </w:rPr>
            </w:pPr>
            <w:bookmarkStart w:id="813" w:name="1.67_"/>
            <w:bookmarkEnd w:id="813"/>
            <w:r>
              <w:rPr>
                <w:spacing w:val="-4"/>
                <w:sz w:val="17"/>
              </w:rPr>
              <w:t>1.67</w:t>
            </w:r>
          </w:p>
        </w:tc>
        <w:tc>
          <w:tcPr>
            <w:tcW w:w="712" w:type="dxa"/>
            <w:tcBorders>
              <w:top w:val="single" w:sz="8" w:space="0" w:color="000000"/>
              <w:left w:val="single" w:sz="8" w:space="0" w:color="000000"/>
              <w:bottom w:val="single" w:sz="8" w:space="0" w:color="000000"/>
            </w:tcBorders>
          </w:tcPr>
          <w:p w14:paraId="131614C3" w14:textId="77777777" w:rsidR="005809CE" w:rsidRDefault="006F7AC7">
            <w:pPr>
              <w:pStyle w:val="TableParagraph"/>
              <w:spacing w:before="108"/>
              <w:ind w:left="31" w:right="1"/>
              <w:rPr>
                <w:sz w:val="17"/>
              </w:rPr>
            </w:pPr>
            <w:r>
              <w:rPr>
                <w:spacing w:val="-5"/>
                <w:sz w:val="17"/>
              </w:rPr>
              <w:t>n/a</w:t>
            </w:r>
          </w:p>
        </w:tc>
        <w:tc>
          <w:tcPr>
            <w:tcW w:w="711" w:type="dxa"/>
            <w:tcBorders>
              <w:top w:val="single" w:sz="8" w:space="0" w:color="000000"/>
              <w:bottom w:val="single" w:sz="8" w:space="0" w:color="000000"/>
            </w:tcBorders>
          </w:tcPr>
          <w:p w14:paraId="5127381B" w14:textId="77777777" w:rsidR="005809CE" w:rsidRDefault="006F7AC7">
            <w:pPr>
              <w:pStyle w:val="TableParagraph"/>
              <w:spacing w:before="108"/>
              <w:ind w:left="23"/>
              <w:rPr>
                <w:sz w:val="17"/>
              </w:rPr>
            </w:pPr>
            <w:bookmarkStart w:id="814" w:name="1.71_"/>
            <w:bookmarkEnd w:id="814"/>
            <w:r>
              <w:rPr>
                <w:spacing w:val="-4"/>
                <w:sz w:val="17"/>
              </w:rPr>
              <w:t>1.71</w:t>
            </w:r>
          </w:p>
        </w:tc>
        <w:tc>
          <w:tcPr>
            <w:tcW w:w="709" w:type="dxa"/>
            <w:tcBorders>
              <w:top w:val="single" w:sz="8" w:space="0" w:color="000000"/>
              <w:bottom w:val="single" w:sz="8" w:space="0" w:color="000000"/>
            </w:tcBorders>
          </w:tcPr>
          <w:p w14:paraId="68A057A5" w14:textId="77777777" w:rsidR="005809CE" w:rsidRDefault="006F7AC7">
            <w:pPr>
              <w:pStyle w:val="TableParagraph"/>
              <w:spacing w:before="108"/>
              <w:ind w:left="37" w:right="13"/>
              <w:rPr>
                <w:sz w:val="17"/>
              </w:rPr>
            </w:pPr>
            <w:r>
              <w:rPr>
                <w:spacing w:val="-4"/>
                <w:sz w:val="17"/>
              </w:rPr>
              <w:t>1.13</w:t>
            </w:r>
          </w:p>
        </w:tc>
      </w:tr>
      <w:tr w:rsidR="005809CE" w14:paraId="2C2C545C" w14:textId="77777777">
        <w:trPr>
          <w:trHeight w:val="567"/>
        </w:trPr>
        <w:tc>
          <w:tcPr>
            <w:tcW w:w="638" w:type="dxa"/>
            <w:tcBorders>
              <w:top w:val="single" w:sz="8" w:space="0" w:color="000000"/>
              <w:bottom w:val="single" w:sz="8" w:space="0" w:color="000000"/>
            </w:tcBorders>
          </w:tcPr>
          <w:p w14:paraId="7F740A44" w14:textId="77777777" w:rsidR="005809CE" w:rsidRDefault="006F7AC7">
            <w:pPr>
              <w:pStyle w:val="TableParagraph"/>
              <w:spacing w:before="187"/>
              <w:ind w:left="26"/>
              <w:rPr>
                <w:sz w:val="17"/>
              </w:rPr>
            </w:pPr>
            <w:bookmarkStart w:id="815" w:name="NA102_"/>
            <w:bookmarkEnd w:id="815"/>
            <w:r>
              <w:rPr>
                <w:spacing w:val="-2"/>
                <w:sz w:val="17"/>
              </w:rPr>
              <w:t>NA102</w:t>
            </w:r>
          </w:p>
        </w:tc>
        <w:tc>
          <w:tcPr>
            <w:tcW w:w="2008" w:type="dxa"/>
            <w:tcBorders>
              <w:top w:val="single" w:sz="8" w:space="0" w:color="000000"/>
              <w:bottom w:val="single" w:sz="8" w:space="0" w:color="000000"/>
              <w:right w:val="single" w:sz="8" w:space="0" w:color="000000"/>
            </w:tcBorders>
          </w:tcPr>
          <w:p w14:paraId="21BAD634" w14:textId="77777777" w:rsidR="005809CE" w:rsidRDefault="006F7AC7">
            <w:pPr>
              <w:pStyle w:val="TableParagraph"/>
              <w:spacing w:before="82" w:line="261" w:lineRule="auto"/>
              <w:ind w:left="698" w:hanging="397"/>
              <w:jc w:val="left"/>
              <w:rPr>
                <w:sz w:val="17"/>
              </w:rPr>
            </w:pPr>
            <w:r>
              <w:rPr>
                <w:sz w:val="17"/>
              </w:rPr>
              <w:t>East</w:t>
            </w:r>
            <w:r>
              <w:rPr>
                <w:spacing w:val="-9"/>
                <w:sz w:val="17"/>
              </w:rPr>
              <w:t xml:space="preserve"> </w:t>
            </w:r>
            <w:r>
              <w:rPr>
                <w:sz w:val="17"/>
              </w:rPr>
              <w:t>Kerse</w:t>
            </w:r>
            <w:r>
              <w:rPr>
                <w:spacing w:val="-9"/>
                <w:sz w:val="17"/>
              </w:rPr>
              <w:t xml:space="preserve"> </w:t>
            </w:r>
            <w:r>
              <w:rPr>
                <w:sz w:val="17"/>
              </w:rPr>
              <w:t xml:space="preserve">Mains, </w:t>
            </w:r>
            <w:r>
              <w:rPr>
                <w:spacing w:val="-2"/>
                <w:sz w:val="17"/>
              </w:rPr>
              <w:t>Bo'ness</w:t>
            </w:r>
          </w:p>
        </w:tc>
        <w:tc>
          <w:tcPr>
            <w:tcW w:w="875" w:type="dxa"/>
            <w:tcBorders>
              <w:top w:val="single" w:sz="8" w:space="0" w:color="000000"/>
              <w:left w:val="single" w:sz="8" w:space="0" w:color="000000"/>
              <w:bottom w:val="single" w:sz="8" w:space="0" w:color="000000"/>
            </w:tcBorders>
          </w:tcPr>
          <w:p w14:paraId="17B85A57" w14:textId="77777777" w:rsidR="005809CE" w:rsidRDefault="006F7AC7">
            <w:pPr>
              <w:pStyle w:val="TableParagraph"/>
              <w:spacing w:before="187"/>
              <w:ind w:left="29"/>
              <w:rPr>
                <w:sz w:val="17"/>
              </w:rPr>
            </w:pPr>
            <w:r>
              <w:rPr>
                <w:spacing w:val="-10"/>
                <w:sz w:val="17"/>
              </w:rPr>
              <w:t>N</w:t>
            </w:r>
          </w:p>
        </w:tc>
        <w:tc>
          <w:tcPr>
            <w:tcW w:w="877" w:type="dxa"/>
            <w:tcBorders>
              <w:top w:val="single" w:sz="8" w:space="0" w:color="000000"/>
              <w:bottom w:val="single" w:sz="8" w:space="0" w:color="000000"/>
              <w:right w:val="single" w:sz="18" w:space="0" w:color="000000"/>
            </w:tcBorders>
          </w:tcPr>
          <w:p w14:paraId="166E8018" w14:textId="77777777" w:rsidR="005809CE" w:rsidRDefault="006F7AC7">
            <w:pPr>
              <w:pStyle w:val="TableParagraph"/>
              <w:spacing w:before="187"/>
              <w:ind w:left="32"/>
              <w:rPr>
                <w:sz w:val="17"/>
              </w:rPr>
            </w:pPr>
            <w:r>
              <w:rPr>
                <w:spacing w:val="-5"/>
                <w:sz w:val="17"/>
              </w:rPr>
              <w:t>92</w:t>
            </w:r>
          </w:p>
        </w:tc>
        <w:tc>
          <w:tcPr>
            <w:tcW w:w="709" w:type="dxa"/>
            <w:tcBorders>
              <w:top w:val="single" w:sz="8" w:space="0" w:color="000000"/>
              <w:left w:val="single" w:sz="18" w:space="0" w:color="000000"/>
              <w:bottom w:val="single" w:sz="8" w:space="0" w:color="000000"/>
              <w:right w:val="single" w:sz="8" w:space="0" w:color="000000"/>
            </w:tcBorders>
          </w:tcPr>
          <w:p w14:paraId="2834CCF2" w14:textId="77777777" w:rsidR="005809CE" w:rsidRDefault="006F7AC7">
            <w:pPr>
              <w:pStyle w:val="TableParagraph"/>
              <w:spacing w:before="187"/>
              <w:ind w:left="15" w:right="3"/>
              <w:rPr>
                <w:sz w:val="17"/>
              </w:rPr>
            </w:pPr>
            <w:r>
              <w:rPr>
                <w:spacing w:val="-4"/>
                <w:sz w:val="17"/>
              </w:rPr>
              <w:t>0.69</w:t>
            </w:r>
          </w:p>
        </w:tc>
        <w:tc>
          <w:tcPr>
            <w:tcW w:w="711" w:type="dxa"/>
            <w:tcBorders>
              <w:top w:val="single" w:sz="8" w:space="0" w:color="000000"/>
              <w:left w:val="single" w:sz="8" w:space="0" w:color="000000"/>
              <w:bottom w:val="single" w:sz="8" w:space="0" w:color="000000"/>
              <w:right w:val="single" w:sz="8" w:space="0" w:color="000000"/>
            </w:tcBorders>
          </w:tcPr>
          <w:p w14:paraId="0CA72A8C" w14:textId="77777777" w:rsidR="005809CE" w:rsidRDefault="006F7AC7">
            <w:pPr>
              <w:pStyle w:val="TableParagraph"/>
              <w:spacing w:before="187"/>
              <w:ind w:left="27" w:right="2"/>
              <w:rPr>
                <w:sz w:val="17"/>
              </w:rPr>
            </w:pPr>
            <w:bookmarkStart w:id="816" w:name="1.76_"/>
            <w:bookmarkEnd w:id="816"/>
            <w:r>
              <w:rPr>
                <w:spacing w:val="-4"/>
                <w:sz w:val="17"/>
              </w:rPr>
              <w:t>1.76</w:t>
            </w:r>
          </w:p>
        </w:tc>
        <w:tc>
          <w:tcPr>
            <w:tcW w:w="712" w:type="dxa"/>
            <w:tcBorders>
              <w:top w:val="single" w:sz="8" w:space="0" w:color="000000"/>
              <w:left w:val="single" w:sz="8" w:space="0" w:color="000000"/>
              <w:bottom w:val="single" w:sz="8" w:space="0" w:color="000000"/>
            </w:tcBorders>
          </w:tcPr>
          <w:p w14:paraId="0417ED0B" w14:textId="77777777" w:rsidR="005809CE" w:rsidRDefault="006F7AC7">
            <w:pPr>
              <w:pStyle w:val="TableParagraph"/>
              <w:spacing w:before="187"/>
              <w:ind w:left="31" w:right="1"/>
              <w:rPr>
                <w:sz w:val="17"/>
              </w:rPr>
            </w:pPr>
            <w:r>
              <w:rPr>
                <w:spacing w:val="-5"/>
                <w:sz w:val="17"/>
              </w:rPr>
              <w:t>n/a</w:t>
            </w:r>
          </w:p>
        </w:tc>
        <w:tc>
          <w:tcPr>
            <w:tcW w:w="711" w:type="dxa"/>
            <w:tcBorders>
              <w:top w:val="single" w:sz="8" w:space="0" w:color="000000"/>
              <w:bottom w:val="single" w:sz="8" w:space="0" w:color="000000"/>
            </w:tcBorders>
          </w:tcPr>
          <w:p w14:paraId="24ED6A9B" w14:textId="77777777" w:rsidR="005809CE" w:rsidRDefault="006F7AC7">
            <w:pPr>
              <w:pStyle w:val="TableParagraph"/>
              <w:spacing w:before="187"/>
              <w:ind w:left="23"/>
              <w:rPr>
                <w:sz w:val="17"/>
              </w:rPr>
            </w:pPr>
            <w:bookmarkStart w:id="817" w:name="1.35_"/>
            <w:bookmarkEnd w:id="817"/>
            <w:r>
              <w:rPr>
                <w:spacing w:val="-4"/>
                <w:sz w:val="17"/>
              </w:rPr>
              <w:t>1.35</w:t>
            </w:r>
          </w:p>
        </w:tc>
        <w:tc>
          <w:tcPr>
            <w:tcW w:w="709" w:type="dxa"/>
            <w:tcBorders>
              <w:top w:val="single" w:sz="8" w:space="0" w:color="000000"/>
              <w:bottom w:val="single" w:sz="8" w:space="0" w:color="000000"/>
            </w:tcBorders>
          </w:tcPr>
          <w:p w14:paraId="431F8B35" w14:textId="77777777" w:rsidR="005809CE" w:rsidRDefault="006F7AC7">
            <w:pPr>
              <w:pStyle w:val="TableParagraph"/>
              <w:spacing w:before="187"/>
              <w:ind w:left="37" w:right="13"/>
              <w:rPr>
                <w:sz w:val="17"/>
              </w:rPr>
            </w:pPr>
            <w:r>
              <w:rPr>
                <w:spacing w:val="-4"/>
                <w:sz w:val="17"/>
              </w:rPr>
              <w:t>1.26</w:t>
            </w:r>
          </w:p>
        </w:tc>
      </w:tr>
      <w:tr w:rsidR="005809CE" w14:paraId="243E28E2" w14:textId="77777777">
        <w:trPr>
          <w:trHeight w:val="197"/>
        </w:trPr>
        <w:tc>
          <w:tcPr>
            <w:tcW w:w="638" w:type="dxa"/>
            <w:tcBorders>
              <w:top w:val="single" w:sz="8" w:space="0" w:color="000000"/>
            </w:tcBorders>
          </w:tcPr>
          <w:p w14:paraId="3BAD1AAC" w14:textId="77777777" w:rsidR="005809CE" w:rsidRDefault="006F7AC7">
            <w:pPr>
              <w:pStyle w:val="TableParagraph"/>
              <w:spacing w:before="7" w:line="170" w:lineRule="exact"/>
              <w:ind w:left="26"/>
              <w:rPr>
                <w:sz w:val="17"/>
              </w:rPr>
            </w:pPr>
            <w:bookmarkStart w:id="818" w:name="NA105_"/>
            <w:bookmarkEnd w:id="818"/>
            <w:r>
              <w:rPr>
                <w:spacing w:val="-2"/>
                <w:sz w:val="17"/>
              </w:rPr>
              <w:t>NA105</w:t>
            </w:r>
          </w:p>
        </w:tc>
        <w:tc>
          <w:tcPr>
            <w:tcW w:w="2008" w:type="dxa"/>
            <w:tcBorders>
              <w:top w:val="single" w:sz="8" w:space="0" w:color="000000"/>
              <w:right w:val="single" w:sz="8" w:space="0" w:color="000000"/>
            </w:tcBorders>
          </w:tcPr>
          <w:p w14:paraId="7AE51CBC" w14:textId="77777777" w:rsidR="005809CE" w:rsidRDefault="006F7AC7">
            <w:pPr>
              <w:pStyle w:val="TableParagraph"/>
              <w:spacing w:before="7" w:line="170" w:lineRule="exact"/>
              <w:ind w:left="70" w:right="48"/>
              <w:rPr>
                <w:sz w:val="17"/>
              </w:rPr>
            </w:pPr>
            <w:r>
              <w:rPr>
                <w:sz w:val="17"/>
              </w:rPr>
              <w:t>West</w:t>
            </w:r>
            <w:r>
              <w:rPr>
                <w:spacing w:val="8"/>
                <w:sz w:val="17"/>
              </w:rPr>
              <w:t xml:space="preserve"> </w:t>
            </w:r>
            <w:r>
              <w:rPr>
                <w:sz w:val="17"/>
              </w:rPr>
              <w:t>of</w:t>
            </w:r>
            <w:r>
              <w:rPr>
                <w:spacing w:val="11"/>
                <w:sz w:val="17"/>
              </w:rPr>
              <w:t xml:space="preserve"> </w:t>
            </w:r>
            <w:r>
              <w:rPr>
                <w:spacing w:val="-2"/>
                <w:sz w:val="17"/>
              </w:rPr>
              <w:t>Shieldhill</w:t>
            </w:r>
          </w:p>
        </w:tc>
        <w:tc>
          <w:tcPr>
            <w:tcW w:w="875" w:type="dxa"/>
            <w:tcBorders>
              <w:top w:val="single" w:sz="8" w:space="0" w:color="000000"/>
              <w:left w:val="single" w:sz="8" w:space="0" w:color="000000"/>
            </w:tcBorders>
          </w:tcPr>
          <w:p w14:paraId="428C59D9" w14:textId="77777777" w:rsidR="005809CE" w:rsidRDefault="006F7AC7">
            <w:pPr>
              <w:pStyle w:val="TableParagraph"/>
              <w:spacing w:before="7" w:line="170" w:lineRule="exact"/>
              <w:ind w:left="29" w:right="1"/>
              <w:rPr>
                <w:sz w:val="17"/>
              </w:rPr>
            </w:pPr>
            <w:r>
              <w:rPr>
                <w:spacing w:val="-10"/>
                <w:sz w:val="17"/>
              </w:rPr>
              <w:t>N</w:t>
            </w:r>
          </w:p>
        </w:tc>
        <w:tc>
          <w:tcPr>
            <w:tcW w:w="877" w:type="dxa"/>
            <w:tcBorders>
              <w:top w:val="single" w:sz="8" w:space="0" w:color="000000"/>
              <w:right w:val="single" w:sz="18" w:space="0" w:color="000000"/>
            </w:tcBorders>
          </w:tcPr>
          <w:p w14:paraId="1D5FB5EC" w14:textId="77777777" w:rsidR="005809CE" w:rsidRDefault="006F7AC7">
            <w:pPr>
              <w:pStyle w:val="TableParagraph"/>
              <w:spacing w:before="7" w:line="170" w:lineRule="exact"/>
              <w:ind w:left="32" w:right="1"/>
              <w:rPr>
                <w:sz w:val="17"/>
              </w:rPr>
            </w:pPr>
            <w:r>
              <w:rPr>
                <w:spacing w:val="-5"/>
                <w:sz w:val="17"/>
              </w:rPr>
              <w:t>92</w:t>
            </w:r>
          </w:p>
        </w:tc>
        <w:tc>
          <w:tcPr>
            <w:tcW w:w="709" w:type="dxa"/>
            <w:tcBorders>
              <w:top w:val="single" w:sz="8" w:space="0" w:color="000000"/>
              <w:left w:val="single" w:sz="18" w:space="0" w:color="000000"/>
              <w:right w:val="single" w:sz="8" w:space="0" w:color="000000"/>
            </w:tcBorders>
          </w:tcPr>
          <w:p w14:paraId="7BD2DB46" w14:textId="77777777" w:rsidR="005809CE" w:rsidRDefault="006F7AC7">
            <w:pPr>
              <w:pStyle w:val="TableParagraph"/>
              <w:spacing w:before="7" w:line="170" w:lineRule="exact"/>
              <w:ind w:left="15" w:right="4"/>
              <w:rPr>
                <w:sz w:val="17"/>
              </w:rPr>
            </w:pPr>
            <w:r>
              <w:rPr>
                <w:spacing w:val="-4"/>
                <w:sz w:val="17"/>
              </w:rPr>
              <w:t>0.91</w:t>
            </w:r>
          </w:p>
        </w:tc>
        <w:tc>
          <w:tcPr>
            <w:tcW w:w="711" w:type="dxa"/>
            <w:tcBorders>
              <w:top w:val="single" w:sz="8" w:space="0" w:color="000000"/>
              <w:left w:val="single" w:sz="8" w:space="0" w:color="000000"/>
              <w:right w:val="single" w:sz="8" w:space="0" w:color="000000"/>
            </w:tcBorders>
          </w:tcPr>
          <w:p w14:paraId="633303A4" w14:textId="77777777" w:rsidR="005809CE" w:rsidRDefault="006F7AC7">
            <w:pPr>
              <w:pStyle w:val="TableParagraph"/>
              <w:spacing w:before="7" w:line="170" w:lineRule="exact"/>
              <w:ind w:left="27" w:right="3"/>
              <w:rPr>
                <w:sz w:val="17"/>
              </w:rPr>
            </w:pPr>
            <w:r>
              <w:rPr>
                <w:spacing w:val="-4"/>
                <w:sz w:val="17"/>
              </w:rPr>
              <w:t>1.26</w:t>
            </w:r>
          </w:p>
        </w:tc>
        <w:tc>
          <w:tcPr>
            <w:tcW w:w="712" w:type="dxa"/>
            <w:tcBorders>
              <w:top w:val="single" w:sz="8" w:space="0" w:color="000000"/>
              <w:left w:val="single" w:sz="8" w:space="0" w:color="000000"/>
            </w:tcBorders>
          </w:tcPr>
          <w:p w14:paraId="371F841E" w14:textId="77777777" w:rsidR="005809CE" w:rsidRDefault="006F7AC7">
            <w:pPr>
              <w:pStyle w:val="TableParagraph"/>
              <w:spacing w:before="7" w:line="170" w:lineRule="exact"/>
              <w:ind w:left="31" w:right="2"/>
              <w:rPr>
                <w:sz w:val="17"/>
              </w:rPr>
            </w:pPr>
            <w:r>
              <w:rPr>
                <w:spacing w:val="-5"/>
                <w:sz w:val="17"/>
              </w:rPr>
              <w:t>1.1</w:t>
            </w:r>
          </w:p>
        </w:tc>
        <w:tc>
          <w:tcPr>
            <w:tcW w:w="711" w:type="dxa"/>
            <w:tcBorders>
              <w:top w:val="single" w:sz="8" w:space="0" w:color="000000"/>
            </w:tcBorders>
          </w:tcPr>
          <w:p w14:paraId="4F1C4F0F" w14:textId="77777777" w:rsidR="005809CE" w:rsidRDefault="006F7AC7">
            <w:pPr>
              <w:pStyle w:val="TableParagraph"/>
              <w:spacing w:before="7" w:line="170" w:lineRule="exact"/>
              <w:ind w:left="23" w:right="1"/>
              <w:rPr>
                <w:sz w:val="17"/>
              </w:rPr>
            </w:pPr>
            <w:bookmarkStart w:id="819" w:name="0.69_"/>
            <w:bookmarkEnd w:id="819"/>
            <w:r>
              <w:rPr>
                <w:spacing w:val="-4"/>
                <w:sz w:val="17"/>
              </w:rPr>
              <w:t>0.69</w:t>
            </w:r>
          </w:p>
        </w:tc>
        <w:tc>
          <w:tcPr>
            <w:tcW w:w="709" w:type="dxa"/>
            <w:tcBorders>
              <w:top w:val="single" w:sz="8" w:space="0" w:color="000000"/>
            </w:tcBorders>
          </w:tcPr>
          <w:p w14:paraId="0C11DC54" w14:textId="77777777" w:rsidR="005809CE" w:rsidRDefault="006F7AC7">
            <w:pPr>
              <w:pStyle w:val="TableParagraph"/>
              <w:spacing w:before="7" w:line="170" w:lineRule="exact"/>
              <w:ind w:left="37" w:right="14"/>
              <w:rPr>
                <w:sz w:val="17"/>
              </w:rPr>
            </w:pPr>
            <w:r>
              <w:rPr>
                <w:spacing w:val="-4"/>
                <w:sz w:val="17"/>
              </w:rPr>
              <w:t>0.74</w:t>
            </w:r>
          </w:p>
        </w:tc>
      </w:tr>
    </w:tbl>
    <w:p w14:paraId="7FB31993" w14:textId="77777777" w:rsidR="005809CE" w:rsidRDefault="006F7AC7">
      <w:pPr>
        <w:pStyle w:val="BodyText"/>
        <w:spacing w:before="69"/>
        <w:ind w:left="218"/>
      </w:pPr>
      <w:bookmarkStart w:id="820" w:name="Note:_April_2014_results_not_covered_by_"/>
      <w:bookmarkEnd w:id="820"/>
      <w:r>
        <w:t>Note:</w:t>
      </w:r>
      <w:r>
        <w:rPr>
          <w:spacing w:val="-4"/>
        </w:rPr>
        <w:t xml:space="preserve"> </w:t>
      </w:r>
      <w:r>
        <w:t>April</w:t>
      </w:r>
      <w:r>
        <w:rPr>
          <w:spacing w:val="-4"/>
        </w:rPr>
        <w:t xml:space="preserve"> </w:t>
      </w:r>
      <w:r>
        <w:t>2014</w:t>
      </w:r>
      <w:r>
        <w:rPr>
          <w:spacing w:val="-6"/>
        </w:rPr>
        <w:t xml:space="preserve"> </w:t>
      </w:r>
      <w:r>
        <w:t>results</w:t>
      </w:r>
      <w:r>
        <w:rPr>
          <w:spacing w:val="-7"/>
        </w:rPr>
        <w:t xml:space="preserve"> </w:t>
      </w:r>
      <w:r>
        <w:t>not</w:t>
      </w:r>
      <w:r>
        <w:rPr>
          <w:spacing w:val="-2"/>
        </w:rPr>
        <w:t xml:space="preserve"> </w:t>
      </w:r>
      <w:r>
        <w:t>covered</w:t>
      </w:r>
      <w:r>
        <w:rPr>
          <w:spacing w:val="-4"/>
        </w:rPr>
        <w:t xml:space="preserve"> </w:t>
      </w:r>
      <w:r>
        <w:t>by</w:t>
      </w:r>
      <w:r>
        <w:rPr>
          <w:spacing w:val="-5"/>
        </w:rPr>
        <w:t xml:space="preserve"> </w:t>
      </w:r>
      <w:r>
        <w:t>UKAS</w:t>
      </w:r>
      <w:r>
        <w:rPr>
          <w:spacing w:val="-4"/>
        </w:rPr>
        <w:t xml:space="preserve"> </w:t>
      </w:r>
      <w:r>
        <w:t>accreditation</w:t>
      </w:r>
      <w:r>
        <w:rPr>
          <w:spacing w:val="-6"/>
        </w:rPr>
        <w:t xml:space="preserve"> </w:t>
      </w:r>
      <w:r>
        <w:t>due</w:t>
      </w:r>
      <w:r>
        <w:rPr>
          <w:spacing w:val="-5"/>
        </w:rPr>
        <w:t xml:space="preserve"> </w:t>
      </w:r>
      <w:r>
        <w:t>to</w:t>
      </w:r>
      <w:r>
        <w:rPr>
          <w:spacing w:val="-4"/>
        </w:rPr>
        <w:t xml:space="preserve"> </w:t>
      </w:r>
      <w:r>
        <w:t>high</w:t>
      </w:r>
      <w:r>
        <w:rPr>
          <w:spacing w:val="-6"/>
        </w:rPr>
        <w:t xml:space="preserve"> </w:t>
      </w:r>
      <w:r>
        <w:t>QC</w:t>
      </w:r>
      <w:r>
        <w:rPr>
          <w:spacing w:val="-3"/>
        </w:rPr>
        <w:t xml:space="preserve"> </w:t>
      </w:r>
      <w:r>
        <w:rPr>
          <w:spacing w:val="-2"/>
        </w:rPr>
        <w:t>results.</w:t>
      </w:r>
    </w:p>
    <w:p w14:paraId="14E91471" w14:textId="77777777" w:rsidR="005809CE" w:rsidRDefault="005809CE">
      <w:pPr>
        <w:sectPr w:rsidR="005809CE">
          <w:footerReference w:type="default" r:id="rId50"/>
          <w:pgSz w:w="11910" w:h="16840"/>
          <w:pgMar w:top="1620" w:right="1200" w:bottom="660" w:left="1200" w:header="0" w:footer="478" w:gutter="0"/>
          <w:cols w:space="720"/>
        </w:sectPr>
      </w:pPr>
    </w:p>
    <w:p w14:paraId="4CC1E63A" w14:textId="77777777" w:rsidR="005809CE" w:rsidRDefault="006F7AC7">
      <w:pPr>
        <w:pStyle w:val="BodyText"/>
        <w:spacing w:before="71" w:line="300" w:lineRule="auto"/>
        <w:ind w:left="218" w:right="160" w:hanging="1"/>
      </w:pPr>
      <w:bookmarkStart w:id="821" w:name="Falkirk_Council_has_considered_INEOS’_co"/>
      <w:bookmarkStart w:id="822" w:name="Resultsfrom1,3butadienediffusiontubes._"/>
      <w:bookmarkStart w:id="823" w:name="Table2.12_"/>
      <w:bookmarkEnd w:id="821"/>
      <w:bookmarkEnd w:id="822"/>
      <w:bookmarkEnd w:id="823"/>
      <w:r>
        <w:lastRenderedPageBreak/>
        <w:t>Falkirk</w:t>
      </w:r>
      <w:r>
        <w:rPr>
          <w:spacing w:val="28"/>
        </w:rPr>
        <w:t xml:space="preserve"> </w:t>
      </w:r>
      <w:r>
        <w:t>Council has considered INEOS’ community monitoring</w:t>
      </w:r>
      <w:r>
        <w:rPr>
          <w:spacing w:val="27"/>
        </w:rPr>
        <w:t xml:space="preserve"> </w:t>
      </w:r>
      <w:r>
        <w:t>results</w:t>
      </w:r>
      <w:r>
        <w:rPr>
          <w:i/>
        </w:rPr>
        <w:t xml:space="preserve">. </w:t>
      </w:r>
      <w:r>
        <w:t>In 2014 all the sites</w:t>
      </w:r>
      <w:r>
        <w:rPr>
          <w:spacing w:val="40"/>
        </w:rPr>
        <w:t xml:space="preserve"> </w:t>
      </w:r>
      <w:bookmarkStart w:id="824" w:name="met_the_Scottish_benzene_objective._"/>
      <w:bookmarkEnd w:id="824"/>
      <w:r>
        <w:t xml:space="preserve">met the Scottish benzene objective. </w:t>
      </w:r>
      <w:bookmarkStart w:id="825" w:name="Ref_2_"/>
      <w:bookmarkEnd w:id="825"/>
      <w:r>
        <w:rPr>
          <w:vertAlign w:val="superscript"/>
        </w:rPr>
        <w:t>Ref</w:t>
      </w:r>
      <w:r>
        <w:rPr>
          <w:spacing w:val="-8"/>
        </w:rPr>
        <w:t xml:space="preserve"> </w:t>
      </w:r>
      <w:r>
        <w:rPr>
          <w:vertAlign w:val="superscript"/>
        </w:rPr>
        <w:t>2</w:t>
      </w:r>
    </w:p>
    <w:p w14:paraId="45AA1B3B" w14:textId="77777777" w:rsidR="005809CE" w:rsidRDefault="006F7AC7">
      <w:pPr>
        <w:pStyle w:val="Heading3"/>
        <w:numPr>
          <w:ilvl w:val="2"/>
          <w:numId w:val="14"/>
        </w:numPr>
        <w:tabs>
          <w:tab w:val="left" w:pos="1351"/>
        </w:tabs>
        <w:spacing w:before="237"/>
        <w:ind w:left="1351" w:hanging="1133"/>
        <w:jc w:val="left"/>
      </w:pPr>
      <w:bookmarkStart w:id="826" w:name="_TOC_250033"/>
      <w:r>
        <w:t>Other</w:t>
      </w:r>
      <w:r>
        <w:rPr>
          <w:spacing w:val="-4"/>
        </w:rPr>
        <w:t xml:space="preserve"> </w:t>
      </w:r>
      <w:r>
        <w:t>Pollutants</w:t>
      </w:r>
      <w:bookmarkEnd w:id="826"/>
      <w:r>
        <w:rPr>
          <w:spacing w:val="-2"/>
        </w:rPr>
        <w:t xml:space="preserve"> Monitored</w:t>
      </w:r>
    </w:p>
    <w:p w14:paraId="29E3904F" w14:textId="77777777" w:rsidR="005809CE" w:rsidRDefault="005809CE">
      <w:pPr>
        <w:pStyle w:val="BodyText"/>
        <w:spacing w:before="33"/>
        <w:rPr>
          <w:b/>
          <w:sz w:val="24"/>
        </w:rPr>
      </w:pPr>
    </w:p>
    <w:p w14:paraId="1A23F36E" w14:textId="77777777" w:rsidR="005809CE" w:rsidRDefault="006F7AC7">
      <w:pPr>
        <w:pStyle w:val="Heading4"/>
        <w:ind w:left="218"/>
        <w:jc w:val="both"/>
      </w:pPr>
      <w:bookmarkStart w:id="827" w:name="1,3Butadiene_"/>
      <w:bookmarkEnd w:id="827"/>
      <w:r>
        <w:t xml:space="preserve">1,3 </w:t>
      </w:r>
      <w:r>
        <w:rPr>
          <w:spacing w:val="-2"/>
        </w:rPr>
        <w:t>Butadiene</w:t>
      </w:r>
    </w:p>
    <w:p w14:paraId="703E766F" w14:textId="77777777" w:rsidR="005809CE" w:rsidRDefault="006F7AC7">
      <w:pPr>
        <w:pStyle w:val="BodyText"/>
        <w:spacing w:before="66" w:line="300" w:lineRule="auto"/>
        <w:ind w:left="218" w:right="212"/>
        <w:jc w:val="both"/>
      </w:pPr>
      <w:bookmarkStart w:id="828" w:name="In_2014_Falkirk_Council_monitored_1,3_bu"/>
      <w:bookmarkEnd w:id="828"/>
      <w:r>
        <w:t xml:space="preserve">In 2014 Falkirk Council monitored 1,3 butadiene at three locations using passive diffusion tubes. All the results were within the objective and are shown in Table 2.12. All annual concentrations were within the objective. The annual concentrations have decreased since 2013. This is due to the detection limits reducing following a change in contractor (ESG to Gradko) supplying and </w:t>
      </w:r>
      <w:proofErr w:type="spellStart"/>
      <w:r>
        <w:t>analysing</w:t>
      </w:r>
      <w:proofErr w:type="spellEnd"/>
      <w:r>
        <w:t xml:space="preserve"> the tubes from April 2014.</w:t>
      </w:r>
    </w:p>
    <w:p w14:paraId="2752785C" w14:textId="77777777" w:rsidR="005809CE" w:rsidRDefault="005809CE">
      <w:pPr>
        <w:pStyle w:val="BodyText"/>
        <w:spacing w:before="62"/>
      </w:pPr>
    </w:p>
    <w:p w14:paraId="21E03AF7" w14:textId="77777777" w:rsidR="005809CE" w:rsidRDefault="006F7AC7">
      <w:pPr>
        <w:pStyle w:val="Heading4"/>
        <w:ind w:left="218"/>
        <w:jc w:val="both"/>
      </w:pPr>
      <w:hyperlink r:id="rId51">
        <w:r>
          <w:t>Table</w:t>
        </w:r>
        <w:r>
          <w:rPr>
            <w:spacing w:val="-3"/>
          </w:rPr>
          <w:t xml:space="preserve"> </w:t>
        </w:r>
        <w:r>
          <w:t>2.12</w:t>
        </w:r>
      </w:hyperlink>
      <w:r>
        <w:rPr>
          <w:spacing w:val="58"/>
        </w:rPr>
        <w:t xml:space="preserve">   </w:t>
      </w:r>
      <w:r>
        <w:t>Results</w:t>
      </w:r>
      <w:r>
        <w:rPr>
          <w:spacing w:val="-4"/>
        </w:rPr>
        <w:t xml:space="preserve"> </w:t>
      </w:r>
      <w:r>
        <w:t>from</w:t>
      </w:r>
      <w:r>
        <w:rPr>
          <w:spacing w:val="-2"/>
        </w:rPr>
        <w:t xml:space="preserve"> </w:t>
      </w:r>
      <w:r>
        <w:t>1,3</w:t>
      </w:r>
      <w:r>
        <w:rPr>
          <w:spacing w:val="-3"/>
        </w:rPr>
        <w:t xml:space="preserve"> </w:t>
      </w:r>
      <w:r>
        <w:t>butadiene</w:t>
      </w:r>
      <w:r>
        <w:rPr>
          <w:spacing w:val="-2"/>
        </w:rPr>
        <w:t xml:space="preserve"> </w:t>
      </w:r>
      <w:r>
        <w:t>diffusion</w:t>
      </w:r>
      <w:r>
        <w:rPr>
          <w:spacing w:val="-5"/>
        </w:rPr>
        <w:t xml:space="preserve"> </w:t>
      </w:r>
      <w:r>
        <w:rPr>
          <w:spacing w:val="-2"/>
        </w:rPr>
        <w:t>tubes.</w:t>
      </w:r>
    </w:p>
    <w:p w14:paraId="3242CB88" w14:textId="77777777" w:rsidR="005809CE" w:rsidRDefault="005809CE">
      <w:pPr>
        <w:pStyle w:val="BodyText"/>
        <w:spacing w:before="153"/>
        <w:rPr>
          <w:b/>
          <w:sz w:val="20"/>
        </w:rPr>
      </w:pPr>
    </w:p>
    <w:tbl>
      <w:tblPr>
        <w:tblW w:w="0" w:type="auto"/>
        <w:tblInd w:w="4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84"/>
        <w:gridCol w:w="1783"/>
        <w:gridCol w:w="1071"/>
        <w:gridCol w:w="1084"/>
        <w:gridCol w:w="951"/>
        <w:gridCol w:w="962"/>
        <w:gridCol w:w="962"/>
        <w:gridCol w:w="959"/>
      </w:tblGrid>
      <w:tr w:rsidR="005809CE" w14:paraId="357CDA7D" w14:textId="77777777">
        <w:trPr>
          <w:trHeight w:val="466"/>
        </w:trPr>
        <w:tc>
          <w:tcPr>
            <w:tcW w:w="784" w:type="dxa"/>
            <w:vMerge w:val="restart"/>
            <w:tcBorders>
              <w:bottom w:val="single" w:sz="18" w:space="0" w:color="000000"/>
            </w:tcBorders>
          </w:tcPr>
          <w:p w14:paraId="4786E3EB" w14:textId="77777777" w:rsidR="005809CE" w:rsidRDefault="005809CE">
            <w:pPr>
              <w:pStyle w:val="TableParagraph"/>
              <w:spacing w:before="45"/>
              <w:ind w:left="0"/>
              <w:jc w:val="left"/>
              <w:rPr>
                <w:b/>
                <w:sz w:val="20"/>
              </w:rPr>
            </w:pPr>
          </w:p>
          <w:p w14:paraId="1CE27B1A" w14:textId="77777777" w:rsidR="005809CE" w:rsidRDefault="006F7AC7">
            <w:pPr>
              <w:pStyle w:val="TableParagraph"/>
              <w:ind w:left="93"/>
              <w:jc w:val="left"/>
              <w:rPr>
                <w:sz w:val="20"/>
              </w:rPr>
            </w:pPr>
            <w:bookmarkStart w:id="829" w:name="Site_ID_"/>
            <w:bookmarkEnd w:id="829"/>
            <w:r>
              <w:rPr>
                <w:sz w:val="20"/>
              </w:rPr>
              <w:t>Site</w:t>
            </w:r>
            <w:r>
              <w:rPr>
                <w:spacing w:val="-8"/>
                <w:sz w:val="20"/>
              </w:rPr>
              <w:t xml:space="preserve"> </w:t>
            </w:r>
            <w:r>
              <w:rPr>
                <w:spacing w:val="-5"/>
                <w:sz w:val="20"/>
              </w:rPr>
              <w:t>ID</w:t>
            </w:r>
          </w:p>
        </w:tc>
        <w:tc>
          <w:tcPr>
            <w:tcW w:w="1783" w:type="dxa"/>
            <w:vMerge w:val="restart"/>
            <w:tcBorders>
              <w:bottom w:val="single" w:sz="18" w:space="0" w:color="000000"/>
            </w:tcBorders>
          </w:tcPr>
          <w:p w14:paraId="379947EC" w14:textId="77777777" w:rsidR="005809CE" w:rsidRDefault="005809CE">
            <w:pPr>
              <w:pStyle w:val="TableParagraph"/>
              <w:spacing w:before="45"/>
              <w:ind w:left="0"/>
              <w:jc w:val="left"/>
              <w:rPr>
                <w:b/>
                <w:sz w:val="20"/>
              </w:rPr>
            </w:pPr>
          </w:p>
          <w:p w14:paraId="0E68FA69" w14:textId="77777777" w:rsidR="005809CE" w:rsidRDefault="006F7AC7">
            <w:pPr>
              <w:pStyle w:val="TableParagraph"/>
              <w:ind w:left="518"/>
              <w:jc w:val="left"/>
              <w:rPr>
                <w:sz w:val="20"/>
              </w:rPr>
            </w:pPr>
            <w:r>
              <w:rPr>
                <w:spacing w:val="-2"/>
                <w:sz w:val="20"/>
              </w:rPr>
              <w:t>Location</w:t>
            </w:r>
          </w:p>
        </w:tc>
        <w:tc>
          <w:tcPr>
            <w:tcW w:w="1071" w:type="dxa"/>
            <w:tcBorders>
              <w:bottom w:val="nil"/>
            </w:tcBorders>
          </w:tcPr>
          <w:p w14:paraId="6C5B412B" w14:textId="77777777" w:rsidR="005809CE" w:rsidRDefault="006F7AC7">
            <w:pPr>
              <w:pStyle w:val="TableParagraph"/>
              <w:spacing w:line="240" w:lineRule="atLeast"/>
              <w:ind w:left="103" w:hanging="12"/>
              <w:jc w:val="left"/>
              <w:rPr>
                <w:sz w:val="20"/>
              </w:rPr>
            </w:pPr>
            <w:bookmarkStart w:id="830" w:name="Within_1,3_butadiene_"/>
            <w:bookmarkEnd w:id="830"/>
            <w:r>
              <w:rPr>
                <w:sz w:val="20"/>
              </w:rPr>
              <w:t>Within</w:t>
            </w:r>
            <w:r>
              <w:rPr>
                <w:spacing w:val="-14"/>
                <w:sz w:val="20"/>
              </w:rPr>
              <w:t xml:space="preserve"> </w:t>
            </w:r>
            <w:r>
              <w:rPr>
                <w:sz w:val="20"/>
              </w:rPr>
              <w:t xml:space="preserve">1,3 </w:t>
            </w:r>
            <w:r>
              <w:rPr>
                <w:spacing w:val="-2"/>
                <w:sz w:val="20"/>
              </w:rPr>
              <w:t>butadiene</w:t>
            </w:r>
          </w:p>
        </w:tc>
        <w:tc>
          <w:tcPr>
            <w:tcW w:w="1084" w:type="dxa"/>
            <w:tcBorders>
              <w:bottom w:val="nil"/>
              <w:right w:val="single" w:sz="18" w:space="0" w:color="000000"/>
            </w:tcBorders>
          </w:tcPr>
          <w:p w14:paraId="03E00337" w14:textId="77777777" w:rsidR="005809CE" w:rsidRDefault="006F7AC7">
            <w:pPr>
              <w:pStyle w:val="TableParagraph"/>
              <w:spacing w:line="240" w:lineRule="atLeast"/>
              <w:ind w:left="102" w:right="60" w:firstLine="228"/>
              <w:jc w:val="left"/>
              <w:rPr>
                <w:sz w:val="20"/>
              </w:rPr>
            </w:pPr>
            <w:bookmarkStart w:id="831" w:name="Data_capture_in_"/>
            <w:bookmarkEnd w:id="831"/>
            <w:r>
              <w:rPr>
                <w:spacing w:val="-4"/>
                <w:sz w:val="20"/>
              </w:rPr>
              <w:t xml:space="preserve">Data </w:t>
            </w:r>
            <w:r>
              <w:rPr>
                <w:sz w:val="20"/>
              </w:rPr>
              <w:t>capture</w:t>
            </w:r>
            <w:r>
              <w:rPr>
                <w:spacing w:val="-14"/>
                <w:sz w:val="20"/>
              </w:rPr>
              <w:t xml:space="preserve"> </w:t>
            </w:r>
            <w:r>
              <w:rPr>
                <w:sz w:val="20"/>
              </w:rPr>
              <w:t>in</w:t>
            </w:r>
          </w:p>
        </w:tc>
        <w:tc>
          <w:tcPr>
            <w:tcW w:w="3834" w:type="dxa"/>
            <w:gridSpan w:val="4"/>
            <w:tcBorders>
              <w:left w:val="single" w:sz="18" w:space="0" w:color="000000"/>
              <w:bottom w:val="single" w:sz="18" w:space="0" w:color="000000"/>
            </w:tcBorders>
          </w:tcPr>
          <w:p w14:paraId="43E7FA5F" w14:textId="77777777" w:rsidR="005809CE" w:rsidRDefault="006F7AC7">
            <w:pPr>
              <w:pStyle w:val="TableParagraph"/>
              <w:spacing w:before="128"/>
              <w:ind w:left="290"/>
              <w:jc w:val="left"/>
              <w:rPr>
                <w:sz w:val="20"/>
              </w:rPr>
            </w:pPr>
            <w:bookmarkStart w:id="832" w:name="3Annual_mean_concentrations_(g/m)_"/>
            <w:bookmarkEnd w:id="832"/>
            <w:r>
              <w:rPr>
                <w:sz w:val="20"/>
              </w:rPr>
              <w:t>Annual</w:t>
            </w:r>
            <w:r>
              <w:rPr>
                <w:spacing w:val="-14"/>
                <w:sz w:val="20"/>
              </w:rPr>
              <w:t xml:space="preserve"> </w:t>
            </w:r>
            <w:r>
              <w:rPr>
                <w:sz w:val="20"/>
              </w:rPr>
              <w:t>mean</w:t>
            </w:r>
            <w:r>
              <w:rPr>
                <w:spacing w:val="-12"/>
                <w:sz w:val="20"/>
              </w:rPr>
              <w:t xml:space="preserve"> </w:t>
            </w:r>
            <w:r>
              <w:rPr>
                <w:sz w:val="20"/>
              </w:rPr>
              <w:t>concentrations</w:t>
            </w:r>
            <w:r>
              <w:rPr>
                <w:spacing w:val="-11"/>
                <w:sz w:val="20"/>
              </w:rPr>
              <w:t xml:space="preserve"> </w:t>
            </w:r>
            <w:r>
              <w:rPr>
                <w:spacing w:val="-2"/>
                <w:sz w:val="20"/>
              </w:rPr>
              <w:t>(Gg/m</w:t>
            </w:r>
            <w:r>
              <w:rPr>
                <w:spacing w:val="-2"/>
                <w:sz w:val="20"/>
                <w:vertAlign w:val="superscript"/>
              </w:rPr>
              <w:t>3</w:t>
            </w:r>
            <w:r>
              <w:rPr>
                <w:spacing w:val="-2"/>
                <w:sz w:val="20"/>
              </w:rPr>
              <w:t>)</w:t>
            </w:r>
          </w:p>
        </w:tc>
      </w:tr>
      <w:tr w:rsidR="005809CE" w14:paraId="249757FC" w14:textId="77777777">
        <w:trPr>
          <w:trHeight w:val="272"/>
        </w:trPr>
        <w:tc>
          <w:tcPr>
            <w:tcW w:w="784" w:type="dxa"/>
            <w:vMerge/>
            <w:tcBorders>
              <w:top w:val="nil"/>
              <w:bottom w:val="single" w:sz="18" w:space="0" w:color="000000"/>
            </w:tcBorders>
          </w:tcPr>
          <w:p w14:paraId="11D6CE4C" w14:textId="77777777" w:rsidR="005809CE" w:rsidRDefault="005809CE">
            <w:pPr>
              <w:rPr>
                <w:sz w:val="2"/>
                <w:szCs w:val="2"/>
              </w:rPr>
            </w:pPr>
          </w:p>
        </w:tc>
        <w:tc>
          <w:tcPr>
            <w:tcW w:w="1783" w:type="dxa"/>
            <w:vMerge/>
            <w:tcBorders>
              <w:top w:val="nil"/>
              <w:bottom w:val="single" w:sz="18" w:space="0" w:color="000000"/>
            </w:tcBorders>
          </w:tcPr>
          <w:p w14:paraId="78B4E7C3" w14:textId="77777777" w:rsidR="005809CE" w:rsidRDefault="005809CE">
            <w:pPr>
              <w:rPr>
                <w:sz w:val="2"/>
                <w:szCs w:val="2"/>
              </w:rPr>
            </w:pPr>
          </w:p>
        </w:tc>
        <w:tc>
          <w:tcPr>
            <w:tcW w:w="1071" w:type="dxa"/>
            <w:tcBorders>
              <w:top w:val="nil"/>
              <w:bottom w:val="single" w:sz="18" w:space="0" w:color="000000"/>
            </w:tcBorders>
          </w:tcPr>
          <w:p w14:paraId="4F2C1FD8" w14:textId="77777777" w:rsidR="005809CE" w:rsidRDefault="006F7AC7">
            <w:pPr>
              <w:pStyle w:val="TableParagraph"/>
              <w:spacing w:line="227" w:lineRule="exact"/>
              <w:ind w:left="35"/>
              <w:rPr>
                <w:sz w:val="20"/>
              </w:rPr>
            </w:pPr>
            <w:bookmarkStart w:id="833" w:name="AQMA?_"/>
            <w:bookmarkEnd w:id="833"/>
            <w:r>
              <w:rPr>
                <w:spacing w:val="-2"/>
                <w:sz w:val="20"/>
              </w:rPr>
              <w:t>AQMA?</w:t>
            </w:r>
          </w:p>
        </w:tc>
        <w:tc>
          <w:tcPr>
            <w:tcW w:w="1084" w:type="dxa"/>
            <w:tcBorders>
              <w:top w:val="nil"/>
              <w:bottom w:val="single" w:sz="18" w:space="0" w:color="000000"/>
              <w:right w:val="single" w:sz="18" w:space="0" w:color="000000"/>
            </w:tcBorders>
          </w:tcPr>
          <w:p w14:paraId="6ACE92FC" w14:textId="77777777" w:rsidR="005809CE" w:rsidRDefault="006F7AC7">
            <w:pPr>
              <w:pStyle w:val="TableParagraph"/>
              <w:spacing w:line="227" w:lineRule="exact"/>
              <w:ind w:left="35"/>
              <w:rPr>
                <w:sz w:val="20"/>
              </w:rPr>
            </w:pPr>
            <w:bookmarkStart w:id="834" w:name="2014,_%._"/>
            <w:bookmarkEnd w:id="834"/>
            <w:r>
              <w:rPr>
                <w:sz w:val="20"/>
              </w:rPr>
              <w:t>2014,</w:t>
            </w:r>
            <w:r>
              <w:rPr>
                <w:spacing w:val="-12"/>
                <w:sz w:val="20"/>
              </w:rPr>
              <w:t xml:space="preserve"> </w:t>
            </w:r>
            <w:r>
              <w:rPr>
                <w:spacing w:val="-5"/>
                <w:sz w:val="20"/>
              </w:rPr>
              <w:t>%.</w:t>
            </w:r>
          </w:p>
        </w:tc>
        <w:tc>
          <w:tcPr>
            <w:tcW w:w="951" w:type="dxa"/>
            <w:tcBorders>
              <w:top w:val="single" w:sz="18" w:space="0" w:color="000000"/>
              <w:left w:val="single" w:sz="18" w:space="0" w:color="000000"/>
              <w:bottom w:val="single" w:sz="18" w:space="0" w:color="000000"/>
            </w:tcBorders>
          </w:tcPr>
          <w:p w14:paraId="11E9AE82" w14:textId="77777777" w:rsidR="005809CE" w:rsidRDefault="006F7AC7">
            <w:pPr>
              <w:pStyle w:val="TableParagraph"/>
              <w:spacing w:before="14"/>
              <w:ind w:left="20" w:right="2"/>
              <w:rPr>
                <w:sz w:val="20"/>
              </w:rPr>
            </w:pPr>
            <w:r>
              <w:rPr>
                <w:spacing w:val="-4"/>
                <w:sz w:val="20"/>
              </w:rPr>
              <w:t>2011</w:t>
            </w:r>
          </w:p>
        </w:tc>
        <w:tc>
          <w:tcPr>
            <w:tcW w:w="962" w:type="dxa"/>
            <w:tcBorders>
              <w:top w:val="single" w:sz="18" w:space="0" w:color="000000"/>
              <w:bottom w:val="single" w:sz="18" w:space="0" w:color="000000"/>
            </w:tcBorders>
          </w:tcPr>
          <w:p w14:paraId="4CD86680" w14:textId="77777777" w:rsidR="005809CE" w:rsidRDefault="006F7AC7">
            <w:pPr>
              <w:pStyle w:val="TableParagraph"/>
              <w:spacing w:before="14"/>
              <w:ind w:left="54" w:right="17"/>
              <w:rPr>
                <w:sz w:val="20"/>
              </w:rPr>
            </w:pPr>
            <w:r>
              <w:rPr>
                <w:spacing w:val="-4"/>
                <w:sz w:val="20"/>
              </w:rPr>
              <w:t>2012</w:t>
            </w:r>
          </w:p>
        </w:tc>
        <w:tc>
          <w:tcPr>
            <w:tcW w:w="962" w:type="dxa"/>
            <w:tcBorders>
              <w:top w:val="single" w:sz="18" w:space="0" w:color="000000"/>
              <w:bottom w:val="single" w:sz="18" w:space="0" w:color="000000"/>
            </w:tcBorders>
          </w:tcPr>
          <w:p w14:paraId="24E11BF6" w14:textId="77777777" w:rsidR="005809CE" w:rsidRDefault="006F7AC7">
            <w:pPr>
              <w:pStyle w:val="TableParagraph"/>
              <w:spacing w:before="14"/>
              <w:ind w:left="54" w:right="16"/>
              <w:rPr>
                <w:sz w:val="20"/>
              </w:rPr>
            </w:pPr>
            <w:r>
              <w:rPr>
                <w:spacing w:val="-4"/>
                <w:sz w:val="20"/>
              </w:rPr>
              <w:t>2013</w:t>
            </w:r>
          </w:p>
        </w:tc>
        <w:tc>
          <w:tcPr>
            <w:tcW w:w="959" w:type="dxa"/>
            <w:tcBorders>
              <w:top w:val="single" w:sz="18" w:space="0" w:color="000000"/>
              <w:bottom w:val="single" w:sz="18" w:space="0" w:color="000000"/>
            </w:tcBorders>
          </w:tcPr>
          <w:p w14:paraId="6AFA6F93" w14:textId="77777777" w:rsidR="005809CE" w:rsidRDefault="006F7AC7">
            <w:pPr>
              <w:pStyle w:val="TableParagraph"/>
              <w:spacing w:before="33" w:line="219" w:lineRule="exact"/>
              <w:ind w:left="58" w:right="2"/>
              <w:rPr>
                <w:sz w:val="20"/>
              </w:rPr>
            </w:pPr>
            <w:r>
              <w:rPr>
                <w:spacing w:val="-4"/>
                <w:sz w:val="20"/>
              </w:rPr>
              <w:t>2014</w:t>
            </w:r>
          </w:p>
        </w:tc>
      </w:tr>
      <w:tr w:rsidR="005809CE" w14:paraId="3B9D545D" w14:textId="77777777">
        <w:trPr>
          <w:trHeight w:val="455"/>
        </w:trPr>
        <w:tc>
          <w:tcPr>
            <w:tcW w:w="784" w:type="dxa"/>
            <w:tcBorders>
              <w:top w:val="single" w:sz="18" w:space="0" w:color="000000"/>
            </w:tcBorders>
          </w:tcPr>
          <w:p w14:paraId="5D172281" w14:textId="77777777" w:rsidR="005809CE" w:rsidRDefault="006F7AC7">
            <w:pPr>
              <w:pStyle w:val="TableParagraph"/>
              <w:spacing w:before="107"/>
              <w:ind w:left="29"/>
              <w:rPr>
                <w:sz w:val="20"/>
              </w:rPr>
            </w:pPr>
            <w:bookmarkStart w:id="835" w:name="NA41_"/>
            <w:bookmarkEnd w:id="835"/>
            <w:r>
              <w:rPr>
                <w:spacing w:val="-4"/>
                <w:sz w:val="20"/>
              </w:rPr>
              <w:t>NA41</w:t>
            </w:r>
          </w:p>
        </w:tc>
        <w:tc>
          <w:tcPr>
            <w:tcW w:w="1783" w:type="dxa"/>
            <w:tcBorders>
              <w:top w:val="single" w:sz="18" w:space="0" w:color="000000"/>
            </w:tcBorders>
          </w:tcPr>
          <w:p w14:paraId="5B93A566" w14:textId="77777777" w:rsidR="005809CE" w:rsidRDefault="006F7AC7">
            <w:pPr>
              <w:pStyle w:val="TableParagraph"/>
              <w:spacing w:line="214" w:lineRule="exact"/>
              <w:ind w:left="35" w:right="3"/>
              <w:rPr>
                <w:sz w:val="20"/>
              </w:rPr>
            </w:pPr>
            <w:bookmarkStart w:id="836" w:name="Seaview_Place,_Bo’ness_"/>
            <w:bookmarkEnd w:id="836"/>
            <w:r>
              <w:rPr>
                <w:spacing w:val="-2"/>
                <w:sz w:val="20"/>
              </w:rPr>
              <w:t>Seaview</w:t>
            </w:r>
            <w:r>
              <w:rPr>
                <w:spacing w:val="-4"/>
                <w:sz w:val="20"/>
              </w:rPr>
              <w:t xml:space="preserve"> </w:t>
            </w:r>
            <w:r>
              <w:rPr>
                <w:spacing w:val="-2"/>
                <w:sz w:val="20"/>
              </w:rPr>
              <w:t>Place,</w:t>
            </w:r>
          </w:p>
          <w:p w14:paraId="4A3D2188" w14:textId="77777777" w:rsidR="005809CE" w:rsidRDefault="006F7AC7">
            <w:pPr>
              <w:pStyle w:val="TableParagraph"/>
              <w:spacing w:before="17" w:line="203" w:lineRule="exact"/>
              <w:ind w:left="35" w:right="1"/>
              <w:rPr>
                <w:sz w:val="20"/>
              </w:rPr>
            </w:pPr>
            <w:r>
              <w:rPr>
                <w:spacing w:val="-2"/>
                <w:sz w:val="20"/>
              </w:rPr>
              <w:t>Bo’ness</w:t>
            </w:r>
          </w:p>
        </w:tc>
        <w:tc>
          <w:tcPr>
            <w:tcW w:w="1071" w:type="dxa"/>
            <w:tcBorders>
              <w:top w:val="single" w:sz="18" w:space="0" w:color="000000"/>
            </w:tcBorders>
          </w:tcPr>
          <w:p w14:paraId="263C3254" w14:textId="77777777" w:rsidR="005809CE" w:rsidRDefault="006F7AC7">
            <w:pPr>
              <w:pStyle w:val="TableParagraph"/>
              <w:spacing w:before="107"/>
              <w:ind w:left="35" w:right="1"/>
              <w:rPr>
                <w:sz w:val="20"/>
              </w:rPr>
            </w:pPr>
            <w:r>
              <w:rPr>
                <w:spacing w:val="-10"/>
                <w:sz w:val="20"/>
              </w:rPr>
              <w:t>N</w:t>
            </w:r>
          </w:p>
        </w:tc>
        <w:tc>
          <w:tcPr>
            <w:tcW w:w="1084" w:type="dxa"/>
            <w:tcBorders>
              <w:top w:val="single" w:sz="18" w:space="0" w:color="000000"/>
              <w:right w:val="single" w:sz="18" w:space="0" w:color="000000"/>
            </w:tcBorders>
          </w:tcPr>
          <w:p w14:paraId="6E6384C6" w14:textId="77777777" w:rsidR="005809CE" w:rsidRDefault="006F7AC7">
            <w:pPr>
              <w:pStyle w:val="TableParagraph"/>
              <w:spacing w:before="107"/>
              <w:ind w:left="35" w:right="2"/>
              <w:rPr>
                <w:sz w:val="20"/>
              </w:rPr>
            </w:pPr>
            <w:r>
              <w:rPr>
                <w:spacing w:val="-5"/>
                <w:sz w:val="20"/>
              </w:rPr>
              <w:t>100</w:t>
            </w:r>
          </w:p>
        </w:tc>
        <w:tc>
          <w:tcPr>
            <w:tcW w:w="951" w:type="dxa"/>
            <w:tcBorders>
              <w:top w:val="single" w:sz="18" w:space="0" w:color="000000"/>
              <w:left w:val="single" w:sz="18" w:space="0" w:color="000000"/>
            </w:tcBorders>
          </w:tcPr>
          <w:p w14:paraId="7AE98BF9" w14:textId="77777777" w:rsidR="005809CE" w:rsidRDefault="006F7AC7">
            <w:pPr>
              <w:pStyle w:val="TableParagraph"/>
              <w:spacing w:before="107"/>
              <w:ind w:left="20"/>
              <w:rPr>
                <w:sz w:val="20"/>
              </w:rPr>
            </w:pPr>
            <w:r>
              <w:rPr>
                <w:spacing w:val="-4"/>
                <w:sz w:val="20"/>
              </w:rPr>
              <w:t>0.85</w:t>
            </w:r>
          </w:p>
        </w:tc>
        <w:tc>
          <w:tcPr>
            <w:tcW w:w="962" w:type="dxa"/>
            <w:tcBorders>
              <w:top w:val="single" w:sz="18" w:space="0" w:color="000000"/>
            </w:tcBorders>
          </w:tcPr>
          <w:p w14:paraId="6CABCCF6" w14:textId="77777777" w:rsidR="005809CE" w:rsidRDefault="006F7AC7">
            <w:pPr>
              <w:pStyle w:val="TableParagraph"/>
              <w:spacing w:before="107"/>
              <w:ind w:left="54" w:right="15"/>
              <w:rPr>
                <w:sz w:val="20"/>
              </w:rPr>
            </w:pPr>
            <w:r>
              <w:rPr>
                <w:spacing w:val="-4"/>
                <w:sz w:val="20"/>
              </w:rPr>
              <w:t>1.19</w:t>
            </w:r>
          </w:p>
        </w:tc>
        <w:tc>
          <w:tcPr>
            <w:tcW w:w="962" w:type="dxa"/>
            <w:tcBorders>
              <w:top w:val="single" w:sz="18" w:space="0" w:color="000000"/>
            </w:tcBorders>
          </w:tcPr>
          <w:p w14:paraId="15E2DCCD" w14:textId="77777777" w:rsidR="005809CE" w:rsidRDefault="006F7AC7">
            <w:pPr>
              <w:pStyle w:val="TableParagraph"/>
              <w:spacing w:before="107"/>
              <w:ind w:left="54"/>
              <w:rPr>
                <w:sz w:val="20"/>
              </w:rPr>
            </w:pPr>
            <w:r>
              <w:rPr>
                <w:spacing w:val="-4"/>
                <w:sz w:val="20"/>
              </w:rPr>
              <w:t>1.25</w:t>
            </w:r>
          </w:p>
        </w:tc>
        <w:tc>
          <w:tcPr>
            <w:tcW w:w="959" w:type="dxa"/>
            <w:tcBorders>
              <w:top w:val="single" w:sz="18" w:space="0" w:color="000000"/>
            </w:tcBorders>
          </w:tcPr>
          <w:p w14:paraId="3B3D5973" w14:textId="77777777" w:rsidR="005809CE" w:rsidRDefault="006F7AC7">
            <w:pPr>
              <w:pStyle w:val="TableParagraph"/>
              <w:spacing w:before="107"/>
              <w:ind w:left="58"/>
              <w:rPr>
                <w:sz w:val="20"/>
              </w:rPr>
            </w:pPr>
            <w:r>
              <w:rPr>
                <w:spacing w:val="-4"/>
                <w:sz w:val="20"/>
              </w:rPr>
              <w:t>0.42</w:t>
            </w:r>
          </w:p>
        </w:tc>
      </w:tr>
      <w:tr w:rsidR="005809CE" w14:paraId="127242A2" w14:textId="77777777">
        <w:trPr>
          <w:trHeight w:val="463"/>
        </w:trPr>
        <w:tc>
          <w:tcPr>
            <w:tcW w:w="784" w:type="dxa"/>
          </w:tcPr>
          <w:p w14:paraId="1DBA477C" w14:textId="77777777" w:rsidR="005809CE" w:rsidRDefault="006F7AC7">
            <w:pPr>
              <w:pStyle w:val="TableParagraph"/>
              <w:spacing w:before="116"/>
              <w:ind w:left="29"/>
              <w:rPr>
                <w:sz w:val="20"/>
              </w:rPr>
            </w:pPr>
            <w:bookmarkStart w:id="837" w:name="NA55_"/>
            <w:bookmarkEnd w:id="837"/>
            <w:r>
              <w:rPr>
                <w:spacing w:val="-4"/>
                <w:sz w:val="20"/>
              </w:rPr>
              <w:t>NA55</w:t>
            </w:r>
          </w:p>
        </w:tc>
        <w:tc>
          <w:tcPr>
            <w:tcW w:w="1783" w:type="dxa"/>
          </w:tcPr>
          <w:p w14:paraId="0E550F68" w14:textId="77777777" w:rsidR="005809CE" w:rsidRDefault="006F7AC7">
            <w:pPr>
              <w:pStyle w:val="TableParagraph"/>
              <w:spacing w:line="224" w:lineRule="exact"/>
              <w:ind w:left="206"/>
              <w:jc w:val="left"/>
              <w:rPr>
                <w:sz w:val="20"/>
              </w:rPr>
            </w:pPr>
            <w:r>
              <w:rPr>
                <w:spacing w:val="-2"/>
                <w:sz w:val="20"/>
              </w:rPr>
              <w:t>Inchyra Station,</w:t>
            </w:r>
          </w:p>
          <w:p w14:paraId="703CB476" w14:textId="77777777" w:rsidR="005809CE" w:rsidRDefault="006F7AC7">
            <w:pPr>
              <w:pStyle w:val="TableParagraph"/>
              <w:spacing w:before="17" w:line="202" w:lineRule="exact"/>
              <w:ind w:left="283"/>
              <w:jc w:val="left"/>
              <w:rPr>
                <w:sz w:val="20"/>
              </w:rPr>
            </w:pPr>
            <w:r>
              <w:rPr>
                <w:spacing w:val="-2"/>
                <w:sz w:val="20"/>
              </w:rPr>
              <w:t>Grangemouth</w:t>
            </w:r>
          </w:p>
        </w:tc>
        <w:tc>
          <w:tcPr>
            <w:tcW w:w="1071" w:type="dxa"/>
          </w:tcPr>
          <w:p w14:paraId="63E40F19" w14:textId="77777777" w:rsidR="005809CE" w:rsidRDefault="006F7AC7">
            <w:pPr>
              <w:pStyle w:val="TableParagraph"/>
              <w:spacing w:before="116"/>
              <w:ind w:left="35" w:right="1"/>
              <w:rPr>
                <w:sz w:val="20"/>
              </w:rPr>
            </w:pPr>
            <w:r>
              <w:rPr>
                <w:spacing w:val="-10"/>
                <w:sz w:val="20"/>
              </w:rPr>
              <w:t>N</w:t>
            </w:r>
          </w:p>
        </w:tc>
        <w:tc>
          <w:tcPr>
            <w:tcW w:w="1084" w:type="dxa"/>
            <w:tcBorders>
              <w:right w:val="single" w:sz="18" w:space="0" w:color="000000"/>
            </w:tcBorders>
          </w:tcPr>
          <w:p w14:paraId="3F241237" w14:textId="77777777" w:rsidR="005809CE" w:rsidRDefault="006F7AC7">
            <w:pPr>
              <w:pStyle w:val="TableParagraph"/>
              <w:spacing w:before="116"/>
              <w:ind w:left="35"/>
              <w:rPr>
                <w:sz w:val="20"/>
              </w:rPr>
            </w:pPr>
            <w:r>
              <w:rPr>
                <w:spacing w:val="-4"/>
                <w:sz w:val="20"/>
              </w:rPr>
              <w:t>91.7</w:t>
            </w:r>
          </w:p>
        </w:tc>
        <w:tc>
          <w:tcPr>
            <w:tcW w:w="951" w:type="dxa"/>
            <w:tcBorders>
              <w:left w:val="single" w:sz="18" w:space="0" w:color="000000"/>
            </w:tcBorders>
          </w:tcPr>
          <w:p w14:paraId="65DBA38A" w14:textId="77777777" w:rsidR="005809CE" w:rsidRDefault="006F7AC7">
            <w:pPr>
              <w:pStyle w:val="TableParagraph"/>
              <w:spacing w:before="116"/>
              <w:ind w:left="20"/>
              <w:rPr>
                <w:sz w:val="20"/>
              </w:rPr>
            </w:pPr>
            <w:bookmarkStart w:id="838" w:name="0.85_"/>
            <w:bookmarkEnd w:id="838"/>
            <w:r>
              <w:rPr>
                <w:spacing w:val="-4"/>
                <w:sz w:val="20"/>
              </w:rPr>
              <w:t>0.85</w:t>
            </w:r>
          </w:p>
        </w:tc>
        <w:tc>
          <w:tcPr>
            <w:tcW w:w="962" w:type="dxa"/>
          </w:tcPr>
          <w:p w14:paraId="361DE3FD" w14:textId="77777777" w:rsidR="005809CE" w:rsidRDefault="006F7AC7">
            <w:pPr>
              <w:pStyle w:val="TableParagraph"/>
              <w:spacing w:before="116"/>
              <w:ind w:left="54" w:right="15"/>
              <w:rPr>
                <w:sz w:val="20"/>
              </w:rPr>
            </w:pPr>
            <w:r>
              <w:rPr>
                <w:spacing w:val="-4"/>
                <w:sz w:val="20"/>
              </w:rPr>
              <w:t>1.19</w:t>
            </w:r>
          </w:p>
        </w:tc>
        <w:tc>
          <w:tcPr>
            <w:tcW w:w="962" w:type="dxa"/>
          </w:tcPr>
          <w:p w14:paraId="33C0283E" w14:textId="77777777" w:rsidR="005809CE" w:rsidRDefault="006F7AC7">
            <w:pPr>
              <w:pStyle w:val="TableParagraph"/>
              <w:spacing w:before="116"/>
              <w:ind w:left="54"/>
              <w:rPr>
                <w:sz w:val="20"/>
              </w:rPr>
            </w:pPr>
            <w:r>
              <w:rPr>
                <w:spacing w:val="-4"/>
                <w:sz w:val="20"/>
              </w:rPr>
              <w:t>1.25</w:t>
            </w:r>
          </w:p>
        </w:tc>
        <w:tc>
          <w:tcPr>
            <w:tcW w:w="959" w:type="dxa"/>
          </w:tcPr>
          <w:p w14:paraId="6DD4A95D" w14:textId="77777777" w:rsidR="005809CE" w:rsidRDefault="006F7AC7">
            <w:pPr>
              <w:pStyle w:val="TableParagraph"/>
              <w:spacing w:before="116"/>
              <w:ind w:left="58"/>
              <w:rPr>
                <w:sz w:val="20"/>
              </w:rPr>
            </w:pPr>
            <w:r>
              <w:rPr>
                <w:spacing w:val="-4"/>
                <w:sz w:val="20"/>
              </w:rPr>
              <w:t>0.48</w:t>
            </w:r>
          </w:p>
        </w:tc>
      </w:tr>
      <w:tr w:rsidR="005809CE" w14:paraId="08FFB821" w14:textId="77777777">
        <w:trPr>
          <w:trHeight w:val="474"/>
        </w:trPr>
        <w:tc>
          <w:tcPr>
            <w:tcW w:w="784" w:type="dxa"/>
          </w:tcPr>
          <w:p w14:paraId="4472FF6B" w14:textId="77777777" w:rsidR="005809CE" w:rsidRDefault="006F7AC7">
            <w:pPr>
              <w:pStyle w:val="TableParagraph"/>
              <w:spacing w:before="122"/>
              <w:ind w:left="29"/>
              <w:rPr>
                <w:sz w:val="20"/>
              </w:rPr>
            </w:pPr>
            <w:bookmarkStart w:id="839" w:name="NA104_"/>
            <w:bookmarkEnd w:id="839"/>
            <w:r>
              <w:rPr>
                <w:spacing w:val="-2"/>
                <w:sz w:val="20"/>
              </w:rPr>
              <w:t>NA104</w:t>
            </w:r>
          </w:p>
        </w:tc>
        <w:tc>
          <w:tcPr>
            <w:tcW w:w="1783" w:type="dxa"/>
          </w:tcPr>
          <w:p w14:paraId="0ABD790D" w14:textId="77777777" w:rsidR="005809CE" w:rsidRDefault="006F7AC7">
            <w:pPr>
              <w:pStyle w:val="TableParagraph"/>
              <w:spacing w:line="229" w:lineRule="exact"/>
              <w:ind w:left="35"/>
              <w:rPr>
                <w:sz w:val="20"/>
              </w:rPr>
            </w:pPr>
            <w:r>
              <w:rPr>
                <w:sz w:val="20"/>
              </w:rPr>
              <w:t>Powdrake</w:t>
            </w:r>
            <w:r>
              <w:rPr>
                <w:spacing w:val="-13"/>
                <w:sz w:val="20"/>
              </w:rPr>
              <w:t xml:space="preserve"> </w:t>
            </w:r>
            <w:r>
              <w:rPr>
                <w:spacing w:val="-2"/>
                <w:sz w:val="20"/>
              </w:rPr>
              <w:t>Road,</w:t>
            </w:r>
          </w:p>
          <w:p w14:paraId="21D99EA6" w14:textId="77777777" w:rsidR="005809CE" w:rsidRDefault="006F7AC7">
            <w:pPr>
              <w:pStyle w:val="TableParagraph"/>
              <w:spacing w:before="17" w:line="208" w:lineRule="exact"/>
              <w:ind w:left="35"/>
              <w:rPr>
                <w:sz w:val="20"/>
              </w:rPr>
            </w:pPr>
            <w:r>
              <w:rPr>
                <w:spacing w:val="-2"/>
                <w:sz w:val="20"/>
              </w:rPr>
              <w:t>Grangemouth</w:t>
            </w:r>
          </w:p>
        </w:tc>
        <w:tc>
          <w:tcPr>
            <w:tcW w:w="1071" w:type="dxa"/>
          </w:tcPr>
          <w:p w14:paraId="34A7FF40" w14:textId="77777777" w:rsidR="005809CE" w:rsidRDefault="006F7AC7">
            <w:pPr>
              <w:pStyle w:val="TableParagraph"/>
              <w:spacing w:before="122"/>
              <w:ind w:left="35" w:right="1"/>
              <w:rPr>
                <w:sz w:val="20"/>
              </w:rPr>
            </w:pPr>
            <w:bookmarkStart w:id="840" w:name="N_"/>
            <w:bookmarkEnd w:id="840"/>
            <w:r>
              <w:rPr>
                <w:spacing w:val="-10"/>
                <w:sz w:val="20"/>
              </w:rPr>
              <w:t>N</w:t>
            </w:r>
          </w:p>
        </w:tc>
        <w:tc>
          <w:tcPr>
            <w:tcW w:w="1084" w:type="dxa"/>
            <w:tcBorders>
              <w:right w:val="single" w:sz="18" w:space="0" w:color="000000"/>
            </w:tcBorders>
          </w:tcPr>
          <w:p w14:paraId="2BF815E4" w14:textId="77777777" w:rsidR="005809CE" w:rsidRDefault="006F7AC7">
            <w:pPr>
              <w:pStyle w:val="TableParagraph"/>
              <w:spacing w:before="122"/>
              <w:ind w:left="35"/>
              <w:rPr>
                <w:sz w:val="20"/>
              </w:rPr>
            </w:pPr>
            <w:r>
              <w:rPr>
                <w:spacing w:val="-4"/>
                <w:sz w:val="20"/>
              </w:rPr>
              <w:t>91.7</w:t>
            </w:r>
          </w:p>
        </w:tc>
        <w:tc>
          <w:tcPr>
            <w:tcW w:w="951" w:type="dxa"/>
            <w:tcBorders>
              <w:left w:val="single" w:sz="18" w:space="0" w:color="000000"/>
            </w:tcBorders>
          </w:tcPr>
          <w:p w14:paraId="676C84EC" w14:textId="77777777" w:rsidR="005809CE" w:rsidRDefault="006F7AC7">
            <w:pPr>
              <w:pStyle w:val="TableParagraph"/>
              <w:spacing w:before="122"/>
              <w:ind w:left="20"/>
              <w:rPr>
                <w:sz w:val="20"/>
              </w:rPr>
            </w:pPr>
            <w:bookmarkStart w:id="841" w:name="1.16_"/>
            <w:bookmarkEnd w:id="841"/>
            <w:r>
              <w:rPr>
                <w:spacing w:val="-4"/>
                <w:sz w:val="20"/>
              </w:rPr>
              <w:t>1.16</w:t>
            </w:r>
          </w:p>
        </w:tc>
        <w:tc>
          <w:tcPr>
            <w:tcW w:w="962" w:type="dxa"/>
          </w:tcPr>
          <w:p w14:paraId="49343B4F" w14:textId="77777777" w:rsidR="005809CE" w:rsidRDefault="006F7AC7">
            <w:pPr>
              <w:pStyle w:val="TableParagraph"/>
              <w:spacing w:before="122"/>
              <w:ind w:left="54" w:right="15"/>
              <w:rPr>
                <w:sz w:val="20"/>
              </w:rPr>
            </w:pPr>
            <w:bookmarkStart w:id="842" w:name="1.19_"/>
            <w:bookmarkEnd w:id="842"/>
            <w:r>
              <w:rPr>
                <w:spacing w:val="-4"/>
                <w:sz w:val="20"/>
              </w:rPr>
              <w:t>1.19</w:t>
            </w:r>
          </w:p>
        </w:tc>
        <w:tc>
          <w:tcPr>
            <w:tcW w:w="962" w:type="dxa"/>
          </w:tcPr>
          <w:p w14:paraId="73D41CEA" w14:textId="77777777" w:rsidR="005809CE" w:rsidRDefault="006F7AC7">
            <w:pPr>
              <w:pStyle w:val="TableParagraph"/>
              <w:spacing w:before="122"/>
              <w:ind w:left="54"/>
              <w:rPr>
                <w:sz w:val="20"/>
              </w:rPr>
            </w:pPr>
            <w:r>
              <w:rPr>
                <w:spacing w:val="-4"/>
                <w:sz w:val="20"/>
              </w:rPr>
              <w:t>1.25</w:t>
            </w:r>
          </w:p>
        </w:tc>
        <w:tc>
          <w:tcPr>
            <w:tcW w:w="959" w:type="dxa"/>
          </w:tcPr>
          <w:p w14:paraId="2B662755" w14:textId="77777777" w:rsidR="005809CE" w:rsidRDefault="006F7AC7">
            <w:pPr>
              <w:pStyle w:val="TableParagraph"/>
              <w:spacing w:before="122"/>
              <w:ind w:left="58"/>
              <w:rPr>
                <w:sz w:val="20"/>
              </w:rPr>
            </w:pPr>
            <w:r>
              <w:rPr>
                <w:spacing w:val="-4"/>
                <w:sz w:val="20"/>
              </w:rPr>
              <w:t>0.47</w:t>
            </w:r>
          </w:p>
        </w:tc>
      </w:tr>
    </w:tbl>
    <w:p w14:paraId="55479211" w14:textId="77777777" w:rsidR="005809CE" w:rsidRDefault="005809CE">
      <w:pPr>
        <w:pStyle w:val="BodyText"/>
        <w:spacing w:before="125"/>
        <w:rPr>
          <w:b/>
        </w:rPr>
      </w:pPr>
    </w:p>
    <w:p w14:paraId="35BB8C57" w14:textId="77777777" w:rsidR="005809CE" w:rsidRDefault="006F7AC7">
      <w:pPr>
        <w:ind w:left="218"/>
        <w:rPr>
          <w:b/>
          <w:sz w:val="14"/>
        </w:rPr>
      </w:pPr>
      <w:bookmarkStart w:id="843" w:name="PM2.5_"/>
      <w:bookmarkEnd w:id="843"/>
      <w:r>
        <w:rPr>
          <w:b/>
          <w:spacing w:val="-2"/>
          <w:position w:val="3"/>
        </w:rPr>
        <w:t>PM</w:t>
      </w:r>
      <w:r>
        <w:rPr>
          <w:b/>
          <w:spacing w:val="-2"/>
          <w:sz w:val="14"/>
        </w:rPr>
        <w:t>2.5</w:t>
      </w:r>
    </w:p>
    <w:p w14:paraId="7703AA3D" w14:textId="77777777" w:rsidR="005809CE" w:rsidRDefault="006F7AC7">
      <w:pPr>
        <w:pStyle w:val="BodyText"/>
        <w:spacing w:before="52" w:line="300" w:lineRule="auto"/>
        <w:ind w:left="218" w:right="210"/>
        <w:jc w:val="both"/>
      </w:pPr>
      <w:bookmarkStart w:id="844" w:name="A_Scottish_Government_owned_PM2.5_FDMSTE"/>
      <w:bookmarkEnd w:id="844"/>
      <w:r>
        <w:t>A Scottish Government owned PM</w:t>
      </w:r>
      <w:r>
        <w:rPr>
          <w:vertAlign w:val="subscript"/>
        </w:rPr>
        <w:t>2.5</w:t>
      </w:r>
      <w:r>
        <w:t xml:space="preserve"> FDMS%TEOM commenced operation at the Grangemouth AURN (A8) site in December 2008. The Scottish Government has announced that it wishes local authorities to review and assess PM</w:t>
      </w:r>
      <w:r>
        <w:rPr>
          <w:vertAlign w:val="subscript"/>
        </w:rPr>
        <w:t>2.5</w:t>
      </w:r>
      <w:r>
        <w:t>. This is in addition to PM</w:t>
      </w:r>
      <w:r>
        <w:rPr>
          <w:vertAlign w:val="subscript"/>
        </w:rPr>
        <w:t>10</w:t>
      </w:r>
      <w:r>
        <w:t xml:space="preserve"> and will result</w:t>
      </w:r>
      <w:r>
        <w:rPr>
          <w:spacing w:val="-9"/>
        </w:rPr>
        <w:t xml:space="preserve"> </w:t>
      </w:r>
      <w:r>
        <w:t>in</w:t>
      </w:r>
      <w:r>
        <w:rPr>
          <w:spacing w:val="-11"/>
        </w:rPr>
        <w:t xml:space="preserve"> </w:t>
      </w:r>
      <w:r>
        <w:t>a</w:t>
      </w:r>
      <w:r>
        <w:rPr>
          <w:spacing w:val="-11"/>
        </w:rPr>
        <w:t xml:space="preserve"> </w:t>
      </w:r>
      <w:r>
        <w:t>PM</w:t>
      </w:r>
      <w:r>
        <w:rPr>
          <w:vertAlign w:val="subscript"/>
        </w:rPr>
        <w:t>2.5</w:t>
      </w:r>
      <w:r>
        <w:rPr>
          <w:spacing w:val="-11"/>
        </w:rPr>
        <w:t xml:space="preserve"> </w:t>
      </w:r>
      <w:r>
        <w:t>objective</w:t>
      </w:r>
      <w:r>
        <w:rPr>
          <w:spacing w:val="-11"/>
        </w:rPr>
        <w:t xml:space="preserve"> </w:t>
      </w:r>
      <w:r>
        <w:t>being</w:t>
      </w:r>
      <w:r>
        <w:rPr>
          <w:spacing w:val="-8"/>
        </w:rPr>
        <w:t xml:space="preserve"> </w:t>
      </w:r>
      <w:r>
        <w:t>placed</w:t>
      </w:r>
      <w:r>
        <w:rPr>
          <w:spacing w:val="-11"/>
        </w:rPr>
        <w:t xml:space="preserve"> </w:t>
      </w:r>
      <w:r>
        <w:t>into</w:t>
      </w:r>
      <w:r>
        <w:rPr>
          <w:spacing w:val="-11"/>
        </w:rPr>
        <w:t xml:space="preserve"> </w:t>
      </w:r>
      <w:r>
        <w:t>legislation.</w:t>
      </w:r>
      <w:r>
        <w:rPr>
          <w:spacing w:val="-12"/>
        </w:rPr>
        <w:t xml:space="preserve"> </w:t>
      </w:r>
      <w:r>
        <w:t>Therefore</w:t>
      </w:r>
      <w:r>
        <w:rPr>
          <w:spacing w:val="-10"/>
        </w:rPr>
        <w:t xml:space="preserve"> </w:t>
      </w:r>
      <w:proofErr w:type="spellStart"/>
      <w:r>
        <w:t>in%line</w:t>
      </w:r>
      <w:proofErr w:type="spellEnd"/>
      <w:r>
        <w:rPr>
          <w:spacing w:val="-11"/>
        </w:rPr>
        <w:t xml:space="preserve"> </w:t>
      </w:r>
      <w:r>
        <w:t>with</w:t>
      </w:r>
      <w:r>
        <w:rPr>
          <w:spacing w:val="-11"/>
        </w:rPr>
        <w:t xml:space="preserve"> </w:t>
      </w:r>
      <w:r>
        <w:t>previous</w:t>
      </w:r>
      <w:r>
        <w:rPr>
          <w:spacing w:val="-10"/>
        </w:rPr>
        <w:t xml:space="preserve"> </w:t>
      </w:r>
      <w:r>
        <w:t>reports the PM</w:t>
      </w:r>
      <w:r>
        <w:rPr>
          <w:vertAlign w:val="subscript"/>
        </w:rPr>
        <w:t>2.5</w:t>
      </w:r>
      <w:r>
        <w:t xml:space="preserve"> results from the Grangemouth AURN (A8) site are included but considered in slightly more detail.</w:t>
      </w:r>
    </w:p>
    <w:p w14:paraId="62A6CEAF" w14:textId="77777777" w:rsidR="005809CE" w:rsidRDefault="005809CE">
      <w:pPr>
        <w:pStyle w:val="BodyText"/>
        <w:spacing w:before="63"/>
      </w:pPr>
    </w:p>
    <w:p w14:paraId="3453F866" w14:textId="77777777" w:rsidR="005809CE" w:rsidRDefault="006F7AC7">
      <w:pPr>
        <w:pStyle w:val="BodyText"/>
        <w:spacing w:line="300" w:lineRule="auto"/>
        <w:ind w:left="218" w:right="212" w:hanging="1"/>
        <w:jc w:val="both"/>
      </w:pPr>
      <w:bookmarkStart w:id="845" w:name="The_Grangemouth_PM2.5_results_are_shown_"/>
      <w:bookmarkEnd w:id="845"/>
      <w:r>
        <w:t>The Grangemouth PM</w:t>
      </w:r>
      <w:r>
        <w:rPr>
          <w:vertAlign w:val="subscript"/>
        </w:rPr>
        <w:t>2.5</w:t>
      </w:r>
      <w:r>
        <w:t xml:space="preserve"> results are shown in Table 2.13. The concentration recorded in</w:t>
      </w:r>
      <w:r>
        <w:rPr>
          <w:spacing w:val="40"/>
        </w:rPr>
        <w:t xml:space="preserve"> </w:t>
      </w:r>
      <w:r>
        <w:t>2014 at the Grangemouth AURN (A8) site was 8.0 Gg/m</w:t>
      </w:r>
      <w:r>
        <w:rPr>
          <w:vertAlign w:val="superscript"/>
        </w:rPr>
        <w:t>3</w:t>
      </w:r>
      <w:r>
        <w:t>. This concentration is below the Scottish</w:t>
      </w:r>
      <w:r>
        <w:rPr>
          <w:spacing w:val="-4"/>
        </w:rPr>
        <w:t xml:space="preserve"> </w:t>
      </w:r>
      <w:r>
        <w:t>Government’s</w:t>
      </w:r>
      <w:r>
        <w:rPr>
          <w:spacing w:val="-3"/>
        </w:rPr>
        <w:t xml:space="preserve"> </w:t>
      </w:r>
      <w:r>
        <w:t>interim</w:t>
      </w:r>
      <w:r>
        <w:rPr>
          <w:spacing w:val="-2"/>
        </w:rPr>
        <w:t xml:space="preserve"> </w:t>
      </w:r>
      <w:r>
        <w:t>target</w:t>
      </w:r>
      <w:r>
        <w:rPr>
          <w:spacing w:val="-2"/>
        </w:rPr>
        <w:t xml:space="preserve"> </w:t>
      </w:r>
      <w:r>
        <w:t>value</w:t>
      </w:r>
      <w:r>
        <w:rPr>
          <w:spacing w:val="-4"/>
        </w:rPr>
        <w:t xml:space="preserve"> </w:t>
      </w:r>
      <w:r>
        <w:t>of 12</w:t>
      </w:r>
      <w:r>
        <w:rPr>
          <w:spacing w:val="-4"/>
        </w:rPr>
        <w:t xml:space="preserve"> </w:t>
      </w:r>
      <w:r>
        <w:t>Gg/m</w:t>
      </w:r>
      <w:r>
        <w:rPr>
          <w:vertAlign w:val="superscript"/>
        </w:rPr>
        <w:t>3</w:t>
      </w:r>
      <w:r>
        <w:t>.</w:t>
      </w:r>
      <w:r>
        <w:rPr>
          <w:spacing w:val="-2"/>
        </w:rPr>
        <w:t xml:space="preserve"> </w:t>
      </w:r>
      <w:r>
        <w:t>It</w:t>
      </w:r>
      <w:r>
        <w:rPr>
          <w:spacing w:val="-2"/>
        </w:rPr>
        <w:t xml:space="preserve"> </w:t>
      </w:r>
      <w:r>
        <w:t>is</w:t>
      </w:r>
      <w:r>
        <w:rPr>
          <w:spacing w:val="-3"/>
        </w:rPr>
        <w:t xml:space="preserve"> </w:t>
      </w:r>
      <w:r>
        <w:t>also</w:t>
      </w:r>
      <w:r>
        <w:rPr>
          <w:spacing w:val="-4"/>
        </w:rPr>
        <w:t xml:space="preserve"> </w:t>
      </w:r>
      <w:r>
        <w:t>lower</w:t>
      </w:r>
      <w:r>
        <w:rPr>
          <w:spacing w:val="-2"/>
        </w:rPr>
        <w:t xml:space="preserve"> </w:t>
      </w:r>
      <w:r>
        <w:t>than</w:t>
      </w:r>
      <w:r>
        <w:rPr>
          <w:spacing w:val="-4"/>
        </w:rPr>
        <w:t xml:space="preserve"> </w:t>
      </w:r>
      <w:r>
        <w:t>the</w:t>
      </w:r>
      <w:r>
        <w:rPr>
          <w:spacing w:val="-8"/>
        </w:rPr>
        <w:t xml:space="preserve"> </w:t>
      </w:r>
      <w:r>
        <w:t>World</w:t>
      </w:r>
      <w:r>
        <w:rPr>
          <w:spacing w:val="-4"/>
        </w:rPr>
        <w:t xml:space="preserve"> </w:t>
      </w:r>
      <w:r>
        <w:t xml:space="preserve">Health </w:t>
      </w:r>
      <w:proofErr w:type="spellStart"/>
      <w:r>
        <w:t>Organisation</w:t>
      </w:r>
      <w:proofErr w:type="spellEnd"/>
      <w:r>
        <w:t xml:space="preserve"> standard, which the Scottish Government has proposed to adopt, of 10 Gg/m</w:t>
      </w:r>
      <w:r>
        <w:rPr>
          <w:vertAlign w:val="superscript"/>
        </w:rPr>
        <w:t>3</w:t>
      </w:r>
      <w:r>
        <w:t>. In 2014 the annual concentration recorded was the lowest since monitoring began in December 2008. The PM</w:t>
      </w:r>
      <w:r>
        <w:rPr>
          <w:vertAlign w:val="subscript"/>
        </w:rPr>
        <w:t>2.5</w:t>
      </w:r>
      <w:r>
        <w:t xml:space="preserve"> concentrations in Grangemouth has gradually reduced from 10.9 Gg/m</w:t>
      </w:r>
      <w:r>
        <w:rPr>
          <w:vertAlign w:val="superscript"/>
        </w:rPr>
        <w:t>3</w:t>
      </w:r>
      <w:r>
        <w:t xml:space="preserve"> in 2011 to 8.0 Gg/m</w:t>
      </w:r>
      <w:r>
        <w:rPr>
          <w:vertAlign w:val="superscript"/>
        </w:rPr>
        <w:t>3</w:t>
      </w:r>
      <w:r>
        <w:t xml:space="preserve"> in 2014. However, as shown in Figure 2.9 this follows a slow increase in concentrations between 2008 and 2011.</w:t>
      </w:r>
    </w:p>
    <w:p w14:paraId="146D3F51" w14:textId="77777777" w:rsidR="005809CE" w:rsidRDefault="005809CE">
      <w:pPr>
        <w:pStyle w:val="BodyText"/>
        <w:spacing w:before="63"/>
      </w:pPr>
    </w:p>
    <w:p w14:paraId="3E22CD3C" w14:textId="77777777" w:rsidR="005809CE" w:rsidRDefault="006F7AC7">
      <w:pPr>
        <w:pStyle w:val="BodyText"/>
        <w:spacing w:line="300" w:lineRule="auto"/>
        <w:ind w:left="218" w:right="212" w:hanging="1"/>
        <w:jc w:val="both"/>
      </w:pPr>
      <w:bookmarkStart w:id="846" w:name="In_addition,_PM2.5_monitoring_commenced_"/>
      <w:bookmarkEnd w:id="846"/>
      <w:r>
        <w:t>In addition, PM</w:t>
      </w:r>
      <w:r>
        <w:rPr>
          <w:vertAlign w:val="subscript"/>
        </w:rPr>
        <w:t>2.5</w:t>
      </w:r>
      <w:r>
        <w:t xml:space="preserve"> monitoring commenced in Banknock in February 2015 with the installation of a FIDAS 200. The measurement of PM</w:t>
      </w:r>
      <w:r>
        <w:rPr>
          <w:vertAlign w:val="subscript"/>
        </w:rPr>
        <w:t>2.5</w:t>
      </w:r>
      <w:r>
        <w:t xml:space="preserve"> at this monitoring site is primarily focused on assisting</w:t>
      </w:r>
      <w:r>
        <w:rPr>
          <w:spacing w:val="-1"/>
        </w:rPr>
        <w:t xml:space="preserve"> </w:t>
      </w:r>
      <w:r>
        <w:t>with</w:t>
      </w:r>
      <w:r>
        <w:rPr>
          <w:spacing w:val="-4"/>
        </w:rPr>
        <w:t xml:space="preserve"> </w:t>
      </w:r>
      <w:r>
        <w:t>source</w:t>
      </w:r>
      <w:r>
        <w:rPr>
          <w:spacing w:val="-4"/>
        </w:rPr>
        <w:t xml:space="preserve"> </w:t>
      </w:r>
      <w:r>
        <w:t>identification</w:t>
      </w:r>
      <w:r>
        <w:rPr>
          <w:spacing w:val="-4"/>
        </w:rPr>
        <w:t xml:space="preserve"> </w:t>
      </w:r>
      <w:r>
        <w:t>in</w:t>
      </w:r>
      <w:r>
        <w:rPr>
          <w:spacing w:val="-4"/>
        </w:rPr>
        <w:t xml:space="preserve"> </w:t>
      </w:r>
      <w:r>
        <w:t>the</w:t>
      </w:r>
      <w:r>
        <w:rPr>
          <w:spacing w:val="-4"/>
        </w:rPr>
        <w:t xml:space="preserve"> </w:t>
      </w:r>
      <w:r>
        <w:t>area.</w:t>
      </w:r>
      <w:r>
        <w:rPr>
          <w:spacing w:val="-2"/>
        </w:rPr>
        <w:t xml:space="preserve"> </w:t>
      </w:r>
      <w:r>
        <w:t>However,</w:t>
      </w:r>
      <w:r>
        <w:rPr>
          <w:spacing w:val="-2"/>
        </w:rPr>
        <w:t xml:space="preserve"> </w:t>
      </w:r>
      <w:r>
        <w:t>if a</w:t>
      </w:r>
      <w:r>
        <w:rPr>
          <w:spacing w:val="-4"/>
        </w:rPr>
        <w:t xml:space="preserve"> </w:t>
      </w:r>
      <w:r>
        <w:t>10</w:t>
      </w:r>
      <w:r>
        <w:rPr>
          <w:spacing w:val="-4"/>
        </w:rPr>
        <w:t xml:space="preserve"> </w:t>
      </w:r>
      <w:r>
        <w:t>Gg/m</w:t>
      </w:r>
      <w:r>
        <w:rPr>
          <w:vertAlign w:val="superscript"/>
        </w:rPr>
        <w:t>3</w:t>
      </w:r>
      <w:r>
        <w:rPr>
          <w:spacing w:val="-4"/>
        </w:rPr>
        <w:t xml:space="preserve"> </w:t>
      </w:r>
      <w:r>
        <w:t>objective</w:t>
      </w:r>
      <w:r>
        <w:rPr>
          <w:spacing w:val="-4"/>
        </w:rPr>
        <w:t xml:space="preserve"> </w:t>
      </w:r>
      <w:r>
        <w:t>is</w:t>
      </w:r>
      <w:r>
        <w:rPr>
          <w:spacing w:val="-1"/>
        </w:rPr>
        <w:t xml:space="preserve"> </w:t>
      </w:r>
      <w:r>
        <w:t>placed</w:t>
      </w:r>
      <w:r>
        <w:rPr>
          <w:spacing w:val="-1"/>
        </w:rPr>
        <w:t xml:space="preserve"> </w:t>
      </w:r>
      <w:r>
        <w:t>into</w:t>
      </w:r>
    </w:p>
    <w:p w14:paraId="58284339" w14:textId="77777777" w:rsidR="005809CE" w:rsidRDefault="005809CE">
      <w:pPr>
        <w:spacing w:line="300" w:lineRule="auto"/>
        <w:jc w:val="both"/>
        <w:sectPr w:rsidR="005809CE">
          <w:footerReference w:type="default" r:id="rId52"/>
          <w:pgSz w:w="11910" w:h="16840"/>
          <w:pgMar w:top="1700" w:right="1200" w:bottom="660" w:left="1200" w:header="0" w:footer="478" w:gutter="0"/>
          <w:pgNumType w:start="54"/>
          <w:cols w:space="720"/>
        </w:sectPr>
      </w:pPr>
    </w:p>
    <w:p w14:paraId="1BA7C60A" w14:textId="77777777" w:rsidR="005809CE" w:rsidRDefault="006F7AC7">
      <w:pPr>
        <w:pStyle w:val="BodyText"/>
        <w:spacing w:before="74" w:line="300" w:lineRule="auto"/>
        <w:ind w:left="218"/>
      </w:pPr>
      <w:bookmarkStart w:id="847" w:name="legislation_the_unit_will_serve_a_second"/>
      <w:bookmarkStart w:id="848" w:name="ResultsfromPM2.5_monitoring._"/>
      <w:bookmarkStart w:id="849" w:name="Table2.13_"/>
      <w:bookmarkEnd w:id="847"/>
      <w:bookmarkEnd w:id="848"/>
      <w:bookmarkEnd w:id="849"/>
      <w:r>
        <w:lastRenderedPageBreak/>
        <w:t>legislation the unit</w:t>
      </w:r>
      <w:r>
        <w:rPr>
          <w:spacing w:val="24"/>
        </w:rPr>
        <w:t xml:space="preserve"> </w:t>
      </w:r>
      <w:r>
        <w:t>will serve a secondary purpose and naturally the data will be compared</w:t>
      </w:r>
      <w:r>
        <w:rPr>
          <w:spacing w:val="80"/>
        </w:rPr>
        <w:t xml:space="preserve"> </w:t>
      </w:r>
      <w:r>
        <w:t>against the objective.</w:t>
      </w:r>
    </w:p>
    <w:p w14:paraId="0E65296E" w14:textId="77777777" w:rsidR="005809CE" w:rsidRDefault="005809CE">
      <w:pPr>
        <w:pStyle w:val="BodyText"/>
        <w:spacing w:before="60"/>
      </w:pPr>
    </w:p>
    <w:p w14:paraId="59F3127D" w14:textId="77777777" w:rsidR="005809CE" w:rsidRDefault="006F7AC7">
      <w:pPr>
        <w:tabs>
          <w:tab w:val="left" w:pos="1658"/>
        </w:tabs>
        <w:ind w:left="218"/>
        <w:rPr>
          <w:b/>
        </w:rPr>
      </w:pPr>
      <w:hyperlink r:id="rId53">
        <w:r>
          <w:rPr>
            <w:b/>
          </w:rPr>
          <w:t>Table</w:t>
        </w:r>
        <w:r>
          <w:rPr>
            <w:b/>
            <w:spacing w:val="-6"/>
          </w:rPr>
          <w:t xml:space="preserve"> </w:t>
        </w:r>
        <w:r>
          <w:rPr>
            <w:b/>
            <w:spacing w:val="-4"/>
          </w:rPr>
          <w:t>2.13</w:t>
        </w:r>
      </w:hyperlink>
      <w:r>
        <w:rPr>
          <w:b/>
        </w:rPr>
        <w:tab/>
        <w:t>Results</w:t>
      </w:r>
      <w:r>
        <w:rPr>
          <w:b/>
          <w:spacing w:val="-8"/>
        </w:rPr>
        <w:t xml:space="preserve"> </w:t>
      </w:r>
      <w:r>
        <w:rPr>
          <w:b/>
        </w:rPr>
        <w:t>from</w:t>
      </w:r>
      <w:r>
        <w:rPr>
          <w:b/>
          <w:spacing w:val="-5"/>
        </w:rPr>
        <w:t xml:space="preserve"> </w:t>
      </w:r>
      <w:r>
        <w:rPr>
          <w:b/>
        </w:rPr>
        <w:t>PM</w:t>
      </w:r>
      <w:r>
        <w:rPr>
          <w:b/>
          <w:vertAlign w:val="subscript"/>
        </w:rPr>
        <w:t>2.5</w:t>
      </w:r>
      <w:r>
        <w:rPr>
          <w:b/>
          <w:spacing w:val="-5"/>
        </w:rPr>
        <w:t xml:space="preserve"> </w:t>
      </w:r>
      <w:r>
        <w:rPr>
          <w:b/>
          <w:spacing w:val="-2"/>
        </w:rPr>
        <w:t>monitoring.</w:t>
      </w:r>
    </w:p>
    <w:p w14:paraId="5D1921B8" w14:textId="77777777" w:rsidR="005809CE" w:rsidRDefault="005809CE">
      <w:pPr>
        <w:pStyle w:val="BodyText"/>
        <w:spacing w:before="156"/>
        <w:rPr>
          <w:b/>
          <w:sz w:val="20"/>
        </w:rPr>
      </w:pPr>
    </w:p>
    <w:tbl>
      <w:tblPr>
        <w:tblW w:w="0" w:type="auto"/>
        <w:tblInd w:w="7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85"/>
        <w:gridCol w:w="2115"/>
        <w:gridCol w:w="1184"/>
        <w:gridCol w:w="1009"/>
        <w:gridCol w:w="1011"/>
        <w:gridCol w:w="1011"/>
        <w:gridCol w:w="1008"/>
      </w:tblGrid>
      <w:tr w:rsidR="005809CE" w14:paraId="4AA9C81E" w14:textId="77777777">
        <w:trPr>
          <w:trHeight w:val="521"/>
        </w:trPr>
        <w:tc>
          <w:tcPr>
            <w:tcW w:w="785" w:type="dxa"/>
            <w:vMerge w:val="restart"/>
            <w:tcBorders>
              <w:bottom w:val="single" w:sz="18" w:space="0" w:color="000000"/>
              <w:right w:val="single" w:sz="18" w:space="0" w:color="000000"/>
            </w:tcBorders>
          </w:tcPr>
          <w:p w14:paraId="282F87A8" w14:textId="77777777" w:rsidR="005809CE" w:rsidRDefault="005809CE">
            <w:pPr>
              <w:pStyle w:val="TableParagraph"/>
              <w:spacing w:before="160"/>
              <w:ind w:left="0"/>
              <w:jc w:val="left"/>
              <w:rPr>
                <w:b/>
                <w:sz w:val="20"/>
              </w:rPr>
            </w:pPr>
          </w:p>
          <w:p w14:paraId="4273FC84" w14:textId="77777777" w:rsidR="005809CE" w:rsidRDefault="006F7AC7">
            <w:pPr>
              <w:pStyle w:val="TableParagraph"/>
              <w:ind w:left="80"/>
              <w:jc w:val="left"/>
              <w:rPr>
                <w:b/>
                <w:sz w:val="20"/>
              </w:rPr>
            </w:pPr>
            <w:bookmarkStart w:id="850" w:name="SiteID_"/>
            <w:bookmarkEnd w:id="850"/>
            <w:r>
              <w:rPr>
                <w:b/>
                <w:sz w:val="20"/>
              </w:rPr>
              <w:t>Site</w:t>
            </w:r>
            <w:r>
              <w:rPr>
                <w:b/>
                <w:spacing w:val="-5"/>
                <w:sz w:val="20"/>
              </w:rPr>
              <w:t xml:space="preserve"> ID</w:t>
            </w:r>
          </w:p>
        </w:tc>
        <w:tc>
          <w:tcPr>
            <w:tcW w:w="2115" w:type="dxa"/>
            <w:vMerge w:val="restart"/>
            <w:tcBorders>
              <w:left w:val="single" w:sz="18" w:space="0" w:color="000000"/>
              <w:bottom w:val="single" w:sz="18" w:space="0" w:color="000000"/>
              <w:right w:val="single" w:sz="18" w:space="0" w:color="000000"/>
            </w:tcBorders>
          </w:tcPr>
          <w:p w14:paraId="76AB2E8A" w14:textId="77777777" w:rsidR="005809CE" w:rsidRDefault="005809CE">
            <w:pPr>
              <w:pStyle w:val="TableParagraph"/>
              <w:spacing w:before="160"/>
              <w:ind w:left="0"/>
              <w:jc w:val="left"/>
              <w:rPr>
                <w:b/>
                <w:sz w:val="20"/>
              </w:rPr>
            </w:pPr>
          </w:p>
          <w:p w14:paraId="20255520" w14:textId="77777777" w:rsidR="005809CE" w:rsidRDefault="006F7AC7">
            <w:pPr>
              <w:pStyle w:val="TableParagraph"/>
              <w:ind w:left="634"/>
              <w:jc w:val="left"/>
              <w:rPr>
                <w:b/>
                <w:sz w:val="20"/>
              </w:rPr>
            </w:pPr>
            <w:r>
              <w:rPr>
                <w:b/>
                <w:spacing w:val="-2"/>
                <w:sz w:val="20"/>
              </w:rPr>
              <w:t>Location</w:t>
            </w:r>
          </w:p>
        </w:tc>
        <w:tc>
          <w:tcPr>
            <w:tcW w:w="1184" w:type="dxa"/>
            <w:vMerge w:val="restart"/>
            <w:tcBorders>
              <w:left w:val="single" w:sz="18" w:space="0" w:color="000000"/>
              <w:bottom w:val="single" w:sz="18" w:space="0" w:color="000000"/>
              <w:right w:val="single" w:sz="18" w:space="0" w:color="000000"/>
            </w:tcBorders>
          </w:tcPr>
          <w:p w14:paraId="533F832B" w14:textId="77777777" w:rsidR="005809CE" w:rsidRDefault="006F7AC7">
            <w:pPr>
              <w:pStyle w:val="TableParagraph"/>
              <w:spacing w:before="135" w:line="266" w:lineRule="auto"/>
              <w:ind w:left="92" w:right="59" w:firstLine="3"/>
              <w:rPr>
                <w:b/>
                <w:sz w:val="20"/>
              </w:rPr>
            </w:pPr>
            <w:bookmarkStart w:id="851" w:name="Data_Capturein_2014,%_"/>
            <w:bookmarkEnd w:id="851"/>
            <w:r>
              <w:rPr>
                <w:b/>
                <w:spacing w:val="-4"/>
                <w:sz w:val="20"/>
              </w:rPr>
              <w:t xml:space="preserve">Data </w:t>
            </w:r>
            <w:r>
              <w:rPr>
                <w:b/>
                <w:sz w:val="20"/>
              </w:rPr>
              <w:t>Capture</w:t>
            </w:r>
            <w:r>
              <w:rPr>
                <w:b/>
                <w:spacing w:val="-14"/>
                <w:sz w:val="20"/>
              </w:rPr>
              <w:t xml:space="preserve"> </w:t>
            </w:r>
            <w:r>
              <w:rPr>
                <w:b/>
                <w:sz w:val="20"/>
              </w:rPr>
              <w:t>in 2014, %</w:t>
            </w:r>
          </w:p>
        </w:tc>
        <w:tc>
          <w:tcPr>
            <w:tcW w:w="4039" w:type="dxa"/>
            <w:gridSpan w:val="4"/>
            <w:tcBorders>
              <w:left w:val="single" w:sz="18" w:space="0" w:color="000000"/>
              <w:bottom w:val="single" w:sz="18" w:space="0" w:color="000000"/>
            </w:tcBorders>
          </w:tcPr>
          <w:p w14:paraId="4697DA98" w14:textId="77777777" w:rsidR="005809CE" w:rsidRDefault="006F7AC7">
            <w:pPr>
              <w:pStyle w:val="TableParagraph"/>
              <w:spacing w:before="157"/>
              <w:ind w:left="335"/>
              <w:jc w:val="left"/>
              <w:rPr>
                <w:b/>
                <w:sz w:val="20"/>
              </w:rPr>
            </w:pPr>
            <w:bookmarkStart w:id="852" w:name="3Annualmeanconcentration(g/m)_"/>
            <w:bookmarkEnd w:id="852"/>
            <w:r>
              <w:rPr>
                <w:b/>
                <w:sz w:val="20"/>
              </w:rPr>
              <w:t>Annual</w:t>
            </w:r>
            <w:r>
              <w:rPr>
                <w:b/>
                <w:spacing w:val="-14"/>
                <w:sz w:val="20"/>
              </w:rPr>
              <w:t xml:space="preserve"> </w:t>
            </w:r>
            <w:r>
              <w:rPr>
                <w:b/>
                <w:sz w:val="20"/>
              </w:rPr>
              <w:t>mean</w:t>
            </w:r>
            <w:r>
              <w:rPr>
                <w:b/>
                <w:spacing w:val="-13"/>
                <w:sz w:val="20"/>
              </w:rPr>
              <w:t xml:space="preserve"> </w:t>
            </w:r>
            <w:r>
              <w:rPr>
                <w:b/>
                <w:sz w:val="20"/>
              </w:rPr>
              <w:t>concentration</w:t>
            </w:r>
            <w:r>
              <w:rPr>
                <w:b/>
                <w:spacing w:val="-13"/>
                <w:sz w:val="20"/>
              </w:rPr>
              <w:t xml:space="preserve"> </w:t>
            </w:r>
            <w:r>
              <w:rPr>
                <w:b/>
                <w:spacing w:val="-2"/>
                <w:sz w:val="20"/>
              </w:rPr>
              <w:t>(</w:t>
            </w:r>
            <w:proofErr w:type="spellStart"/>
            <w:r>
              <w:rPr>
                <w:b/>
                <w:spacing w:val="-2"/>
                <w:sz w:val="20"/>
              </w:rPr>
              <w:t>Bg</w:t>
            </w:r>
            <w:proofErr w:type="spellEnd"/>
            <w:r>
              <w:rPr>
                <w:b/>
                <w:spacing w:val="-2"/>
                <w:sz w:val="20"/>
              </w:rPr>
              <w:t>/m</w:t>
            </w:r>
            <w:r>
              <w:rPr>
                <w:b/>
                <w:spacing w:val="-2"/>
                <w:sz w:val="20"/>
                <w:vertAlign w:val="superscript"/>
              </w:rPr>
              <w:t>3</w:t>
            </w:r>
            <w:r>
              <w:rPr>
                <w:b/>
                <w:spacing w:val="-2"/>
                <w:sz w:val="20"/>
              </w:rPr>
              <w:t>)</w:t>
            </w:r>
          </w:p>
        </w:tc>
      </w:tr>
      <w:tr w:rsidR="005809CE" w14:paraId="2FD5C72C" w14:textId="77777777">
        <w:trPr>
          <w:trHeight w:val="461"/>
        </w:trPr>
        <w:tc>
          <w:tcPr>
            <w:tcW w:w="785" w:type="dxa"/>
            <w:vMerge/>
            <w:tcBorders>
              <w:top w:val="nil"/>
              <w:bottom w:val="single" w:sz="18" w:space="0" w:color="000000"/>
              <w:right w:val="single" w:sz="18" w:space="0" w:color="000000"/>
            </w:tcBorders>
          </w:tcPr>
          <w:p w14:paraId="6E6F0B00" w14:textId="77777777" w:rsidR="005809CE" w:rsidRDefault="005809CE">
            <w:pPr>
              <w:rPr>
                <w:sz w:val="2"/>
                <w:szCs w:val="2"/>
              </w:rPr>
            </w:pPr>
          </w:p>
        </w:tc>
        <w:tc>
          <w:tcPr>
            <w:tcW w:w="2115" w:type="dxa"/>
            <w:vMerge/>
            <w:tcBorders>
              <w:top w:val="nil"/>
              <w:left w:val="single" w:sz="18" w:space="0" w:color="000000"/>
              <w:bottom w:val="single" w:sz="18" w:space="0" w:color="000000"/>
              <w:right w:val="single" w:sz="18" w:space="0" w:color="000000"/>
            </w:tcBorders>
          </w:tcPr>
          <w:p w14:paraId="3505F29E" w14:textId="77777777" w:rsidR="005809CE" w:rsidRDefault="005809CE">
            <w:pPr>
              <w:rPr>
                <w:sz w:val="2"/>
                <w:szCs w:val="2"/>
              </w:rPr>
            </w:pPr>
          </w:p>
        </w:tc>
        <w:tc>
          <w:tcPr>
            <w:tcW w:w="1184" w:type="dxa"/>
            <w:vMerge/>
            <w:tcBorders>
              <w:top w:val="nil"/>
              <w:left w:val="single" w:sz="18" w:space="0" w:color="000000"/>
              <w:bottom w:val="single" w:sz="18" w:space="0" w:color="000000"/>
              <w:right w:val="single" w:sz="18" w:space="0" w:color="000000"/>
            </w:tcBorders>
          </w:tcPr>
          <w:p w14:paraId="4039555D" w14:textId="77777777" w:rsidR="005809CE" w:rsidRDefault="005809CE">
            <w:pPr>
              <w:rPr>
                <w:sz w:val="2"/>
                <w:szCs w:val="2"/>
              </w:rPr>
            </w:pPr>
          </w:p>
        </w:tc>
        <w:tc>
          <w:tcPr>
            <w:tcW w:w="1009" w:type="dxa"/>
            <w:tcBorders>
              <w:top w:val="single" w:sz="18" w:space="0" w:color="000000"/>
              <w:left w:val="single" w:sz="18" w:space="0" w:color="000000"/>
              <w:bottom w:val="single" w:sz="18" w:space="0" w:color="000000"/>
            </w:tcBorders>
          </w:tcPr>
          <w:p w14:paraId="728CB2F0" w14:textId="77777777" w:rsidR="005809CE" w:rsidRDefault="006F7AC7">
            <w:pPr>
              <w:pStyle w:val="TableParagraph"/>
              <w:spacing w:before="106"/>
              <w:ind w:left="27" w:right="6"/>
              <w:rPr>
                <w:b/>
                <w:sz w:val="20"/>
              </w:rPr>
            </w:pPr>
            <w:bookmarkStart w:id="853" w:name="2011_"/>
            <w:bookmarkEnd w:id="853"/>
            <w:r>
              <w:rPr>
                <w:b/>
                <w:spacing w:val="-4"/>
                <w:sz w:val="20"/>
              </w:rPr>
              <w:t>2011</w:t>
            </w:r>
          </w:p>
        </w:tc>
        <w:tc>
          <w:tcPr>
            <w:tcW w:w="1011" w:type="dxa"/>
            <w:tcBorders>
              <w:top w:val="single" w:sz="18" w:space="0" w:color="000000"/>
              <w:bottom w:val="single" w:sz="18" w:space="0" w:color="000000"/>
            </w:tcBorders>
          </w:tcPr>
          <w:p w14:paraId="1AB99F72" w14:textId="77777777" w:rsidR="005809CE" w:rsidRDefault="006F7AC7">
            <w:pPr>
              <w:pStyle w:val="TableParagraph"/>
              <w:spacing w:before="106"/>
              <w:ind w:left="48" w:right="18"/>
              <w:rPr>
                <w:b/>
                <w:sz w:val="20"/>
              </w:rPr>
            </w:pPr>
            <w:bookmarkStart w:id="854" w:name="2012_"/>
            <w:bookmarkEnd w:id="854"/>
            <w:r>
              <w:rPr>
                <w:b/>
                <w:spacing w:val="-4"/>
                <w:sz w:val="20"/>
              </w:rPr>
              <w:t>2012</w:t>
            </w:r>
          </w:p>
        </w:tc>
        <w:tc>
          <w:tcPr>
            <w:tcW w:w="1011" w:type="dxa"/>
            <w:tcBorders>
              <w:top w:val="single" w:sz="18" w:space="0" w:color="000000"/>
              <w:bottom w:val="single" w:sz="18" w:space="0" w:color="000000"/>
            </w:tcBorders>
          </w:tcPr>
          <w:p w14:paraId="5E268E70" w14:textId="77777777" w:rsidR="005809CE" w:rsidRDefault="006F7AC7">
            <w:pPr>
              <w:pStyle w:val="TableParagraph"/>
              <w:spacing w:before="106"/>
              <w:ind w:left="48" w:right="19"/>
              <w:rPr>
                <w:b/>
                <w:sz w:val="20"/>
              </w:rPr>
            </w:pPr>
            <w:bookmarkStart w:id="855" w:name="2013_"/>
            <w:bookmarkEnd w:id="855"/>
            <w:r>
              <w:rPr>
                <w:b/>
                <w:spacing w:val="-4"/>
                <w:sz w:val="20"/>
              </w:rPr>
              <w:t>2013</w:t>
            </w:r>
          </w:p>
        </w:tc>
        <w:tc>
          <w:tcPr>
            <w:tcW w:w="1008" w:type="dxa"/>
            <w:tcBorders>
              <w:top w:val="single" w:sz="18" w:space="0" w:color="000000"/>
              <w:bottom w:val="single" w:sz="18" w:space="0" w:color="000000"/>
            </w:tcBorders>
          </w:tcPr>
          <w:p w14:paraId="0833371B" w14:textId="77777777" w:rsidR="005809CE" w:rsidRDefault="006F7AC7">
            <w:pPr>
              <w:pStyle w:val="TableParagraph"/>
              <w:spacing w:before="106"/>
              <w:ind w:left="49" w:right="19"/>
              <w:rPr>
                <w:b/>
                <w:sz w:val="20"/>
              </w:rPr>
            </w:pPr>
            <w:r>
              <w:rPr>
                <w:b/>
                <w:spacing w:val="-4"/>
                <w:sz w:val="20"/>
              </w:rPr>
              <w:t>2014</w:t>
            </w:r>
          </w:p>
        </w:tc>
      </w:tr>
      <w:tr w:rsidR="005809CE" w14:paraId="54BA39C3" w14:textId="77777777">
        <w:trPr>
          <w:trHeight w:val="219"/>
        </w:trPr>
        <w:tc>
          <w:tcPr>
            <w:tcW w:w="785" w:type="dxa"/>
            <w:tcBorders>
              <w:top w:val="single" w:sz="18" w:space="0" w:color="000000"/>
              <w:right w:val="single" w:sz="18" w:space="0" w:color="000000"/>
            </w:tcBorders>
          </w:tcPr>
          <w:p w14:paraId="3746BDF3" w14:textId="77777777" w:rsidR="005809CE" w:rsidRDefault="006F7AC7">
            <w:pPr>
              <w:pStyle w:val="TableParagraph"/>
              <w:spacing w:line="199" w:lineRule="exact"/>
              <w:ind w:left="270"/>
              <w:jc w:val="left"/>
              <w:rPr>
                <w:sz w:val="20"/>
              </w:rPr>
            </w:pPr>
            <w:bookmarkStart w:id="856" w:name="A8_"/>
            <w:bookmarkEnd w:id="856"/>
            <w:r>
              <w:rPr>
                <w:spacing w:val="-5"/>
                <w:sz w:val="20"/>
              </w:rPr>
              <w:t>A8</w:t>
            </w:r>
          </w:p>
        </w:tc>
        <w:tc>
          <w:tcPr>
            <w:tcW w:w="2115" w:type="dxa"/>
            <w:tcBorders>
              <w:top w:val="single" w:sz="18" w:space="0" w:color="000000"/>
              <w:left w:val="single" w:sz="18" w:space="0" w:color="000000"/>
              <w:right w:val="single" w:sz="18" w:space="0" w:color="000000"/>
            </w:tcBorders>
          </w:tcPr>
          <w:p w14:paraId="2FF1DA63" w14:textId="77777777" w:rsidR="005809CE" w:rsidRDefault="006F7AC7">
            <w:pPr>
              <w:pStyle w:val="TableParagraph"/>
              <w:spacing w:line="199" w:lineRule="exact"/>
              <w:ind w:left="130"/>
              <w:jc w:val="left"/>
              <w:rPr>
                <w:sz w:val="20"/>
              </w:rPr>
            </w:pPr>
            <w:r>
              <w:rPr>
                <w:spacing w:val="-2"/>
                <w:sz w:val="20"/>
              </w:rPr>
              <w:t>Grangemouth</w:t>
            </w:r>
            <w:r>
              <w:rPr>
                <w:spacing w:val="7"/>
                <w:sz w:val="20"/>
              </w:rPr>
              <w:t xml:space="preserve"> </w:t>
            </w:r>
            <w:r>
              <w:rPr>
                <w:spacing w:val="-4"/>
                <w:sz w:val="20"/>
              </w:rPr>
              <w:t>AURN</w:t>
            </w:r>
          </w:p>
        </w:tc>
        <w:tc>
          <w:tcPr>
            <w:tcW w:w="1184" w:type="dxa"/>
            <w:tcBorders>
              <w:top w:val="single" w:sz="18" w:space="0" w:color="000000"/>
              <w:left w:val="single" w:sz="18" w:space="0" w:color="000000"/>
              <w:right w:val="single" w:sz="18" w:space="0" w:color="000000"/>
            </w:tcBorders>
          </w:tcPr>
          <w:p w14:paraId="6C53C9E6" w14:textId="77777777" w:rsidR="005809CE" w:rsidRDefault="006F7AC7">
            <w:pPr>
              <w:pStyle w:val="TableParagraph"/>
              <w:spacing w:line="199" w:lineRule="exact"/>
              <w:ind w:left="391"/>
              <w:jc w:val="left"/>
              <w:rPr>
                <w:sz w:val="20"/>
              </w:rPr>
            </w:pPr>
            <w:bookmarkStart w:id="857" w:name="92.4_"/>
            <w:bookmarkEnd w:id="857"/>
            <w:r>
              <w:rPr>
                <w:spacing w:val="-4"/>
                <w:sz w:val="20"/>
              </w:rPr>
              <w:t>92.4</w:t>
            </w:r>
          </w:p>
        </w:tc>
        <w:tc>
          <w:tcPr>
            <w:tcW w:w="1009" w:type="dxa"/>
            <w:tcBorders>
              <w:top w:val="single" w:sz="18" w:space="0" w:color="000000"/>
              <w:left w:val="single" w:sz="18" w:space="0" w:color="000000"/>
            </w:tcBorders>
          </w:tcPr>
          <w:p w14:paraId="657576C3" w14:textId="77777777" w:rsidR="005809CE" w:rsidRDefault="006F7AC7">
            <w:pPr>
              <w:pStyle w:val="TableParagraph"/>
              <w:spacing w:line="199" w:lineRule="exact"/>
              <w:ind w:left="27" w:right="4"/>
              <w:rPr>
                <w:sz w:val="20"/>
              </w:rPr>
            </w:pPr>
            <w:bookmarkStart w:id="858" w:name="10.9_"/>
            <w:bookmarkEnd w:id="858"/>
            <w:r>
              <w:rPr>
                <w:spacing w:val="-4"/>
                <w:sz w:val="20"/>
              </w:rPr>
              <w:t>10.9</w:t>
            </w:r>
          </w:p>
        </w:tc>
        <w:tc>
          <w:tcPr>
            <w:tcW w:w="1011" w:type="dxa"/>
            <w:tcBorders>
              <w:top w:val="single" w:sz="18" w:space="0" w:color="000000"/>
            </w:tcBorders>
          </w:tcPr>
          <w:p w14:paraId="6659FA91" w14:textId="77777777" w:rsidR="005809CE" w:rsidRDefault="006F7AC7">
            <w:pPr>
              <w:pStyle w:val="TableParagraph"/>
              <w:spacing w:line="199" w:lineRule="exact"/>
              <w:ind w:left="48" w:right="1"/>
              <w:rPr>
                <w:sz w:val="20"/>
              </w:rPr>
            </w:pPr>
            <w:bookmarkStart w:id="859" w:name="10.5_"/>
            <w:bookmarkEnd w:id="859"/>
            <w:r>
              <w:rPr>
                <w:spacing w:val="-4"/>
                <w:sz w:val="20"/>
              </w:rPr>
              <w:t>10.5</w:t>
            </w:r>
          </w:p>
        </w:tc>
        <w:tc>
          <w:tcPr>
            <w:tcW w:w="1011" w:type="dxa"/>
            <w:tcBorders>
              <w:top w:val="single" w:sz="18" w:space="0" w:color="000000"/>
            </w:tcBorders>
          </w:tcPr>
          <w:p w14:paraId="24EE83D0" w14:textId="77777777" w:rsidR="005809CE" w:rsidRDefault="006F7AC7">
            <w:pPr>
              <w:pStyle w:val="TableParagraph"/>
              <w:spacing w:line="199" w:lineRule="exact"/>
              <w:ind w:left="48" w:right="3"/>
              <w:rPr>
                <w:sz w:val="20"/>
              </w:rPr>
            </w:pPr>
            <w:r>
              <w:rPr>
                <w:spacing w:val="-5"/>
                <w:sz w:val="20"/>
              </w:rPr>
              <w:t>9.2</w:t>
            </w:r>
          </w:p>
        </w:tc>
        <w:tc>
          <w:tcPr>
            <w:tcW w:w="1008" w:type="dxa"/>
            <w:tcBorders>
              <w:top w:val="single" w:sz="18" w:space="0" w:color="000000"/>
            </w:tcBorders>
          </w:tcPr>
          <w:p w14:paraId="6D43950E" w14:textId="77777777" w:rsidR="005809CE" w:rsidRDefault="006F7AC7">
            <w:pPr>
              <w:pStyle w:val="TableParagraph"/>
              <w:spacing w:line="199" w:lineRule="exact"/>
              <w:ind w:left="49" w:right="2"/>
              <w:rPr>
                <w:sz w:val="20"/>
              </w:rPr>
            </w:pPr>
            <w:r>
              <w:rPr>
                <w:spacing w:val="-5"/>
                <w:sz w:val="20"/>
              </w:rPr>
              <w:t>8.0</w:t>
            </w:r>
          </w:p>
        </w:tc>
      </w:tr>
    </w:tbl>
    <w:p w14:paraId="0746DB77" w14:textId="77777777" w:rsidR="005809CE" w:rsidRDefault="005809CE">
      <w:pPr>
        <w:pStyle w:val="BodyText"/>
        <w:spacing w:before="124"/>
        <w:rPr>
          <w:b/>
        </w:rPr>
      </w:pPr>
    </w:p>
    <w:p w14:paraId="445E0DBE" w14:textId="77777777" w:rsidR="005809CE" w:rsidRDefault="006F7AC7">
      <w:pPr>
        <w:tabs>
          <w:tab w:val="left" w:pos="1658"/>
        </w:tabs>
        <w:spacing w:line="300" w:lineRule="auto"/>
        <w:ind w:left="218" w:right="1634" w:hanging="1"/>
        <w:rPr>
          <w:b/>
        </w:rPr>
      </w:pPr>
      <w:bookmarkStart w:id="860" w:name="2.5_concentrationsat_GrangemouthbetweenD"/>
      <w:bookmarkStart w:id="861" w:name="Figure2.9_a.)Deseasonalisedandb.)absolut"/>
      <w:bookmarkEnd w:id="860"/>
      <w:bookmarkEnd w:id="861"/>
      <w:r>
        <w:rPr>
          <w:b/>
        </w:rPr>
        <w:t>Figure 2.9</w:t>
      </w:r>
      <w:r>
        <w:rPr>
          <w:b/>
        </w:rPr>
        <w:tab/>
        <w:t>a.)</w:t>
      </w:r>
      <w:r>
        <w:rPr>
          <w:b/>
          <w:spacing w:val="-6"/>
        </w:rPr>
        <w:t xml:space="preserve"> </w:t>
      </w:r>
      <w:proofErr w:type="spellStart"/>
      <w:r>
        <w:rPr>
          <w:b/>
        </w:rPr>
        <w:t>Deseasonalised</w:t>
      </w:r>
      <w:proofErr w:type="spellEnd"/>
      <w:r>
        <w:rPr>
          <w:b/>
          <w:spacing w:val="-5"/>
        </w:rPr>
        <w:t xml:space="preserve"> </w:t>
      </w:r>
      <w:r>
        <w:rPr>
          <w:b/>
        </w:rPr>
        <w:t>and</w:t>
      </w:r>
      <w:r>
        <w:rPr>
          <w:b/>
          <w:spacing w:val="-6"/>
        </w:rPr>
        <w:t xml:space="preserve"> </w:t>
      </w:r>
      <w:r>
        <w:rPr>
          <w:b/>
        </w:rPr>
        <w:t>b.)</w:t>
      </w:r>
      <w:r>
        <w:rPr>
          <w:b/>
          <w:spacing w:val="-3"/>
        </w:rPr>
        <w:t xml:space="preserve"> </w:t>
      </w:r>
      <w:r>
        <w:rPr>
          <w:b/>
        </w:rPr>
        <w:t>absolute</w:t>
      </w:r>
      <w:r>
        <w:rPr>
          <w:b/>
          <w:spacing w:val="-6"/>
        </w:rPr>
        <w:t xml:space="preserve"> </w:t>
      </w:r>
      <w:r>
        <w:rPr>
          <w:b/>
        </w:rPr>
        <w:t>PM</w:t>
      </w:r>
      <w:r>
        <w:rPr>
          <w:b/>
          <w:vertAlign w:val="subscript"/>
        </w:rPr>
        <w:t>2.5</w:t>
      </w:r>
      <w:r>
        <w:rPr>
          <w:b/>
          <w:spacing w:val="-5"/>
        </w:rPr>
        <w:t xml:space="preserve"> </w:t>
      </w:r>
      <w:r>
        <w:rPr>
          <w:b/>
        </w:rPr>
        <w:t>concentrations</w:t>
      </w:r>
      <w:r>
        <w:rPr>
          <w:b/>
          <w:spacing w:val="-5"/>
        </w:rPr>
        <w:t xml:space="preserve"> </w:t>
      </w:r>
      <w:r>
        <w:rPr>
          <w:b/>
        </w:rPr>
        <w:t>at Grangemouth between December 2008 and December 2014.</w:t>
      </w:r>
    </w:p>
    <w:p w14:paraId="6741FDA0" w14:textId="77777777" w:rsidR="005809CE" w:rsidRDefault="006F7AC7">
      <w:pPr>
        <w:spacing w:before="1"/>
        <w:ind w:left="218"/>
        <w:rPr>
          <w:b/>
        </w:rPr>
      </w:pPr>
      <w:r>
        <w:rPr>
          <w:b/>
          <w:spacing w:val="-5"/>
        </w:rPr>
        <w:t>a.)</w:t>
      </w:r>
    </w:p>
    <w:p w14:paraId="69ABC787" w14:textId="77777777" w:rsidR="005809CE" w:rsidRDefault="006F7AC7">
      <w:pPr>
        <w:pStyle w:val="BodyText"/>
        <w:spacing w:before="10"/>
        <w:rPr>
          <w:b/>
          <w:sz w:val="3"/>
        </w:rPr>
      </w:pPr>
      <w:r>
        <w:rPr>
          <w:noProof/>
        </w:rPr>
        <w:drawing>
          <wp:anchor distT="0" distB="0" distL="0" distR="0" simplePos="0" relativeHeight="487615488" behindDoc="1" locked="0" layoutInCell="1" allowOverlap="1" wp14:anchorId="6B2EAD45" wp14:editId="06CC189D">
            <wp:simplePos x="0" y="0"/>
            <wp:positionH relativeFrom="page">
              <wp:posOffset>1385316</wp:posOffset>
            </wp:positionH>
            <wp:positionV relativeFrom="paragraph">
              <wp:posOffset>43685</wp:posOffset>
            </wp:positionV>
            <wp:extent cx="4655992" cy="3665220"/>
            <wp:effectExtent l="0" t="0" r="0" b="0"/>
            <wp:wrapTopAndBottom/>
            <wp:docPr id="128" name="Imag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4655992" cy="3665220"/>
                    </a:xfrm>
                    <a:prstGeom prst="rect">
                      <a:avLst/>
                    </a:prstGeom>
                  </pic:spPr>
                </pic:pic>
              </a:graphicData>
            </a:graphic>
          </wp:anchor>
        </w:drawing>
      </w:r>
    </w:p>
    <w:p w14:paraId="7E126F2A" w14:textId="77777777" w:rsidR="005809CE" w:rsidRDefault="005809CE">
      <w:pPr>
        <w:rPr>
          <w:sz w:val="3"/>
        </w:rPr>
        <w:sectPr w:rsidR="005809CE">
          <w:pgSz w:w="11910" w:h="16840"/>
          <w:pgMar w:top="1380" w:right="1200" w:bottom="660" w:left="1200" w:header="0" w:footer="478" w:gutter="0"/>
          <w:cols w:space="720"/>
        </w:sectPr>
      </w:pPr>
    </w:p>
    <w:p w14:paraId="243F9865" w14:textId="77777777" w:rsidR="005809CE" w:rsidRDefault="006F7AC7">
      <w:pPr>
        <w:spacing w:before="72"/>
        <w:ind w:left="218"/>
        <w:rPr>
          <w:b/>
        </w:rPr>
      </w:pPr>
      <w:r>
        <w:rPr>
          <w:b/>
          <w:spacing w:val="-5"/>
        </w:rPr>
        <w:lastRenderedPageBreak/>
        <w:t>b.)</w:t>
      </w:r>
    </w:p>
    <w:p w14:paraId="36C6112A" w14:textId="77777777" w:rsidR="005809CE" w:rsidRDefault="006F7AC7">
      <w:pPr>
        <w:pStyle w:val="BodyText"/>
        <w:spacing w:before="10"/>
        <w:rPr>
          <w:b/>
          <w:sz w:val="3"/>
        </w:rPr>
      </w:pPr>
      <w:r>
        <w:rPr>
          <w:noProof/>
        </w:rPr>
        <w:drawing>
          <wp:anchor distT="0" distB="0" distL="0" distR="0" simplePos="0" relativeHeight="487616000" behindDoc="1" locked="0" layoutInCell="1" allowOverlap="1" wp14:anchorId="14B6140C" wp14:editId="43862124">
            <wp:simplePos x="0" y="0"/>
            <wp:positionH relativeFrom="page">
              <wp:posOffset>1385316</wp:posOffset>
            </wp:positionH>
            <wp:positionV relativeFrom="paragraph">
              <wp:posOffset>43579</wp:posOffset>
            </wp:positionV>
            <wp:extent cx="4663246" cy="3693414"/>
            <wp:effectExtent l="0" t="0" r="4445" b="2540"/>
            <wp:wrapTopAndBottom/>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4663246" cy="3693414"/>
                    </a:xfrm>
                    <a:prstGeom prst="rect">
                      <a:avLst/>
                    </a:prstGeom>
                  </pic:spPr>
                </pic:pic>
              </a:graphicData>
            </a:graphic>
          </wp:anchor>
        </w:drawing>
      </w:r>
    </w:p>
    <w:p w14:paraId="678D541E" w14:textId="77777777" w:rsidR="005809CE" w:rsidRDefault="005809CE">
      <w:pPr>
        <w:rPr>
          <w:sz w:val="3"/>
        </w:rPr>
        <w:sectPr w:rsidR="005809CE">
          <w:pgSz w:w="11910" w:h="16840"/>
          <w:pgMar w:top="1380" w:right="1200" w:bottom="660" w:left="1200" w:header="0" w:footer="478" w:gutter="0"/>
          <w:cols w:space="720"/>
        </w:sectPr>
      </w:pPr>
    </w:p>
    <w:p w14:paraId="33E0F743" w14:textId="77777777" w:rsidR="005809CE" w:rsidRDefault="006F7AC7">
      <w:pPr>
        <w:pStyle w:val="Heading3"/>
        <w:spacing w:before="72"/>
        <w:ind w:left="218"/>
      </w:pPr>
      <w:bookmarkStart w:id="862" w:name="SummaryofCompliancewithAQSObjectives_"/>
      <w:bookmarkEnd w:id="862"/>
      <w:r>
        <w:lastRenderedPageBreak/>
        <w:t>Summary</w:t>
      </w:r>
      <w:r>
        <w:rPr>
          <w:spacing w:val="-9"/>
        </w:rPr>
        <w:t xml:space="preserve"> </w:t>
      </w:r>
      <w:r>
        <w:t>of</w:t>
      </w:r>
      <w:r>
        <w:rPr>
          <w:spacing w:val="-4"/>
        </w:rPr>
        <w:t xml:space="preserve"> </w:t>
      </w:r>
      <w:r>
        <w:t>Compliance</w:t>
      </w:r>
      <w:r>
        <w:rPr>
          <w:spacing w:val="-4"/>
        </w:rPr>
        <w:t xml:space="preserve"> </w:t>
      </w:r>
      <w:r>
        <w:t>with</w:t>
      </w:r>
      <w:r>
        <w:rPr>
          <w:spacing w:val="-1"/>
        </w:rPr>
        <w:t xml:space="preserve"> </w:t>
      </w:r>
      <w:r>
        <w:t>AQS</w:t>
      </w:r>
      <w:r>
        <w:rPr>
          <w:spacing w:val="-1"/>
        </w:rPr>
        <w:t xml:space="preserve"> </w:t>
      </w:r>
      <w:r>
        <w:rPr>
          <w:spacing w:val="-2"/>
        </w:rPr>
        <w:t>Objectives</w:t>
      </w:r>
    </w:p>
    <w:p w14:paraId="587AA28D" w14:textId="77777777" w:rsidR="005809CE" w:rsidRDefault="005809CE">
      <w:pPr>
        <w:pStyle w:val="BodyText"/>
        <w:spacing w:before="145"/>
        <w:rPr>
          <w:b/>
        </w:rPr>
      </w:pPr>
    </w:p>
    <w:p w14:paraId="73BAD38F" w14:textId="77777777" w:rsidR="005809CE" w:rsidRDefault="006F7AC7">
      <w:pPr>
        <w:pStyle w:val="BodyText"/>
        <w:spacing w:line="300" w:lineRule="auto"/>
        <w:ind w:left="218" w:right="210"/>
        <w:jc w:val="both"/>
      </w:pPr>
      <w:r>
        <w:rPr>
          <w:noProof/>
        </w:rPr>
        <mc:AlternateContent>
          <mc:Choice Requires="wpg">
            <w:drawing>
              <wp:anchor distT="0" distB="0" distL="0" distR="0" simplePos="0" relativeHeight="476602368" behindDoc="1" locked="0" layoutInCell="1" allowOverlap="1" wp14:anchorId="3426E1D8" wp14:editId="0BB24403">
                <wp:simplePos x="0" y="0"/>
                <wp:positionH relativeFrom="page">
                  <wp:posOffset>829055</wp:posOffset>
                </wp:positionH>
                <wp:positionV relativeFrom="paragraph">
                  <wp:posOffset>-4284</wp:posOffset>
                </wp:positionV>
                <wp:extent cx="5902960" cy="4229100"/>
                <wp:effectExtent l="0" t="0" r="0" b="0"/>
                <wp:wrapNone/>
                <wp:docPr id="130"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2960" cy="4229100"/>
                          <a:chOff x="0" y="0"/>
                          <a:chExt cx="5902960" cy="4229100"/>
                        </a:xfrm>
                      </wpg:grpSpPr>
                      <wps:wsp>
                        <wps:cNvPr id="131" name="Graphic 131"/>
                        <wps:cNvSpPr/>
                        <wps:spPr>
                          <a:xfrm>
                            <a:off x="6083" y="6102"/>
                            <a:ext cx="5890260" cy="4217035"/>
                          </a:xfrm>
                          <a:custGeom>
                            <a:avLst/>
                            <a:gdLst/>
                            <a:ahLst/>
                            <a:cxnLst/>
                            <a:rect l="l" t="t" r="r" b="b"/>
                            <a:pathLst>
                              <a:path w="5890260" h="4217035">
                                <a:moveTo>
                                  <a:pt x="65532" y="0"/>
                                </a:moveTo>
                                <a:lnTo>
                                  <a:pt x="0" y="0"/>
                                </a:lnTo>
                                <a:lnTo>
                                  <a:pt x="0" y="4216908"/>
                                </a:lnTo>
                                <a:lnTo>
                                  <a:pt x="65532" y="4216908"/>
                                </a:lnTo>
                                <a:lnTo>
                                  <a:pt x="65532" y="0"/>
                                </a:lnTo>
                                <a:close/>
                              </a:path>
                              <a:path w="5890260" h="4217035">
                                <a:moveTo>
                                  <a:pt x="5890260" y="0"/>
                                </a:moveTo>
                                <a:lnTo>
                                  <a:pt x="5824740" y="0"/>
                                </a:lnTo>
                                <a:lnTo>
                                  <a:pt x="65544" y="0"/>
                                </a:lnTo>
                                <a:lnTo>
                                  <a:pt x="65544" y="199644"/>
                                </a:lnTo>
                                <a:lnTo>
                                  <a:pt x="65544" y="4216908"/>
                                </a:lnTo>
                                <a:lnTo>
                                  <a:pt x="5824728" y="4216908"/>
                                </a:lnTo>
                                <a:lnTo>
                                  <a:pt x="5890260" y="4216908"/>
                                </a:lnTo>
                                <a:lnTo>
                                  <a:pt x="5890260" y="0"/>
                                </a:lnTo>
                                <a:close/>
                              </a:path>
                            </a:pathLst>
                          </a:custGeom>
                          <a:solidFill>
                            <a:srgbClr val="CCFFCC"/>
                          </a:solidFill>
                        </wps:spPr>
                        <wps:bodyPr wrap="square" lIns="0" tIns="0" rIns="0" bIns="0" rtlCol="0">
                          <a:prstTxWarp prst="textNoShape">
                            <a:avLst/>
                          </a:prstTxWarp>
                          <a:noAutofit/>
                        </wps:bodyPr>
                      </wps:wsp>
                      <wps:wsp>
                        <wps:cNvPr id="132" name="Graphic 132"/>
                        <wps:cNvSpPr/>
                        <wps:spPr>
                          <a:xfrm>
                            <a:off x="0" y="6"/>
                            <a:ext cx="5902960" cy="4229100"/>
                          </a:xfrm>
                          <a:custGeom>
                            <a:avLst/>
                            <a:gdLst/>
                            <a:ahLst/>
                            <a:cxnLst/>
                            <a:rect l="l" t="t" r="r" b="b"/>
                            <a:pathLst>
                              <a:path w="5902960" h="4229100">
                                <a:moveTo>
                                  <a:pt x="5902452" y="0"/>
                                </a:moveTo>
                                <a:lnTo>
                                  <a:pt x="5896356" y="0"/>
                                </a:lnTo>
                                <a:lnTo>
                                  <a:pt x="5896356" y="6096"/>
                                </a:lnTo>
                                <a:lnTo>
                                  <a:pt x="5896356" y="4223004"/>
                                </a:lnTo>
                                <a:lnTo>
                                  <a:pt x="6096" y="4223004"/>
                                </a:lnTo>
                                <a:lnTo>
                                  <a:pt x="6096" y="6096"/>
                                </a:lnTo>
                                <a:lnTo>
                                  <a:pt x="5896356" y="6096"/>
                                </a:lnTo>
                                <a:lnTo>
                                  <a:pt x="5896356" y="0"/>
                                </a:lnTo>
                                <a:lnTo>
                                  <a:pt x="6096" y="0"/>
                                </a:lnTo>
                                <a:lnTo>
                                  <a:pt x="0" y="0"/>
                                </a:lnTo>
                                <a:lnTo>
                                  <a:pt x="0" y="6096"/>
                                </a:lnTo>
                                <a:lnTo>
                                  <a:pt x="0" y="4223004"/>
                                </a:lnTo>
                                <a:lnTo>
                                  <a:pt x="0" y="4229100"/>
                                </a:lnTo>
                                <a:lnTo>
                                  <a:pt x="6096" y="4229100"/>
                                </a:lnTo>
                                <a:lnTo>
                                  <a:pt x="5896356" y="4229100"/>
                                </a:lnTo>
                                <a:lnTo>
                                  <a:pt x="5902452" y="4229100"/>
                                </a:lnTo>
                                <a:lnTo>
                                  <a:pt x="5902452" y="4223004"/>
                                </a:lnTo>
                                <a:lnTo>
                                  <a:pt x="5902452" y="6096"/>
                                </a:lnTo>
                                <a:lnTo>
                                  <a:pt x="5902452" y="0"/>
                                </a:lnTo>
                                <a:close/>
                              </a:path>
                            </a:pathLst>
                          </a:custGeom>
                          <a:solidFill>
                            <a:srgbClr val="007F7F"/>
                          </a:solidFill>
                        </wps:spPr>
                        <wps:bodyPr wrap="square" lIns="0" tIns="0" rIns="0" bIns="0" rtlCol="0">
                          <a:prstTxWarp prst="textNoShape">
                            <a:avLst/>
                          </a:prstTxWarp>
                          <a:noAutofit/>
                        </wps:bodyPr>
                      </wps:wsp>
                    </wpg:wgp>
                  </a:graphicData>
                </a:graphic>
              </wp:anchor>
            </w:drawing>
          </mc:Choice>
          <mc:Fallback>
            <w:pict>
              <v:group w14:anchorId="55917571" id="Group 130" o:spid="_x0000_s1026" alt="&quot;&quot;" style="position:absolute;margin-left:65.3pt;margin-top:-.35pt;width:464.8pt;height:333pt;z-index:-26714112;mso-wrap-distance-left:0;mso-wrap-distance-right:0;mso-position-horizontal-relative:page" coordsize="59029,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">
                <v:shape id="Graphic 131" o:spid="_x0000_s1027" style="position:absolute;left:60;top:61;width:58903;height:42170;visibility:visible;mso-wrap-style:square;v-text-anchor:top" coordsize="5890260,421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" path="m65532,l,,,4216908r65532,l65532,xem5890260,r-65520,l65544,r,199644l65544,4216908r5759184,l5890260,4216908,5890260,xe" fillcolor="#cfc" stroked="f">
                  <v:path arrowok="t"/>
                </v:shape>
                <v:shape id="Graphic 132" o:spid="_x0000_s1028" style="position:absolute;width:59029;height:42291;visibility:visible;mso-wrap-style:square;v-text-anchor:top" coordsize="5902960,422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" path="m5902452,r-6096,l5896356,6096r,4216908l6096,4223004,6096,6096r5890260,l5896356,,6096,,,,,6096,,4223004r,6096l6096,4229100r5890260,l5902452,4229100r,-6096l5902452,6096r,-6096xe" fillcolor="#007f7f" stroked="f">
                  <v:path arrowok="t"/>
                </v:shape>
                <w10:wrap anchorx="page"/>
              </v:group>
            </w:pict>
          </mc:Fallback>
        </mc:AlternateContent>
      </w:r>
      <w:bookmarkStart w:id="863" w:name="Falkirk_Council_has_examined_its_2014_au"/>
      <w:bookmarkEnd w:id="863"/>
      <w:r>
        <w:t xml:space="preserve">Falkirk Council has examined its 2014 automatic and </w:t>
      </w:r>
      <w:proofErr w:type="spellStart"/>
      <w:r>
        <w:t>non%automatic</w:t>
      </w:r>
      <w:proofErr w:type="spellEnd"/>
      <w:r>
        <w:t xml:space="preserve"> monitoring results. The Falkirk West Bridge St automatic monitoring site and the diffusion tube on the same street breached the annual NO</w:t>
      </w:r>
      <w:r>
        <w:rPr>
          <w:vertAlign w:val="subscript"/>
        </w:rPr>
        <w:t>2</w:t>
      </w:r>
      <w:r>
        <w:t xml:space="preserve"> objective. No other diffusion tubes breached the annual NO</w:t>
      </w:r>
      <w:r>
        <w:rPr>
          <w:vertAlign w:val="subscript"/>
        </w:rPr>
        <w:t>2</w:t>
      </w:r>
      <w:r>
        <w:t xml:space="preserve"> objective. No monitoring sites breached the annual or daily PM</w:t>
      </w:r>
      <w:r>
        <w:rPr>
          <w:vertAlign w:val="subscript"/>
        </w:rPr>
        <w:t>10</w:t>
      </w:r>
      <w:r>
        <w:t xml:space="preserve"> objectives.</w:t>
      </w:r>
    </w:p>
    <w:p w14:paraId="61531B12" w14:textId="77777777" w:rsidR="005809CE" w:rsidRDefault="005809CE">
      <w:pPr>
        <w:pStyle w:val="BodyText"/>
        <w:spacing w:before="61"/>
      </w:pPr>
    </w:p>
    <w:p w14:paraId="4C4260C6" w14:textId="77777777" w:rsidR="005809CE" w:rsidRDefault="006F7AC7">
      <w:pPr>
        <w:pStyle w:val="BodyText"/>
        <w:spacing w:before="1" w:line="300" w:lineRule="auto"/>
        <w:ind w:left="218" w:right="214"/>
        <w:jc w:val="both"/>
      </w:pPr>
      <w:r>
        <w:t>The six SO</w:t>
      </w:r>
      <w:r>
        <w:rPr>
          <w:vertAlign w:val="subscript"/>
        </w:rPr>
        <w:t>2</w:t>
      </w:r>
      <w:r>
        <w:t xml:space="preserve"> automatic monitors met all three (15%minute, hourly and daily) objectives. However, the number of exceedances at the Grangemouth MC site was close to the </w:t>
      </w:r>
      <w:proofErr w:type="gramStart"/>
      <w:r>
        <w:t>15% minute</w:t>
      </w:r>
      <w:proofErr w:type="gramEnd"/>
      <w:r>
        <w:t xml:space="preserve"> objective with 30 exceedances. There were no exceedances of the hourly or daily</w:t>
      </w:r>
      <w:r>
        <w:rPr>
          <w:spacing w:val="40"/>
        </w:rPr>
        <w:t xml:space="preserve"> </w:t>
      </w:r>
      <w:r>
        <w:t>limit value.</w:t>
      </w:r>
    </w:p>
    <w:p w14:paraId="2987609A" w14:textId="77777777" w:rsidR="005809CE" w:rsidRDefault="005809CE">
      <w:pPr>
        <w:pStyle w:val="BodyText"/>
        <w:spacing w:before="63"/>
      </w:pPr>
    </w:p>
    <w:p w14:paraId="4991B129" w14:textId="77777777" w:rsidR="005809CE" w:rsidRDefault="006F7AC7">
      <w:pPr>
        <w:pStyle w:val="BodyText"/>
        <w:spacing w:line="300" w:lineRule="auto"/>
        <w:ind w:left="218"/>
      </w:pPr>
      <w:r>
        <w:t>The</w:t>
      </w:r>
      <w:r>
        <w:rPr>
          <w:spacing w:val="68"/>
        </w:rPr>
        <w:t xml:space="preserve"> </w:t>
      </w:r>
      <w:r>
        <w:t>benzene</w:t>
      </w:r>
      <w:r>
        <w:rPr>
          <w:spacing w:val="68"/>
        </w:rPr>
        <w:t xml:space="preserve"> </w:t>
      </w:r>
      <w:r>
        <w:t>and</w:t>
      </w:r>
      <w:r>
        <w:rPr>
          <w:spacing w:val="68"/>
        </w:rPr>
        <w:t xml:space="preserve"> </w:t>
      </w:r>
      <w:r>
        <w:t>1,3</w:t>
      </w:r>
      <w:r>
        <w:rPr>
          <w:spacing w:val="65"/>
        </w:rPr>
        <w:t xml:space="preserve"> </w:t>
      </w:r>
      <w:r>
        <w:t>butadiene</w:t>
      </w:r>
      <w:r>
        <w:rPr>
          <w:spacing w:val="68"/>
        </w:rPr>
        <w:t xml:space="preserve"> </w:t>
      </w:r>
      <w:r>
        <w:t>diffusion</w:t>
      </w:r>
      <w:r>
        <w:rPr>
          <w:spacing w:val="68"/>
        </w:rPr>
        <w:t xml:space="preserve"> </w:t>
      </w:r>
      <w:r>
        <w:t>tube</w:t>
      </w:r>
      <w:r>
        <w:rPr>
          <w:spacing w:val="68"/>
        </w:rPr>
        <w:t xml:space="preserve"> </w:t>
      </w:r>
      <w:r>
        <w:t>monitoring</w:t>
      </w:r>
      <w:r>
        <w:rPr>
          <w:spacing w:val="70"/>
        </w:rPr>
        <w:t xml:space="preserve"> </w:t>
      </w:r>
      <w:r>
        <w:t>conducted</w:t>
      </w:r>
      <w:r>
        <w:rPr>
          <w:spacing w:val="65"/>
        </w:rPr>
        <w:t xml:space="preserve"> </w:t>
      </w:r>
      <w:r>
        <w:t>in</w:t>
      </w:r>
      <w:r>
        <w:rPr>
          <w:spacing w:val="68"/>
        </w:rPr>
        <w:t xml:space="preserve"> </w:t>
      </w:r>
      <w:r>
        <w:t>2014</w:t>
      </w:r>
      <w:r>
        <w:rPr>
          <w:spacing w:val="68"/>
        </w:rPr>
        <w:t xml:space="preserve"> </w:t>
      </w:r>
      <w:r>
        <w:t>met</w:t>
      </w:r>
      <w:r>
        <w:rPr>
          <w:spacing w:val="69"/>
        </w:rPr>
        <w:t xml:space="preserve"> </w:t>
      </w:r>
      <w:r>
        <w:t xml:space="preserve">the </w:t>
      </w:r>
      <w:r>
        <w:rPr>
          <w:spacing w:val="-2"/>
        </w:rPr>
        <w:t>objectives.</w:t>
      </w:r>
    </w:p>
    <w:p w14:paraId="75465B17" w14:textId="77777777" w:rsidR="005809CE" w:rsidRDefault="005809CE">
      <w:pPr>
        <w:pStyle w:val="BodyText"/>
        <w:spacing w:before="65"/>
      </w:pPr>
    </w:p>
    <w:p w14:paraId="27218275" w14:textId="77777777" w:rsidR="005809CE" w:rsidRDefault="006F7AC7">
      <w:pPr>
        <w:pStyle w:val="BodyText"/>
        <w:spacing w:line="297" w:lineRule="auto"/>
        <w:ind w:left="218"/>
      </w:pPr>
      <w:r>
        <w:t>The PM</w:t>
      </w:r>
      <w:r>
        <w:rPr>
          <w:vertAlign w:val="subscript"/>
        </w:rPr>
        <w:t>2.5</w:t>
      </w:r>
      <w:r>
        <w:t xml:space="preserve"> monitor at the Grangemouth AURN site recorded a concentration of 8 Gg/m</w:t>
      </w:r>
      <w:r>
        <w:rPr>
          <w:vertAlign w:val="superscript"/>
        </w:rPr>
        <w:t>3</w:t>
      </w:r>
      <w:r>
        <w:t>. This level</w:t>
      </w:r>
      <w:r>
        <w:rPr>
          <w:spacing w:val="9"/>
        </w:rPr>
        <w:t xml:space="preserve"> </w:t>
      </w:r>
      <w:r>
        <w:t>is</w:t>
      </w:r>
      <w:r>
        <w:rPr>
          <w:spacing w:val="10"/>
        </w:rPr>
        <w:t xml:space="preserve"> </w:t>
      </w:r>
      <w:r>
        <w:t>within</w:t>
      </w:r>
      <w:r>
        <w:rPr>
          <w:spacing w:val="10"/>
        </w:rPr>
        <w:t xml:space="preserve"> </w:t>
      </w:r>
      <w:r>
        <w:t>the</w:t>
      </w:r>
      <w:r>
        <w:rPr>
          <w:spacing w:val="9"/>
        </w:rPr>
        <w:t xml:space="preserve"> </w:t>
      </w:r>
      <w:r>
        <w:t>Scottish</w:t>
      </w:r>
      <w:r>
        <w:rPr>
          <w:spacing w:val="10"/>
        </w:rPr>
        <w:t xml:space="preserve"> </w:t>
      </w:r>
      <w:r>
        <w:t>Government’s</w:t>
      </w:r>
      <w:r>
        <w:rPr>
          <w:spacing w:val="10"/>
        </w:rPr>
        <w:t xml:space="preserve"> </w:t>
      </w:r>
      <w:r>
        <w:t>interim</w:t>
      </w:r>
      <w:r>
        <w:rPr>
          <w:spacing w:val="9"/>
        </w:rPr>
        <w:t xml:space="preserve"> </w:t>
      </w:r>
      <w:r>
        <w:t>target</w:t>
      </w:r>
      <w:r>
        <w:rPr>
          <w:spacing w:val="11"/>
        </w:rPr>
        <w:t xml:space="preserve"> </w:t>
      </w:r>
      <w:r>
        <w:t>value</w:t>
      </w:r>
      <w:r>
        <w:rPr>
          <w:spacing w:val="9"/>
        </w:rPr>
        <w:t xml:space="preserve"> </w:t>
      </w:r>
      <w:r>
        <w:t>of</w:t>
      </w:r>
      <w:r>
        <w:rPr>
          <w:spacing w:val="13"/>
        </w:rPr>
        <w:t xml:space="preserve"> </w:t>
      </w:r>
      <w:r>
        <w:t>12</w:t>
      </w:r>
      <w:r>
        <w:rPr>
          <w:spacing w:val="8"/>
        </w:rPr>
        <w:t xml:space="preserve"> </w:t>
      </w:r>
      <w:r>
        <w:t>Gg/m</w:t>
      </w:r>
      <w:r>
        <w:rPr>
          <w:vertAlign w:val="superscript"/>
        </w:rPr>
        <w:t>3</w:t>
      </w:r>
      <w:r>
        <w:rPr>
          <w:spacing w:val="8"/>
        </w:rPr>
        <w:t xml:space="preserve"> </w:t>
      </w:r>
      <w:r>
        <w:t>and</w:t>
      </w:r>
      <w:r>
        <w:rPr>
          <w:spacing w:val="9"/>
        </w:rPr>
        <w:t xml:space="preserve"> </w:t>
      </w:r>
      <w:r>
        <w:t>the</w:t>
      </w:r>
      <w:r>
        <w:rPr>
          <w:spacing w:val="9"/>
        </w:rPr>
        <w:t xml:space="preserve"> </w:t>
      </w:r>
      <w:r>
        <w:rPr>
          <w:spacing w:val="-2"/>
        </w:rPr>
        <w:t>proposed</w:t>
      </w:r>
    </w:p>
    <w:p w14:paraId="4B969B25" w14:textId="77777777" w:rsidR="005809CE" w:rsidRDefault="006F7AC7">
      <w:pPr>
        <w:pStyle w:val="BodyText"/>
        <w:spacing w:before="4" w:line="300" w:lineRule="auto"/>
        <w:ind w:left="218"/>
      </w:pPr>
      <w:r>
        <w:t>10</w:t>
      </w:r>
      <w:r>
        <w:rPr>
          <w:spacing w:val="40"/>
        </w:rPr>
        <w:t xml:space="preserve"> </w:t>
      </w:r>
      <w:r>
        <w:t>Gg/m</w:t>
      </w:r>
      <w:r>
        <w:rPr>
          <w:vertAlign w:val="superscript"/>
        </w:rPr>
        <w:t>3</w:t>
      </w:r>
      <w:r>
        <w:rPr>
          <w:spacing w:val="40"/>
        </w:rPr>
        <w:t xml:space="preserve"> </w:t>
      </w:r>
      <w:r>
        <w:t>objective.</w:t>
      </w:r>
      <w:r>
        <w:rPr>
          <w:spacing w:val="40"/>
        </w:rPr>
        <w:t xml:space="preserve"> </w:t>
      </w:r>
      <w:r>
        <w:t>PM</w:t>
      </w:r>
      <w:r>
        <w:rPr>
          <w:vertAlign w:val="subscript"/>
        </w:rPr>
        <w:t>2.5</w:t>
      </w:r>
      <w:r>
        <w:rPr>
          <w:spacing w:val="40"/>
        </w:rPr>
        <w:t xml:space="preserve"> </w:t>
      </w:r>
      <w:r>
        <w:t>monitoring</w:t>
      </w:r>
      <w:r>
        <w:rPr>
          <w:spacing w:val="40"/>
        </w:rPr>
        <w:t xml:space="preserve"> </w:t>
      </w:r>
      <w:r>
        <w:t>commenced</w:t>
      </w:r>
      <w:r>
        <w:rPr>
          <w:spacing w:val="40"/>
        </w:rPr>
        <w:t xml:space="preserve"> </w:t>
      </w:r>
      <w:r>
        <w:t>monitoring</w:t>
      </w:r>
      <w:r>
        <w:rPr>
          <w:spacing w:val="40"/>
        </w:rPr>
        <w:t xml:space="preserve"> </w:t>
      </w:r>
      <w:r>
        <w:t>at</w:t>
      </w:r>
      <w:r>
        <w:rPr>
          <w:spacing w:val="40"/>
        </w:rPr>
        <w:t xml:space="preserve"> </w:t>
      </w:r>
      <w:r>
        <w:t>the</w:t>
      </w:r>
      <w:r>
        <w:rPr>
          <w:spacing w:val="40"/>
        </w:rPr>
        <w:t xml:space="preserve"> </w:t>
      </w:r>
      <w:r>
        <w:t>Banknock</w:t>
      </w:r>
      <w:r>
        <w:rPr>
          <w:spacing w:val="40"/>
        </w:rPr>
        <w:t xml:space="preserve"> </w:t>
      </w:r>
      <w:r>
        <w:t>2</w:t>
      </w:r>
      <w:r>
        <w:rPr>
          <w:spacing w:val="40"/>
        </w:rPr>
        <w:t xml:space="preserve"> </w:t>
      </w:r>
      <w:r>
        <w:t>site</w:t>
      </w:r>
      <w:r>
        <w:rPr>
          <w:spacing w:val="40"/>
        </w:rPr>
        <w:t xml:space="preserve"> </w:t>
      </w:r>
      <w:r>
        <w:t>in February 2015 to primarily assist with source identification.</w:t>
      </w:r>
    </w:p>
    <w:p w14:paraId="6BCAAFB5" w14:textId="77777777" w:rsidR="005809CE" w:rsidRDefault="005809CE">
      <w:pPr>
        <w:pStyle w:val="BodyText"/>
        <w:spacing w:before="62"/>
      </w:pPr>
    </w:p>
    <w:p w14:paraId="59C3A7B7" w14:textId="77777777" w:rsidR="005809CE" w:rsidRDefault="006F7AC7">
      <w:pPr>
        <w:pStyle w:val="BodyText"/>
        <w:spacing w:before="1"/>
        <w:ind w:left="218"/>
      </w:pPr>
      <w:r>
        <w:t>No</w:t>
      </w:r>
      <w:r>
        <w:rPr>
          <w:spacing w:val="-7"/>
        </w:rPr>
        <w:t xml:space="preserve"> </w:t>
      </w:r>
      <w:r>
        <w:t>carbon</w:t>
      </w:r>
      <w:r>
        <w:rPr>
          <w:spacing w:val="-7"/>
        </w:rPr>
        <w:t xml:space="preserve"> </w:t>
      </w:r>
      <w:r>
        <w:t>monoxide</w:t>
      </w:r>
      <w:r>
        <w:rPr>
          <w:spacing w:val="-5"/>
        </w:rPr>
        <w:t xml:space="preserve"> </w:t>
      </w:r>
      <w:r>
        <w:t>or</w:t>
      </w:r>
      <w:r>
        <w:rPr>
          <w:spacing w:val="-6"/>
        </w:rPr>
        <w:t xml:space="preserve"> </w:t>
      </w:r>
      <w:r>
        <w:t>lead</w:t>
      </w:r>
      <w:r>
        <w:rPr>
          <w:spacing w:val="-5"/>
        </w:rPr>
        <w:t xml:space="preserve"> </w:t>
      </w:r>
      <w:r>
        <w:t>monitoring</w:t>
      </w:r>
      <w:r>
        <w:rPr>
          <w:spacing w:val="-2"/>
        </w:rPr>
        <w:t xml:space="preserve"> </w:t>
      </w:r>
      <w:r>
        <w:t>is</w:t>
      </w:r>
      <w:r>
        <w:rPr>
          <w:spacing w:val="-7"/>
        </w:rPr>
        <w:t xml:space="preserve"> </w:t>
      </w:r>
      <w:r>
        <w:t>conducted</w:t>
      </w:r>
      <w:r>
        <w:rPr>
          <w:spacing w:val="-4"/>
        </w:rPr>
        <w:t xml:space="preserve"> </w:t>
      </w:r>
      <w:r>
        <w:t>in</w:t>
      </w:r>
      <w:r>
        <w:rPr>
          <w:spacing w:val="-7"/>
        </w:rPr>
        <w:t xml:space="preserve"> </w:t>
      </w:r>
      <w:r>
        <w:t>the</w:t>
      </w:r>
      <w:r>
        <w:rPr>
          <w:spacing w:val="-5"/>
        </w:rPr>
        <w:t xml:space="preserve"> </w:t>
      </w:r>
      <w:r>
        <w:t>Falkirk</w:t>
      </w:r>
      <w:r>
        <w:rPr>
          <w:spacing w:val="-4"/>
        </w:rPr>
        <w:t xml:space="preserve"> </w:t>
      </w:r>
      <w:r>
        <w:t>Council</w:t>
      </w:r>
      <w:r>
        <w:rPr>
          <w:spacing w:val="-4"/>
        </w:rPr>
        <w:t xml:space="preserve"> </w:t>
      </w:r>
      <w:r>
        <w:rPr>
          <w:spacing w:val="-2"/>
        </w:rPr>
        <w:t>area.</w:t>
      </w:r>
    </w:p>
    <w:p w14:paraId="42060626" w14:textId="77777777" w:rsidR="005809CE" w:rsidRDefault="005809CE">
      <w:pPr>
        <w:pStyle w:val="BodyText"/>
        <w:spacing w:before="127"/>
      </w:pPr>
    </w:p>
    <w:p w14:paraId="7C26C481" w14:textId="77777777" w:rsidR="005809CE" w:rsidRDefault="006F7AC7">
      <w:pPr>
        <w:pStyle w:val="BodyText"/>
        <w:ind w:left="218"/>
      </w:pPr>
      <w:r>
        <w:t>There</w:t>
      </w:r>
      <w:r>
        <w:rPr>
          <w:spacing w:val="-7"/>
        </w:rPr>
        <w:t xml:space="preserve"> </w:t>
      </w:r>
      <w:r>
        <w:t>are</w:t>
      </w:r>
      <w:r>
        <w:rPr>
          <w:spacing w:val="-5"/>
        </w:rPr>
        <w:t xml:space="preserve"> </w:t>
      </w:r>
      <w:r>
        <w:t>no</w:t>
      </w:r>
      <w:r>
        <w:rPr>
          <w:spacing w:val="-6"/>
        </w:rPr>
        <w:t xml:space="preserve"> </w:t>
      </w:r>
      <w:r>
        <w:t>outstanding</w:t>
      </w:r>
      <w:r>
        <w:rPr>
          <w:spacing w:val="-5"/>
        </w:rPr>
        <w:t xml:space="preserve"> </w:t>
      </w:r>
      <w:r>
        <w:t>changes</w:t>
      </w:r>
      <w:r>
        <w:rPr>
          <w:spacing w:val="-7"/>
        </w:rPr>
        <w:t xml:space="preserve"> </w:t>
      </w:r>
      <w:r>
        <w:t>to</w:t>
      </w:r>
      <w:r>
        <w:rPr>
          <w:spacing w:val="-6"/>
        </w:rPr>
        <w:t xml:space="preserve"> </w:t>
      </w:r>
      <w:r>
        <w:t>the</w:t>
      </w:r>
      <w:r>
        <w:rPr>
          <w:spacing w:val="-7"/>
        </w:rPr>
        <w:t xml:space="preserve"> </w:t>
      </w:r>
      <w:r>
        <w:t>automatic</w:t>
      </w:r>
      <w:r>
        <w:rPr>
          <w:spacing w:val="-4"/>
        </w:rPr>
        <w:t xml:space="preserve"> </w:t>
      </w:r>
      <w:r>
        <w:t>monitoring</w:t>
      </w:r>
      <w:r>
        <w:rPr>
          <w:spacing w:val="-1"/>
        </w:rPr>
        <w:t xml:space="preserve"> </w:t>
      </w:r>
      <w:r>
        <w:rPr>
          <w:spacing w:val="-2"/>
        </w:rPr>
        <w:t>network.</w:t>
      </w:r>
    </w:p>
    <w:p w14:paraId="764D8DDC" w14:textId="77777777" w:rsidR="005809CE" w:rsidRDefault="005809CE">
      <w:pPr>
        <w:sectPr w:rsidR="005809CE">
          <w:pgSz w:w="11910" w:h="16840"/>
          <w:pgMar w:top="1380" w:right="1200" w:bottom="660" w:left="1200" w:header="0" w:footer="478" w:gutter="0"/>
          <w:cols w:space="720"/>
        </w:sectPr>
      </w:pPr>
    </w:p>
    <w:p w14:paraId="18481AA6" w14:textId="77777777" w:rsidR="005809CE" w:rsidRDefault="006F7AC7">
      <w:pPr>
        <w:pStyle w:val="Heading1"/>
        <w:numPr>
          <w:ilvl w:val="0"/>
          <w:numId w:val="18"/>
        </w:numPr>
        <w:tabs>
          <w:tab w:val="left" w:pos="1350"/>
        </w:tabs>
        <w:ind w:left="1350" w:hanging="1125"/>
        <w:jc w:val="left"/>
      </w:pPr>
      <w:bookmarkStart w:id="864" w:name="_TOC_250032"/>
      <w:r>
        <w:lastRenderedPageBreak/>
        <w:t>Road</w:t>
      </w:r>
      <w:r>
        <w:rPr>
          <w:spacing w:val="-19"/>
        </w:rPr>
        <w:t xml:space="preserve"> </w:t>
      </w:r>
      <w:r>
        <w:t>Traffic</w:t>
      </w:r>
      <w:r>
        <w:rPr>
          <w:spacing w:val="-19"/>
        </w:rPr>
        <w:t xml:space="preserve"> </w:t>
      </w:r>
      <w:bookmarkEnd w:id="864"/>
      <w:r>
        <w:rPr>
          <w:spacing w:val="-2"/>
        </w:rPr>
        <w:t>Sources</w:t>
      </w:r>
    </w:p>
    <w:p w14:paraId="2133112C" w14:textId="77777777" w:rsidR="005809CE" w:rsidRDefault="006F7AC7">
      <w:pPr>
        <w:pStyle w:val="BodyText"/>
        <w:spacing w:before="335" w:line="300" w:lineRule="auto"/>
        <w:ind w:left="218" w:right="210"/>
        <w:jc w:val="both"/>
      </w:pPr>
      <w:bookmarkStart w:id="865" w:name="This_section_and_sections_4_to_7_will_re"/>
      <w:bookmarkEnd w:id="865"/>
      <w:r>
        <w:t>This section and sections 4 to 7 will review any changes in the Falkirk Council area that may affect air quality, for example new</w:t>
      </w:r>
      <w:r>
        <w:rPr>
          <w:spacing w:val="-2"/>
        </w:rPr>
        <w:t xml:space="preserve"> </w:t>
      </w:r>
      <w:r>
        <w:t>transport sources, industrial emissions</w:t>
      </w:r>
      <w:r>
        <w:rPr>
          <w:spacing w:val="-1"/>
        </w:rPr>
        <w:t xml:space="preserve"> </w:t>
      </w:r>
      <w:r>
        <w:t>or new</w:t>
      </w:r>
      <w:r>
        <w:rPr>
          <w:spacing w:val="-2"/>
        </w:rPr>
        <w:t xml:space="preserve"> </w:t>
      </w:r>
      <w:r>
        <w:t>receptors. It will focus on locations which have not been assessed during the earlier rounds, or where there has been a change to an existing installation or a new development.</w:t>
      </w:r>
    </w:p>
    <w:p w14:paraId="3F2687AC" w14:textId="77777777" w:rsidR="005809CE" w:rsidRDefault="005809CE">
      <w:pPr>
        <w:pStyle w:val="BodyText"/>
        <w:spacing w:before="64"/>
      </w:pPr>
    </w:p>
    <w:p w14:paraId="442F9E49" w14:textId="77777777" w:rsidR="005809CE" w:rsidRDefault="006F7AC7">
      <w:pPr>
        <w:pStyle w:val="BodyText"/>
        <w:ind w:left="218"/>
      </w:pPr>
      <w:bookmarkStart w:id="866" w:name="This_section_will_review_any_changes_to_"/>
      <w:bookmarkEnd w:id="866"/>
      <w:r>
        <w:t>This</w:t>
      </w:r>
      <w:r>
        <w:rPr>
          <w:spacing w:val="-8"/>
        </w:rPr>
        <w:t xml:space="preserve"> </w:t>
      </w:r>
      <w:r>
        <w:t>section</w:t>
      </w:r>
      <w:r>
        <w:rPr>
          <w:spacing w:val="-3"/>
        </w:rPr>
        <w:t xml:space="preserve"> </w:t>
      </w:r>
      <w:r>
        <w:t>will</w:t>
      </w:r>
      <w:r>
        <w:rPr>
          <w:spacing w:val="-4"/>
        </w:rPr>
        <w:t xml:space="preserve"> </w:t>
      </w:r>
      <w:r>
        <w:t>review</w:t>
      </w:r>
      <w:r>
        <w:rPr>
          <w:spacing w:val="-6"/>
        </w:rPr>
        <w:t xml:space="preserve"> </w:t>
      </w:r>
      <w:r>
        <w:t>any</w:t>
      </w:r>
      <w:r>
        <w:rPr>
          <w:spacing w:val="-6"/>
        </w:rPr>
        <w:t xml:space="preserve"> </w:t>
      </w:r>
      <w:r>
        <w:t>changes</w:t>
      </w:r>
      <w:r>
        <w:rPr>
          <w:spacing w:val="-5"/>
        </w:rPr>
        <w:t xml:space="preserve"> </w:t>
      </w:r>
      <w:r>
        <w:t>to</w:t>
      </w:r>
      <w:r>
        <w:rPr>
          <w:spacing w:val="-6"/>
        </w:rPr>
        <w:t xml:space="preserve"> </w:t>
      </w:r>
      <w:r>
        <w:t>the</w:t>
      </w:r>
      <w:r>
        <w:rPr>
          <w:spacing w:val="-7"/>
        </w:rPr>
        <w:t xml:space="preserve"> </w:t>
      </w:r>
      <w:r>
        <w:t>following</w:t>
      </w:r>
      <w:r>
        <w:rPr>
          <w:spacing w:val="-3"/>
        </w:rPr>
        <w:t xml:space="preserve"> </w:t>
      </w:r>
      <w:r>
        <w:t>since</w:t>
      </w:r>
      <w:r>
        <w:rPr>
          <w:spacing w:val="-6"/>
        </w:rPr>
        <w:t xml:space="preserve"> </w:t>
      </w:r>
      <w:r>
        <w:t>the</w:t>
      </w:r>
      <w:r>
        <w:rPr>
          <w:spacing w:val="-3"/>
        </w:rPr>
        <w:t xml:space="preserve"> </w:t>
      </w:r>
      <w:r>
        <w:t>2014</w:t>
      </w:r>
      <w:r>
        <w:rPr>
          <w:spacing w:val="-6"/>
        </w:rPr>
        <w:t xml:space="preserve"> </w:t>
      </w:r>
      <w:r>
        <w:t>Progress</w:t>
      </w:r>
      <w:r>
        <w:rPr>
          <w:spacing w:val="-2"/>
        </w:rPr>
        <w:t xml:space="preserve"> Report:</w:t>
      </w:r>
    </w:p>
    <w:p w14:paraId="71D83753" w14:textId="77777777" w:rsidR="005809CE" w:rsidRDefault="006F7AC7">
      <w:pPr>
        <w:pStyle w:val="ListParagraph"/>
        <w:numPr>
          <w:ilvl w:val="0"/>
          <w:numId w:val="12"/>
        </w:numPr>
        <w:tabs>
          <w:tab w:val="left" w:pos="1298"/>
        </w:tabs>
        <w:spacing w:before="61"/>
      </w:pPr>
      <w:bookmarkStart w:id="867" w:name="Narrow_congested_streets_with_residentia"/>
      <w:bookmarkEnd w:id="867"/>
      <w:r>
        <w:t>Narrow</w:t>
      </w:r>
      <w:r>
        <w:rPr>
          <w:spacing w:val="-10"/>
        </w:rPr>
        <w:t xml:space="preserve"> </w:t>
      </w:r>
      <w:r>
        <w:t>congested</w:t>
      </w:r>
      <w:r>
        <w:rPr>
          <w:spacing w:val="-7"/>
        </w:rPr>
        <w:t xml:space="preserve"> </w:t>
      </w:r>
      <w:r>
        <w:t>streets</w:t>
      </w:r>
      <w:r>
        <w:rPr>
          <w:spacing w:val="-4"/>
        </w:rPr>
        <w:t xml:space="preserve"> </w:t>
      </w:r>
      <w:r>
        <w:t>with</w:t>
      </w:r>
      <w:r>
        <w:rPr>
          <w:spacing w:val="-5"/>
        </w:rPr>
        <w:t xml:space="preserve"> </w:t>
      </w:r>
      <w:r>
        <w:t>residential</w:t>
      </w:r>
      <w:r>
        <w:rPr>
          <w:spacing w:val="-4"/>
        </w:rPr>
        <w:t xml:space="preserve"> </w:t>
      </w:r>
      <w:r>
        <w:t>properties</w:t>
      </w:r>
      <w:r>
        <w:rPr>
          <w:spacing w:val="-4"/>
        </w:rPr>
        <w:t xml:space="preserve"> </w:t>
      </w:r>
      <w:r>
        <w:t>close</w:t>
      </w:r>
      <w:r>
        <w:rPr>
          <w:spacing w:val="-7"/>
        </w:rPr>
        <w:t xml:space="preserve"> </w:t>
      </w:r>
      <w:r>
        <w:t>to</w:t>
      </w:r>
      <w:r>
        <w:rPr>
          <w:spacing w:val="-7"/>
        </w:rPr>
        <w:t xml:space="preserve"> </w:t>
      </w:r>
      <w:r>
        <w:t>the</w:t>
      </w:r>
      <w:r>
        <w:rPr>
          <w:spacing w:val="-6"/>
        </w:rPr>
        <w:t xml:space="preserve"> </w:t>
      </w:r>
      <w:proofErr w:type="spellStart"/>
      <w:r>
        <w:rPr>
          <w:spacing w:val="-2"/>
        </w:rPr>
        <w:t>kerb</w:t>
      </w:r>
      <w:proofErr w:type="spellEnd"/>
      <w:r>
        <w:rPr>
          <w:spacing w:val="-2"/>
        </w:rPr>
        <w:t>,</w:t>
      </w:r>
    </w:p>
    <w:p w14:paraId="0ECF5F12" w14:textId="77777777" w:rsidR="005809CE" w:rsidRDefault="006F7AC7">
      <w:pPr>
        <w:pStyle w:val="ListParagraph"/>
        <w:numPr>
          <w:ilvl w:val="0"/>
          <w:numId w:val="12"/>
        </w:numPr>
        <w:tabs>
          <w:tab w:val="left" w:pos="1298"/>
        </w:tabs>
      </w:pPr>
      <w:bookmarkStart w:id="868" w:name="Busy_streets_where_people_may_spend_one_"/>
      <w:bookmarkEnd w:id="868"/>
      <w:r>
        <w:t>Busy</w:t>
      </w:r>
      <w:r>
        <w:rPr>
          <w:spacing w:val="-8"/>
        </w:rPr>
        <w:t xml:space="preserve"> </w:t>
      </w:r>
      <w:r>
        <w:t>streets</w:t>
      </w:r>
      <w:r>
        <w:rPr>
          <w:spacing w:val="-2"/>
        </w:rPr>
        <w:t xml:space="preserve"> </w:t>
      </w:r>
      <w:r>
        <w:t>where</w:t>
      </w:r>
      <w:r>
        <w:rPr>
          <w:spacing w:val="-3"/>
        </w:rPr>
        <w:t xml:space="preserve"> </w:t>
      </w:r>
      <w:r>
        <w:t>people</w:t>
      </w:r>
      <w:r>
        <w:rPr>
          <w:spacing w:val="-3"/>
        </w:rPr>
        <w:t xml:space="preserve"> </w:t>
      </w:r>
      <w:r>
        <w:t>may</w:t>
      </w:r>
      <w:r>
        <w:rPr>
          <w:spacing w:val="-5"/>
        </w:rPr>
        <w:t xml:space="preserve"> </w:t>
      </w:r>
      <w:r>
        <w:t>spend</w:t>
      </w:r>
      <w:r>
        <w:rPr>
          <w:spacing w:val="-4"/>
        </w:rPr>
        <w:t xml:space="preserve"> </w:t>
      </w:r>
      <w:r>
        <w:t>one</w:t>
      </w:r>
      <w:r>
        <w:rPr>
          <w:spacing w:val="-5"/>
        </w:rPr>
        <w:t xml:space="preserve"> </w:t>
      </w:r>
      <w:r>
        <w:t>hour</w:t>
      </w:r>
      <w:r>
        <w:rPr>
          <w:spacing w:val="-4"/>
        </w:rPr>
        <w:t xml:space="preserve"> </w:t>
      </w:r>
      <w:r>
        <w:t>or</w:t>
      </w:r>
      <w:r>
        <w:rPr>
          <w:spacing w:val="-4"/>
        </w:rPr>
        <w:t xml:space="preserve"> </w:t>
      </w:r>
      <w:r>
        <w:t>more</w:t>
      </w:r>
      <w:r>
        <w:rPr>
          <w:spacing w:val="-5"/>
        </w:rPr>
        <w:t xml:space="preserve"> </w:t>
      </w:r>
      <w:r>
        <w:t>in</w:t>
      </w:r>
      <w:r>
        <w:rPr>
          <w:spacing w:val="-3"/>
        </w:rPr>
        <w:t xml:space="preserve"> </w:t>
      </w:r>
      <w:r>
        <w:t>proximity</w:t>
      </w:r>
      <w:r>
        <w:rPr>
          <w:spacing w:val="-5"/>
        </w:rPr>
        <w:t xml:space="preserve"> </w:t>
      </w:r>
      <w:r>
        <w:t>to</w:t>
      </w:r>
      <w:r>
        <w:rPr>
          <w:spacing w:val="-5"/>
        </w:rPr>
        <w:t xml:space="preserve"> </w:t>
      </w:r>
      <w:r>
        <w:rPr>
          <w:spacing w:val="-2"/>
        </w:rPr>
        <w:t>traffic,</w:t>
      </w:r>
    </w:p>
    <w:p w14:paraId="447EE904" w14:textId="77777777" w:rsidR="005809CE" w:rsidRDefault="006F7AC7">
      <w:pPr>
        <w:pStyle w:val="ListParagraph"/>
        <w:numPr>
          <w:ilvl w:val="0"/>
          <w:numId w:val="12"/>
        </w:numPr>
        <w:tabs>
          <w:tab w:val="left" w:pos="1298"/>
        </w:tabs>
      </w:pPr>
      <w:bookmarkStart w:id="869" w:name="Roads_with_a_high_flow_of_buses_and_/_or"/>
      <w:bookmarkEnd w:id="869"/>
      <w:r>
        <w:t>Roads</w:t>
      </w:r>
      <w:r>
        <w:rPr>
          <w:spacing w:val="-2"/>
        </w:rPr>
        <w:t xml:space="preserve"> </w:t>
      </w:r>
      <w:r>
        <w:t>with</w:t>
      </w:r>
      <w:r>
        <w:rPr>
          <w:spacing w:val="-2"/>
        </w:rPr>
        <w:t xml:space="preserve"> </w:t>
      </w:r>
      <w:r>
        <w:t>a</w:t>
      </w:r>
      <w:r>
        <w:rPr>
          <w:spacing w:val="-3"/>
        </w:rPr>
        <w:t xml:space="preserve"> </w:t>
      </w:r>
      <w:r>
        <w:t>high</w:t>
      </w:r>
      <w:r>
        <w:rPr>
          <w:spacing w:val="-6"/>
        </w:rPr>
        <w:t xml:space="preserve"> </w:t>
      </w:r>
      <w:r>
        <w:t>flow</w:t>
      </w:r>
      <w:r>
        <w:rPr>
          <w:spacing w:val="-5"/>
        </w:rPr>
        <w:t xml:space="preserve"> </w:t>
      </w:r>
      <w:r>
        <w:t>of</w:t>
      </w:r>
      <w:r>
        <w:rPr>
          <w:spacing w:val="-1"/>
        </w:rPr>
        <w:t xml:space="preserve"> </w:t>
      </w:r>
      <w:r>
        <w:t>buses</w:t>
      </w:r>
      <w:r>
        <w:rPr>
          <w:spacing w:val="-1"/>
        </w:rPr>
        <w:t xml:space="preserve"> </w:t>
      </w:r>
      <w:r>
        <w:t>and</w:t>
      </w:r>
      <w:r>
        <w:rPr>
          <w:spacing w:val="-7"/>
        </w:rPr>
        <w:t xml:space="preserve"> </w:t>
      </w:r>
      <w:r>
        <w:t xml:space="preserve">/ or </w:t>
      </w:r>
      <w:r>
        <w:rPr>
          <w:spacing w:val="-4"/>
        </w:rPr>
        <w:t>HGVs,</w:t>
      </w:r>
    </w:p>
    <w:p w14:paraId="53BE1020" w14:textId="77777777" w:rsidR="005809CE" w:rsidRDefault="006F7AC7">
      <w:pPr>
        <w:pStyle w:val="ListParagraph"/>
        <w:numPr>
          <w:ilvl w:val="0"/>
          <w:numId w:val="12"/>
        </w:numPr>
        <w:tabs>
          <w:tab w:val="left" w:pos="1298"/>
        </w:tabs>
      </w:pPr>
      <w:bookmarkStart w:id="870" w:name="Junctions,_"/>
      <w:bookmarkEnd w:id="870"/>
      <w:r>
        <w:rPr>
          <w:spacing w:val="-2"/>
        </w:rPr>
        <w:t>Junctions,</w:t>
      </w:r>
    </w:p>
    <w:p w14:paraId="3D7D7504" w14:textId="77777777" w:rsidR="005809CE" w:rsidRDefault="006F7AC7">
      <w:pPr>
        <w:pStyle w:val="ListParagraph"/>
        <w:numPr>
          <w:ilvl w:val="0"/>
          <w:numId w:val="12"/>
        </w:numPr>
        <w:tabs>
          <w:tab w:val="left" w:pos="1298"/>
        </w:tabs>
        <w:spacing w:before="61" w:line="300" w:lineRule="auto"/>
        <w:ind w:right="902"/>
      </w:pPr>
      <w:bookmarkStart w:id="871" w:name="New_roads_constructed_or_proposed_since_"/>
      <w:bookmarkEnd w:id="871"/>
      <w:r>
        <w:t>New</w:t>
      </w:r>
      <w:r>
        <w:rPr>
          <w:spacing w:val="-5"/>
        </w:rPr>
        <w:t xml:space="preserve"> </w:t>
      </w:r>
      <w:r>
        <w:t>roads</w:t>
      </w:r>
      <w:r>
        <w:rPr>
          <w:spacing w:val="-2"/>
        </w:rPr>
        <w:t xml:space="preserve"> </w:t>
      </w:r>
      <w:r>
        <w:t>constructed</w:t>
      </w:r>
      <w:r>
        <w:rPr>
          <w:spacing w:val="-5"/>
        </w:rPr>
        <w:t xml:space="preserve"> </w:t>
      </w:r>
      <w:r>
        <w:t>or</w:t>
      </w:r>
      <w:r>
        <w:rPr>
          <w:spacing w:val="-1"/>
        </w:rPr>
        <w:t xml:space="preserve"> </w:t>
      </w:r>
      <w:r>
        <w:t>proposed</w:t>
      </w:r>
      <w:r>
        <w:rPr>
          <w:spacing w:val="-3"/>
        </w:rPr>
        <w:t xml:space="preserve"> </w:t>
      </w:r>
      <w:r>
        <w:t>since</w:t>
      </w:r>
      <w:r>
        <w:rPr>
          <w:spacing w:val="-5"/>
        </w:rPr>
        <w:t xml:space="preserve"> </w:t>
      </w:r>
      <w:r>
        <w:t>the</w:t>
      </w:r>
      <w:r>
        <w:rPr>
          <w:spacing w:val="-5"/>
        </w:rPr>
        <w:t xml:space="preserve"> </w:t>
      </w:r>
      <w:r>
        <w:t>last</w:t>
      </w:r>
      <w:r>
        <w:rPr>
          <w:spacing w:val="-4"/>
        </w:rPr>
        <w:t xml:space="preserve"> </w:t>
      </w:r>
      <w:r>
        <w:t>Review</w:t>
      </w:r>
      <w:r>
        <w:rPr>
          <w:spacing w:val="-5"/>
        </w:rPr>
        <w:t xml:space="preserve"> </w:t>
      </w:r>
      <w:r>
        <w:t>and</w:t>
      </w:r>
      <w:r>
        <w:rPr>
          <w:spacing w:val="-3"/>
        </w:rPr>
        <w:t xml:space="preserve"> </w:t>
      </w:r>
      <w:r>
        <w:t xml:space="preserve">Assessment </w:t>
      </w:r>
      <w:r>
        <w:rPr>
          <w:spacing w:val="-2"/>
        </w:rPr>
        <w:t>report,</w:t>
      </w:r>
    </w:p>
    <w:p w14:paraId="10FEE8AE" w14:textId="77777777" w:rsidR="005809CE" w:rsidRDefault="006F7AC7">
      <w:pPr>
        <w:pStyle w:val="ListParagraph"/>
        <w:numPr>
          <w:ilvl w:val="0"/>
          <w:numId w:val="12"/>
        </w:numPr>
        <w:tabs>
          <w:tab w:val="left" w:pos="1298"/>
        </w:tabs>
        <w:spacing w:before="1"/>
      </w:pPr>
      <w:bookmarkStart w:id="872" w:name="Roads_with_significantly_changed_traffic"/>
      <w:bookmarkEnd w:id="872"/>
      <w:r>
        <w:t>Roads</w:t>
      </w:r>
      <w:r>
        <w:rPr>
          <w:spacing w:val="-6"/>
        </w:rPr>
        <w:t xml:space="preserve"> </w:t>
      </w:r>
      <w:r>
        <w:t>with</w:t>
      </w:r>
      <w:r>
        <w:rPr>
          <w:spacing w:val="-5"/>
        </w:rPr>
        <w:t xml:space="preserve"> </w:t>
      </w:r>
      <w:r>
        <w:t>significantly</w:t>
      </w:r>
      <w:r>
        <w:rPr>
          <w:spacing w:val="-10"/>
        </w:rPr>
        <w:t xml:space="preserve"> </w:t>
      </w:r>
      <w:r>
        <w:t>changed</w:t>
      </w:r>
      <w:r>
        <w:rPr>
          <w:spacing w:val="-8"/>
        </w:rPr>
        <w:t xml:space="preserve"> </w:t>
      </w:r>
      <w:r>
        <w:t>traffic</w:t>
      </w:r>
      <w:r>
        <w:rPr>
          <w:spacing w:val="-7"/>
        </w:rPr>
        <w:t xml:space="preserve"> </w:t>
      </w:r>
      <w:r>
        <w:rPr>
          <w:spacing w:val="-2"/>
        </w:rPr>
        <w:t>flows,</w:t>
      </w:r>
    </w:p>
    <w:p w14:paraId="1E3126F7" w14:textId="77777777" w:rsidR="005809CE" w:rsidRDefault="006F7AC7">
      <w:pPr>
        <w:pStyle w:val="ListParagraph"/>
        <w:numPr>
          <w:ilvl w:val="0"/>
          <w:numId w:val="12"/>
        </w:numPr>
        <w:tabs>
          <w:tab w:val="left" w:pos="1298"/>
        </w:tabs>
      </w:pPr>
      <w:bookmarkStart w:id="873" w:name="Bus_or_coach_stations._"/>
      <w:bookmarkEnd w:id="873"/>
      <w:r>
        <w:t>Bus</w:t>
      </w:r>
      <w:r>
        <w:rPr>
          <w:spacing w:val="-2"/>
        </w:rPr>
        <w:t xml:space="preserve"> </w:t>
      </w:r>
      <w:r>
        <w:t>or</w:t>
      </w:r>
      <w:r>
        <w:rPr>
          <w:spacing w:val="-3"/>
        </w:rPr>
        <w:t xml:space="preserve"> </w:t>
      </w:r>
      <w:r>
        <w:t>coach</w:t>
      </w:r>
      <w:r>
        <w:rPr>
          <w:spacing w:val="-4"/>
        </w:rPr>
        <w:t xml:space="preserve"> </w:t>
      </w:r>
      <w:r>
        <w:rPr>
          <w:spacing w:val="-2"/>
        </w:rPr>
        <w:t>stations.</w:t>
      </w:r>
    </w:p>
    <w:p w14:paraId="5EB09DB5" w14:textId="77777777" w:rsidR="005809CE" w:rsidRDefault="005809CE">
      <w:pPr>
        <w:pStyle w:val="BodyText"/>
        <w:spacing w:before="125"/>
      </w:pPr>
    </w:p>
    <w:p w14:paraId="389F09A3" w14:textId="77777777" w:rsidR="005809CE" w:rsidRDefault="006F7AC7">
      <w:pPr>
        <w:pStyle w:val="BodyText"/>
        <w:spacing w:line="300" w:lineRule="auto"/>
        <w:ind w:left="218" w:right="210" w:hanging="1"/>
        <w:jc w:val="both"/>
      </w:pPr>
      <w:bookmarkStart w:id="874" w:name="The_main_pollutants_that_Local_Authoriti"/>
      <w:bookmarkEnd w:id="874"/>
      <w:r>
        <w:t>The main pollutants that Local Authorities are required to assess from road traffic are NO</w:t>
      </w:r>
      <w:r>
        <w:rPr>
          <w:vertAlign w:val="subscript"/>
        </w:rPr>
        <w:t>2</w:t>
      </w:r>
      <w:r>
        <w:t xml:space="preserve"> and PM</w:t>
      </w:r>
      <w:r>
        <w:rPr>
          <w:vertAlign w:val="subscript"/>
        </w:rPr>
        <w:t>10</w:t>
      </w:r>
      <w:r>
        <w:t>. Emissions of benzene, 1,3 butadiene and carbon monoxide from road traffic are now insignificant.</w:t>
      </w:r>
    </w:p>
    <w:p w14:paraId="484186BC" w14:textId="77777777" w:rsidR="005809CE" w:rsidRDefault="005809CE">
      <w:pPr>
        <w:pStyle w:val="BodyText"/>
        <w:spacing w:before="63"/>
      </w:pPr>
    </w:p>
    <w:p w14:paraId="14DAAFF1" w14:textId="77777777" w:rsidR="005809CE" w:rsidRDefault="006F7AC7">
      <w:pPr>
        <w:pStyle w:val="BodyText"/>
        <w:spacing w:line="300" w:lineRule="auto"/>
        <w:ind w:left="218" w:right="210"/>
        <w:jc w:val="both"/>
      </w:pPr>
      <w:bookmarkStart w:id="875" w:name="Figure_3.1_shows_that_the_total_amount_o"/>
      <w:bookmarkEnd w:id="875"/>
      <w:r>
        <w:t xml:space="preserve">Figure 3.1 shows that the total amount of road traffic, by vehicle miles with 2000 as a base year, on Falkirk Council’s roads reached an initial peak in 2007 and then declined through to 2010. An increase through to 2012 was experienced which then levelled off in 2013 and 2014. Using the year 2000 as a base year of 100, 2007 was equal to 117 with 2014 equal to </w:t>
      </w:r>
      <w:r>
        <w:rPr>
          <w:spacing w:val="-4"/>
        </w:rPr>
        <w:t>121.</w:t>
      </w:r>
    </w:p>
    <w:p w14:paraId="249C7BA2" w14:textId="77777777" w:rsidR="005809CE" w:rsidRDefault="005809CE">
      <w:pPr>
        <w:pStyle w:val="BodyText"/>
        <w:spacing w:before="62"/>
      </w:pPr>
    </w:p>
    <w:p w14:paraId="223FA97B" w14:textId="77777777" w:rsidR="005809CE" w:rsidRDefault="006F7AC7">
      <w:pPr>
        <w:tabs>
          <w:tab w:val="left" w:pos="1658"/>
        </w:tabs>
        <w:spacing w:before="1" w:line="300" w:lineRule="auto"/>
        <w:ind w:left="1658" w:right="334" w:hanging="1440"/>
        <w:rPr>
          <w:b/>
        </w:rPr>
      </w:pPr>
      <w:bookmarkStart w:id="876" w:name="Figure3.1_Allmotorvehiclestrafficonmajor"/>
      <w:bookmarkEnd w:id="876"/>
      <w:r>
        <w:rPr>
          <w:b/>
        </w:rPr>
        <w:t>Figure 3.1</w:t>
      </w:r>
      <w:r>
        <w:rPr>
          <w:b/>
        </w:rPr>
        <w:tab/>
        <w:t>All motor</w:t>
      </w:r>
      <w:r>
        <w:rPr>
          <w:b/>
          <w:spacing w:val="-1"/>
        </w:rPr>
        <w:t xml:space="preserve"> </w:t>
      </w:r>
      <w:r>
        <w:rPr>
          <w:b/>
        </w:rPr>
        <w:t>vehicles</w:t>
      </w:r>
      <w:r>
        <w:rPr>
          <w:b/>
          <w:spacing w:val="-4"/>
        </w:rPr>
        <w:t xml:space="preserve"> </w:t>
      </w:r>
      <w:r>
        <w:rPr>
          <w:b/>
        </w:rPr>
        <w:t>traffic</w:t>
      </w:r>
      <w:r>
        <w:rPr>
          <w:b/>
          <w:spacing w:val="-2"/>
        </w:rPr>
        <w:t xml:space="preserve"> </w:t>
      </w:r>
      <w:r>
        <w:rPr>
          <w:b/>
        </w:rPr>
        <w:t>on</w:t>
      </w:r>
      <w:r>
        <w:rPr>
          <w:b/>
          <w:spacing w:val="-4"/>
        </w:rPr>
        <w:t xml:space="preserve"> </w:t>
      </w:r>
      <w:r>
        <w:rPr>
          <w:b/>
        </w:rPr>
        <w:t>major</w:t>
      </w:r>
      <w:r>
        <w:rPr>
          <w:b/>
          <w:spacing w:val="-1"/>
        </w:rPr>
        <w:t xml:space="preserve"> </w:t>
      </w:r>
      <w:r>
        <w:rPr>
          <w:b/>
        </w:rPr>
        <w:t>roads</w:t>
      </w:r>
      <w:r>
        <w:rPr>
          <w:b/>
          <w:spacing w:val="-4"/>
        </w:rPr>
        <w:t xml:space="preserve"> </w:t>
      </w:r>
      <w:r>
        <w:rPr>
          <w:b/>
        </w:rPr>
        <w:t>in</w:t>
      </w:r>
      <w:r>
        <w:rPr>
          <w:b/>
          <w:spacing w:val="-4"/>
        </w:rPr>
        <w:t xml:space="preserve"> </w:t>
      </w:r>
      <w:r>
        <w:rPr>
          <w:b/>
        </w:rPr>
        <w:t>Falkirk</w:t>
      </w:r>
      <w:r>
        <w:rPr>
          <w:b/>
          <w:spacing w:val="-2"/>
        </w:rPr>
        <w:t xml:space="preserve"> </w:t>
      </w:r>
      <w:r>
        <w:rPr>
          <w:b/>
        </w:rPr>
        <w:t>Council</w:t>
      </w:r>
      <w:r>
        <w:rPr>
          <w:b/>
          <w:spacing w:val="-3"/>
        </w:rPr>
        <w:t xml:space="preserve"> </w:t>
      </w:r>
      <w:r>
        <w:rPr>
          <w:b/>
        </w:rPr>
        <w:t>area, 2000</w:t>
      </w:r>
      <w:r>
        <w:rPr>
          <w:b/>
          <w:spacing w:val="-6"/>
        </w:rPr>
        <w:t xml:space="preserve"> </w:t>
      </w:r>
      <w:r>
        <w:rPr>
          <w:b/>
        </w:rPr>
        <w:t xml:space="preserve">to </w:t>
      </w:r>
      <w:r>
        <w:rPr>
          <w:b/>
          <w:spacing w:val="-4"/>
        </w:rPr>
        <w:t>2014</w:t>
      </w:r>
    </w:p>
    <w:p w14:paraId="7F558CED" w14:textId="77777777" w:rsidR="005809CE" w:rsidRDefault="006F7AC7">
      <w:pPr>
        <w:pStyle w:val="BodyText"/>
        <w:spacing w:before="11"/>
        <w:rPr>
          <w:b/>
          <w:sz w:val="19"/>
        </w:rPr>
      </w:pPr>
      <w:r>
        <w:rPr>
          <w:noProof/>
        </w:rPr>
        <w:drawing>
          <wp:anchor distT="0" distB="0" distL="0" distR="0" simplePos="0" relativeHeight="487617024" behindDoc="1" locked="0" layoutInCell="1" allowOverlap="1" wp14:anchorId="340CC54E" wp14:editId="6C0BC393">
            <wp:simplePos x="0" y="0"/>
            <wp:positionH relativeFrom="page">
              <wp:posOffset>1132663</wp:posOffset>
            </wp:positionH>
            <wp:positionV relativeFrom="paragraph">
              <wp:posOffset>161060</wp:posOffset>
            </wp:positionV>
            <wp:extent cx="5493431" cy="1960245"/>
            <wp:effectExtent l="0" t="0" r="0" b="1905"/>
            <wp:wrapTopAndBottom/>
            <wp:docPr id="133" name="Imag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5493431" cy="1960245"/>
                    </a:xfrm>
                    <a:prstGeom prst="rect">
                      <a:avLst/>
                    </a:prstGeom>
                  </pic:spPr>
                </pic:pic>
              </a:graphicData>
            </a:graphic>
          </wp:anchor>
        </w:drawing>
      </w:r>
    </w:p>
    <w:p w14:paraId="100C579D" w14:textId="77777777" w:rsidR="005809CE" w:rsidRDefault="006F7AC7">
      <w:pPr>
        <w:spacing w:before="157"/>
        <w:ind w:left="218"/>
        <w:rPr>
          <w:b/>
        </w:rPr>
      </w:pPr>
      <w:bookmarkStart w:id="877" w:name="Reference3_"/>
      <w:bookmarkEnd w:id="877"/>
      <w:r>
        <w:rPr>
          <w:b/>
        </w:rPr>
        <w:t>Reference</w:t>
      </w:r>
      <w:r>
        <w:rPr>
          <w:b/>
          <w:spacing w:val="-7"/>
        </w:rPr>
        <w:t xml:space="preserve"> </w:t>
      </w:r>
      <w:r>
        <w:rPr>
          <w:b/>
          <w:spacing w:val="-10"/>
        </w:rPr>
        <w:t>3</w:t>
      </w:r>
    </w:p>
    <w:p w14:paraId="4489CAB9" w14:textId="77777777" w:rsidR="005809CE" w:rsidRDefault="005809CE">
      <w:pPr>
        <w:sectPr w:rsidR="005809CE">
          <w:pgSz w:w="11910" w:h="16840"/>
          <w:pgMar w:top="1500" w:right="1200" w:bottom="660" w:left="1200" w:header="0" w:footer="478" w:gutter="0"/>
          <w:cols w:space="720"/>
        </w:sectPr>
      </w:pPr>
    </w:p>
    <w:p w14:paraId="7532E6E2" w14:textId="77777777" w:rsidR="005809CE" w:rsidRDefault="006F7AC7">
      <w:pPr>
        <w:pStyle w:val="Heading2"/>
        <w:numPr>
          <w:ilvl w:val="1"/>
          <w:numId w:val="18"/>
        </w:numPr>
        <w:tabs>
          <w:tab w:val="left" w:pos="1351"/>
        </w:tabs>
        <w:ind w:left="1351" w:right="962"/>
      </w:pPr>
      <w:bookmarkStart w:id="878" w:name="_TOC_250031"/>
      <w:r>
        <w:lastRenderedPageBreak/>
        <w:t>Narrow</w:t>
      </w:r>
      <w:r>
        <w:rPr>
          <w:spacing w:val="-1"/>
        </w:rPr>
        <w:t xml:space="preserve"> </w:t>
      </w:r>
      <w:r>
        <w:t>Congested</w:t>
      </w:r>
      <w:r>
        <w:rPr>
          <w:spacing w:val="-7"/>
        </w:rPr>
        <w:t xml:space="preserve"> </w:t>
      </w:r>
      <w:r>
        <w:t>Streets</w:t>
      </w:r>
      <w:r>
        <w:rPr>
          <w:spacing w:val="-11"/>
        </w:rPr>
        <w:t xml:space="preserve"> </w:t>
      </w:r>
      <w:r>
        <w:t>with</w:t>
      </w:r>
      <w:r>
        <w:rPr>
          <w:spacing w:val="-10"/>
        </w:rPr>
        <w:t xml:space="preserve"> </w:t>
      </w:r>
      <w:r>
        <w:t>Residential</w:t>
      </w:r>
      <w:r>
        <w:rPr>
          <w:spacing w:val="-5"/>
        </w:rPr>
        <w:t xml:space="preserve"> </w:t>
      </w:r>
      <w:bookmarkEnd w:id="878"/>
      <w:r>
        <w:t xml:space="preserve">Properties Close to the </w:t>
      </w:r>
      <w:proofErr w:type="spellStart"/>
      <w:r>
        <w:t>Kerb</w:t>
      </w:r>
      <w:proofErr w:type="spellEnd"/>
    </w:p>
    <w:p w14:paraId="3CD05779" w14:textId="77777777" w:rsidR="005809CE" w:rsidRDefault="006F7AC7">
      <w:pPr>
        <w:pStyle w:val="BodyText"/>
        <w:spacing w:before="240" w:line="300" w:lineRule="auto"/>
        <w:ind w:left="218" w:right="210"/>
        <w:jc w:val="both"/>
      </w:pPr>
      <w:bookmarkStart w:id="879" w:name="The_technical_guidance_states_that_a_Det"/>
      <w:bookmarkEnd w:id="879"/>
      <w:r>
        <w:t xml:space="preserve">The technical guidance states that a Detailed Assessment should be made of any </w:t>
      </w:r>
      <w:proofErr w:type="gramStart"/>
      <w:r>
        <w:t>narrow congested</w:t>
      </w:r>
      <w:proofErr w:type="gramEnd"/>
      <w:r>
        <w:t xml:space="preserve"> streets identified where there is relevant exposure. Narrow congested streets are typically those where the AADT is greater than 5,000 with congestion occurring throughout the day (slow moving traffic with frequent stopping and starting throughout much of the day, traffic speed 25 kph or less) and with residential properties within 2 m of the </w:t>
      </w:r>
      <w:proofErr w:type="spellStart"/>
      <w:r>
        <w:t>kerb</w:t>
      </w:r>
      <w:proofErr w:type="spellEnd"/>
      <w:r>
        <w:t>.</w:t>
      </w:r>
    </w:p>
    <w:p w14:paraId="1FB8A20A" w14:textId="77777777" w:rsidR="005809CE" w:rsidRDefault="005809CE">
      <w:pPr>
        <w:pStyle w:val="BodyText"/>
        <w:spacing w:before="65"/>
      </w:pPr>
    </w:p>
    <w:p w14:paraId="092D0E63" w14:textId="77777777" w:rsidR="005809CE" w:rsidRDefault="006F7AC7">
      <w:pPr>
        <w:pStyle w:val="BodyText"/>
        <w:spacing w:line="300" w:lineRule="auto"/>
        <w:ind w:left="218" w:right="214"/>
        <w:jc w:val="both"/>
      </w:pPr>
      <w:bookmarkStart w:id="880" w:name="There_are_no_new_locations_that_are_like"/>
      <w:bookmarkEnd w:id="880"/>
      <w:r>
        <w:t>There are no new locations that are likely to be congested residential streets that have not been considered before or are not already in AQMAs.</w:t>
      </w:r>
    </w:p>
    <w:p w14:paraId="208D9AA6" w14:textId="77777777" w:rsidR="005809CE" w:rsidRDefault="006F7AC7">
      <w:pPr>
        <w:pStyle w:val="BodyText"/>
        <w:spacing w:before="56"/>
        <w:rPr>
          <w:sz w:val="20"/>
        </w:rPr>
      </w:pPr>
      <w:r>
        <w:rPr>
          <w:noProof/>
        </w:rPr>
        <mc:AlternateContent>
          <mc:Choice Requires="wps">
            <w:drawing>
              <wp:anchor distT="0" distB="0" distL="0" distR="0" simplePos="0" relativeHeight="487617536" behindDoc="1" locked="0" layoutInCell="1" allowOverlap="1" wp14:anchorId="5F0B1258" wp14:editId="384E8E04">
                <wp:simplePos x="0" y="0"/>
                <wp:positionH relativeFrom="page">
                  <wp:posOffset>832103</wp:posOffset>
                </wp:positionH>
                <wp:positionV relativeFrom="paragraph">
                  <wp:posOffset>200356</wp:posOffset>
                </wp:positionV>
                <wp:extent cx="5896610" cy="760730"/>
                <wp:effectExtent l="0" t="0" r="0" b="0"/>
                <wp:wrapTopAndBottom/>
                <wp:docPr id="134" name="Textbox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760730"/>
                        </a:xfrm>
                        <a:prstGeom prst="rect">
                          <a:avLst/>
                        </a:prstGeom>
                        <a:solidFill>
                          <a:srgbClr val="CCFFCC"/>
                        </a:solidFill>
                        <a:ln w="6095">
                          <a:solidFill>
                            <a:srgbClr val="007F7F"/>
                          </a:solidFill>
                          <a:prstDash val="solid"/>
                        </a:ln>
                      </wps:spPr>
                      <wps:txbx>
                        <w:txbxContent>
                          <w:p w14:paraId="750E047D" w14:textId="77777777" w:rsidR="005809CE" w:rsidRDefault="006F7AC7">
                            <w:pPr>
                              <w:pStyle w:val="BodyText"/>
                              <w:spacing w:before="117" w:line="300" w:lineRule="auto"/>
                              <w:ind w:left="103" w:right="98"/>
                              <w:jc w:val="both"/>
                              <w:rPr>
                                <w:color w:val="000000"/>
                              </w:rPr>
                            </w:pPr>
                            <w:r>
                              <w:rPr>
                                <w:color w:val="000000"/>
                              </w:rPr>
                              <w:t>Falkirk Council confirms that there are no new or newly identified congested streets, with a flow above 5,000 vehicles per day and residential properties close to the kerb, that have not been adequately considered in previous rounds of Review and Assessment.</w:t>
                            </w:r>
                          </w:p>
                        </w:txbxContent>
                      </wps:txbx>
                      <wps:bodyPr wrap="square" lIns="0" tIns="0" rIns="0" bIns="0" rtlCol="0">
                        <a:noAutofit/>
                      </wps:bodyPr>
                    </wps:wsp>
                  </a:graphicData>
                </a:graphic>
              </wp:anchor>
            </w:drawing>
          </mc:Choice>
          <mc:Fallback>
            <w:pict>
              <v:shape w14:anchorId="5F0B1258" id="Textbox 134" o:spid="_x0000_s1038" type="#_x0000_t202" alt="&quot;&quot;" style="position:absolute;margin-left:65.5pt;margin-top:15.8pt;width:464.3pt;height:59.9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" fillcolor="#cfc" strokecolor="#007f7f" strokeweight=".16931mm">
                <v:path arrowok="t"/>
                <v:textbox inset="0,0,0,0">
                  <w:txbxContent>
                    <w:p w14:paraId="750E047D" w14:textId="77777777" w:rsidR="005809CE" w:rsidRDefault="006F7AC7">
                      <w:pPr>
                        <w:pStyle w:val="BodyText"/>
                        <w:spacing w:before="117" w:line="300" w:lineRule="auto"/>
                        <w:ind w:left="103" w:right="98"/>
                        <w:jc w:val="both"/>
                        <w:rPr>
                          <w:color w:val="000000"/>
                        </w:rPr>
                      </w:pPr>
                      <w:r>
                        <w:rPr>
                          <w:color w:val="000000"/>
                        </w:rPr>
                        <w:t>Falkirk Council confirms that there are no new or newly identified congested streets, with a flow above 5,000 vehicles per day and residential properties close to the kerb, that have not been adequately considered in previous rounds of Review and Assessment.</w:t>
                      </w:r>
                    </w:p>
                  </w:txbxContent>
                </v:textbox>
                <w10:wrap type="topAndBottom" anchorx="page"/>
              </v:shape>
            </w:pict>
          </mc:Fallback>
        </mc:AlternateContent>
      </w:r>
    </w:p>
    <w:p w14:paraId="73728BFF" w14:textId="77777777" w:rsidR="005809CE" w:rsidRDefault="005809CE">
      <w:pPr>
        <w:pStyle w:val="BodyText"/>
        <w:spacing w:before="116"/>
        <w:rPr>
          <w:sz w:val="28"/>
        </w:rPr>
      </w:pPr>
    </w:p>
    <w:p w14:paraId="0C71B099" w14:textId="77777777" w:rsidR="005809CE" w:rsidRDefault="006F7AC7">
      <w:pPr>
        <w:pStyle w:val="Heading2"/>
        <w:numPr>
          <w:ilvl w:val="1"/>
          <w:numId w:val="18"/>
        </w:numPr>
        <w:tabs>
          <w:tab w:val="left" w:pos="1351"/>
        </w:tabs>
        <w:spacing w:before="0"/>
        <w:ind w:left="1351" w:right="572"/>
      </w:pPr>
      <w:bookmarkStart w:id="881" w:name="_TOC_250030"/>
      <w:r>
        <w:t>Busy</w:t>
      </w:r>
      <w:r>
        <w:rPr>
          <w:spacing w:val="-9"/>
        </w:rPr>
        <w:t xml:space="preserve"> </w:t>
      </w:r>
      <w:r>
        <w:t>Streets</w:t>
      </w:r>
      <w:r>
        <w:rPr>
          <w:spacing w:val="-1"/>
        </w:rPr>
        <w:t xml:space="preserve"> </w:t>
      </w:r>
      <w:r>
        <w:t>Where</w:t>
      </w:r>
      <w:r>
        <w:rPr>
          <w:spacing w:val="-1"/>
        </w:rPr>
        <w:t xml:space="preserve"> </w:t>
      </w:r>
      <w:r>
        <w:t>People</w:t>
      </w:r>
      <w:r>
        <w:rPr>
          <w:spacing w:val="-4"/>
        </w:rPr>
        <w:t xml:space="preserve"> </w:t>
      </w:r>
      <w:r>
        <w:t>May</w:t>
      </w:r>
      <w:r>
        <w:rPr>
          <w:spacing w:val="-11"/>
        </w:rPr>
        <w:t xml:space="preserve"> </w:t>
      </w:r>
      <w:r>
        <w:t>Spend</w:t>
      </w:r>
      <w:r>
        <w:rPr>
          <w:spacing w:val="-2"/>
        </w:rPr>
        <w:t xml:space="preserve"> </w:t>
      </w:r>
      <w:r>
        <w:t>1-hour or</w:t>
      </w:r>
      <w:r>
        <w:rPr>
          <w:spacing w:val="-5"/>
        </w:rPr>
        <w:t xml:space="preserve"> </w:t>
      </w:r>
      <w:proofErr w:type="gramStart"/>
      <w:r>
        <w:t>More</w:t>
      </w:r>
      <w:proofErr w:type="gramEnd"/>
      <w:r>
        <w:rPr>
          <w:spacing w:val="-1"/>
        </w:rPr>
        <w:t xml:space="preserve"> </w:t>
      </w:r>
      <w:bookmarkEnd w:id="881"/>
      <w:r>
        <w:t>in proximity to Traffic</w:t>
      </w:r>
    </w:p>
    <w:p w14:paraId="009093E9" w14:textId="77777777" w:rsidR="005809CE" w:rsidRDefault="006F7AC7">
      <w:pPr>
        <w:pStyle w:val="BodyText"/>
        <w:spacing w:before="243" w:line="300" w:lineRule="auto"/>
        <w:ind w:left="218" w:right="213"/>
        <w:jc w:val="both"/>
      </w:pPr>
      <w:r>
        <w:t xml:space="preserve">The technical guidance states that a DMRB screening assessment should be undertaken for any road with an AADT greater than 10,000 vehicles per day where people may spend 1% hour or more in proximity to traffic (within 5 m of the road). Examples are likely to include town and city </w:t>
      </w:r>
      <w:proofErr w:type="spellStart"/>
      <w:r>
        <w:t>centres</w:t>
      </w:r>
      <w:proofErr w:type="spellEnd"/>
      <w:r>
        <w:t xml:space="preserve"> where shops are located near busy roads.</w:t>
      </w:r>
    </w:p>
    <w:p w14:paraId="4586F935" w14:textId="77777777" w:rsidR="005809CE" w:rsidRDefault="005809CE">
      <w:pPr>
        <w:pStyle w:val="BodyText"/>
        <w:spacing w:before="61"/>
      </w:pPr>
    </w:p>
    <w:p w14:paraId="66133C7F" w14:textId="77777777" w:rsidR="005809CE" w:rsidRDefault="006F7AC7">
      <w:pPr>
        <w:pStyle w:val="BodyText"/>
        <w:spacing w:line="300" w:lineRule="auto"/>
        <w:ind w:left="218" w:right="213"/>
        <w:jc w:val="both"/>
      </w:pPr>
      <w:bookmarkStart w:id="882" w:name="In_addition,_the_automatic_monitoring_ne"/>
      <w:bookmarkEnd w:id="882"/>
      <w:r>
        <w:t xml:space="preserve">In addition, the automatic monitoring network recorded no exceedances of the hourly objective </w:t>
      </w:r>
      <w:proofErr w:type="gramStart"/>
      <w:r>
        <w:t>concentration</w:t>
      </w:r>
      <w:proofErr w:type="gramEnd"/>
      <w:r>
        <w:t xml:space="preserve"> and all of the diffusion tubes recorded concentrations below 60 </w:t>
      </w:r>
      <w:bookmarkStart w:id="883" w:name="g/m._"/>
      <w:bookmarkEnd w:id="883"/>
      <w:r>
        <w:rPr>
          <w:spacing w:val="-2"/>
        </w:rPr>
        <w:t>Gg/m</w:t>
      </w:r>
      <w:r>
        <w:rPr>
          <w:spacing w:val="-2"/>
          <w:vertAlign w:val="superscript"/>
        </w:rPr>
        <w:t>3</w:t>
      </w:r>
      <w:r>
        <w:rPr>
          <w:spacing w:val="-2"/>
        </w:rPr>
        <w:t>.</w:t>
      </w:r>
    </w:p>
    <w:p w14:paraId="0B04BC11" w14:textId="77777777" w:rsidR="005809CE" w:rsidRDefault="005809CE">
      <w:pPr>
        <w:pStyle w:val="BodyText"/>
        <w:spacing w:before="63"/>
      </w:pPr>
    </w:p>
    <w:p w14:paraId="4FAF892E" w14:textId="77777777" w:rsidR="005809CE" w:rsidRDefault="006F7AC7">
      <w:pPr>
        <w:pStyle w:val="BodyText"/>
        <w:spacing w:line="300" w:lineRule="auto"/>
        <w:ind w:left="218" w:right="217"/>
        <w:jc w:val="both"/>
      </w:pPr>
      <w:bookmarkStart w:id="884" w:name="Falkirk_Council_is_not_aware_of_any_link"/>
      <w:bookmarkEnd w:id="884"/>
      <w:r>
        <w:t>Falkirk Council is not aware of any links where there are any new locations where people may spend 1%hour or more in proximity to traffic.</w:t>
      </w:r>
    </w:p>
    <w:p w14:paraId="1C2E7B9C" w14:textId="77777777" w:rsidR="005809CE" w:rsidRDefault="006F7AC7">
      <w:pPr>
        <w:pStyle w:val="BodyText"/>
        <w:spacing w:before="145"/>
        <w:rPr>
          <w:sz w:val="20"/>
        </w:rPr>
      </w:pPr>
      <w:r>
        <w:rPr>
          <w:noProof/>
        </w:rPr>
        <mc:AlternateContent>
          <mc:Choice Requires="wps">
            <w:drawing>
              <wp:anchor distT="0" distB="0" distL="0" distR="0" simplePos="0" relativeHeight="487618048" behindDoc="1" locked="0" layoutInCell="1" allowOverlap="1" wp14:anchorId="0D989F5B" wp14:editId="38AB03E6">
                <wp:simplePos x="0" y="0"/>
                <wp:positionH relativeFrom="page">
                  <wp:posOffset>832103</wp:posOffset>
                </wp:positionH>
                <wp:positionV relativeFrom="paragraph">
                  <wp:posOffset>256995</wp:posOffset>
                </wp:positionV>
                <wp:extent cx="5896610" cy="561340"/>
                <wp:effectExtent l="0" t="0" r="0" b="0"/>
                <wp:wrapTopAndBottom/>
                <wp:docPr id="135" name="Text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61340"/>
                        </a:xfrm>
                        <a:prstGeom prst="rect">
                          <a:avLst/>
                        </a:prstGeom>
                        <a:solidFill>
                          <a:srgbClr val="CCFFCC"/>
                        </a:solidFill>
                        <a:ln w="6095">
                          <a:solidFill>
                            <a:srgbClr val="007F7F"/>
                          </a:solidFill>
                          <a:prstDash val="solid"/>
                        </a:ln>
                      </wps:spPr>
                      <wps:txbx>
                        <w:txbxContent>
                          <w:p w14:paraId="650F920F" w14:textId="77777777" w:rsidR="005809CE" w:rsidRDefault="006F7AC7">
                            <w:pPr>
                              <w:pStyle w:val="BodyText"/>
                              <w:spacing w:before="117" w:line="300" w:lineRule="auto"/>
                              <w:ind w:left="103"/>
                              <w:rPr>
                                <w:color w:val="000000"/>
                              </w:rPr>
                            </w:pPr>
                            <w:r>
                              <w:rPr>
                                <w:color w:val="000000"/>
                              </w:rPr>
                              <w:t>Falkirk</w:t>
                            </w:r>
                            <w:r>
                              <w:rPr>
                                <w:color w:val="000000"/>
                                <w:spacing w:val="-1"/>
                              </w:rPr>
                              <w:t xml:space="preserve"> </w:t>
                            </w:r>
                            <w:r>
                              <w:rPr>
                                <w:color w:val="000000"/>
                              </w:rPr>
                              <w:t>Council</w:t>
                            </w:r>
                            <w:r>
                              <w:rPr>
                                <w:color w:val="000000"/>
                                <w:spacing w:val="-2"/>
                              </w:rPr>
                              <w:t xml:space="preserve"> </w:t>
                            </w:r>
                            <w:r>
                              <w:rPr>
                                <w:color w:val="000000"/>
                              </w:rPr>
                              <w:t>confirms</w:t>
                            </w:r>
                            <w:r>
                              <w:rPr>
                                <w:color w:val="000000"/>
                                <w:spacing w:val="-6"/>
                              </w:rPr>
                              <w:t xml:space="preserve"> </w:t>
                            </w:r>
                            <w:r>
                              <w:rPr>
                                <w:color w:val="000000"/>
                              </w:rPr>
                              <w:t>that</w:t>
                            </w:r>
                            <w:r>
                              <w:rPr>
                                <w:color w:val="000000"/>
                                <w:spacing w:val="-3"/>
                              </w:rPr>
                              <w:t xml:space="preserve"> </w:t>
                            </w:r>
                            <w:r>
                              <w:rPr>
                                <w:color w:val="000000"/>
                              </w:rPr>
                              <w:t>there</w:t>
                            </w:r>
                            <w:r>
                              <w:rPr>
                                <w:color w:val="000000"/>
                                <w:spacing w:val="-2"/>
                              </w:rPr>
                              <w:t xml:space="preserve"> </w:t>
                            </w:r>
                            <w:r>
                              <w:rPr>
                                <w:color w:val="000000"/>
                              </w:rPr>
                              <w:t>are</w:t>
                            </w:r>
                            <w:r>
                              <w:rPr>
                                <w:color w:val="000000"/>
                                <w:spacing w:val="-2"/>
                              </w:rPr>
                              <w:t xml:space="preserve"> </w:t>
                            </w:r>
                            <w:r>
                              <w:rPr>
                                <w:color w:val="000000"/>
                              </w:rPr>
                              <w:t>no</w:t>
                            </w:r>
                            <w:r>
                              <w:rPr>
                                <w:color w:val="000000"/>
                                <w:spacing w:val="-4"/>
                              </w:rPr>
                              <w:t xml:space="preserve"> </w:t>
                            </w:r>
                            <w:r>
                              <w:rPr>
                                <w:color w:val="000000"/>
                              </w:rPr>
                              <w:t>new</w:t>
                            </w:r>
                            <w:r>
                              <w:rPr>
                                <w:color w:val="000000"/>
                                <w:spacing w:val="-5"/>
                              </w:rPr>
                              <w:t xml:space="preserve"> </w:t>
                            </w:r>
                            <w:r>
                              <w:rPr>
                                <w:color w:val="000000"/>
                              </w:rPr>
                              <w:t>or</w:t>
                            </w:r>
                            <w:r>
                              <w:rPr>
                                <w:color w:val="000000"/>
                                <w:spacing w:val="-3"/>
                              </w:rPr>
                              <w:t xml:space="preserve"> </w:t>
                            </w:r>
                            <w:r>
                              <w:rPr>
                                <w:color w:val="000000"/>
                              </w:rPr>
                              <w:t>newly</w:t>
                            </w:r>
                            <w:r>
                              <w:rPr>
                                <w:color w:val="000000"/>
                                <w:spacing w:val="-4"/>
                              </w:rPr>
                              <w:t xml:space="preserve"> </w:t>
                            </w:r>
                            <w:r>
                              <w:rPr>
                                <w:color w:val="000000"/>
                              </w:rPr>
                              <w:t>identified</w:t>
                            </w:r>
                            <w:r>
                              <w:rPr>
                                <w:color w:val="000000"/>
                                <w:spacing w:val="-2"/>
                              </w:rPr>
                              <w:t xml:space="preserve"> </w:t>
                            </w:r>
                            <w:r>
                              <w:rPr>
                                <w:color w:val="000000"/>
                              </w:rPr>
                              <w:t>busy</w:t>
                            </w:r>
                            <w:r>
                              <w:rPr>
                                <w:color w:val="000000"/>
                                <w:spacing w:val="-4"/>
                              </w:rPr>
                              <w:t xml:space="preserve"> </w:t>
                            </w:r>
                            <w:r>
                              <w:rPr>
                                <w:color w:val="000000"/>
                              </w:rPr>
                              <w:t>streets</w:t>
                            </w:r>
                            <w:r>
                              <w:rPr>
                                <w:color w:val="000000"/>
                                <w:spacing w:val="-1"/>
                              </w:rPr>
                              <w:t xml:space="preserve"> </w:t>
                            </w:r>
                            <w:r>
                              <w:rPr>
                                <w:color w:val="000000"/>
                              </w:rPr>
                              <w:t>where</w:t>
                            </w:r>
                            <w:r>
                              <w:rPr>
                                <w:color w:val="000000"/>
                                <w:spacing w:val="-2"/>
                              </w:rPr>
                              <w:t xml:space="preserve"> </w:t>
                            </w:r>
                            <w:r>
                              <w:rPr>
                                <w:color w:val="000000"/>
                              </w:rPr>
                              <w:t>people may spend 1%hour or more in proximity to traffic.</w:t>
                            </w:r>
                          </w:p>
                        </w:txbxContent>
                      </wps:txbx>
                      <wps:bodyPr wrap="square" lIns="0" tIns="0" rIns="0" bIns="0" rtlCol="0">
                        <a:noAutofit/>
                      </wps:bodyPr>
                    </wps:wsp>
                  </a:graphicData>
                </a:graphic>
              </wp:anchor>
            </w:drawing>
          </mc:Choice>
          <mc:Fallback>
            <w:pict>
              <v:shape w14:anchorId="0D989F5B" id="Textbox 135" o:spid="_x0000_s1039" type="#_x0000_t202" alt="&quot;&quot;" style="position:absolute;margin-left:65.5pt;margin-top:20.25pt;width:464.3pt;height:44.2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" fillcolor="#cfc" strokecolor="#007f7f" strokeweight=".16931mm">
                <v:path arrowok="t"/>
                <v:textbox inset="0,0,0,0">
                  <w:txbxContent>
                    <w:p w14:paraId="650F920F" w14:textId="77777777" w:rsidR="005809CE" w:rsidRDefault="006F7AC7">
                      <w:pPr>
                        <w:pStyle w:val="BodyText"/>
                        <w:spacing w:before="117" w:line="300" w:lineRule="auto"/>
                        <w:ind w:left="103"/>
                        <w:rPr>
                          <w:color w:val="000000"/>
                        </w:rPr>
                      </w:pPr>
                      <w:r>
                        <w:rPr>
                          <w:color w:val="000000"/>
                        </w:rPr>
                        <w:t>Falkirk</w:t>
                      </w:r>
                      <w:r>
                        <w:rPr>
                          <w:color w:val="000000"/>
                          <w:spacing w:val="-1"/>
                        </w:rPr>
                        <w:t xml:space="preserve"> </w:t>
                      </w:r>
                      <w:r>
                        <w:rPr>
                          <w:color w:val="000000"/>
                        </w:rPr>
                        <w:t>Council</w:t>
                      </w:r>
                      <w:r>
                        <w:rPr>
                          <w:color w:val="000000"/>
                          <w:spacing w:val="-2"/>
                        </w:rPr>
                        <w:t xml:space="preserve"> </w:t>
                      </w:r>
                      <w:r>
                        <w:rPr>
                          <w:color w:val="000000"/>
                        </w:rPr>
                        <w:t>confirms</w:t>
                      </w:r>
                      <w:r>
                        <w:rPr>
                          <w:color w:val="000000"/>
                          <w:spacing w:val="-6"/>
                        </w:rPr>
                        <w:t xml:space="preserve"> </w:t>
                      </w:r>
                      <w:r>
                        <w:rPr>
                          <w:color w:val="000000"/>
                        </w:rPr>
                        <w:t>that</w:t>
                      </w:r>
                      <w:r>
                        <w:rPr>
                          <w:color w:val="000000"/>
                          <w:spacing w:val="-3"/>
                        </w:rPr>
                        <w:t xml:space="preserve"> </w:t>
                      </w:r>
                      <w:r>
                        <w:rPr>
                          <w:color w:val="000000"/>
                        </w:rPr>
                        <w:t>there</w:t>
                      </w:r>
                      <w:r>
                        <w:rPr>
                          <w:color w:val="000000"/>
                          <w:spacing w:val="-2"/>
                        </w:rPr>
                        <w:t xml:space="preserve"> </w:t>
                      </w:r>
                      <w:r>
                        <w:rPr>
                          <w:color w:val="000000"/>
                        </w:rPr>
                        <w:t>are</w:t>
                      </w:r>
                      <w:r>
                        <w:rPr>
                          <w:color w:val="000000"/>
                          <w:spacing w:val="-2"/>
                        </w:rPr>
                        <w:t xml:space="preserve"> </w:t>
                      </w:r>
                      <w:r>
                        <w:rPr>
                          <w:color w:val="000000"/>
                        </w:rPr>
                        <w:t>no</w:t>
                      </w:r>
                      <w:r>
                        <w:rPr>
                          <w:color w:val="000000"/>
                          <w:spacing w:val="-4"/>
                        </w:rPr>
                        <w:t xml:space="preserve"> </w:t>
                      </w:r>
                      <w:r>
                        <w:rPr>
                          <w:color w:val="000000"/>
                        </w:rPr>
                        <w:t>new</w:t>
                      </w:r>
                      <w:r>
                        <w:rPr>
                          <w:color w:val="000000"/>
                          <w:spacing w:val="-5"/>
                        </w:rPr>
                        <w:t xml:space="preserve"> </w:t>
                      </w:r>
                      <w:r>
                        <w:rPr>
                          <w:color w:val="000000"/>
                        </w:rPr>
                        <w:t>or</w:t>
                      </w:r>
                      <w:r>
                        <w:rPr>
                          <w:color w:val="000000"/>
                          <w:spacing w:val="-3"/>
                        </w:rPr>
                        <w:t xml:space="preserve"> </w:t>
                      </w:r>
                      <w:r>
                        <w:rPr>
                          <w:color w:val="000000"/>
                        </w:rPr>
                        <w:t>newly</w:t>
                      </w:r>
                      <w:r>
                        <w:rPr>
                          <w:color w:val="000000"/>
                          <w:spacing w:val="-4"/>
                        </w:rPr>
                        <w:t xml:space="preserve"> </w:t>
                      </w:r>
                      <w:r>
                        <w:rPr>
                          <w:color w:val="000000"/>
                        </w:rPr>
                        <w:t>identified</w:t>
                      </w:r>
                      <w:r>
                        <w:rPr>
                          <w:color w:val="000000"/>
                          <w:spacing w:val="-2"/>
                        </w:rPr>
                        <w:t xml:space="preserve"> </w:t>
                      </w:r>
                      <w:r>
                        <w:rPr>
                          <w:color w:val="000000"/>
                        </w:rPr>
                        <w:t>busy</w:t>
                      </w:r>
                      <w:r>
                        <w:rPr>
                          <w:color w:val="000000"/>
                          <w:spacing w:val="-4"/>
                        </w:rPr>
                        <w:t xml:space="preserve"> </w:t>
                      </w:r>
                      <w:r>
                        <w:rPr>
                          <w:color w:val="000000"/>
                        </w:rPr>
                        <w:t>streets</w:t>
                      </w:r>
                      <w:r>
                        <w:rPr>
                          <w:color w:val="000000"/>
                          <w:spacing w:val="-1"/>
                        </w:rPr>
                        <w:t xml:space="preserve"> </w:t>
                      </w:r>
                      <w:r>
                        <w:rPr>
                          <w:color w:val="000000"/>
                        </w:rPr>
                        <w:t>where</w:t>
                      </w:r>
                      <w:r>
                        <w:rPr>
                          <w:color w:val="000000"/>
                          <w:spacing w:val="-2"/>
                        </w:rPr>
                        <w:t xml:space="preserve"> </w:t>
                      </w:r>
                      <w:r>
                        <w:rPr>
                          <w:color w:val="000000"/>
                        </w:rPr>
                        <w:t>people may spend 1%hour or more in proximity to traffic.</w:t>
                      </w:r>
                    </w:p>
                  </w:txbxContent>
                </v:textbox>
                <w10:wrap type="topAndBottom" anchorx="page"/>
              </v:shape>
            </w:pict>
          </mc:Fallback>
        </mc:AlternateContent>
      </w:r>
    </w:p>
    <w:p w14:paraId="3E48D79A" w14:textId="77777777" w:rsidR="005809CE" w:rsidRDefault="005809CE">
      <w:pPr>
        <w:pStyle w:val="BodyText"/>
        <w:spacing w:before="116"/>
        <w:rPr>
          <w:sz w:val="28"/>
        </w:rPr>
      </w:pPr>
    </w:p>
    <w:p w14:paraId="0B84172D" w14:textId="77777777" w:rsidR="005809CE" w:rsidRDefault="006F7AC7">
      <w:pPr>
        <w:pStyle w:val="Heading2"/>
        <w:numPr>
          <w:ilvl w:val="1"/>
          <w:numId w:val="18"/>
        </w:numPr>
        <w:tabs>
          <w:tab w:val="left" w:pos="1351"/>
        </w:tabs>
        <w:spacing w:before="0"/>
        <w:ind w:left="1351"/>
      </w:pPr>
      <w:bookmarkStart w:id="885" w:name="_TOC_250029"/>
      <w:r>
        <w:t>Roads</w:t>
      </w:r>
      <w:r>
        <w:rPr>
          <w:spacing w:val="-6"/>
        </w:rPr>
        <w:t xml:space="preserve"> </w:t>
      </w:r>
      <w:r>
        <w:t>with</w:t>
      </w:r>
      <w:r>
        <w:rPr>
          <w:spacing w:val="-3"/>
        </w:rPr>
        <w:t xml:space="preserve"> </w:t>
      </w:r>
      <w:r>
        <w:t>a</w:t>
      </w:r>
      <w:r>
        <w:rPr>
          <w:spacing w:val="-5"/>
        </w:rPr>
        <w:t xml:space="preserve"> </w:t>
      </w:r>
      <w:r>
        <w:t>High</w:t>
      </w:r>
      <w:r>
        <w:rPr>
          <w:spacing w:val="-6"/>
        </w:rPr>
        <w:t xml:space="preserve"> </w:t>
      </w:r>
      <w:r>
        <w:t>Flow</w:t>
      </w:r>
      <w:r>
        <w:rPr>
          <w:spacing w:val="3"/>
        </w:rPr>
        <w:t xml:space="preserve"> </w:t>
      </w:r>
      <w:r>
        <w:t>of</w:t>
      </w:r>
      <w:r>
        <w:rPr>
          <w:spacing w:val="-5"/>
        </w:rPr>
        <w:t xml:space="preserve"> </w:t>
      </w:r>
      <w:r>
        <w:t>Buses</w:t>
      </w:r>
      <w:r>
        <w:rPr>
          <w:spacing w:val="-2"/>
        </w:rPr>
        <w:t xml:space="preserve"> </w:t>
      </w:r>
      <w:r>
        <w:t>and</w:t>
      </w:r>
      <w:r>
        <w:rPr>
          <w:spacing w:val="-3"/>
        </w:rPr>
        <w:t xml:space="preserve"> </w:t>
      </w:r>
      <w:r>
        <w:t>/</w:t>
      </w:r>
      <w:r>
        <w:rPr>
          <w:spacing w:val="-1"/>
        </w:rPr>
        <w:t xml:space="preserve"> </w:t>
      </w:r>
      <w:r>
        <w:t>or</w:t>
      </w:r>
      <w:r>
        <w:rPr>
          <w:spacing w:val="-1"/>
        </w:rPr>
        <w:t xml:space="preserve"> </w:t>
      </w:r>
      <w:bookmarkEnd w:id="885"/>
      <w:r>
        <w:rPr>
          <w:spacing w:val="-2"/>
        </w:rPr>
        <w:t>HGVs.</w:t>
      </w:r>
    </w:p>
    <w:p w14:paraId="6579BFDC" w14:textId="77777777" w:rsidR="005809CE" w:rsidRDefault="006F7AC7">
      <w:pPr>
        <w:pStyle w:val="BodyText"/>
        <w:spacing w:before="241" w:line="300" w:lineRule="auto"/>
        <w:ind w:left="218" w:right="212"/>
        <w:jc w:val="both"/>
      </w:pPr>
      <w:bookmarkStart w:id="886" w:name="The_technical_guidance_specifies_that_a_"/>
      <w:bookmarkEnd w:id="886"/>
      <w:r>
        <w:t>The technical guidance specifies that a DMRB assessment should be undertaken for roads where the proportion of HDVs is greater than 20% of the traffic flow with a HDV flow of greater than 2,500 vehicles per day and where there is relevant exposure within 10 m of the road (20 m for conurbations greater than 2 million).</w:t>
      </w:r>
    </w:p>
    <w:p w14:paraId="0AC242B3" w14:textId="77777777" w:rsidR="005809CE" w:rsidRDefault="005809CE">
      <w:pPr>
        <w:pStyle w:val="BodyText"/>
        <w:spacing w:before="63"/>
      </w:pPr>
    </w:p>
    <w:p w14:paraId="59859675" w14:textId="77777777" w:rsidR="005809CE" w:rsidRDefault="006F7AC7">
      <w:pPr>
        <w:pStyle w:val="BodyText"/>
        <w:spacing w:before="1" w:line="297" w:lineRule="auto"/>
        <w:ind w:left="218" w:right="213"/>
        <w:jc w:val="both"/>
      </w:pPr>
      <w:bookmarkStart w:id="887" w:name="There_are_no_stretches_of_roads_in_the_F"/>
      <w:bookmarkEnd w:id="887"/>
      <w:r>
        <w:t xml:space="preserve">There are no stretches of roads in the Falkirk Council area where the percentage of HDVs is greater than 20%. </w:t>
      </w:r>
      <w:proofErr w:type="gramStart"/>
      <w:r>
        <w:t>Therefore</w:t>
      </w:r>
      <w:proofErr w:type="gramEnd"/>
      <w:r>
        <w:t xml:space="preserve"> no further consideration is required.</w:t>
      </w:r>
    </w:p>
    <w:p w14:paraId="74E9E0A4" w14:textId="77777777" w:rsidR="005809CE" w:rsidRDefault="005809CE">
      <w:pPr>
        <w:spacing w:line="297" w:lineRule="auto"/>
        <w:jc w:val="both"/>
        <w:sectPr w:rsidR="005809CE">
          <w:pgSz w:w="11910" w:h="16840"/>
          <w:pgMar w:top="1380" w:right="1200" w:bottom="660" w:left="1200" w:header="0" w:footer="478" w:gutter="0"/>
          <w:cols w:space="720"/>
        </w:sectPr>
      </w:pPr>
    </w:p>
    <w:p w14:paraId="4B5BE11F" w14:textId="77777777" w:rsidR="005809CE" w:rsidRDefault="006F7AC7">
      <w:pPr>
        <w:pStyle w:val="BodyText"/>
        <w:ind w:left="105"/>
        <w:rPr>
          <w:sz w:val="20"/>
        </w:rPr>
      </w:pPr>
      <w:r>
        <w:rPr>
          <w:noProof/>
          <w:sz w:val="20"/>
        </w:rPr>
        <w:lastRenderedPageBreak/>
        <mc:AlternateContent>
          <mc:Choice Requires="wps">
            <w:drawing>
              <wp:inline distT="0" distB="0" distL="0" distR="0" wp14:anchorId="5597C67F" wp14:editId="3AA6CEC7">
                <wp:extent cx="5896610" cy="283845"/>
                <wp:effectExtent l="9525" t="0" r="0" b="11429"/>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283845"/>
                        </a:xfrm>
                        <a:prstGeom prst="rect">
                          <a:avLst/>
                        </a:prstGeom>
                        <a:solidFill>
                          <a:srgbClr val="CCFFCC"/>
                        </a:solidFill>
                        <a:ln w="6095">
                          <a:solidFill>
                            <a:srgbClr val="007F7F"/>
                          </a:solidFill>
                          <a:prstDash val="solid"/>
                        </a:ln>
                      </wps:spPr>
                      <wps:txbx>
                        <w:txbxContent>
                          <w:p w14:paraId="78DC7F89" w14:textId="77777777" w:rsidR="005809CE" w:rsidRDefault="006F7AC7">
                            <w:pPr>
                              <w:pStyle w:val="BodyText"/>
                              <w:spacing w:before="57"/>
                              <w:ind w:left="103"/>
                              <w:rPr>
                                <w:color w:val="000000"/>
                              </w:rPr>
                            </w:pPr>
                            <w:r>
                              <w:rPr>
                                <w:color w:val="000000"/>
                              </w:rPr>
                              <w:t>Falkirk</w:t>
                            </w:r>
                            <w:r>
                              <w:rPr>
                                <w:color w:val="000000"/>
                                <w:spacing w:val="-5"/>
                              </w:rPr>
                              <w:t xml:space="preserve"> </w:t>
                            </w:r>
                            <w:r>
                              <w:rPr>
                                <w:color w:val="000000"/>
                              </w:rPr>
                              <w:t>Council</w:t>
                            </w:r>
                            <w:r>
                              <w:rPr>
                                <w:color w:val="000000"/>
                                <w:spacing w:val="-4"/>
                              </w:rPr>
                              <w:t xml:space="preserve"> </w:t>
                            </w:r>
                            <w:r>
                              <w:rPr>
                                <w:color w:val="000000"/>
                              </w:rPr>
                              <w:t>confirms</w:t>
                            </w:r>
                            <w:r>
                              <w:rPr>
                                <w:color w:val="000000"/>
                                <w:spacing w:val="-8"/>
                              </w:rPr>
                              <w:t xml:space="preserve"> </w:t>
                            </w:r>
                            <w:r>
                              <w:rPr>
                                <w:color w:val="000000"/>
                              </w:rPr>
                              <w:t>that</w:t>
                            </w:r>
                            <w:r>
                              <w:rPr>
                                <w:color w:val="000000"/>
                                <w:spacing w:val="-5"/>
                              </w:rPr>
                              <w:t xml:space="preserve"> </w:t>
                            </w:r>
                            <w:r>
                              <w:rPr>
                                <w:color w:val="000000"/>
                              </w:rPr>
                              <w:t>there</w:t>
                            </w:r>
                            <w:r>
                              <w:rPr>
                                <w:color w:val="000000"/>
                                <w:spacing w:val="-4"/>
                              </w:rPr>
                              <w:t xml:space="preserve"> </w:t>
                            </w:r>
                            <w:r>
                              <w:rPr>
                                <w:color w:val="000000"/>
                              </w:rPr>
                              <w:t>are</w:t>
                            </w:r>
                            <w:r>
                              <w:rPr>
                                <w:color w:val="000000"/>
                                <w:spacing w:val="-3"/>
                              </w:rPr>
                              <w:t xml:space="preserve"> </w:t>
                            </w:r>
                            <w:r>
                              <w:rPr>
                                <w:color w:val="000000"/>
                              </w:rPr>
                              <w:t>no</w:t>
                            </w:r>
                            <w:r>
                              <w:rPr>
                                <w:color w:val="000000"/>
                                <w:spacing w:val="-6"/>
                              </w:rPr>
                              <w:t xml:space="preserve"> </w:t>
                            </w:r>
                            <w:r>
                              <w:rPr>
                                <w:color w:val="000000"/>
                              </w:rPr>
                              <w:t>new</w:t>
                            </w:r>
                            <w:r>
                              <w:rPr>
                                <w:color w:val="000000"/>
                                <w:spacing w:val="-7"/>
                              </w:rPr>
                              <w:t xml:space="preserve"> </w:t>
                            </w:r>
                            <w:r>
                              <w:rPr>
                                <w:color w:val="000000"/>
                              </w:rPr>
                              <w:t>roads</w:t>
                            </w:r>
                            <w:r>
                              <w:rPr>
                                <w:color w:val="000000"/>
                                <w:spacing w:val="-3"/>
                              </w:rPr>
                              <w:t xml:space="preserve"> </w:t>
                            </w:r>
                            <w:r>
                              <w:rPr>
                                <w:color w:val="000000"/>
                              </w:rPr>
                              <w:t>with</w:t>
                            </w:r>
                            <w:r>
                              <w:rPr>
                                <w:color w:val="000000"/>
                                <w:spacing w:val="-4"/>
                              </w:rPr>
                              <w:t xml:space="preserve"> </w:t>
                            </w:r>
                            <w:r>
                              <w:rPr>
                                <w:color w:val="000000"/>
                              </w:rPr>
                              <w:t>high</w:t>
                            </w:r>
                            <w:r>
                              <w:rPr>
                                <w:color w:val="000000"/>
                                <w:spacing w:val="-5"/>
                              </w:rPr>
                              <w:t xml:space="preserve"> </w:t>
                            </w:r>
                            <w:r>
                              <w:rPr>
                                <w:color w:val="000000"/>
                              </w:rPr>
                              <w:t>flows</w:t>
                            </w:r>
                            <w:r>
                              <w:rPr>
                                <w:color w:val="000000"/>
                                <w:spacing w:val="-3"/>
                              </w:rPr>
                              <w:t xml:space="preserve"> </w:t>
                            </w:r>
                            <w:r>
                              <w:rPr>
                                <w:color w:val="000000"/>
                              </w:rPr>
                              <w:t xml:space="preserve">of </w:t>
                            </w:r>
                            <w:r>
                              <w:rPr>
                                <w:color w:val="000000"/>
                                <w:spacing w:val="-2"/>
                              </w:rPr>
                              <w:t>HDVs.</w:t>
                            </w:r>
                          </w:p>
                        </w:txbxContent>
                      </wps:txbx>
                      <wps:bodyPr wrap="square" lIns="0" tIns="0" rIns="0" bIns="0" rtlCol="0">
                        <a:noAutofit/>
                      </wps:bodyPr>
                    </wps:wsp>
                  </a:graphicData>
                </a:graphic>
              </wp:inline>
            </w:drawing>
          </mc:Choice>
          <mc:Fallback>
            <w:pict>
              <v:shape w14:anchorId="5597C67F" id="Textbox 136" o:spid="_x0000_s1040" type="#_x0000_t202" style="width:464.3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" fillcolor="#cfc" strokecolor="#007f7f" strokeweight=".16931mm">
                <v:path arrowok="t"/>
                <v:textbox inset="0,0,0,0">
                  <w:txbxContent>
                    <w:p w14:paraId="78DC7F89" w14:textId="77777777" w:rsidR="005809CE" w:rsidRDefault="006F7AC7">
                      <w:pPr>
                        <w:pStyle w:val="BodyText"/>
                        <w:spacing w:before="57"/>
                        <w:ind w:left="103"/>
                        <w:rPr>
                          <w:color w:val="000000"/>
                        </w:rPr>
                      </w:pPr>
                      <w:r>
                        <w:rPr>
                          <w:color w:val="000000"/>
                        </w:rPr>
                        <w:t>Falkirk</w:t>
                      </w:r>
                      <w:r>
                        <w:rPr>
                          <w:color w:val="000000"/>
                          <w:spacing w:val="-5"/>
                        </w:rPr>
                        <w:t xml:space="preserve"> </w:t>
                      </w:r>
                      <w:r>
                        <w:rPr>
                          <w:color w:val="000000"/>
                        </w:rPr>
                        <w:t>Council</w:t>
                      </w:r>
                      <w:r>
                        <w:rPr>
                          <w:color w:val="000000"/>
                          <w:spacing w:val="-4"/>
                        </w:rPr>
                        <w:t xml:space="preserve"> </w:t>
                      </w:r>
                      <w:r>
                        <w:rPr>
                          <w:color w:val="000000"/>
                        </w:rPr>
                        <w:t>confirms</w:t>
                      </w:r>
                      <w:r>
                        <w:rPr>
                          <w:color w:val="000000"/>
                          <w:spacing w:val="-8"/>
                        </w:rPr>
                        <w:t xml:space="preserve"> </w:t>
                      </w:r>
                      <w:r>
                        <w:rPr>
                          <w:color w:val="000000"/>
                        </w:rPr>
                        <w:t>that</w:t>
                      </w:r>
                      <w:r>
                        <w:rPr>
                          <w:color w:val="000000"/>
                          <w:spacing w:val="-5"/>
                        </w:rPr>
                        <w:t xml:space="preserve"> </w:t>
                      </w:r>
                      <w:r>
                        <w:rPr>
                          <w:color w:val="000000"/>
                        </w:rPr>
                        <w:t>there</w:t>
                      </w:r>
                      <w:r>
                        <w:rPr>
                          <w:color w:val="000000"/>
                          <w:spacing w:val="-4"/>
                        </w:rPr>
                        <w:t xml:space="preserve"> </w:t>
                      </w:r>
                      <w:r>
                        <w:rPr>
                          <w:color w:val="000000"/>
                        </w:rPr>
                        <w:t>are</w:t>
                      </w:r>
                      <w:r>
                        <w:rPr>
                          <w:color w:val="000000"/>
                          <w:spacing w:val="-3"/>
                        </w:rPr>
                        <w:t xml:space="preserve"> </w:t>
                      </w:r>
                      <w:r>
                        <w:rPr>
                          <w:color w:val="000000"/>
                        </w:rPr>
                        <w:t>no</w:t>
                      </w:r>
                      <w:r>
                        <w:rPr>
                          <w:color w:val="000000"/>
                          <w:spacing w:val="-6"/>
                        </w:rPr>
                        <w:t xml:space="preserve"> </w:t>
                      </w:r>
                      <w:r>
                        <w:rPr>
                          <w:color w:val="000000"/>
                        </w:rPr>
                        <w:t>new</w:t>
                      </w:r>
                      <w:r>
                        <w:rPr>
                          <w:color w:val="000000"/>
                          <w:spacing w:val="-7"/>
                        </w:rPr>
                        <w:t xml:space="preserve"> </w:t>
                      </w:r>
                      <w:r>
                        <w:rPr>
                          <w:color w:val="000000"/>
                        </w:rPr>
                        <w:t>roads</w:t>
                      </w:r>
                      <w:r>
                        <w:rPr>
                          <w:color w:val="000000"/>
                          <w:spacing w:val="-3"/>
                        </w:rPr>
                        <w:t xml:space="preserve"> </w:t>
                      </w:r>
                      <w:r>
                        <w:rPr>
                          <w:color w:val="000000"/>
                        </w:rPr>
                        <w:t>with</w:t>
                      </w:r>
                      <w:r>
                        <w:rPr>
                          <w:color w:val="000000"/>
                          <w:spacing w:val="-4"/>
                        </w:rPr>
                        <w:t xml:space="preserve"> </w:t>
                      </w:r>
                      <w:r>
                        <w:rPr>
                          <w:color w:val="000000"/>
                        </w:rPr>
                        <w:t>high</w:t>
                      </w:r>
                      <w:r>
                        <w:rPr>
                          <w:color w:val="000000"/>
                          <w:spacing w:val="-5"/>
                        </w:rPr>
                        <w:t xml:space="preserve"> </w:t>
                      </w:r>
                      <w:r>
                        <w:rPr>
                          <w:color w:val="000000"/>
                        </w:rPr>
                        <w:t>flows</w:t>
                      </w:r>
                      <w:r>
                        <w:rPr>
                          <w:color w:val="000000"/>
                          <w:spacing w:val="-3"/>
                        </w:rPr>
                        <w:t xml:space="preserve"> </w:t>
                      </w:r>
                      <w:r>
                        <w:rPr>
                          <w:color w:val="000000"/>
                        </w:rPr>
                        <w:t xml:space="preserve">of </w:t>
                      </w:r>
                      <w:r>
                        <w:rPr>
                          <w:color w:val="000000"/>
                          <w:spacing w:val="-2"/>
                        </w:rPr>
                        <w:t>HDVs.</w:t>
                      </w:r>
                    </w:p>
                  </w:txbxContent>
                </v:textbox>
                <w10:anchorlock/>
              </v:shape>
            </w:pict>
          </mc:Fallback>
        </mc:AlternateContent>
      </w:r>
    </w:p>
    <w:p w14:paraId="1ED851AF" w14:textId="77777777" w:rsidR="005809CE" w:rsidRDefault="005809CE">
      <w:pPr>
        <w:pStyle w:val="BodyText"/>
        <w:spacing w:before="70"/>
        <w:rPr>
          <w:sz w:val="28"/>
        </w:rPr>
      </w:pPr>
    </w:p>
    <w:p w14:paraId="6BC25DDE" w14:textId="77777777" w:rsidR="005809CE" w:rsidRDefault="006F7AC7">
      <w:pPr>
        <w:pStyle w:val="Heading2"/>
        <w:numPr>
          <w:ilvl w:val="1"/>
          <w:numId w:val="18"/>
        </w:numPr>
        <w:tabs>
          <w:tab w:val="left" w:pos="1351"/>
        </w:tabs>
        <w:spacing w:before="0"/>
        <w:ind w:left="1351"/>
      </w:pPr>
      <w:bookmarkStart w:id="888" w:name="_TOC_250028"/>
      <w:r>
        <w:t>Junctions</w:t>
      </w:r>
      <w:r>
        <w:rPr>
          <w:spacing w:val="-3"/>
        </w:rPr>
        <w:t xml:space="preserve"> </w:t>
      </w:r>
      <w:r>
        <w:t>and</w:t>
      </w:r>
      <w:r>
        <w:rPr>
          <w:spacing w:val="-3"/>
        </w:rPr>
        <w:t xml:space="preserve"> </w:t>
      </w:r>
      <w:r>
        <w:t>busy</w:t>
      </w:r>
      <w:r>
        <w:rPr>
          <w:spacing w:val="-11"/>
        </w:rPr>
        <w:t xml:space="preserve"> </w:t>
      </w:r>
      <w:r>
        <w:t>roads</w:t>
      </w:r>
      <w:r>
        <w:rPr>
          <w:spacing w:val="-2"/>
        </w:rPr>
        <w:t xml:space="preserve"> </w:t>
      </w:r>
      <w:r>
        <w:t>in</w:t>
      </w:r>
      <w:r>
        <w:rPr>
          <w:spacing w:val="-3"/>
        </w:rPr>
        <w:t xml:space="preserve"> </w:t>
      </w:r>
      <w:bookmarkEnd w:id="888"/>
      <w:r>
        <w:rPr>
          <w:spacing w:val="-2"/>
        </w:rPr>
        <w:t>Scotland</w:t>
      </w:r>
    </w:p>
    <w:p w14:paraId="1A980FCD" w14:textId="77777777" w:rsidR="005809CE" w:rsidRDefault="006F7AC7">
      <w:pPr>
        <w:pStyle w:val="BodyText"/>
        <w:spacing w:before="241" w:line="300" w:lineRule="auto"/>
        <w:ind w:left="218" w:right="211"/>
        <w:jc w:val="both"/>
      </w:pPr>
      <w:bookmarkStart w:id="889" w:name="The_technical_guidance_states_that_a_DMR"/>
      <w:bookmarkEnd w:id="889"/>
      <w:r>
        <w:t>The technical guidance states that a DMRB screening assessment should be undertaken for roads and / or junctions (that have not been assessed before) where the AADT is greater than 10,000 vehicles per day and where there is relevant exposure within 10 m (20 m for conurbations greater than two million people). In addition, due to the tighter Scottish PM</w:t>
      </w:r>
      <w:r>
        <w:rPr>
          <w:vertAlign w:val="subscript"/>
        </w:rPr>
        <w:t>10</w:t>
      </w:r>
      <w:r>
        <w:t xml:space="preserve"> </w:t>
      </w:r>
      <w:bookmarkStart w:id="890" w:name="objective_a_DMRB_run_is_required_where_e"/>
      <w:bookmarkEnd w:id="890"/>
      <w:r>
        <w:t>objective a DMRB run is required where either the background concentration of PM</w:t>
      </w:r>
      <w:r>
        <w:rPr>
          <w:vertAlign w:val="subscript"/>
        </w:rPr>
        <w:t>10</w:t>
      </w:r>
      <w:r>
        <w:t xml:space="preserve"> is greater</w:t>
      </w:r>
      <w:r>
        <w:rPr>
          <w:spacing w:val="-1"/>
        </w:rPr>
        <w:t xml:space="preserve"> </w:t>
      </w:r>
      <w:r>
        <w:t>than</w:t>
      </w:r>
      <w:r>
        <w:rPr>
          <w:spacing w:val="-4"/>
        </w:rPr>
        <w:t xml:space="preserve"> </w:t>
      </w:r>
      <w:r>
        <w:t>15</w:t>
      </w:r>
      <w:r>
        <w:rPr>
          <w:spacing w:val="-1"/>
        </w:rPr>
        <w:t xml:space="preserve"> </w:t>
      </w:r>
      <w:r>
        <w:t>Gg/m</w:t>
      </w:r>
      <w:r>
        <w:rPr>
          <w:vertAlign w:val="superscript"/>
        </w:rPr>
        <w:t>3</w:t>
      </w:r>
      <w:r>
        <w:rPr>
          <w:spacing w:val="-1"/>
        </w:rPr>
        <w:t xml:space="preserve"> </w:t>
      </w:r>
      <w:r>
        <w:t>and</w:t>
      </w:r>
      <w:r>
        <w:rPr>
          <w:spacing w:val="-1"/>
        </w:rPr>
        <w:t xml:space="preserve"> </w:t>
      </w:r>
      <w:r>
        <w:t>the</w:t>
      </w:r>
      <w:r>
        <w:rPr>
          <w:spacing w:val="-1"/>
        </w:rPr>
        <w:t xml:space="preserve"> </w:t>
      </w:r>
      <w:r>
        <w:t>AADT</w:t>
      </w:r>
      <w:r>
        <w:rPr>
          <w:spacing w:val="-1"/>
        </w:rPr>
        <w:t xml:space="preserve"> </w:t>
      </w:r>
      <w:r>
        <w:t>greater</w:t>
      </w:r>
      <w:r>
        <w:rPr>
          <w:spacing w:val="-2"/>
        </w:rPr>
        <w:t xml:space="preserve"> </w:t>
      </w:r>
      <w:r>
        <w:t>than</w:t>
      </w:r>
      <w:r>
        <w:rPr>
          <w:spacing w:val="-4"/>
        </w:rPr>
        <w:t xml:space="preserve"> </w:t>
      </w:r>
      <w:r>
        <w:t>5,000</w:t>
      </w:r>
      <w:r>
        <w:rPr>
          <w:spacing w:val="-1"/>
        </w:rPr>
        <w:t xml:space="preserve"> </w:t>
      </w:r>
      <w:r>
        <w:t>or</w:t>
      </w:r>
      <w:r>
        <w:rPr>
          <w:spacing w:val="-1"/>
        </w:rPr>
        <w:t xml:space="preserve"> </w:t>
      </w:r>
      <w:r>
        <w:t>where</w:t>
      </w:r>
      <w:r>
        <w:rPr>
          <w:spacing w:val="-1"/>
        </w:rPr>
        <w:t xml:space="preserve"> </w:t>
      </w:r>
      <w:r>
        <w:t>a</w:t>
      </w:r>
      <w:r>
        <w:rPr>
          <w:spacing w:val="-1"/>
        </w:rPr>
        <w:t xml:space="preserve"> </w:t>
      </w:r>
      <w:r>
        <w:t>10%</w:t>
      </w:r>
      <w:r>
        <w:rPr>
          <w:spacing w:val="-1"/>
        </w:rPr>
        <w:t xml:space="preserve"> </w:t>
      </w:r>
      <w:r>
        <w:t>increase</w:t>
      </w:r>
      <w:r>
        <w:rPr>
          <w:spacing w:val="-1"/>
        </w:rPr>
        <w:t xml:space="preserve"> </w:t>
      </w:r>
      <w:r>
        <w:t>in</w:t>
      </w:r>
      <w:r>
        <w:rPr>
          <w:spacing w:val="-4"/>
        </w:rPr>
        <w:t xml:space="preserve"> </w:t>
      </w:r>
      <w:r>
        <w:t>flow</w:t>
      </w:r>
      <w:r>
        <w:rPr>
          <w:spacing w:val="-4"/>
        </w:rPr>
        <w:t xml:space="preserve"> </w:t>
      </w:r>
      <w:r>
        <w:t xml:space="preserve">has been recorded. </w:t>
      </w:r>
      <w:proofErr w:type="gramStart"/>
      <w:r>
        <w:t>Thus</w:t>
      </w:r>
      <w:proofErr w:type="gramEnd"/>
      <w:r>
        <w:t xml:space="preserve"> the focus is on links that have experienced a 10% increase in flow with an AADT of 5,000 or greater.</w:t>
      </w:r>
    </w:p>
    <w:p w14:paraId="56A2F294" w14:textId="77777777" w:rsidR="005809CE" w:rsidRDefault="005809CE">
      <w:pPr>
        <w:pStyle w:val="BodyText"/>
        <w:spacing w:before="64"/>
      </w:pPr>
    </w:p>
    <w:p w14:paraId="44410011" w14:textId="77777777" w:rsidR="005809CE" w:rsidRDefault="006F7AC7">
      <w:pPr>
        <w:pStyle w:val="BodyText"/>
        <w:ind w:left="218"/>
        <w:jc w:val="both"/>
      </w:pPr>
      <w:bookmarkStart w:id="891" w:name="The_following_links_have_been_considered"/>
      <w:bookmarkEnd w:id="891"/>
      <w:r>
        <w:t>The</w:t>
      </w:r>
      <w:r>
        <w:rPr>
          <w:spacing w:val="-9"/>
        </w:rPr>
        <w:t xml:space="preserve"> </w:t>
      </w:r>
      <w:r>
        <w:t>following</w:t>
      </w:r>
      <w:r>
        <w:rPr>
          <w:spacing w:val="-1"/>
        </w:rPr>
        <w:t xml:space="preserve"> </w:t>
      </w:r>
      <w:r>
        <w:t>links</w:t>
      </w:r>
      <w:r>
        <w:rPr>
          <w:spacing w:val="-6"/>
        </w:rPr>
        <w:t xml:space="preserve"> </w:t>
      </w:r>
      <w:r>
        <w:t>have</w:t>
      </w:r>
      <w:r>
        <w:rPr>
          <w:spacing w:val="-5"/>
        </w:rPr>
        <w:t xml:space="preserve"> </w:t>
      </w:r>
      <w:r>
        <w:t>been</w:t>
      </w:r>
      <w:r>
        <w:rPr>
          <w:spacing w:val="-4"/>
        </w:rPr>
        <w:t xml:space="preserve"> </w:t>
      </w:r>
      <w:r>
        <w:t>considered</w:t>
      </w:r>
      <w:r>
        <w:rPr>
          <w:spacing w:val="-6"/>
        </w:rPr>
        <w:t xml:space="preserve"> </w:t>
      </w:r>
      <w:r>
        <w:t>with</w:t>
      </w:r>
      <w:r>
        <w:rPr>
          <w:spacing w:val="-4"/>
        </w:rPr>
        <w:t xml:space="preserve"> </w:t>
      </w:r>
      <w:r>
        <w:t>a</w:t>
      </w:r>
      <w:r>
        <w:rPr>
          <w:spacing w:val="-6"/>
        </w:rPr>
        <w:t xml:space="preserve"> </w:t>
      </w:r>
      <w:r>
        <w:t>DMRB</w:t>
      </w:r>
      <w:r>
        <w:rPr>
          <w:spacing w:val="-5"/>
        </w:rPr>
        <w:t xml:space="preserve"> </w:t>
      </w:r>
      <w:r>
        <w:t>run</w:t>
      </w:r>
      <w:r>
        <w:rPr>
          <w:spacing w:val="-4"/>
        </w:rPr>
        <w:t xml:space="preserve"> </w:t>
      </w:r>
      <w:r>
        <w:t>with</w:t>
      </w:r>
      <w:r>
        <w:rPr>
          <w:spacing w:val="-4"/>
        </w:rPr>
        <w:t xml:space="preserve"> </w:t>
      </w:r>
      <w:r>
        <w:t>results</w:t>
      </w:r>
      <w:r>
        <w:rPr>
          <w:spacing w:val="-7"/>
        </w:rPr>
        <w:t xml:space="preserve"> </w:t>
      </w:r>
      <w:r>
        <w:t>shown</w:t>
      </w:r>
      <w:r>
        <w:rPr>
          <w:spacing w:val="-4"/>
        </w:rPr>
        <w:t xml:space="preserve"> </w:t>
      </w:r>
      <w:r>
        <w:t>in</w:t>
      </w:r>
      <w:r>
        <w:rPr>
          <w:spacing w:val="-4"/>
        </w:rPr>
        <w:t xml:space="preserve"> </w:t>
      </w:r>
      <w:r>
        <w:t>Table</w:t>
      </w:r>
      <w:r>
        <w:rPr>
          <w:spacing w:val="-4"/>
        </w:rPr>
        <w:t xml:space="preserve"> 3.1:</w:t>
      </w:r>
    </w:p>
    <w:p w14:paraId="0CAC6006" w14:textId="77777777" w:rsidR="005809CE" w:rsidRDefault="005809CE">
      <w:pPr>
        <w:pStyle w:val="BodyText"/>
        <w:spacing w:before="10"/>
        <w:rPr>
          <w:sz w:val="5"/>
        </w:rPr>
      </w:pPr>
    </w:p>
    <w:tbl>
      <w:tblPr>
        <w:tblW w:w="0" w:type="auto"/>
        <w:tblInd w:w="895" w:type="dxa"/>
        <w:tblLayout w:type="fixed"/>
        <w:tblCellMar>
          <w:left w:w="0" w:type="dxa"/>
          <w:right w:w="0" w:type="dxa"/>
        </w:tblCellMar>
        <w:tblLook w:val="01E0" w:firstRow="1" w:lastRow="1" w:firstColumn="1" w:lastColumn="1" w:noHBand="0" w:noVBand="0"/>
      </w:tblPr>
      <w:tblGrid>
        <w:gridCol w:w="267"/>
        <w:gridCol w:w="6480"/>
      </w:tblGrid>
      <w:tr w:rsidR="005809CE" w14:paraId="02B14976" w14:textId="77777777">
        <w:trPr>
          <w:trHeight w:val="281"/>
        </w:trPr>
        <w:tc>
          <w:tcPr>
            <w:tcW w:w="267" w:type="dxa"/>
          </w:tcPr>
          <w:p w14:paraId="4BEC8378" w14:textId="77777777" w:rsidR="005809CE" w:rsidRDefault="006F7AC7">
            <w:pPr>
              <w:pStyle w:val="TableParagraph"/>
              <w:spacing w:line="247" w:lineRule="exact"/>
              <w:ind w:left="0" w:right="91"/>
            </w:pPr>
            <w:r>
              <w:rPr>
                <w:spacing w:val="-10"/>
                <w:w w:val="45"/>
              </w:rPr>
              <w:t>%</w:t>
            </w:r>
          </w:p>
        </w:tc>
        <w:tc>
          <w:tcPr>
            <w:tcW w:w="6480" w:type="dxa"/>
          </w:tcPr>
          <w:p w14:paraId="4B7C82C3" w14:textId="77777777" w:rsidR="005809CE" w:rsidRDefault="006F7AC7">
            <w:pPr>
              <w:pStyle w:val="TableParagraph"/>
              <w:spacing w:line="247" w:lineRule="exact"/>
              <w:ind w:left="142"/>
              <w:jc w:val="left"/>
            </w:pPr>
            <w:r>
              <w:t>A803</w:t>
            </w:r>
            <w:r>
              <w:rPr>
                <w:spacing w:val="-5"/>
              </w:rPr>
              <w:t xml:space="preserve"> </w:t>
            </w:r>
            <w:proofErr w:type="spellStart"/>
            <w:r>
              <w:t>Glenfuir</w:t>
            </w:r>
            <w:proofErr w:type="spellEnd"/>
            <w:r>
              <w:rPr>
                <w:spacing w:val="-5"/>
              </w:rPr>
              <w:t xml:space="preserve"> </w:t>
            </w:r>
            <w:r>
              <w:t>Road</w:t>
            </w:r>
            <w:r>
              <w:rPr>
                <w:spacing w:val="-6"/>
              </w:rPr>
              <w:t xml:space="preserve"> </w:t>
            </w:r>
            <w:r>
              <w:t>to</w:t>
            </w:r>
            <w:r>
              <w:rPr>
                <w:spacing w:val="-4"/>
              </w:rPr>
              <w:t xml:space="preserve"> </w:t>
            </w:r>
            <w:r>
              <w:t>Rosebank</w:t>
            </w:r>
            <w:r>
              <w:rPr>
                <w:spacing w:val="-3"/>
              </w:rPr>
              <w:t xml:space="preserve"> </w:t>
            </w:r>
            <w:r>
              <w:rPr>
                <w:spacing w:val="-2"/>
              </w:rPr>
              <w:t>roundabout.</w:t>
            </w:r>
          </w:p>
        </w:tc>
      </w:tr>
      <w:tr w:rsidR="005809CE" w14:paraId="35244949" w14:textId="77777777">
        <w:trPr>
          <w:trHeight w:val="316"/>
        </w:trPr>
        <w:tc>
          <w:tcPr>
            <w:tcW w:w="267" w:type="dxa"/>
          </w:tcPr>
          <w:p w14:paraId="665BE671" w14:textId="77777777" w:rsidR="005809CE" w:rsidRDefault="006F7AC7">
            <w:pPr>
              <w:pStyle w:val="TableParagraph"/>
              <w:spacing w:before="28"/>
              <w:ind w:left="0" w:right="91"/>
            </w:pPr>
            <w:r>
              <w:rPr>
                <w:spacing w:val="-10"/>
                <w:w w:val="45"/>
              </w:rPr>
              <w:t>%</w:t>
            </w:r>
          </w:p>
        </w:tc>
        <w:tc>
          <w:tcPr>
            <w:tcW w:w="6480" w:type="dxa"/>
          </w:tcPr>
          <w:p w14:paraId="6EA46E31" w14:textId="77777777" w:rsidR="005809CE" w:rsidRDefault="006F7AC7">
            <w:pPr>
              <w:pStyle w:val="TableParagraph"/>
              <w:spacing w:before="28"/>
              <w:ind w:left="142"/>
              <w:jc w:val="left"/>
            </w:pPr>
            <w:r>
              <w:t>A803</w:t>
            </w:r>
            <w:r>
              <w:rPr>
                <w:spacing w:val="-3"/>
              </w:rPr>
              <w:t xml:space="preserve"> </w:t>
            </w:r>
            <w:r>
              <w:t>Bridge</w:t>
            </w:r>
            <w:r>
              <w:rPr>
                <w:spacing w:val="-5"/>
              </w:rPr>
              <w:t xml:space="preserve"> </w:t>
            </w:r>
            <w:r>
              <w:t>St</w:t>
            </w:r>
            <w:r>
              <w:rPr>
                <w:spacing w:val="-4"/>
              </w:rPr>
              <w:t xml:space="preserve"> </w:t>
            </w:r>
            <w:r>
              <w:t>to</w:t>
            </w:r>
            <w:r>
              <w:rPr>
                <w:spacing w:val="-4"/>
              </w:rPr>
              <w:t xml:space="preserve"> </w:t>
            </w:r>
            <w:r>
              <w:t>the</w:t>
            </w:r>
            <w:r>
              <w:rPr>
                <w:spacing w:val="-3"/>
              </w:rPr>
              <w:t xml:space="preserve"> </w:t>
            </w:r>
            <w:r>
              <w:t>Bypass</w:t>
            </w:r>
            <w:r>
              <w:rPr>
                <w:spacing w:val="-2"/>
              </w:rPr>
              <w:t xml:space="preserve"> </w:t>
            </w:r>
            <w:r>
              <w:t>Road</w:t>
            </w:r>
            <w:r>
              <w:rPr>
                <w:spacing w:val="-2"/>
              </w:rPr>
              <w:t xml:space="preserve"> Dennyloanhead.</w:t>
            </w:r>
          </w:p>
        </w:tc>
      </w:tr>
      <w:tr w:rsidR="005809CE" w14:paraId="43DECCD8" w14:textId="77777777">
        <w:trPr>
          <w:trHeight w:val="281"/>
        </w:trPr>
        <w:tc>
          <w:tcPr>
            <w:tcW w:w="267" w:type="dxa"/>
          </w:tcPr>
          <w:p w14:paraId="4C1C362F" w14:textId="77777777" w:rsidR="005809CE" w:rsidRDefault="006F7AC7">
            <w:pPr>
              <w:pStyle w:val="TableParagraph"/>
              <w:spacing w:before="28" w:line="233" w:lineRule="exact"/>
              <w:ind w:left="0" w:right="91"/>
            </w:pPr>
            <w:r>
              <w:rPr>
                <w:spacing w:val="-10"/>
                <w:w w:val="45"/>
              </w:rPr>
              <w:t>%</w:t>
            </w:r>
          </w:p>
        </w:tc>
        <w:tc>
          <w:tcPr>
            <w:tcW w:w="6480" w:type="dxa"/>
          </w:tcPr>
          <w:p w14:paraId="7157798B" w14:textId="77777777" w:rsidR="005809CE" w:rsidRDefault="006F7AC7">
            <w:pPr>
              <w:pStyle w:val="TableParagraph"/>
              <w:spacing w:before="28" w:line="233" w:lineRule="exact"/>
              <w:ind w:left="143"/>
              <w:jc w:val="left"/>
            </w:pPr>
            <w:bookmarkStart w:id="892" w:name="B9132_Abbots_Road_between_Newhouse_Road_"/>
            <w:bookmarkEnd w:id="892"/>
            <w:r>
              <w:t>B9132</w:t>
            </w:r>
            <w:r>
              <w:rPr>
                <w:spacing w:val="-6"/>
              </w:rPr>
              <w:t xml:space="preserve"> </w:t>
            </w:r>
            <w:r>
              <w:t>Abbots</w:t>
            </w:r>
            <w:r>
              <w:rPr>
                <w:spacing w:val="-7"/>
              </w:rPr>
              <w:t xml:space="preserve"> </w:t>
            </w:r>
            <w:r>
              <w:t>Road</w:t>
            </w:r>
            <w:r>
              <w:rPr>
                <w:spacing w:val="-6"/>
              </w:rPr>
              <w:t xml:space="preserve"> </w:t>
            </w:r>
            <w:r>
              <w:t>between</w:t>
            </w:r>
            <w:r>
              <w:rPr>
                <w:spacing w:val="-5"/>
              </w:rPr>
              <w:t xml:space="preserve"> </w:t>
            </w:r>
            <w:r>
              <w:t>Newhouse</w:t>
            </w:r>
            <w:r>
              <w:rPr>
                <w:spacing w:val="-6"/>
              </w:rPr>
              <w:t xml:space="preserve"> </w:t>
            </w:r>
            <w:r>
              <w:t>Road</w:t>
            </w:r>
            <w:r>
              <w:rPr>
                <w:spacing w:val="-5"/>
              </w:rPr>
              <w:t xml:space="preserve"> </w:t>
            </w:r>
            <w:r>
              <w:t>to</w:t>
            </w:r>
            <w:r>
              <w:rPr>
                <w:spacing w:val="-6"/>
              </w:rPr>
              <w:t xml:space="preserve"> </w:t>
            </w:r>
            <w:r>
              <w:t>Bo’ness</w:t>
            </w:r>
            <w:r>
              <w:rPr>
                <w:spacing w:val="-4"/>
              </w:rPr>
              <w:t xml:space="preserve"> </w:t>
            </w:r>
            <w:r>
              <w:rPr>
                <w:spacing w:val="-2"/>
              </w:rPr>
              <w:t>Road.</w:t>
            </w:r>
          </w:p>
        </w:tc>
      </w:tr>
    </w:tbl>
    <w:p w14:paraId="55656457" w14:textId="77777777" w:rsidR="005809CE" w:rsidRDefault="005809CE">
      <w:pPr>
        <w:pStyle w:val="BodyText"/>
        <w:spacing w:before="125"/>
      </w:pPr>
    </w:p>
    <w:p w14:paraId="2DC750B2" w14:textId="77777777" w:rsidR="005809CE" w:rsidRDefault="006F7AC7">
      <w:pPr>
        <w:pStyle w:val="Heading4"/>
        <w:ind w:left="218"/>
        <w:jc w:val="both"/>
      </w:pPr>
      <w:bookmarkStart w:id="893" w:name="Table3.1_ResultsoftheDMRBruns._"/>
      <w:bookmarkEnd w:id="893"/>
      <w:r>
        <w:t>Table</w:t>
      </w:r>
      <w:r>
        <w:rPr>
          <w:spacing w:val="-2"/>
        </w:rPr>
        <w:t xml:space="preserve"> </w:t>
      </w:r>
      <w:r>
        <w:t>3.1</w:t>
      </w:r>
      <w:r>
        <w:rPr>
          <w:spacing w:val="69"/>
          <w:w w:val="150"/>
        </w:rPr>
        <w:t xml:space="preserve">   </w:t>
      </w:r>
      <w:r>
        <w:t>Results</w:t>
      </w:r>
      <w:r>
        <w:rPr>
          <w:spacing w:val="1"/>
        </w:rPr>
        <w:t xml:space="preserve"> </w:t>
      </w:r>
      <w:r>
        <w:t>of</w:t>
      </w:r>
      <w:r>
        <w:rPr>
          <w:spacing w:val="-3"/>
        </w:rPr>
        <w:t xml:space="preserve"> </w:t>
      </w:r>
      <w:r>
        <w:t>the</w:t>
      </w:r>
      <w:r>
        <w:rPr>
          <w:spacing w:val="-1"/>
        </w:rPr>
        <w:t xml:space="preserve"> </w:t>
      </w:r>
      <w:r>
        <w:t>DMRB</w:t>
      </w:r>
      <w:r>
        <w:rPr>
          <w:spacing w:val="-1"/>
        </w:rPr>
        <w:t xml:space="preserve"> </w:t>
      </w:r>
      <w:r>
        <w:rPr>
          <w:spacing w:val="-4"/>
        </w:rPr>
        <w:t>runs.</w:t>
      </w:r>
    </w:p>
    <w:p w14:paraId="526F9681" w14:textId="77777777" w:rsidR="005809CE" w:rsidRDefault="005809CE">
      <w:pPr>
        <w:pStyle w:val="BodyText"/>
        <w:spacing w:before="155"/>
        <w:rPr>
          <w:b/>
          <w:sz w:val="20"/>
        </w:rPr>
      </w:pPr>
    </w:p>
    <w:tbl>
      <w:tblPr>
        <w:tblW w:w="0" w:type="auto"/>
        <w:tblInd w:w="18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92"/>
        <w:gridCol w:w="1466"/>
        <w:gridCol w:w="1462"/>
      </w:tblGrid>
      <w:tr w:rsidR="005809CE" w14:paraId="60068AFE" w14:textId="77777777">
        <w:trPr>
          <w:trHeight w:val="514"/>
        </w:trPr>
        <w:tc>
          <w:tcPr>
            <w:tcW w:w="2992" w:type="dxa"/>
          </w:tcPr>
          <w:p w14:paraId="1DEDA48A" w14:textId="77777777" w:rsidR="005809CE" w:rsidRDefault="006F7AC7">
            <w:pPr>
              <w:pStyle w:val="TableParagraph"/>
              <w:spacing w:before="140"/>
              <w:ind w:left="31" w:right="5"/>
              <w:rPr>
                <w:b/>
                <w:sz w:val="20"/>
              </w:rPr>
            </w:pPr>
            <w:bookmarkStart w:id="894" w:name="Road_"/>
            <w:bookmarkEnd w:id="894"/>
            <w:r>
              <w:rPr>
                <w:b/>
                <w:spacing w:val="-4"/>
                <w:sz w:val="20"/>
              </w:rPr>
              <w:t>Road</w:t>
            </w:r>
          </w:p>
        </w:tc>
        <w:tc>
          <w:tcPr>
            <w:tcW w:w="1466" w:type="dxa"/>
          </w:tcPr>
          <w:p w14:paraId="40CDF529" w14:textId="77777777" w:rsidR="005809CE" w:rsidRDefault="006F7AC7">
            <w:pPr>
              <w:pStyle w:val="TableParagraph"/>
              <w:spacing w:line="224" w:lineRule="exact"/>
              <w:ind w:left="199"/>
              <w:jc w:val="left"/>
              <w:rPr>
                <w:b/>
                <w:sz w:val="20"/>
              </w:rPr>
            </w:pPr>
            <w:bookmarkStart w:id="895" w:name="NO2_annual_3_mean,g/m"/>
            <w:bookmarkEnd w:id="895"/>
            <w:r>
              <w:rPr>
                <w:b/>
                <w:sz w:val="20"/>
              </w:rPr>
              <w:t>NO</w:t>
            </w:r>
            <w:r>
              <w:rPr>
                <w:b/>
                <w:sz w:val="20"/>
                <w:vertAlign w:val="subscript"/>
              </w:rPr>
              <w:t>2</w:t>
            </w:r>
            <w:r>
              <w:rPr>
                <w:b/>
                <w:spacing w:val="-1"/>
                <w:sz w:val="20"/>
              </w:rPr>
              <w:t xml:space="preserve"> </w:t>
            </w:r>
            <w:r>
              <w:rPr>
                <w:b/>
                <w:spacing w:val="-2"/>
                <w:sz w:val="20"/>
              </w:rPr>
              <w:t>annual</w:t>
            </w:r>
          </w:p>
          <w:p w14:paraId="3842F41F" w14:textId="77777777" w:rsidR="005809CE" w:rsidRDefault="006F7AC7">
            <w:pPr>
              <w:pStyle w:val="TableParagraph"/>
              <w:spacing w:before="87" w:line="183" w:lineRule="exact"/>
              <w:ind w:left="146"/>
              <w:jc w:val="left"/>
              <w:rPr>
                <w:b/>
                <w:sz w:val="20"/>
              </w:rPr>
            </w:pPr>
            <w:r>
              <w:rPr>
                <w:b/>
                <w:sz w:val="20"/>
              </w:rPr>
              <w:t>mean,</w:t>
            </w:r>
            <w:r>
              <w:rPr>
                <w:b/>
                <w:spacing w:val="-9"/>
                <w:sz w:val="20"/>
              </w:rPr>
              <w:t xml:space="preserve"> </w:t>
            </w:r>
            <w:proofErr w:type="spellStart"/>
            <w:r>
              <w:rPr>
                <w:b/>
                <w:spacing w:val="-2"/>
                <w:sz w:val="20"/>
              </w:rPr>
              <w:t>Bg</w:t>
            </w:r>
            <w:proofErr w:type="spellEnd"/>
            <w:r>
              <w:rPr>
                <w:b/>
                <w:spacing w:val="-2"/>
                <w:sz w:val="20"/>
              </w:rPr>
              <w:t>/m</w:t>
            </w:r>
            <w:r>
              <w:rPr>
                <w:b/>
                <w:spacing w:val="-2"/>
                <w:sz w:val="20"/>
                <w:vertAlign w:val="superscript"/>
              </w:rPr>
              <w:t>3</w:t>
            </w:r>
          </w:p>
        </w:tc>
        <w:tc>
          <w:tcPr>
            <w:tcW w:w="1462" w:type="dxa"/>
          </w:tcPr>
          <w:p w14:paraId="7B9C1503" w14:textId="77777777" w:rsidR="005809CE" w:rsidRDefault="006F7AC7">
            <w:pPr>
              <w:pStyle w:val="TableParagraph"/>
              <w:spacing w:line="224" w:lineRule="exact"/>
              <w:ind w:left="161"/>
              <w:jc w:val="left"/>
              <w:rPr>
                <w:b/>
                <w:sz w:val="20"/>
              </w:rPr>
            </w:pPr>
            <w:bookmarkStart w:id="896" w:name="PM10_annual_3_mean,g/m"/>
            <w:bookmarkEnd w:id="896"/>
            <w:r>
              <w:rPr>
                <w:b/>
                <w:sz w:val="20"/>
              </w:rPr>
              <w:t>PM</w:t>
            </w:r>
            <w:r>
              <w:rPr>
                <w:b/>
                <w:sz w:val="20"/>
                <w:vertAlign w:val="subscript"/>
              </w:rPr>
              <w:t>10</w:t>
            </w:r>
            <w:r>
              <w:rPr>
                <w:b/>
                <w:spacing w:val="3"/>
                <w:sz w:val="20"/>
              </w:rPr>
              <w:t xml:space="preserve"> </w:t>
            </w:r>
            <w:r>
              <w:rPr>
                <w:b/>
                <w:spacing w:val="-2"/>
                <w:sz w:val="20"/>
              </w:rPr>
              <w:t>annual</w:t>
            </w:r>
          </w:p>
          <w:p w14:paraId="2DDF066F" w14:textId="77777777" w:rsidR="005809CE" w:rsidRDefault="006F7AC7">
            <w:pPr>
              <w:pStyle w:val="TableParagraph"/>
              <w:spacing w:before="87" w:line="183" w:lineRule="exact"/>
              <w:ind w:left="146"/>
              <w:jc w:val="left"/>
              <w:rPr>
                <w:b/>
                <w:sz w:val="20"/>
              </w:rPr>
            </w:pPr>
            <w:r>
              <w:rPr>
                <w:b/>
                <w:sz w:val="20"/>
              </w:rPr>
              <w:t>mean,</w:t>
            </w:r>
            <w:r>
              <w:rPr>
                <w:b/>
                <w:spacing w:val="-9"/>
                <w:sz w:val="20"/>
              </w:rPr>
              <w:t xml:space="preserve"> </w:t>
            </w:r>
            <w:proofErr w:type="spellStart"/>
            <w:r>
              <w:rPr>
                <w:b/>
                <w:spacing w:val="-2"/>
                <w:sz w:val="20"/>
              </w:rPr>
              <w:t>Bg</w:t>
            </w:r>
            <w:proofErr w:type="spellEnd"/>
            <w:r>
              <w:rPr>
                <w:b/>
                <w:spacing w:val="-2"/>
                <w:sz w:val="20"/>
              </w:rPr>
              <w:t>/m</w:t>
            </w:r>
            <w:r>
              <w:rPr>
                <w:b/>
                <w:spacing w:val="-2"/>
                <w:sz w:val="20"/>
                <w:vertAlign w:val="superscript"/>
              </w:rPr>
              <w:t>3</w:t>
            </w:r>
          </w:p>
        </w:tc>
      </w:tr>
      <w:tr w:rsidR="005809CE" w14:paraId="432406B3" w14:textId="77777777">
        <w:trPr>
          <w:trHeight w:val="460"/>
        </w:trPr>
        <w:tc>
          <w:tcPr>
            <w:tcW w:w="2992" w:type="dxa"/>
          </w:tcPr>
          <w:p w14:paraId="760F14BA" w14:textId="77777777" w:rsidR="005809CE" w:rsidRDefault="006F7AC7">
            <w:pPr>
              <w:pStyle w:val="TableParagraph"/>
              <w:spacing w:line="222" w:lineRule="exact"/>
              <w:ind w:left="31" w:right="9"/>
              <w:rPr>
                <w:sz w:val="20"/>
              </w:rPr>
            </w:pPr>
            <w:r>
              <w:rPr>
                <w:sz w:val="20"/>
              </w:rPr>
              <w:t>A803</w:t>
            </w:r>
            <w:r>
              <w:rPr>
                <w:spacing w:val="-8"/>
                <w:sz w:val="20"/>
              </w:rPr>
              <w:t xml:space="preserve"> </w:t>
            </w:r>
            <w:proofErr w:type="spellStart"/>
            <w:r>
              <w:rPr>
                <w:sz w:val="20"/>
              </w:rPr>
              <w:t>Glenfuir</w:t>
            </w:r>
            <w:proofErr w:type="spellEnd"/>
            <w:r>
              <w:rPr>
                <w:spacing w:val="-6"/>
                <w:sz w:val="20"/>
              </w:rPr>
              <w:t xml:space="preserve"> </w:t>
            </w:r>
            <w:r>
              <w:rPr>
                <w:sz w:val="20"/>
              </w:rPr>
              <w:t>road</w:t>
            </w:r>
            <w:r>
              <w:rPr>
                <w:spacing w:val="-7"/>
                <w:sz w:val="20"/>
              </w:rPr>
              <w:t xml:space="preserve"> </w:t>
            </w:r>
            <w:r>
              <w:rPr>
                <w:sz w:val="20"/>
              </w:rPr>
              <w:t>to</w:t>
            </w:r>
            <w:r>
              <w:rPr>
                <w:spacing w:val="-7"/>
                <w:sz w:val="20"/>
              </w:rPr>
              <w:t xml:space="preserve"> </w:t>
            </w:r>
            <w:r>
              <w:rPr>
                <w:spacing w:val="-2"/>
                <w:sz w:val="20"/>
              </w:rPr>
              <w:t>Rosebank</w:t>
            </w:r>
          </w:p>
          <w:p w14:paraId="3B9B1756" w14:textId="77777777" w:rsidR="005809CE" w:rsidRDefault="006F7AC7">
            <w:pPr>
              <w:pStyle w:val="TableParagraph"/>
              <w:spacing w:before="17" w:line="201" w:lineRule="exact"/>
              <w:ind w:left="31" w:right="2"/>
              <w:rPr>
                <w:sz w:val="20"/>
              </w:rPr>
            </w:pPr>
            <w:r>
              <w:rPr>
                <w:spacing w:val="-2"/>
                <w:sz w:val="20"/>
              </w:rPr>
              <w:t>roundabout</w:t>
            </w:r>
          </w:p>
        </w:tc>
        <w:tc>
          <w:tcPr>
            <w:tcW w:w="1466" w:type="dxa"/>
          </w:tcPr>
          <w:p w14:paraId="47DB0A25" w14:textId="77777777" w:rsidR="005809CE" w:rsidRDefault="006F7AC7">
            <w:pPr>
              <w:pStyle w:val="TableParagraph"/>
              <w:spacing w:before="114"/>
              <w:ind w:left="38" w:right="3"/>
              <w:rPr>
                <w:sz w:val="20"/>
              </w:rPr>
            </w:pPr>
            <w:r>
              <w:rPr>
                <w:spacing w:val="-4"/>
                <w:sz w:val="20"/>
              </w:rPr>
              <w:t>28.8</w:t>
            </w:r>
          </w:p>
        </w:tc>
        <w:tc>
          <w:tcPr>
            <w:tcW w:w="1462" w:type="dxa"/>
          </w:tcPr>
          <w:p w14:paraId="3921075B" w14:textId="77777777" w:rsidR="005809CE" w:rsidRDefault="006F7AC7">
            <w:pPr>
              <w:pStyle w:val="TableParagraph"/>
              <w:spacing w:before="114"/>
              <w:ind w:left="40"/>
              <w:rPr>
                <w:sz w:val="20"/>
              </w:rPr>
            </w:pPr>
            <w:r>
              <w:rPr>
                <w:spacing w:val="-4"/>
                <w:sz w:val="20"/>
              </w:rPr>
              <w:t>16.9</w:t>
            </w:r>
          </w:p>
        </w:tc>
      </w:tr>
      <w:tr w:rsidR="005809CE" w14:paraId="3973FE6F" w14:textId="77777777">
        <w:trPr>
          <w:trHeight w:val="460"/>
        </w:trPr>
        <w:tc>
          <w:tcPr>
            <w:tcW w:w="2992" w:type="dxa"/>
          </w:tcPr>
          <w:p w14:paraId="5821D64B" w14:textId="77777777" w:rsidR="005809CE" w:rsidRDefault="006F7AC7">
            <w:pPr>
              <w:pStyle w:val="TableParagraph"/>
              <w:spacing w:line="224" w:lineRule="exact"/>
              <w:ind w:left="31" w:right="3"/>
              <w:rPr>
                <w:sz w:val="20"/>
              </w:rPr>
            </w:pPr>
            <w:r>
              <w:rPr>
                <w:sz w:val="20"/>
              </w:rPr>
              <w:t>A803</w:t>
            </w:r>
            <w:r>
              <w:rPr>
                <w:spacing w:val="-7"/>
                <w:sz w:val="20"/>
              </w:rPr>
              <w:t xml:space="preserve"> </w:t>
            </w:r>
            <w:r>
              <w:rPr>
                <w:sz w:val="20"/>
              </w:rPr>
              <w:t>Bridge</w:t>
            </w:r>
            <w:r>
              <w:rPr>
                <w:spacing w:val="-6"/>
                <w:sz w:val="20"/>
              </w:rPr>
              <w:t xml:space="preserve"> </w:t>
            </w:r>
            <w:r>
              <w:rPr>
                <w:sz w:val="20"/>
              </w:rPr>
              <w:t>St</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pacing w:val="-2"/>
                <w:sz w:val="20"/>
              </w:rPr>
              <w:t>Bypass</w:t>
            </w:r>
          </w:p>
          <w:p w14:paraId="2526F036" w14:textId="77777777" w:rsidR="005809CE" w:rsidRDefault="006F7AC7">
            <w:pPr>
              <w:pStyle w:val="TableParagraph"/>
              <w:spacing w:before="15" w:line="202" w:lineRule="exact"/>
              <w:ind w:left="31"/>
              <w:rPr>
                <w:sz w:val="20"/>
              </w:rPr>
            </w:pPr>
            <w:r>
              <w:rPr>
                <w:sz w:val="20"/>
              </w:rPr>
              <w:t>Road</w:t>
            </w:r>
            <w:r>
              <w:rPr>
                <w:spacing w:val="-8"/>
                <w:sz w:val="20"/>
              </w:rPr>
              <w:t xml:space="preserve"> </w:t>
            </w:r>
            <w:r>
              <w:rPr>
                <w:spacing w:val="-2"/>
                <w:sz w:val="20"/>
              </w:rPr>
              <w:t>Dennyloanhead</w:t>
            </w:r>
          </w:p>
        </w:tc>
        <w:tc>
          <w:tcPr>
            <w:tcW w:w="1466" w:type="dxa"/>
          </w:tcPr>
          <w:p w14:paraId="61DA0FD9" w14:textId="77777777" w:rsidR="005809CE" w:rsidRDefault="006F7AC7">
            <w:pPr>
              <w:pStyle w:val="TableParagraph"/>
              <w:spacing w:before="113"/>
              <w:ind w:left="38" w:right="3"/>
              <w:rPr>
                <w:sz w:val="20"/>
              </w:rPr>
            </w:pPr>
            <w:r>
              <w:rPr>
                <w:spacing w:val="-4"/>
                <w:sz w:val="20"/>
              </w:rPr>
              <w:t>28.4</w:t>
            </w:r>
          </w:p>
        </w:tc>
        <w:tc>
          <w:tcPr>
            <w:tcW w:w="1462" w:type="dxa"/>
          </w:tcPr>
          <w:p w14:paraId="059ED592" w14:textId="77777777" w:rsidR="005809CE" w:rsidRDefault="006F7AC7">
            <w:pPr>
              <w:pStyle w:val="TableParagraph"/>
              <w:spacing w:before="113"/>
              <w:ind w:left="40"/>
              <w:rPr>
                <w:sz w:val="20"/>
              </w:rPr>
            </w:pPr>
            <w:r>
              <w:rPr>
                <w:spacing w:val="-4"/>
                <w:sz w:val="20"/>
              </w:rPr>
              <w:t>16.3</w:t>
            </w:r>
          </w:p>
        </w:tc>
      </w:tr>
      <w:tr w:rsidR="005809CE" w14:paraId="73DA9484" w14:textId="77777777">
        <w:trPr>
          <w:trHeight w:val="717"/>
        </w:trPr>
        <w:tc>
          <w:tcPr>
            <w:tcW w:w="2992" w:type="dxa"/>
          </w:tcPr>
          <w:p w14:paraId="31F4AB3D" w14:textId="77777777" w:rsidR="005809CE" w:rsidRDefault="006F7AC7">
            <w:pPr>
              <w:pStyle w:val="TableParagraph"/>
              <w:spacing w:before="122" w:line="256" w:lineRule="auto"/>
              <w:ind w:left="613" w:hanging="533"/>
              <w:jc w:val="left"/>
              <w:rPr>
                <w:sz w:val="20"/>
              </w:rPr>
            </w:pPr>
            <w:bookmarkStart w:id="897" w:name="B9132_Abbots_Road,_Newhouse_Road_to_Bo'n"/>
            <w:bookmarkEnd w:id="897"/>
            <w:r>
              <w:rPr>
                <w:sz w:val="20"/>
              </w:rPr>
              <w:t>B9132</w:t>
            </w:r>
            <w:r>
              <w:rPr>
                <w:spacing w:val="-14"/>
                <w:sz w:val="20"/>
              </w:rPr>
              <w:t xml:space="preserve"> </w:t>
            </w:r>
            <w:r>
              <w:rPr>
                <w:sz w:val="20"/>
              </w:rPr>
              <w:t>Abbots</w:t>
            </w:r>
            <w:r>
              <w:rPr>
                <w:spacing w:val="-14"/>
                <w:sz w:val="20"/>
              </w:rPr>
              <w:t xml:space="preserve"> </w:t>
            </w:r>
            <w:r>
              <w:rPr>
                <w:sz w:val="20"/>
              </w:rPr>
              <w:t>Road,</w:t>
            </w:r>
            <w:r>
              <w:rPr>
                <w:spacing w:val="-14"/>
                <w:sz w:val="20"/>
              </w:rPr>
              <w:t xml:space="preserve"> </w:t>
            </w:r>
            <w:r>
              <w:rPr>
                <w:sz w:val="20"/>
              </w:rPr>
              <w:t>Newhouse Road to Bo'ness Rd</w:t>
            </w:r>
          </w:p>
        </w:tc>
        <w:tc>
          <w:tcPr>
            <w:tcW w:w="1466" w:type="dxa"/>
          </w:tcPr>
          <w:p w14:paraId="1259FE82" w14:textId="77777777" w:rsidR="005809CE" w:rsidRDefault="005809CE">
            <w:pPr>
              <w:pStyle w:val="TableParagraph"/>
              <w:spacing w:before="14"/>
              <w:ind w:left="0"/>
              <w:jc w:val="left"/>
              <w:rPr>
                <w:b/>
                <w:sz w:val="20"/>
              </w:rPr>
            </w:pPr>
          </w:p>
          <w:p w14:paraId="21856F4F" w14:textId="77777777" w:rsidR="005809CE" w:rsidRDefault="006F7AC7">
            <w:pPr>
              <w:pStyle w:val="TableParagraph"/>
              <w:ind w:left="38" w:right="3"/>
              <w:rPr>
                <w:sz w:val="20"/>
              </w:rPr>
            </w:pPr>
            <w:r>
              <w:rPr>
                <w:spacing w:val="-4"/>
                <w:sz w:val="20"/>
              </w:rPr>
              <w:t>25.6</w:t>
            </w:r>
          </w:p>
        </w:tc>
        <w:tc>
          <w:tcPr>
            <w:tcW w:w="1462" w:type="dxa"/>
          </w:tcPr>
          <w:p w14:paraId="170BF860" w14:textId="77777777" w:rsidR="005809CE" w:rsidRDefault="005809CE">
            <w:pPr>
              <w:pStyle w:val="TableParagraph"/>
              <w:spacing w:before="14"/>
              <w:ind w:left="0"/>
              <w:jc w:val="left"/>
              <w:rPr>
                <w:b/>
                <w:sz w:val="20"/>
              </w:rPr>
            </w:pPr>
          </w:p>
          <w:p w14:paraId="41444A13" w14:textId="77777777" w:rsidR="005809CE" w:rsidRDefault="006F7AC7">
            <w:pPr>
              <w:pStyle w:val="TableParagraph"/>
              <w:ind w:left="40"/>
              <w:rPr>
                <w:sz w:val="20"/>
              </w:rPr>
            </w:pPr>
            <w:r>
              <w:rPr>
                <w:spacing w:val="-4"/>
                <w:sz w:val="20"/>
              </w:rPr>
              <w:t>14.5</w:t>
            </w:r>
          </w:p>
        </w:tc>
      </w:tr>
    </w:tbl>
    <w:p w14:paraId="23806F16" w14:textId="77777777" w:rsidR="005809CE" w:rsidRDefault="005809CE">
      <w:pPr>
        <w:pStyle w:val="BodyText"/>
        <w:spacing w:before="129"/>
        <w:rPr>
          <w:b/>
        </w:rPr>
      </w:pPr>
    </w:p>
    <w:p w14:paraId="11325E76" w14:textId="77777777" w:rsidR="005809CE" w:rsidRDefault="006F7AC7">
      <w:pPr>
        <w:pStyle w:val="BodyText"/>
        <w:ind w:left="218"/>
        <w:jc w:val="both"/>
      </w:pPr>
      <w:bookmarkStart w:id="898" w:name="The_following_diffusion_tube_shall_be_re"/>
      <w:bookmarkEnd w:id="898"/>
      <w:r>
        <w:t>The</w:t>
      </w:r>
      <w:r>
        <w:rPr>
          <w:spacing w:val="-8"/>
        </w:rPr>
        <w:t xml:space="preserve"> </w:t>
      </w:r>
      <w:r>
        <w:t>following</w:t>
      </w:r>
      <w:r>
        <w:rPr>
          <w:spacing w:val="-2"/>
        </w:rPr>
        <w:t xml:space="preserve"> </w:t>
      </w:r>
      <w:r>
        <w:t>diffusion</w:t>
      </w:r>
      <w:r>
        <w:rPr>
          <w:spacing w:val="-6"/>
        </w:rPr>
        <w:t xml:space="preserve"> </w:t>
      </w:r>
      <w:r>
        <w:t>tube</w:t>
      </w:r>
      <w:r>
        <w:rPr>
          <w:spacing w:val="-4"/>
        </w:rPr>
        <w:t xml:space="preserve"> </w:t>
      </w:r>
      <w:r>
        <w:t>shall</w:t>
      </w:r>
      <w:r>
        <w:rPr>
          <w:spacing w:val="-4"/>
        </w:rPr>
        <w:t xml:space="preserve"> </w:t>
      </w:r>
      <w:r>
        <w:t>be</w:t>
      </w:r>
      <w:r>
        <w:rPr>
          <w:spacing w:val="-6"/>
        </w:rPr>
        <w:t xml:space="preserve"> </w:t>
      </w:r>
      <w:r>
        <w:rPr>
          <w:spacing w:val="-2"/>
        </w:rPr>
        <w:t>relocated:</w:t>
      </w:r>
    </w:p>
    <w:p w14:paraId="545E8293" w14:textId="77777777" w:rsidR="005809CE" w:rsidRDefault="006F7AC7">
      <w:pPr>
        <w:pStyle w:val="BodyText"/>
        <w:spacing w:before="61" w:line="300" w:lineRule="auto"/>
        <w:ind w:left="218" w:right="210" w:firstLine="719"/>
        <w:jc w:val="both"/>
      </w:pPr>
      <w:bookmarkStart w:id="899" w:name="_Inchyra_Road_(NA57):_the_relevant_recep"/>
      <w:bookmarkEnd w:id="899"/>
      <w:r>
        <w:rPr>
          <w:w w:val="75"/>
        </w:rPr>
        <w:t>%</w:t>
      </w:r>
      <w:r>
        <w:t xml:space="preserve"> Inchyra Road (NA57): the relevant receptor is slightly greater than 10 m from the </w:t>
      </w:r>
      <w:proofErr w:type="spellStart"/>
      <w:r>
        <w:t>kerb</w:t>
      </w:r>
      <w:proofErr w:type="spellEnd"/>
      <w:r>
        <w:t>.</w:t>
      </w:r>
      <w:r>
        <w:rPr>
          <w:spacing w:val="-9"/>
        </w:rPr>
        <w:t xml:space="preserve"> </w:t>
      </w:r>
      <w:r>
        <w:t>However,</w:t>
      </w:r>
      <w:r>
        <w:rPr>
          <w:spacing w:val="-8"/>
        </w:rPr>
        <w:t xml:space="preserve"> </w:t>
      </w:r>
      <w:r>
        <w:t>diffusion</w:t>
      </w:r>
      <w:r>
        <w:rPr>
          <w:spacing w:val="-11"/>
        </w:rPr>
        <w:t xml:space="preserve"> </w:t>
      </w:r>
      <w:r>
        <w:t>tube</w:t>
      </w:r>
      <w:r>
        <w:rPr>
          <w:spacing w:val="-11"/>
        </w:rPr>
        <w:t xml:space="preserve"> </w:t>
      </w:r>
      <w:r>
        <w:t>(NA57)</w:t>
      </w:r>
      <w:r>
        <w:rPr>
          <w:spacing w:val="-8"/>
        </w:rPr>
        <w:t xml:space="preserve"> </w:t>
      </w:r>
      <w:r>
        <w:t>shall</w:t>
      </w:r>
      <w:r>
        <w:rPr>
          <w:spacing w:val="-9"/>
        </w:rPr>
        <w:t xml:space="preserve"> </w:t>
      </w:r>
      <w:r>
        <w:t>be</w:t>
      </w:r>
      <w:r>
        <w:rPr>
          <w:spacing w:val="-11"/>
        </w:rPr>
        <w:t xml:space="preserve"> </w:t>
      </w:r>
      <w:proofErr w:type="spellStart"/>
      <w:r>
        <w:t>re%located</w:t>
      </w:r>
      <w:proofErr w:type="spellEnd"/>
      <w:r>
        <w:rPr>
          <w:spacing w:val="-8"/>
        </w:rPr>
        <w:t xml:space="preserve"> </w:t>
      </w:r>
      <w:r>
        <w:t>so</w:t>
      </w:r>
      <w:r>
        <w:rPr>
          <w:spacing w:val="-11"/>
        </w:rPr>
        <w:t xml:space="preserve"> </w:t>
      </w:r>
      <w:r>
        <w:t>that</w:t>
      </w:r>
      <w:r>
        <w:rPr>
          <w:spacing w:val="-8"/>
        </w:rPr>
        <w:t xml:space="preserve"> </w:t>
      </w:r>
      <w:r>
        <w:t>it</w:t>
      </w:r>
      <w:r>
        <w:rPr>
          <w:spacing w:val="-9"/>
        </w:rPr>
        <w:t xml:space="preserve"> </w:t>
      </w:r>
      <w:r>
        <w:t>represents</w:t>
      </w:r>
      <w:r>
        <w:rPr>
          <w:spacing w:val="-10"/>
        </w:rPr>
        <w:t xml:space="preserve"> </w:t>
      </w:r>
      <w:r>
        <w:t>these</w:t>
      </w:r>
      <w:r>
        <w:rPr>
          <w:spacing w:val="-11"/>
        </w:rPr>
        <w:t xml:space="preserve"> </w:t>
      </w:r>
      <w:r>
        <w:t>receptors on the southern section of the road close to junction 5 of the M9.</w:t>
      </w:r>
    </w:p>
    <w:p w14:paraId="48C41399" w14:textId="77777777" w:rsidR="005809CE" w:rsidRDefault="005809CE">
      <w:pPr>
        <w:pStyle w:val="BodyText"/>
        <w:spacing w:before="64"/>
      </w:pPr>
    </w:p>
    <w:p w14:paraId="2530B863" w14:textId="77777777" w:rsidR="005809CE" w:rsidRDefault="006F7AC7">
      <w:pPr>
        <w:pStyle w:val="BodyText"/>
        <w:spacing w:line="300" w:lineRule="auto"/>
        <w:ind w:left="218" w:right="210"/>
        <w:jc w:val="both"/>
      </w:pPr>
      <w:bookmarkStart w:id="900" w:name="Transport_Planning_have_reported_that_th"/>
      <w:bookmarkEnd w:id="900"/>
      <w:r>
        <w:t>Transport Planning have reported that there are increased levels of congestion at the</w:t>
      </w:r>
      <w:r>
        <w:rPr>
          <w:spacing w:val="40"/>
        </w:rPr>
        <w:t xml:space="preserve"> </w:t>
      </w:r>
      <w:r>
        <w:t xml:space="preserve">junction of the M876 and M80. This follows the M80 upgrade and the reduction of the speed limit on the A803 to 30 mph. There are no receptors within 50 m of the </w:t>
      </w:r>
      <w:proofErr w:type="spellStart"/>
      <w:r>
        <w:t>kerb</w:t>
      </w:r>
      <w:proofErr w:type="spellEnd"/>
      <w:r>
        <w:t xml:space="preserve"> and thus it need not be considered any further.</w:t>
      </w:r>
    </w:p>
    <w:p w14:paraId="591E85B4" w14:textId="77777777" w:rsidR="005809CE" w:rsidRDefault="006F7AC7">
      <w:pPr>
        <w:pStyle w:val="BodyText"/>
        <w:spacing w:before="64"/>
        <w:rPr>
          <w:sz w:val="20"/>
        </w:rPr>
      </w:pPr>
      <w:r>
        <w:rPr>
          <w:noProof/>
        </w:rPr>
        <mc:AlternateContent>
          <mc:Choice Requires="wps">
            <w:drawing>
              <wp:anchor distT="0" distB="0" distL="0" distR="0" simplePos="0" relativeHeight="487619072" behindDoc="1" locked="0" layoutInCell="1" allowOverlap="1" wp14:anchorId="2C577D90" wp14:editId="13C15D3B">
                <wp:simplePos x="0" y="0"/>
                <wp:positionH relativeFrom="page">
                  <wp:posOffset>832103</wp:posOffset>
                </wp:positionH>
                <wp:positionV relativeFrom="paragraph">
                  <wp:posOffset>205092</wp:posOffset>
                </wp:positionV>
                <wp:extent cx="5896610" cy="609600"/>
                <wp:effectExtent l="0" t="0" r="0" b="0"/>
                <wp:wrapTopAndBottom/>
                <wp:docPr id="137" name="Text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609600"/>
                        </a:xfrm>
                        <a:prstGeom prst="rect">
                          <a:avLst/>
                        </a:prstGeom>
                        <a:solidFill>
                          <a:srgbClr val="CCFFCC"/>
                        </a:solidFill>
                        <a:ln w="6095">
                          <a:solidFill>
                            <a:srgbClr val="007F7F"/>
                          </a:solidFill>
                          <a:prstDash val="solid"/>
                        </a:ln>
                      </wps:spPr>
                      <wps:txbx>
                        <w:txbxContent>
                          <w:p w14:paraId="5F3BD06A" w14:textId="77777777" w:rsidR="005809CE" w:rsidRDefault="006F7AC7">
                            <w:pPr>
                              <w:pStyle w:val="BodyText"/>
                              <w:spacing w:line="300" w:lineRule="auto"/>
                              <w:ind w:left="103" w:right="98"/>
                              <w:jc w:val="both"/>
                              <w:rPr>
                                <w:color w:val="000000"/>
                              </w:rPr>
                            </w:pPr>
                            <w:r>
                              <w:rPr>
                                <w:color w:val="000000"/>
                              </w:rPr>
                              <w:t>Falkirk Council confirms that there are no newly identified busy junctions or roads that</w:t>
                            </w:r>
                            <w:r>
                              <w:rPr>
                                <w:color w:val="000000"/>
                                <w:spacing w:val="80"/>
                              </w:rPr>
                              <w:t xml:space="preserve"> </w:t>
                            </w:r>
                            <w:r>
                              <w:rPr>
                                <w:color w:val="000000"/>
                              </w:rPr>
                              <w:t>require a Detailed Assessment. However, the list of DMRB runs is used to guide future changes to the diffusion tube network.</w:t>
                            </w:r>
                          </w:p>
                        </w:txbxContent>
                      </wps:txbx>
                      <wps:bodyPr wrap="square" lIns="0" tIns="0" rIns="0" bIns="0" rtlCol="0">
                        <a:noAutofit/>
                      </wps:bodyPr>
                    </wps:wsp>
                  </a:graphicData>
                </a:graphic>
              </wp:anchor>
            </w:drawing>
          </mc:Choice>
          <mc:Fallback>
            <w:pict>
              <v:shape w14:anchorId="2C577D90" id="Textbox 137" o:spid="_x0000_s1041" type="#_x0000_t202" alt="&quot;&quot;" style="position:absolute;margin-left:65.5pt;margin-top:16.15pt;width:464.3pt;height:48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" fillcolor="#cfc" strokecolor="#007f7f" strokeweight=".16931mm">
                <v:path arrowok="t"/>
                <v:textbox inset="0,0,0,0">
                  <w:txbxContent>
                    <w:p w14:paraId="5F3BD06A" w14:textId="77777777" w:rsidR="005809CE" w:rsidRDefault="006F7AC7">
                      <w:pPr>
                        <w:pStyle w:val="BodyText"/>
                        <w:spacing w:line="300" w:lineRule="auto"/>
                        <w:ind w:left="103" w:right="98"/>
                        <w:jc w:val="both"/>
                        <w:rPr>
                          <w:color w:val="000000"/>
                        </w:rPr>
                      </w:pPr>
                      <w:r>
                        <w:rPr>
                          <w:color w:val="000000"/>
                        </w:rPr>
                        <w:t>Falkirk Council confirms that there are no newly identified busy junctions or roads that</w:t>
                      </w:r>
                      <w:r>
                        <w:rPr>
                          <w:color w:val="000000"/>
                          <w:spacing w:val="80"/>
                        </w:rPr>
                        <w:t xml:space="preserve"> </w:t>
                      </w:r>
                      <w:r>
                        <w:rPr>
                          <w:color w:val="000000"/>
                        </w:rPr>
                        <w:t>require a Detailed Assessment. However, the list of DMRB runs is used to guide future changes to the diffusion tube network.</w:t>
                      </w:r>
                    </w:p>
                  </w:txbxContent>
                </v:textbox>
                <w10:wrap type="topAndBottom" anchorx="page"/>
              </v:shape>
            </w:pict>
          </mc:Fallback>
        </mc:AlternateContent>
      </w:r>
    </w:p>
    <w:p w14:paraId="02FC3F22" w14:textId="77777777" w:rsidR="005809CE" w:rsidRDefault="005809CE">
      <w:pPr>
        <w:rPr>
          <w:sz w:val="20"/>
        </w:rPr>
        <w:sectPr w:rsidR="005809CE">
          <w:pgSz w:w="11910" w:h="16840"/>
          <w:pgMar w:top="1600" w:right="1200" w:bottom="660" w:left="1200" w:header="0" w:footer="478" w:gutter="0"/>
          <w:cols w:space="720"/>
        </w:sectPr>
      </w:pPr>
    </w:p>
    <w:p w14:paraId="220EAEAE" w14:textId="77777777" w:rsidR="005809CE" w:rsidRDefault="006F7AC7">
      <w:pPr>
        <w:pStyle w:val="Heading2"/>
        <w:numPr>
          <w:ilvl w:val="1"/>
          <w:numId w:val="18"/>
        </w:numPr>
        <w:tabs>
          <w:tab w:val="left" w:pos="1351"/>
        </w:tabs>
        <w:ind w:left="1351" w:right="250"/>
      </w:pPr>
      <w:bookmarkStart w:id="901" w:name="_TOC_250027"/>
      <w:r>
        <w:lastRenderedPageBreak/>
        <w:t>New Roads</w:t>
      </w:r>
      <w:r>
        <w:rPr>
          <w:spacing w:val="-7"/>
        </w:rPr>
        <w:t xml:space="preserve"> </w:t>
      </w:r>
      <w:r>
        <w:t>Constructed</w:t>
      </w:r>
      <w:r>
        <w:rPr>
          <w:spacing w:val="-5"/>
        </w:rPr>
        <w:t xml:space="preserve"> </w:t>
      </w:r>
      <w:r>
        <w:t>or</w:t>
      </w:r>
      <w:r>
        <w:rPr>
          <w:spacing w:val="-5"/>
        </w:rPr>
        <w:t xml:space="preserve"> </w:t>
      </w:r>
      <w:r>
        <w:t>Proposed</w:t>
      </w:r>
      <w:r>
        <w:rPr>
          <w:spacing w:val="-5"/>
        </w:rPr>
        <w:t xml:space="preserve"> </w:t>
      </w:r>
      <w:r>
        <w:t>Since</w:t>
      </w:r>
      <w:r>
        <w:rPr>
          <w:spacing w:val="-7"/>
        </w:rPr>
        <w:t xml:space="preserve"> </w:t>
      </w:r>
      <w:r>
        <w:t>the</w:t>
      </w:r>
      <w:r>
        <w:rPr>
          <w:spacing w:val="-4"/>
        </w:rPr>
        <w:t xml:space="preserve"> </w:t>
      </w:r>
      <w:r>
        <w:t>Last</w:t>
      </w:r>
      <w:r>
        <w:rPr>
          <w:spacing w:val="-6"/>
        </w:rPr>
        <w:t xml:space="preserve"> </w:t>
      </w:r>
      <w:bookmarkEnd w:id="901"/>
      <w:r>
        <w:t>Round of Review and Assessment</w:t>
      </w:r>
    </w:p>
    <w:p w14:paraId="28500CF3" w14:textId="77777777" w:rsidR="005809CE" w:rsidRDefault="006F7AC7">
      <w:pPr>
        <w:pStyle w:val="BodyText"/>
        <w:spacing w:before="240"/>
        <w:ind w:left="218"/>
        <w:jc w:val="both"/>
      </w:pPr>
      <w:bookmarkStart w:id="902" w:name="This_section_reviews_newly_constructed_o"/>
      <w:bookmarkEnd w:id="902"/>
      <w:r>
        <w:t>This</w:t>
      </w:r>
      <w:r>
        <w:rPr>
          <w:spacing w:val="-9"/>
        </w:rPr>
        <w:t xml:space="preserve"> </w:t>
      </w:r>
      <w:r>
        <w:t>section</w:t>
      </w:r>
      <w:r>
        <w:rPr>
          <w:spacing w:val="-7"/>
        </w:rPr>
        <w:t xml:space="preserve"> </w:t>
      </w:r>
      <w:r>
        <w:t>reviews</w:t>
      </w:r>
      <w:r>
        <w:rPr>
          <w:spacing w:val="-4"/>
        </w:rPr>
        <w:t xml:space="preserve"> </w:t>
      </w:r>
      <w:r>
        <w:t>newly</w:t>
      </w:r>
      <w:r>
        <w:rPr>
          <w:spacing w:val="-7"/>
        </w:rPr>
        <w:t xml:space="preserve"> </w:t>
      </w:r>
      <w:r>
        <w:t>constructed</w:t>
      </w:r>
      <w:r>
        <w:rPr>
          <w:spacing w:val="-6"/>
        </w:rPr>
        <w:t xml:space="preserve"> </w:t>
      </w:r>
      <w:r>
        <w:t>or</w:t>
      </w:r>
      <w:r>
        <w:rPr>
          <w:spacing w:val="-6"/>
        </w:rPr>
        <w:t xml:space="preserve"> </w:t>
      </w:r>
      <w:r>
        <w:t>upgraded</w:t>
      </w:r>
      <w:r>
        <w:rPr>
          <w:spacing w:val="-4"/>
        </w:rPr>
        <w:t xml:space="preserve"> </w:t>
      </w:r>
      <w:r>
        <w:t>roads</w:t>
      </w:r>
      <w:r>
        <w:rPr>
          <w:spacing w:val="-7"/>
        </w:rPr>
        <w:t xml:space="preserve"> </w:t>
      </w:r>
      <w:r>
        <w:t>in</w:t>
      </w:r>
      <w:r>
        <w:rPr>
          <w:spacing w:val="-5"/>
        </w:rPr>
        <w:t xml:space="preserve"> </w:t>
      </w:r>
      <w:r>
        <w:t>the</w:t>
      </w:r>
      <w:r>
        <w:rPr>
          <w:spacing w:val="-5"/>
        </w:rPr>
        <w:t xml:space="preserve"> </w:t>
      </w:r>
      <w:r>
        <w:t>Falkirk</w:t>
      </w:r>
      <w:r>
        <w:rPr>
          <w:spacing w:val="-4"/>
        </w:rPr>
        <w:t xml:space="preserve"> </w:t>
      </w:r>
      <w:r>
        <w:t>Council</w:t>
      </w:r>
      <w:r>
        <w:rPr>
          <w:spacing w:val="-4"/>
        </w:rPr>
        <w:t xml:space="preserve"> </w:t>
      </w:r>
      <w:r>
        <w:rPr>
          <w:spacing w:val="-2"/>
        </w:rPr>
        <w:t>area.</w:t>
      </w:r>
    </w:p>
    <w:p w14:paraId="220D988D" w14:textId="77777777" w:rsidR="005809CE" w:rsidRDefault="005809CE">
      <w:pPr>
        <w:pStyle w:val="BodyText"/>
        <w:spacing w:before="128"/>
      </w:pPr>
    </w:p>
    <w:p w14:paraId="7EA21DA1" w14:textId="77777777" w:rsidR="005809CE" w:rsidRDefault="006F7AC7">
      <w:pPr>
        <w:pStyle w:val="BodyText"/>
        <w:spacing w:line="300" w:lineRule="auto"/>
        <w:ind w:left="218" w:right="212"/>
        <w:jc w:val="both"/>
      </w:pPr>
      <w:bookmarkStart w:id="903" w:name="The_sliproad_at_junction_6_from_the_M9_o"/>
      <w:bookmarkEnd w:id="903"/>
      <w:r>
        <w:t>The</w:t>
      </w:r>
      <w:r>
        <w:rPr>
          <w:spacing w:val="-13"/>
        </w:rPr>
        <w:t xml:space="preserve"> </w:t>
      </w:r>
      <w:proofErr w:type="spellStart"/>
      <w:r>
        <w:t>slip%road</w:t>
      </w:r>
      <w:proofErr w:type="spellEnd"/>
      <w:r>
        <w:rPr>
          <w:spacing w:val="-13"/>
        </w:rPr>
        <w:t xml:space="preserve"> </w:t>
      </w:r>
      <w:r>
        <w:t>at</w:t>
      </w:r>
      <w:r>
        <w:rPr>
          <w:spacing w:val="-11"/>
        </w:rPr>
        <w:t xml:space="preserve"> </w:t>
      </w:r>
      <w:r>
        <w:t>junction</w:t>
      </w:r>
      <w:r>
        <w:rPr>
          <w:spacing w:val="-14"/>
        </w:rPr>
        <w:t xml:space="preserve"> </w:t>
      </w:r>
      <w:r>
        <w:t>6</w:t>
      </w:r>
      <w:r>
        <w:rPr>
          <w:spacing w:val="-13"/>
        </w:rPr>
        <w:t xml:space="preserve"> </w:t>
      </w:r>
      <w:r>
        <w:t>from</w:t>
      </w:r>
      <w:r>
        <w:rPr>
          <w:spacing w:val="-12"/>
        </w:rPr>
        <w:t xml:space="preserve"> </w:t>
      </w:r>
      <w:r>
        <w:t>the</w:t>
      </w:r>
      <w:r>
        <w:rPr>
          <w:spacing w:val="-13"/>
        </w:rPr>
        <w:t xml:space="preserve"> </w:t>
      </w:r>
      <w:r>
        <w:t>M9</w:t>
      </w:r>
      <w:r>
        <w:rPr>
          <w:spacing w:val="-13"/>
        </w:rPr>
        <w:t xml:space="preserve"> </w:t>
      </w:r>
      <w:r>
        <w:t>onto</w:t>
      </w:r>
      <w:r>
        <w:rPr>
          <w:spacing w:val="-13"/>
        </w:rPr>
        <w:t xml:space="preserve"> </w:t>
      </w:r>
      <w:r>
        <w:t>Glensburgh</w:t>
      </w:r>
      <w:r>
        <w:rPr>
          <w:spacing w:val="-13"/>
        </w:rPr>
        <w:t xml:space="preserve"> </w:t>
      </w:r>
      <w:r>
        <w:t>Road</w:t>
      </w:r>
      <w:r>
        <w:rPr>
          <w:spacing w:val="-13"/>
        </w:rPr>
        <w:t xml:space="preserve"> </w:t>
      </w:r>
      <w:r>
        <w:t>in</w:t>
      </w:r>
      <w:r>
        <w:rPr>
          <w:spacing w:val="-13"/>
        </w:rPr>
        <w:t xml:space="preserve"> </w:t>
      </w:r>
      <w:r>
        <w:t>Grangemouth</w:t>
      </w:r>
      <w:r>
        <w:rPr>
          <w:spacing w:val="-13"/>
        </w:rPr>
        <w:t xml:space="preserve"> </w:t>
      </w:r>
      <w:r>
        <w:t>has</w:t>
      </w:r>
      <w:r>
        <w:rPr>
          <w:spacing w:val="-12"/>
        </w:rPr>
        <w:t xml:space="preserve"> </w:t>
      </w:r>
      <w:r>
        <w:t>been</w:t>
      </w:r>
      <w:r>
        <w:rPr>
          <w:spacing w:val="-14"/>
        </w:rPr>
        <w:t xml:space="preserve"> </w:t>
      </w:r>
      <w:r>
        <w:t xml:space="preserve">re% designed and </w:t>
      </w:r>
      <w:proofErr w:type="spellStart"/>
      <w:r>
        <w:t>signalised</w:t>
      </w:r>
      <w:proofErr w:type="spellEnd"/>
      <w:r>
        <w:t xml:space="preserve">. In addition, the subsequent roundabout has been </w:t>
      </w:r>
      <w:proofErr w:type="spellStart"/>
      <w:r>
        <w:t>signalised</w:t>
      </w:r>
      <w:proofErr w:type="spellEnd"/>
      <w:r>
        <w:t>.</w:t>
      </w:r>
      <w:r>
        <w:rPr>
          <w:spacing w:val="40"/>
        </w:rPr>
        <w:t xml:space="preserve"> </w:t>
      </w:r>
      <w:r>
        <w:t>In Figure 3.2 two photos show the previous and new layout. The construction works were completed in April 2014.</w:t>
      </w:r>
    </w:p>
    <w:p w14:paraId="2C57A379" w14:textId="77777777" w:rsidR="005809CE" w:rsidRDefault="005809CE">
      <w:pPr>
        <w:pStyle w:val="BodyText"/>
        <w:spacing w:before="64"/>
      </w:pPr>
    </w:p>
    <w:p w14:paraId="392727B5" w14:textId="77777777" w:rsidR="005809CE" w:rsidRDefault="006F7AC7">
      <w:pPr>
        <w:pStyle w:val="BodyText"/>
        <w:spacing w:line="300" w:lineRule="auto"/>
        <w:ind w:left="218" w:right="212"/>
        <w:jc w:val="both"/>
      </w:pPr>
      <w:bookmarkStart w:id="904" w:name="The_new_layout_has_moved_traffic_away_fr"/>
      <w:bookmarkEnd w:id="904"/>
      <w:r>
        <w:t xml:space="preserve">The new layout has moved traffic away from the diffusion tube NA94 on Glensburgh Road (and hence the nearby receptor). This is because </w:t>
      </w:r>
      <w:proofErr w:type="gramStart"/>
      <w:r>
        <w:t>the vast majority of</w:t>
      </w:r>
      <w:proofErr w:type="gramEnd"/>
      <w:r>
        <w:t xml:space="preserve"> the traffic travels straight through the junction in the new second and third lanes. The new layout then allows </w:t>
      </w:r>
      <w:proofErr w:type="spellStart"/>
      <w:r>
        <w:t>left%turning</w:t>
      </w:r>
      <w:proofErr w:type="spellEnd"/>
      <w:r>
        <w:t xml:space="preserve"> traffic to be served by a dedicated </w:t>
      </w:r>
      <w:proofErr w:type="spellStart"/>
      <w:proofErr w:type="gramStart"/>
      <w:r>
        <w:t>near%</w:t>
      </w:r>
      <w:proofErr w:type="gramEnd"/>
      <w:r>
        <w:t>side</w:t>
      </w:r>
      <w:proofErr w:type="spellEnd"/>
      <w:r>
        <w:t xml:space="preserve"> lane that is subject to reduced </w:t>
      </w:r>
      <w:r>
        <w:rPr>
          <w:spacing w:val="-2"/>
        </w:rPr>
        <w:t>congestion.</w:t>
      </w:r>
    </w:p>
    <w:p w14:paraId="2E2B20EC" w14:textId="77777777" w:rsidR="005809CE" w:rsidRDefault="005809CE">
      <w:pPr>
        <w:pStyle w:val="BodyText"/>
        <w:spacing w:before="62"/>
      </w:pPr>
    </w:p>
    <w:p w14:paraId="479AD33A" w14:textId="77777777" w:rsidR="005809CE" w:rsidRDefault="006F7AC7">
      <w:pPr>
        <w:pStyle w:val="BodyText"/>
        <w:spacing w:line="300" w:lineRule="auto"/>
        <w:ind w:left="218" w:right="212"/>
        <w:jc w:val="both"/>
      </w:pPr>
      <w:bookmarkStart w:id="905" w:name="In_2013_the_annual_mean_NOconcentration_"/>
      <w:bookmarkEnd w:id="905"/>
      <w:r>
        <w:t>In 2013 the annual mean NO</w:t>
      </w:r>
      <w:r>
        <w:rPr>
          <w:vertAlign w:val="subscript"/>
        </w:rPr>
        <w:t>2</w:t>
      </w:r>
      <w:r>
        <w:t xml:space="preserve"> concentration at diffusion tube NA94 was 36 Gg/m</w:t>
      </w:r>
      <w:r>
        <w:rPr>
          <w:vertAlign w:val="superscript"/>
        </w:rPr>
        <w:t>3</w:t>
      </w:r>
      <w:r>
        <w:t xml:space="preserve"> and in 2014 the concentration reduced to 31 Gg/m</w:t>
      </w:r>
      <w:r>
        <w:rPr>
          <w:vertAlign w:val="superscript"/>
        </w:rPr>
        <w:t>3</w:t>
      </w:r>
      <w:r>
        <w:t>. The diffusion tube monitoring will continue at the site. However, the results indicate that there has been a reduction in concentrations of NO</w:t>
      </w:r>
      <w:r>
        <w:rPr>
          <w:vertAlign w:val="subscript"/>
        </w:rPr>
        <w:t>2</w:t>
      </w:r>
      <w:r>
        <w:t xml:space="preserve"> in the vicinity of this site. It is likely that the </w:t>
      </w:r>
      <w:proofErr w:type="spellStart"/>
      <w:r>
        <w:t>re%designed</w:t>
      </w:r>
      <w:proofErr w:type="spellEnd"/>
      <w:r>
        <w:t xml:space="preserve"> junction has contributed to a reduction in NO</w:t>
      </w:r>
      <w:r>
        <w:rPr>
          <w:vertAlign w:val="subscript"/>
        </w:rPr>
        <w:t>2</w:t>
      </w:r>
      <w:r>
        <w:t xml:space="preserve"> concentrations in the area. This is because the distance between the tube (and thus receptor) and dominant emissions source (road traffic) has </w:t>
      </w:r>
      <w:proofErr w:type="gramStart"/>
      <w:r>
        <w:t>increased</w:t>
      </w:r>
      <w:proofErr w:type="gramEnd"/>
      <w:r>
        <w:t xml:space="preserve"> and congestion has reduced.</w:t>
      </w:r>
    </w:p>
    <w:p w14:paraId="19A63B94" w14:textId="77777777" w:rsidR="005809CE" w:rsidRDefault="005809CE">
      <w:pPr>
        <w:spacing w:line="300" w:lineRule="auto"/>
        <w:jc w:val="both"/>
        <w:sectPr w:rsidR="005809CE">
          <w:pgSz w:w="11910" w:h="16840"/>
          <w:pgMar w:top="1380" w:right="1200" w:bottom="660" w:left="1200" w:header="0" w:footer="478" w:gutter="0"/>
          <w:cols w:space="720"/>
        </w:sectPr>
      </w:pPr>
    </w:p>
    <w:p w14:paraId="194858A3" w14:textId="77777777" w:rsidR="005809CE" w:rsidRDefault="006F7AC7">
      <w:pPr>
        <w:tabs>
          <w:tab w:val="left" w:pos="1658"/>
        </w:tabs>
        <w:spacing w:before="72" w:line="300" w:lineRule="auto"/>
        <w:ind w:left="218" w:right="595"/>
        <w:rPr>
          <w:b/>
        </w:rPr>
      </w:pPr>
      <w:bookmarkStart w:id="906" w:name="Figure3.2_Photosofa.)theoldandb.)newroad"/>
      <w:bookmarkEnd w:id="906"/>
      <w:r>
        <w:rPr>
          <w:b/>
        </w:rPr>
        <w:lastRenderedPageBreak/>
        <w:t>Figure 3.2</w:t>
      </w:r>
      <w:r>
        <w:rPr>
          <w:b/>
        </w:rPr>
        <w:tab/>
        <w:t>Photos</w:t>
      </w:r>
      <w:r>
        <w:rPr>
          <w:b/>
          <w:spacing w:val="-3"/>
        </w:rPr>
        <w:t xml:space="preserve"> </w:t>
      </w:r>
      <w:r>
        <w:rPr>
          <w:b/>
        </w:rPr>
        <w:t>of</w:t>
      </w:r>
      <w:r>
        <w:rPr>
          <w:b/>
          <w:spacing w:val="-4"/>
        </w:rPr>
        <w:t xml:space="preserve"> </w:t>
      </w:r>
      <w:r>
        <w:rPr>
          <w:b/>
        </w:rPr>
        <w:t>a.)</w:t>
      </w:r>
      <w:r>
        <w:rPr>
          <w:b/>
          <w:spacing w:val="-4"/>
        </w:rPr>
        <w:t xml:space="preserve"> </w:t>
      </w:r>
      <w:r>
        <w:rPr>
          <w:b/>
        </w:rPr>
        <w:t>the</w:t>
      </w:r>
      <w:r>
        <w:rPr>
          <w:b/>
          <w:spacing w:val="-3"/>
        </w:rPr>
        <w:t xml:space="preserve"> </w:t>
      </w:r>
      <w:r>
        <w:rPr>
          <w:b/>
        </w:rPr>
        <w:t>old</w:t>
      </w:r>
      <w:r>
        <w:rPr>
          <w:b/>
          <w:spacing w:val="-5"/>
        </w:rPr>
        <w:t xml:space="preserve"> </w:t>
      </w:r>
      <w:r>
        <w:rPr>
          <w:b/>
        </w:rPr>
        <w:t>and</w:t>
      </w:r>
      <w:r>
        <w:rPr>
          <w:b/>
          <w:spacing w:val="-3"/>
        </w:rPr>
        <w:t xml:space="preserve"> </w:t>
      </w:r>
      <w:r>
        <w:rPr>
          <w:b/>
        </w:rPr>
        <w:t>b.)</w:t>
      </w:r>
      <w:r>
        <w:rPr>
          <w:b/>
          <w:spacing w:val="-1"/>
        </w:rPr>
        <w:t xml:space="preserve"> </w:t>
      </w:r>
      <w:r>
        <w:rPr>
          <w:b/>
        </w:rPr>
        <w:t>new</w:t>
      </w:r>
      <w:r>
        <w:rPr>
          <w:b/>
          <w:spacing w:val="-1"/>
        </w:rPr>
        <w:t xml:space="preserve"> </w:t>
      </w:r>
      <w:r>
        <w:rPr>
          <w:b/>
        </w:rPr>
        <w:t>road</w:t>
      </w:r>
      <w:r>
        <w:rPr>
          <w:b/>
          <w:spacing w:val="-5"/>
        </w:rPr>
        <w:t xml:space="preserve"> </w:t>
      </w:r>
      <w:r>
        <w:rPr>
          <w:b/>
        </w:rPr>
        <w:t>layout</w:t>
      </w:r>
      <w:r>
        <w:rPr>
          <w:b/>
          <w:spacing w:val="-1"/>
        </w:rPr>
        <w:t xml:space="preserve"> </w:t>
      </w:r>
      <w:r>
        <w:rPr>
          <w:b/>
        </w:rPr>
        <w:t>along</w:t>
      </w:r>
      <w:r>
        <w:rPr>
          <w:b/>
          <w:spacing w:val="-3"/>
        </w:rPr>
        <w:t xml:space="preserve"> </w:t>
      </w:r>
      <w:r>
        <w:rPr>
          <w:b/>
        </w:rPr>
        <w:t>Glensburgh</w:t>
      </w:r>
      <w:r>
        <w:rPr>
          <w:b/>
          <w:spacing w:val="-5"/>
        </w:rPr>
        <w:t xml:space="preserve"> </w:t>
      </w:r>
      <w:r>
        <w:rPr>
          <w:b/>
        </w:rPr>
        <w:t xml:space="preserve">Road, </w:t>
      </w:r>
      <w:r>
        <w:rPr>
          <w:b/>
          <w:spacing w:val="-2"/>
        </w:rPr>
        <w:t>Grangemouth.</w:t>
      </w:r>
    </w:p>
    <w:p w14:paraId="077D1DB7" w14:textId="77777777" w:rsidR="005809CE" w:rsidRDefault="006F7AC7">
      <w:pPr>
        <w:pStyle w:val="ListParagraph"/>
        <w:numPr>
          <w:ilvl w:val="0"/>
          <w:numId w:val="11"/>
        </w:numPr>
        <w:tabs>
          <w:tab w:val="left" w:pos="535"/>
        </w:tabs>
        <w:spacing w:before="1"/>
        <w:ind w:left="535" w:hanging="317"/>
        <w:jc w:val="left"/>
        <w:rPr>
          <w:b/>
        </w:rPr>
      </w:pPr>
      <w:r>
        <w:rPr>
          <w:noProof/>
        </w:rPr>
        <w:drawing>
          <wp:anchor distT="0" distB="0" distL="0" distR="0" simplePos="0" relativeHeight="487619584" behindDoc="1" locked="0" layoutInCell="1" allowOverlap="1" wp14:anchorId="3C33983D" wp14:editId="29ADA268">
            <wp:simplePos x="0" y="0"/>
            <wp:positionH relativeFrom="page">
              <wp:posOffset>1360932</wp:posOffset>
            </wp:positionH>
            <wp:positionV relativeFrom="paragraph">
              <wp:posOffset>201905</wp:posOffset>
            </wp:positionV>
            <wp:extent cx="4816902" cy="3017520"/>
            <wp:effectExtent l="0" t="0" r="3175" b="0"/>
            <wp:wrapTopAndBottom/>
            <wp:docPr id="138" name="Imag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4816902" cy="3017520"/>
                    </a:xfrm>
                    <a:prstGeom prst="rect">
                      <a:avLst/>
                    </a:prstGeom>
                  </pic:spPr>
                </pic:pic>
              </a:graphicData>
            </a:graphic>
          </wp:anchor>
        </w:drawing>
      </w:r>
      <w:r>
        <w:rPr>
          <w:b/>
        </w:rPr>
        <w:t>Old</w:t>
      </w:r>
      <w:r>
        <w:rPr>
          <w:b/>
          <w:spacing w:val="-4"/>
        </w:rPr>
        <w:t xml:space="preserve"> </w:t>
      </w:r>
      <w:r>
        <w:rPr>
          <w:b/>
        </w:rPr>
        <w:t>road</w:t>
      </w:r>
      <w:r>
        <w:rPr>
          <w:b/>
          <w:spacing w:val="-3"/>
        </w:rPr>
        <w:t xml:space="preserve"> </w:t>
      </w:r>
      <w:r>
        <w:rPr>
          <w:b/>
          <w:spacing w:val="-2"/>
        </w:rPr>
        <w:t>layout.</w:t>
      </w:r>
    </w:p>
    <w:p w14:paraId="65E9A74E" w14:textId="77777777" w:rsidR="005809CE" w:rsidRDefault="005809CE">
      <w:pPr>
        <w:pStyle w:val="BodyText"/>
        <w:rPr>
          <w:b/>
        </w:rPr>
      </w:pPr>
    </w:p>
    <w:p w14:paraId="4FC45385" w14:textId="77777777" w:rsidR="005809CE" w:rsidRDefault="005809CE">
      <w:pPr>
        <w:pStyle w:val="BodyText"/>
        <w:rPr>
          <w:b/>
        </w:rPr>
      </w:pPr>
    </w:p>
    <w:p w14:paraId="39C4FCA5" w14:textId="77777777" w:rsidR="005809CE" w:rsidRDefault="005809CE">
      <w:pPr>
        <w:pStyle w:val="BodyText"/>
        <w:rPr>
          <w:b/>
        </w:rPr>
      </w:pPr>
    </w:p>
    <w:p w14:paraId="551D0BEC" w14:textId="77777777" w:rsidR="005809CE" w:rsidRDefault="005809CE">
      <w:pPr>
        <w:pStyle w:val="BodyText"/>
        <w:spacing w:before="22"/>
        <w:rPr>
          <w:b/>
        </w:rPr>
      </w:pPr>
    </w:p>
    <w:p w14:paraId="565F4F99" w14:textId="77777777" w:rsidR="005809CE" w:rsidRDefault="006F7AC7">
      <w:pPr>
        <w:pStyle w:val="ListParagraph"/>
        <w:numPr>
          <w:ilvl w:val="0"/>
          <w:numId w:val="11"/>
        </w:numPr>
        <w:tabs>
          <w:tab w:val="left" w:pos="548"/>
        </w:tabs>
        <w:spacing w:before="0"/>
        <w:ind w:left="548" w:hanging="330"/>
        <w:jc w:val="left"/>
        <w:rPr>
          <w:b/>
        </w:rPr>
      </w:pPr>
      <w:bookmarkStart w:id="907" w:name="b.)Newroadlayout._"/>
      <w:bookmarkEnd w:id="907"/>
      <w:r>
        <w:rPr>
          <w:b/>
        </w:rPr>
        <w:t>New</w:t>
      </w:r>
      <w:r>
        <w:rPr>
          <w:b/>
          <w:spacing w:val="-2"/>
        </w:rPr>
        <w:t xml:space="preserve"> </w:t>
      </w:r>
      <w:r>
        <w:rPr>
          <w:b/>
        </w:rPr>
        <w:t>road</w:t>
      </w:r>
      <w:r>
        <w:rPr>
          <w:b/>
          <w:spacing w:val="-5"/>
        </w:rPr>
        <w:t xml:space="preserve"> </w:t>
      </w:r>
      <w:r>
        <w:rPr>
          <w:b/>
          <w:spacing w:val="-2"/>
        </w:rPr>
        <w:t>layout.</w:t>
      </w:r>
    </w:p>
    <w:p w14:paraId="217D8BE2" w14:textId="77777777" w:rsidR="005809CE" w:rsidRDefault="006F7AC7">
      <w:pPr>
        <w:pStyle w:val="BodyText"/>
        <w:spacing w:before="10"/>
        <w:rPr>
          <w:b/>
          <w:sz w:val="3"/>
        </w:rPr>
      </w:pPr>
      <w:r>
        <w:rPr>
          <w:noProof/>
        </w:rPr>
        <w:drawing>
          <wp:anchor distT="0" distB="0" distL="0" distR="0" simplePos="0" relativeHeight="487620096" behindDoc="1" locked="0" layoutInCell="1" allowOverlap="1" wp14:anchorId="7A0DE8F2" wp14:editId="72C1E2E0">
            <wp:simplePos x="0" y="0"/>
            <wp:positionH relativeFrom="page">
              <wp:posOffset>900683</wp:posOffset>
            </wp:positionH>
            <wp:positionV relativeFrom="paragraph">
              <wp:posOffset>43883</wp:posOffset>
            </wp:positionV>
            <wp:extent cx="5727329" cy="3214116"/>
            <wp:effectExtent l="0" t="0" r="6985" b="5715"/>
            <wp:wrapTopAndBottom/>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5727329" cy="3214116"/>
                    </a:xfrm>
                    <a:prstGeom prst="rect">
                      <a:avLst/>
                    </a:prstGeom>
                  </pic:spPr>
                </pic:pic>
              </a:graphicData>
            </a:graphic>
          </wp:anchor>
        </w:drawing>
      </w:r>
      <w:r>
        <w:rPr>
          <w:noProof/>
        </w:rPr>
        <mc:AlternateContent>
          <mc:Choice Requires="wps">
            <w:drawing>
              <wp:anchor distT="0" distB="0" distL="0" distR="0" simplePos="0" relativeHeight="487620608" behindDoc="1" locked="0" layoutInCell="1" allowOverlap="1" wp14:anchorId="79D29437" wp14:editId="7C226FA1">
                <wp:simplePos x="0" y="0"/>
                <wp:positionH relativeFrom="page">
                  <wp:posOffset>832103</wp:posOffset>
                </wp:positionH>
                <wp:positionV relativeFrom="paragraph">
                  <wp:posOffset>3510716</wp:posOffset>
                </wp:positionV>
                <wp:extent cx="5896610" cy="760730"/>
                <wp:effectExtent l="0" t="0" r="0" b="0"/>
                <wp:wrapTopAndBottom/>
                <wp:docPr id="140" name="Textbox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760730"/>
                        </a:xfrm>
                        <a:prstGeom prst="rect">
                          <a:avLst/>
                        </a:prstGeom>
                        <a:solidFill>
                          <a:srgbClr val="CCFFCC"/>
                        </a:solidFill>
                        <a:ln w="6095">
                          <a:solidFill>
                            <a:srgbClr val="007F7F"/>
                          </a:solidFill>
                          <a:prstDash val="solid"/>
                        </a:ln>
                      </wps:spPr>
                      <wps:txbx>
                        <w:txbxContent>
                          <w:p w14:paraId="58155733" w14:textId="77777777" w:rsidR="005809CE" w:rsidRDefault="006F7AC7">
                            <w:pPr>
                              <w:pStyle w:val="BodyText"/>
                              <w:spacing w:before="117"/>
                              <w:ind w:left="103"/>
                              <w:rPr>
                                <w:color w:val="000000"/>
                              </w:rPr>
                            </w:pPr>
                            <w:bookmarkStart w:id="908" w:name="Falkirk_Council_has_assessed_the_major_n"/>
                            <w:bookmarkEnd w:id="908"/>
                            <w:r>
                              <w:rPr>
                                <w:color w:val="000000"/>
                              </w:rPr>
                              <w:t>Falkirk</w:t>
                            </w:r>
                            <w:r>
                              <w:rPr>
                                <w:color w:val="000000"/>
                                <w:spacing w:val="3"/>
                              </w:rPr>
                              <w:t xml:space="preserve"> </w:t>
                            </w:r>
                            <w:r>
                              <w:rPr>
                                <w:color w:val="000000"/>
                              </w:rPr>
                              <w:t>Council</w:t>
                            </w:r>
                            <w:r>
                              <w:rPr>
                                <w:color w:val="000000"/>
                                <w:spacing w:val="3"/>
                              </w:rPr>
                              <w:t xml:space="preserve"> </w:t>
                            </w:r>
                            <w:r>
                              <w:rPr>
                                <w:color w:val="000000"/>
                              </w:rPr>
                              <w:t>has</w:t>
                            </w:r>
                            <w:r>
                              <w:rPr>
                                <w:color w:val="000000"/>
                                <w:spacing w:val="4"/>
                              </w:rPr>
                              <w:t xml:space="preserve"> </w:t>
                            </w:r>
                            <w:r>
                              <w:rPr>
                                <w:color w:val="000000"/>
                              </w:rPr>
                              <w:t>assessed</w:t>
                            </w:r>
                            <w:r>
                              <w:rPr>
                                <w:color w:val="000000"/>
                                <w:spacing w:val="4"/>
                              </w:rPr>
                              <w:t xml:space="preserve"> </w:t>
                            </w:r>
                            <w:r>
                              <w:rPr>
                                <w:color w:val="000000"/>
                              </w:rPr>
                              <w:t>the</w:t>
                            </w:r>
                            <w:r>
                              <w:rPr>
                                <w:color w:val="000000"/>
                                <w:spacing w:val="4"/>
                              </w:rPr>
                              <w:t xml:space="preserve"> </w:t>
                            </w:r>
                            <w:r>
                              <w:rPr>
                                <w:color w:val="000000"/>
                              </w:rPr>
                              <w:t>major</w:t>
                            </w:r>
                            <w:r>
                              <w:rPr>
                                <w:color w:val="000000"/>
                                <w:spacing w:val="5"/>
                              </w:rPr>
                              <w:t xml:space="preserve"> </w:t>
                            </w:r>
                            <w:r>
                              <w:rPr>
                                <w:color w:val="000000"/>
                              </w:rPr>
                              <w:t>new</w:t>
                            </w:r>
                            <w:r>
                              <w:rPr>
                                <w:color w:val="000000"/>
                                <w:spacing w:val="1"/>
                              </w:rPr>
                              <w:t xml:space="preserve"> </w:t>
                            </w:r>
                            <w:r>
                              <w:rPr>
                                <w:color w:val="000000"/>
                              </w:rPr>
                              <w:t>roads</w:t>
                            </w:r>
                            <w:r>
                              <w:rPr>
                                <w:color w:val="000000"/>
                                <w:spacing w:val="4"/>
                              </w:rPr>
                              <w:t xml:space="preserve"> </w:t>
                            </w:r>
                            <w:r>
                              <w:rPr>
                                <w:color w:val="000000"/>
                              </w:rPr>
                              <w:t>meeting</w:t>
                            </w:r>
                            <w:r>
                              <w:rPr>
                                <w:color w:val="000000"/>
                                <w:spacing w:val="6"/>
                              </w:rPr>
                              <w:t xml:space="preserve"> </w:t>
                            </w:r>
                            <w:r>
                              <w:rPr>
                                <w:color w:val="000000"/>
                              </w:rPr>
                              <w:t>the</w:t>
                            </w:r>
                            <w:r>
                              <w:rPr>
                                <w:color w:val="000000"/>
                                <w:spacing w:val="4"/>
                              </w:rPr>
                              <w:t xml:space="preserve"> </w:t>
                            </w:r>
                            <w:r>
                              <w:rPr>
                                <w:color w:val="000000"/>
                              </w:rPr>
                              <w:t>criteria</w:t>
                            </w:r>
                            <w:r>
                              <w:rPr>
                                <w:color w:val="000000"/>
                                <w:spacing w:val="4"/>
                              </w:rPr>
                              <w:t xml:space="preserve"> </w:t>
                            </w:r>
                            <w:r>
                              <w:rPr>
                                <w:color w:val="000000"/>
                              </w:rPr>
                              <w:t>in</w:t>
                            </w:r>
                            <w:r>
                              <w:rPr>
                                <w:color w:val="000000"/>
                                <w:spacing w:val="4"/>
                              </w:rPr>
                              <w:t xml:space="preserve"> </w:t>
                            </w:r>
                            <w:r>
                              <w:rPr>
                                <w:color w:val="000000"/>
                              </w:rPr>
                              <w:t>Section</w:t>
                            </w:r>
                            <w:r>
                              <w:rPr>
                                <w:color w:val="000000"/>
                                <w:spacing w:val="3"/>
                              </w:rPr>
                              <w:t xml:space="preserve"> </w:t>
                            </w:r>
                            <w:r>
                              <w:rPr>
                                <w:color w:val="000000"/>
                              </w:rPr>
                              <w:t>A.5</w:t>
                            </w:r>
                            <w:r>
                              <w:rPr>
                                <w:color w:val="000000"/>
                                <w:spacing w:val="4"/>
                              </w:rPr>
                              <w:t xml:space="preserve"> </w:t>
                            </w:r>
                            <w:r>
                              <w:rPr>
                                <w:color w:val="000000"/>
                              </w:rPr>
                              <w:t>of</w:t>
                            </w:r>
                            <w:r>
                              <w:rPr>
                                <w:color w:val="000000"/>
                                <w:spacing w:val="7"/>
                              </w:rPr>
                              <w:t xml:space="preserve"> </w:t>
                            </w:r>
                            <w:r>
                              <w:rPr>
                                <w:color w:val="000000"/>
                                <w:spacing w:val="-5"/>
                              </w:rPr>
                              <w:t>Box</w:t>
                            </w:r>
                          </w:p>
                          <w:p w14:paraId="45BF26EE" w14:textId="77777777" w:rsidR="005809CE" w:rsidRDefault="006F7AC7">
                            <w:pPr>
                              <w:pStyle w:val="BodyText"/>
                              <w:spacing w:before="62" w:line="300" w:lineRule="auto"/>
                              <w:ind w:left="103"/>
                              <w:rPr>
                                <w:color w:val="000000"/>
                              </w:rPr>
                            </w:pPr>
                            <w:r>
                              <w:rPr>
                                <w:color w:val="000000"/>
                              </w:rPr>
                              <w:t>5.3</w:t>
                            </w:r>
                            <w:r>
                              <w:rPr>
                                <w:color w:val="000000"/>
                                <w:spacing w:val="29"/>
                              </w:rPr>
                              <w:t xml:space="preserve"> </w:t>
                            </w:r>
                            <w:r>
                              <w:rPr>
                                <w:color w:val="000000"/>
                              </w:rPr>
                              <w:t>in</w:t>
                            </w:r>
                            <w:r>
                              <w:rPr>
                                <w:color w:val="000000"/>
                                <w:spacing w:val="29"/>
                              </w:rPr>
                              <w:t xml:space="preserve"> </w:t>
                            </w:r>
                            <w:proofErr w:type="gramStart"/>
                            <w:r>
                              <w:rPr>
                                <w:color w:val="000000"/>
                              </w:rPr>
                              <w:t>TG(</w:t>
                            </w:r>
                            <w:proofErr w:type="gramEnd"/>
                            <w:r>
                              <w:rPr>
                                <w:color w:val="000000"/>
                              </w:rPr>
                              <w:t>09).</w:t>
                            </w:r>
                            <w:r>
                              <w:rPr>
                                <w:color w:val="000000"/>
                                <w:spacing w:val="29"/>
                              </w:rPr>
                              <w:t xml:space="preserve"> </w:t>
                            </w:r>
                            <w:r>
                              <w:rPr>
                                <w:color w:val="000000"/>
                              </w:rPr>
                              <w:t>The</w:t>
                            </w:r>
                            <w:r>
                              <w:rPr>
                                <w:color w:val="000000"/>
                                <w:spacing w:val="29"/>
                              </w:rPr>
                              <w:t xml:space="preserve"> </w:t>
                            </w:r>
                            <w:r>
                              <w:rPr>
                                <w:color w:val="000000"/>
                              </w:rPr>
                              <w:t>diffusion</w:t>
                            </w:r>
                            <w:r>
                              <w:rPr>
                                <w:color w:val="000000"/>
                                <w:spacing w:val="29"/>
                              </w:rPr>
                              <w:t xml:space="preserve"> </w:t>
                            </w:r>
                            <w:r>
                              <w:rPr>
                                <w:color w:val="000000"/>
                              </w:rPr>
                              <w:t>tube</w:t>
                            </w:r>
                            <w:r>
                              <w:rPr>
                                <w:color w:val="000000"/>
                                <w:spacing w:val="29"/>
                              </w:rPr>
                              <w:t xml:space="preserve"> </w:t>
                            </w:r>
                            <w:r>
                              <w:rPr>
                                <w:color w:val="000000"/>
                              </w:rPr>
                              <w:t>monitoring</w:t>
                            </w:r>
                            <w:r>
                              <w:rPr>
                                <w:color w:val="000000"/>
                                <w:spacing w:val="32"/>
                              </w:rPr>
                              <w:t xml:space="preserve"> </w:t>
                            </w:r>
                            <w:r>
                              <w:rPr>
                                <w:color w:val="000000"/>
                              </w:rPr>
                              <w:t>at</w:t>
                            </w:r>
                            <w:r>
                              <w:rPr>
                                <w:color w:val="000000"/>
                                <w:spacing w:val="31"/>
                              </w:rPr>
                              <w:t xml:space="preserve"> </w:t>
                            </w:r>
                            <w:r>
                              <w:rPr>
                                <w:color w:val="000000"/>
                              </w:rPr>
                              <w:t>site</w:t>
                            </w:r>
                            <w:r>
                              <w:rPr>
                                <w:color w:val="000000"/>
                                <w:spacing w:val="29"/>
                              </w:rPr>
                              <w:t xml:space="preserve"> </w:t>
                            </w:r>
                            <w:r>
                              <w:rPr>
                                <w:color w:val="000000"/>
                              </w:rPr>
                              <w:t>NA94</w:t>
                            </w:r>
                            <w:r>
                              <w:rPr>
                                <w:color w:val="000000"/>
                                <w:spacing w:val="32"/>
                              </w:rPr>
                              <w:t xml:space="preserve"> </w:t>
                            </w:r>
                            <w:r>
                              <w:rPr>
                                <w:color w:val="000000"/>
                              </w:rPr>
                              <w:t>will</w:t>
                            </w:r>
                            <w:r>
                              <w:rPr>
                                <w:color w:val="000000"/>
                                <w:spacing w:val="31"/>
                              </w:rPr>
                              <w:t xml:space="preserve"> </w:t>
                            </w:r>
                            <w:r>
                              <w:rPr>
                                <w:color w:val="000000"/>
                              </w:rPr>
                              <w:t>continue</w:t>
                            </w:r>
                            <w:r>
                              <w:rPr>
                                <w:color w:val="000000"/>
                                <w:spacing w:val="32"/>
                              </w:rPr>
                              <w:t xml:space="preserve"> </w:t>
                            </w:r>
                            <w:r>
                              <w:rPr>
                                <w:color w:val="000000"/>
                              </w:rPr>
                              <w:t>but</w:t>
                            </w:r>
                            <w:r>
                              <w:rPr>
                                <w:color w:val="000000"/>
                                <w:spacing w:val="31"/>
                              </w:rPr>
                              <w:t xml:space="preserve"> </w:t>
                            </w:r>
                            <w:r>
                              <w:rPr>
                                <w:color w:val="000000"/>
                              </w:rPr>
                              <w:t>concentrations have decreased noticeably</w:t>
                            </w:r>
                            <w:r>
                              <w:rPr>
                                <w:color w:val="000000"/>
                                <w:spacing w:val="-2"/>
                              </w:rPr>
                              <w:t xml:space="preserve"> </w:t>
                            </w:r>
                            <w:r>
                              <w:rPr>
                                <w:color w:val="000000"/>
                              </w:rPr>
                              <w:t>between 2013 and 2014</w:t>
                            </w:r>
                            <w:r>
                              <w:rPr>
                                <w:color w:val="000000"/>
                                <w:spacing w:val="-2"/>
                              </w:rPr>
                              <w:t xml:space="preserve"> </w:t>
                            </w:r>
                            <w:r>
                              <w:rPr>
                                <w:color w:val="000000"/>
                              </w:rPr>
                              <w:t>following the</w:t>
                            </w:r>
                            <w:r>
                              <w:rPr>
                                <w:color w:val="000000"/>
                                <w:spacing w:val="-2"/>
                              </w:rPr>
                              <w:t xml:space="preserve"> </w:t>
                            </w:r>
                            <w:r>
                              <w:rPr>
                                <w:color w:val="000000"/>
                              </w:rPr>
                              <w:t>junction re%design.</w:t>
                            </w:r>
                          </w:p>
                        </w:txbxContent>
                      </wps:txbx>
                      <wps:bodyPr wrap="square" lIns="0" tIns="0" rIns="0" bIns="0" rtlCol="0">
                        <a:noAutofit/>
                      </wps:bodyPr>
                    </wps:wsp>
                  </a:graphicData>
                </a:graphic>
              </wp:anchor>
            </w:drawing>
          </mc:Choice>
          <mc:Fallback>
            <w:pict>
              <v:shape w14:anchorId="79D29437" id="Textbox 140" o:spid="_x0000_s1042" type="#_x0000_t202" alt="&quot;&quot;" style="position:absolute;margin-left:65.5pt;margin-top:276.45pt;width:464.3pt;height:59.9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" fillcolor="#cfc" strokecolor="#007f7f" strokeweight=".16931mm">
                <v:path arrowok="t"/>
                <v:textbox inset="0,0,0,0">
                  <w:txbxContent>
                    <w:p w14:paraId="58155733" w14:textId="77777777" w:rsidR="005809CE" w:rsidRDefault="006F7AC7">
                      <w:pPr>
                        <w:pStyle w:val="BodyText"/>
                        <w:spacing w:before="117"/>
                        <w:ind w:left="103"/>
                        <w:rPr>
                          <w:color w:val="000000"/>
                        </w:rPr>
                      </w:pPr>
                      <w:bookmarkStart w:id="909" w:name="Falkirk_Council_has_assessed_the_major_n"/>
                      <w:bookmarkEnd w:id="909"/>
                      <w:r>
                        <w:rPr>
                          <w:color w:val="000000"/>
                        </w:rPr>
                        <w:t>Falkirk</w:t>
                      </w:r>
                      <w:r>
                        <w:rPr>
                          <w:color w:val="000000"/>
                          <w:spacing w:val="3"/>
                        </w:rPr>
                        <w:t xml:space="preserve"> </w:t>
                      </w:r>
                      <w:r>
                        <w:rPr>
                          <w:color w:val="000000"/>
                        </w:rPr>
                        <w:t>Council</w:t>
                      </w:r>
                      <w:r>
                        <w:rPr>
                          <w:color w:val="000000"/>
                          <w:spacing w:val="3"/>
                        </w:rPr>
                        <w:t xml:space="preserve"> </w:t>
                      </w:r>
                      <w:r>
                        <w:rPr>
                          <w:color w:val="000000"/>
                        </w:rPr>
                        <w:t>has</w:t>
                      </w:r>
                      <w:r>
                        <w:rPr>
                          <w:color w:val="000000"/>
                          <w:spacing w:val="4"/>
                        </w:rPr>
                        <w:t xml:space="preserve"> </w:t>
                      </w:r>
                      <w:r>
                        <w:rPr>
                          <w:color w:val="000000"/>
                        </w:rPr>
                        <w:t>assessed</w:t>
                      </w:r>
                      <w:r>
                        <w:rPr>
                          <w:color w:val="000000"/>
                          <w:spacing w:val="4"/>
                        </w:rPr>
                        <w:t xml:space="preserve"> </w:t>
                      </w:r>
                      <w:r>
                        <w:rPr>
                          <w:color w:val="000000"/>
                        </w:rPr>
                        <w:t>the</w:t>
                      </w:r>
                      <w:r>
                        <w:rPr>
                          <w:color w:val="000000"/>
                          <w:spacing w:val="4"/>
                        </w:rPr>
                        <w:t xml:space="preserve"> </w:t>
                      </w:r>
                      <w:r>
                        <w:rPr>
                          <w:color w:val="000000"/>
                        </w:rPr>
                        <w:t>major</w:t>
                      </w:r>
                      <w:r>
                        <w:rPr>
                          <w:color w:val="000000"/>
                          <w:spacing w:val="5"/>
                        </w:rPr>
                        <w:t xml:space="preserve"> </w:t>
                      </w:r>
                      <w:r>
                        <w:rPr>
                          <w:color w:val="000000"/>
                        </w:rPr>
                        <w:t>new</w:t>
                      </w:r>
                      <w:r>
                        <w:rPr>
                          <w:color w:val="000000"/>
                          <w:spacing w:val="1"/>
                        </w:rPr>
                        <w:t xml:space="preserve"> </w:t>
                      </w:r>
                      <w:r>
                        <w:rPr>
                          <w:color w:val="000000"/>
                        </w:rPr>
                        <w:t>roads</w:t>
                      </w:r>
                      <w:r>
                        <w:rPr>
                          <w:color w:val="000000"/>
                          <w:spacing w:val="4"/>
                        </w:rPr>
                        <w:t xml:space="preserve"> </w:t>
                      </w:r>
                      <w:r>
                        <w:rPr>
                          <w:color w:val="000000"/>
                        </w:rPr>
                        <w:t>meeting</w:t>
                      </w:r>
                      <w:r>
                        <w:rPr>
                          <w:color w:val="000000"/>
                          <w:spacing w:val="6"/>
                        </w:rPr>
                        <w:t xml:space="preserve"> </w:t>
                      </w:r>
                      <w:r>
                        <w:rPr>
                          <w:color w:val="000000"/>
                        </w:rPr>
                        <w:t>the</w:t>
                      </w:r>
                      <w:r>
                        <w:rPr>
                          <w:color w:val="000000"/>
                          <w:spacing w:val="4"/>
                        </w:rPr>
                        <w:t xml:space="preserve"> </w:t>
                      </w:r>
                      <w:r>
                        <w:rPr>
                          <w:color w:val="000000"/>
                        </w:rPr>
                        <w:t>criteria</w:t>
                      </w:r>
                      <w:r>
                        <w:rPr>
                          <w:color w:val="000000"/>
                          <w:spacing w:val="4"/>
                        </w:rPr>
                        <w:t xml:space="preserve"> </w:t>
                      </w:r>
                      <w:r>
                        <w:rPr>
                          <w:color w:val="000000"/>
                        </w:rPr>
                        <w:t>in</w:t>
                      </w:r>
                      <w:r>
                        <w:rPr>
                          <w:color w:val="000000"/>
                          <w:spacing w:val="4"/>
                        </w:rPr>
                        <w:t xml:space="preserve"> </w:t>
                      </w:r>
                      <w:r>
                        <w:rPr>
                          <w:color w:val="000000"/>
                        </w:rPr>
                        <w:t>Section</w:t>
                      </w:r>
                      <w:r>
                        <w:rPr>
                          <w:color w:val="000000"/>
                          <w:spacing w:val="3"/>
                        </w:rPr>
                        <w:t xml:space="preserve"> </w:t>
                      </w:r>
                      <w:r>
                        <w:rPr>
                          <w:color w:val="000000"/>
                        </w:rPr>
                        <w:t>A.5</w:t>
                      </w:r>
                      <w:r>
                        <w:rPr>
                          <w:color w:val="000000"/>
                          <w:spacing w:val="4"/>
                        </w:rPr>
                        <w:t xml:space="preserve"> </w:t>
                      </w:r>
                      <w:r>
                        <w:rPr>
                          <w:color w:val="000000"/>
                        </w:rPr>
                        <w:t>of</w:t>
                      </w:r>
                      <w:r>
                        <w:rPr>
                          <w:color w:val="000000"/>
                          <w:spacing w:val="7"/>
                        </w:rPr>
                        <w:t xml:space="preserve"> </w:t>
                      </w:r>
                      <w:r>
                        <w:rPr>
                          <w:color w:val="000000"/>
                          <w:spacing w:val="-5"/>
                        </w:rPr>
                        <w:t>Box</w:t>
                      </w:r>
                    </w:p>
                    <w:p w14:paraId="45BF26EE" w14:textId="77777777" w:rsidR="005809CE" w:rsidRDefault="006F7AC7">
                      <w:pPr>
                        <w:pStyle w:val="BodyText"/>
                        <w:spacing w:before="62" w:line="300" w:lineRule="auto"/>
                        <w:ind w:left="103"/>
                        <w:rPr>
                          <w:color w:val="000000"/>
                        </w:rPr>
                      </w:pPr>
                      <w:r>
                        <w:rPr>
                          <w:color w:val="000000"/>
                        </w:rPr>
                        <w:t>5.3</w:t>
                      </w:r>
                      <w:r>
                        <w:rPr>
                          <w:color w:val="000000"/>
                          <w:spacing w:val="29"/>
                        </w:rPr>
                        <w:t xml:space="preserve"> </w:t>
                      </w:r>
                      <w:r>
                        <w:rPr>
                          <w:color w:val="000000"/>
                        </w:rPr>
                        <w:t>in</w:t>
                      </w:r>
                      <w:r>
                        <w:rPr>
                          <w:color w:val="000000"/>
                          <w:spacing w:val="29"/>
                        </w:rPr>
                        <w:t xml:space="preserve"> </w:t>
                      </w:r>
                      <w:proofErr w:type="gramStart"/>
                      <w:r>
                        <w:rPr>
                          <w:color w:val="000000"/>
                        </w:rPr>
                        <w:t>TG(</w:t>
                      </w:r>
                      <w:proofErr w:type="gramEnd"/>
                      <w:r>
                        <w:rPr>
                          <w:color w:val="000000"/>
                        </w:rPr>
                        <w:t>09).</w:t>
                      </w:r>
                      <w:r>
                        <w:rPr>
                          <w:color w:val="000000"/>
                          <w:spacing w:val="29"/>
                        </w:rPr>
                        <w:t xml:space="preserve"> </w:t>
                      </w:r>
                      <w:r>
                        <w:rPr>
                          <w:color w:val="000000"/>
                        </w:rPr>
                        <w:t>The</w:t>
                      </w:r>
                      <w:r>
                        <w:rPr>
                          <w:color w:val="000000"/>
                          <w:spacing w:val="29"/>
                        </w:rPr>
                        <w:t xml:space="preserve"> </w:t>
                      </w:r>
                      <w:r>
                        <w:rPr>
                          <w:color w:val="000000"/>
                        </w:rPr>
                        <w:t>diffusion</w:t>
                      </w:r>
                      <w:r>
                        <w:rPr>
                          <w:color w:val="000000"/>
                          <w:spacing w:val="29"/>
                        </w:rPr>
                        <w:t xml:space="preserve"> </w:t>
                      </w:r>
                      <w:r>
                        <w:rPr>
                          <w:color w:val="000000"/>
                        </w:rPr>
                        <w:t>tube</w:t>
                      </w:r>
                      <w:r>
                        <w:rPr>
                          <w:color w:val="000000"/>
                          <w:spacing w:val="29"/>
                        </w:rPr>
                        <w:t xml:space="preserve"> </w:t>
                      </w:r>
                      <w:r>
                        <w:rPr>
                          <w:color w:val="000000"/>
                        </w:rPr>
                        <w:t>monitoring</w:t>
                      </w:r>
                      <w:r>
                        <w:rPr>
                          <w:color w:val="000000"/>
                          <w:spacing w:val="32"/>
                        </w:rPr>
                        <w:t xml:space="preserve"> </w:t>
                      </w:r>
                      <w:r>
                        <w:rPr>
                          <w:color w:val="000000"/>
                        </w:rPr>
                        <w:t>at</w:t>
                      </w:r>
                      <w:r>
                        <w:rPr>
                          <w:color w:val="000000"/>
                          <w:spacing w:val="31"/>
                        </w:rPr>
                        <w:t xml:space="preserve"> </w:t>
                      </w:r>
                      <w:r>
                        <w:rPr>
                          <w:color w:val="000000"/>
                        </w:rPr>
                        <w:t>site</w:t>
                      </w:r>
                      <w:r>
                        <w:rPr>
                          <w:color w:val="000000"/>
                          <w:spacing w:val="29"/>
                        </w:rPr>
                        <w:t xml:space="preserve"> </w:t>
                      </w:r>
                      <w:r>
                        <w:rPr>
                          <w:color w:val="000000"/>
                        </w:rPr>
                        <w:t>NA94</w:t>
                      </w:r>
                      <w:r>
                        <w:rPr>
                          <w:color w:val="000000"/>
                          <w:spacing w:val="32"/>
                        </w:rPr>
                        <w:t xml:space="preserve"> </w:t>
                      </w:r>
                      <w:r>
                        <w:rPr>
                          <w:color w:val="000000"/>
                        </w:rPr>
                        <w:t>will</w:t>
                      </w:r>
                      <w:r>
                        <w:rPr>
                          <w:color w:val="000000"/>
                          <w:spacing w:val="31"/>
                        </w:rPr>
                        <w:t xml:space="preserve"> </w:t>
                      </w:r>
                      <w:r>
                        <w:rPr>
                          <w:color w:val="000000"/>
                        </w:rPr>
                        <w:t>continue</w:t>
                      </w:r>
                      <w:r>
                        <w:rPr>
                          <w:color w:val="000000"/>
                          <w:spacing w:val="32"/>
                        </w:rPr>
                        <w:t xml:space="preserve"> </w:t>
                      </w:r>
                      <w:r>
                        <w:rPr>
                          <w:color w:val="000000"/>
                        </w:rPr>
                        <w:t>but</w:t>
                      </w:r>
                      <w:r>
                        <w:rPr>
                          <w:color w:val="000000"/>
                          <w:spacing w:val="31"/>
                        </w:rPr>
                        <w:t xml:space="preserve"> </w:t>
                      </w:r>
                      <w:r>
                        <w:rPr>
                          <w:color w:val="000000"/>
                        </w:rPr>
                        <w:t>concentrations have decreased noticeably</w:t>
                      </w:r>
                      <w:r>
                        <w:rPr>
                          <w:color w:val="000000"/>
                          <w:spacing w:val="-2"/>
                        </w:rPr>
                        <w:t xml:space="preserve"> </w:t>
                      </w:r>
                      <w:r>
                        <w:rPr>
                          <w:color w:val="000000"/>
                        </w:rPr>
                        <w:t>between 2013 and 2014</w:t>
                      </w:r>
                      <w:r>
                        <w:rPr>
                          <w:color w:val="000000"/>
                          <w:spacing w:val="-2"/>
                        </w:rPr>
                        <w:t xml:space="preserve"> </w:t>
                      </w:r>
                      <w:r>
                        <w:rPr>
                          <w:color w:val="000000"/>
                        </w:rPr>
                        <w:t>following the</w:t>
                      </w:r>
                      <w:r>
                        <w:rPr>
                          <w:color w:val="000000"/>
                          <w:spacing w:val="-2"/>
                        </w:rPr>
                        <w:t xml:space="preserve"> </w:t>
                      </w:r>
                      <w:r>
                        <w:rPr>
                          <w:color w:val="000000"/>
                        </w:rPr>
                        <w:t>junction re%design.</w:t>
                      </w:r>
                    </w:p>
                  </w:txbxContent>
                </v:textbox>
                <w10:wrap type="topAndBottom" anchorx="page"/>
              </v:shape>
            </w:pict>
          </mc:Fallback>
        </mc:AlternateContent>
      </w:r>
    </w:p>
    <w:p w14:paraId="686C14C5" w14:textId="77777777" w:rsidR="005809CE" w:rsidRDefault="005809CE">
      <w:pPr>
        <w:pStyle w:val="BodyText"/>
        <w:spacing w:before="139"/>
        <w:rPr>
          <w:b/>
          <w:sz w:val="20"/>
        </w:rPr>
      </w:pPr>
    </w:p>
    <w:p w14:paraId="1565C833" w14:textId="77777777" w:rsidR="005809CE" w:rsidRDefault="005809CE">
      <w:pPr>
        <w:rPr>
          <w:sz w:val="20"/>
        </w:rPr>
        <w:sectPr w:rsidR="005809CE">
          <w:pgSz w:w="11910" w:h="16840"/>
          <w:pgMar w:top="1380" w:right="1200" w:bottom="660" w:left="1200" w:header="0" w:footer="478" w:gutter="0"/>
          <w:cols w:space="720"/>
        </w:sectPr>
      </w:pPr>
    </w:p>
    <w:p w14:paraId="7CBDFEF3" w14:textId="77777777" w:rsidR="005809CE" w:rsidRDefault="006F7AC7">
      <w:pPr>
        <w:pStyle w:val="Heading2"/>
        <w:numPr>
          <w:ilvl w:val="1"/>
          <w:numId w:val="18"/>
        </w:numPr>
        <w:tabs>
          <w:tab w:val="left" w:pos="1351"/>
        </w:tabs>
        <w:ind w:left="1351"/>
      </w:pPr>
      <w:bookmarkStart w:id="910" w:name="_TOC_250026"/>
      <w:r>
        <w:lastRenderedPageBreak/>
        <w:t>Roads</w:t>
      </w:r>
      <w:r>
        <w:rPr>
          <w:spacing w:val="-9"/>
        </w:rPr>
        <w:t xml:space="preserve"> </w:t>
      </w:r>
      <w:r>
        <w:t>with</w:t>
      </w:r>
      <w:r>
        <w:rPr>
          <w:spacing w:val="-5"/>
        </w:rPr>
        <w:t xml:space="preserve"> </w:t>
      </w:r>
      <w:r>
        <w:t>Significantly</w:t>
      </w:r>
      <w:r>
        <w:rPr>
          <w:spacing w:val="-12"/>
        </w:rPr>
        <w:t xml:space="preserve"> </w:t>
      </w:r>
      <w:r>
        <w:t>Changed</w:t>
      </w:r>
      <w:r>
        <w:rPr>
          <w:spacing w:val="-5"/>
        </w:rPr>
        <w:t xml:space="preserve"> </w:t>
      </w:r>
      <w:r>
        <w:t>Traffic</w:t>
      </w:r>
      <w:r>
        <w:rPr>
          <w:spacing w:val="-6"/>
        </w:rPr>
        <w:t xml:space="preserve"> </w:t>
      </w:r>
      <w:bookmarkEnd w:id="910"/>
      <w:r>
        <w:rPr>
          <w:spacing w:val="-2"/>
        </w:rPr>
        <w:t>Flows</w:t>
      </w:r>
    </w:p>
    <w:p w14:paraId="1FEAB9D9" w14:textId="77777777" w:rsidR="005809CE" w:rsidRDefault="006F7AC7">
      <w:pPr>
        <w:pStyle w:val="BodyText"/>
        <w:spacing w:before="241" w:line="300" w:lineRule="auto"/>
        <w:ind w:left="218" w:right="212"/>
        <w:jc w:val="both"/>
      </w:pPr>
      <w:bookmarkStart w:id="911" w:name="For_Scottish_authorities_the_guidance_re"/>
      <w:bookmarkEnd w:id="911"/>
      <w:r>
        <w:t>For Scottish authorities the guidance relating to Section 3.4 requires assessment of roads where traffic levels have increased by 10% or more for PM</w:t>
      </w:r>
      <w:r>
        <w:rPr>
          <w:vertAlign w:val="subscript"/>
        </w:rPr>
        <w:t>10</w:t>
      </w:r>
      <w:r>
        <w:t xml:space="preserve">. The guidance in this section </w:t>
      </w:r>
      <w:bookmarkStart w:id="912" w:name="requires_an_increase_of_25%_but_includes"/>
      <w:bookmarkEnd w:id="912"/>
      <w:r>
        <w:t>requires an increase of 25% but includes NO</w:t>
      </w:r>
      <w:r>
        <w:rPr>
          <w:vertAlign w:val="subscript"/>
        </w:rPr>
        <w:t>2</w:t>
      </w:r>
      <w:r>
        <w:t>. The DMRB runs conducted in Section 3.4, where the requirement was for a link to have a 10% increase, included NO</w:t>
      </w:r>
      <w:r>
        <w:rPr>
          <w:vertAlign w:val="subscript"/>
        </w:rPr>
        <w:t>2</w:t>
      </w:r>
      <w:r>
        <w:t xml:space="preserve"> and so does not need to be considered again.</w:t>
      </w:r>
    </w:p>
    <w:p w14:paraId="0AE88031" w14:textId="77777777" w:rsidR="005809CE" w:rsidRDefault="006F7AC7">
      <w:pPr>
        <w:pStyle w:val="BodyText"/>
        <w:spacing w:before="65"/>
        <w:rPr>
          <w:sz w:val="20"/>
        </w:rPr>
      </w:pPr>
      <w:r>
        <w:rPr>
          <w:noProof/>
        </w:rPr>
        <mc:AlternateContent>
          <mc:Choice Requires="wps">
            <w:drawing>
              <wp:anchor distT="0" distB="0" distL="0" distR="0" simplePos="0" relativeHeight="487621120" behindDoc="1" locked="0" layoutInCell="1" allowOverlap="1" wp14:anchorId="22D60B1C" wp14:editId="50217377">
                <wp:simplePos x="0" y="0"/>
                <wp:positionH relativeFrom="page">
                  <wp:posOffset>832103</wp:posOffset>
                </wp:positionH>
                <wp:positionV relativeFrom="paragraph">
                  <wp:posOffset>206070</wp:posOffset>
                </wp:positionV>
                <wp:extent cx="5896610" cy="360045"/>
                <wp:effectExtent l="0" t="0" r="0" b="0"/>
                <wp:wrapTopAndBottom/>
                <wp:docPr id="141" name="Textbox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360045"/>
                        </a:xfrm>
                        <a:prstGeom prst="rect">
                          <a:avLst/>
                        </a:prstGeom>
                        <a:solidFill>
                          <a:srgbClr val="CCFFCC"/>
                        </a:solidFill>
                        <a:ln w="6095">
                          <a:solidFill>
                            <a:srgbClr val="007F7F"/>
                          </a:solidFill>
                          <a:prstDash val="solid"/>
                        </a:ln>
                      </wps:spPr>
                      <wps:txbx>
                        <w:txbxContent>
                          <w:p w14:paraId="6984BBE3" w14:textId="77777777" w:rsidR="005809CE" w:rsidRDefault="006F7AC7">
                            <w:pPr>
                              <w:pStyle w:val="BodyText"/>
                              <w:spacing w:before="117"/>
                              <w:ind w:left="103"/>
                              <w:rPr>
                                <w:color w:val="000000"/>
                              </w:rPr>
                            </w:pPr>
                            <w:bookmarkStart w:id="913" w:name="Please_see_conclusion_of_Section_3.4._"/>
                            <w:bookmarkEnd w:id="913"/>
                            <w:r>
                              <w:rPr>
                                <w:color w:val="000000"/>
                              </w:rPr>
                              <w:t>Please</w:t>
                            </w:r>
                            <w:r>
                              <w:rPr>
                                <w:color w:val="000000"/>
                                <w:spacing w:val="-6"/>
                              </w:rPr>
                              <w:t xml:space="preserve"> </w:t>
                            </w:r>
                            <w:r>
                              <w:rPr>
                                <w:color w:val="000000"/>
                              </w:rPr>
                              <w:t>see</w:t>
                            </w:r>
                            <w:r>
                              <w:rPr>
                                <w:color w:val="000000"/>
                                <w:spacing w:val="-5"/>
                              </w:rPr>
                              <w:t xml:space="preserve"> </w:t>
                            </w:r>
                            <w:r>
                              <w:rPr>
                                <w:color w:val="000000"/>
                              </w:rPr>
                              <w:t>conclusion</w:t>
                            </w:r>
                            <w:r>
                              <w:rPr>
                                <w:color w:val="000000"/>
                                <w:spacing w:val="-5"/>
                              </w:rPr>
                              <w:t xml:space="preserve"> </w:t>
                            </w:r>
                            <w:r>
                              <w:rPr>
                                <w:color w:val="000000"/>
                              </w:rPr>
                              <w:t>of</w:t>
                            </w:r>
                            <w:r>
                              <w:rPr>
                                <w:color w:val="000000"/>
                                <w:spacing w:val="-6"/>
                              </w:rPr>
                              <w:t xml:space="preserve"> </w:t>
                            </w:r>
                            <w:r>
                              <w:rPr>
                                <w:color w:val="000000"/>
                              </w:rPr>
                              <w:t>Section</w:t>
                            </w:r>
                            <w:r>
                              <w:rPr>
                                <w:color w:val="000000"/>
                                <w:spacing w:val="-5"/>
                              </w:rPr>
                              <w:t xml:space="preserve"> </w:t>
                            </w:r>
                            <w:r>
                              <w:rPr>
                                <w:color w:val="000000"/>
                                <w:spacing w:val="-4"/>
                              </w:rPr>
                              <w:t>3.4.</w:t>
                            </w:r>
                          </w:p>
                        </w:txbxContent>
                      </wps:txbx>
                      <wps:bodyPr wrap="square" lIns="0" tIns="0" rIns="0" bIns="0" rtlCol="0">
                        <a:noAutofit/>
                      </wps:bodyPr>
                    </wps:wsp>
                  </a:graphicData>
                </a:graphic>
              </wp:anchor>
            </w:drawing>
          </mc:Choice>
          <mc:Fallback>
            <w:pict>
              <v:shape w14:anchorId="22D60B1C" id="Textbox 141" o:spid="_x0000_s1043" type="#_x0000_t202" alt="&quot;&quot;" style="position:absolute;margin-left:65.5pt;margin-top:16.25pt;width:464.3pt;height:28.35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" fillcolor="#cfc" strokecolor="#007f7f" strokeweight=".16931mm">
                <v:path arrowok="t"/>
                <v:textbox inset="0,0,0,0">
                  <w:txbxContent>
                    <w:p w14:paraId="6984BBE3" w14:textId="77777777" w:rsidR="005809CE" w:rsidRDefault="006F7AC7">
                      <w:pPr>
                        <w:pStyle w:val="BodyText"/>
                        <w:spacing w:before="117"/>
                        <w:ind w:left="103"/>
                        <w:rPr>
                          <w:color w:val="000000"/>
                        </w:rPr>
                      </w:pPr>
                      <w:bookmarkStart w:id="914" w:name="Please_see_conclusion_of_Section_3.4._"/>
                      <w:bookmarkEnd w:id="914"/>
                      <w:r>
                        <w:rPr>
                          <w:color w:val="000000"/>
                        </w:rPr>
                        <w:t>Please</w:t>
                      </w:r>
                      <w:r>
                        <w:rPr>
                          <w:color w:val="000000"/>
                          <w:spacing w:val="-6"/>
                        </w:rPr>
                        <w:t xml:space="preserve"> </w:t>
                      </w:r>
                      <w:r>
                        <w:rPr>
                          <w:color w:val="000000"/>
                        </w:rPr>
                        <w:t>see</w:t>
                      </w:r>
                      <w:r>
                        <w:rPr>
                          <w:color w:val="000000"/>
                          <w:spacing w:val="-5"/>
                        </w:rPr>
                        <w:t xml:space="preserve"> </w:t>
                      </w:r>
                      <w:r>
                        <w:rPr>
                          <w:color w:val="000000"/>
                        </w:rPr>
                        <w:t>conclusion</w:t>
                      </w:r>
                      <w:r>
                        <w:rPr>
                          <w:color w:val="000000"/>
                          <w:spacing w:val="-5"/>
                        </w:rPr>
                        <w:t xml:space="preserve"> </w:t>
                      </w:r>
                      <w:r>
                        <w:rPr>
                          <w:color w:val="000000"/>
                        </w:rPr>
                        <w:t>of</w:t>
                      </w:r>
                      <w:r>
                        <w:rPr>
                          <w:color w:val="000000"/>
                          <w:spacing w:val="-6"/>
                        </w:rPr>
                        <w:t xml:space="preserve"> </w:t>
                      </w:r>
                      <w:r>
                        <w:rPr>
                          <w:color w:val="000000"/>
                        </w:rPr>
                        <w:t>Section</w:t>
                      </w:r>
                      <w:r>
                        <w:rPr>
                          <w:color w:val="000000"/>
                          <w:spacing w:val="-5"/>
                        </w:rPr>
                        <w:t xml:space="preserve"> </w:t>
                      </w:r>
                      <w:r>
                        <w:rPr>
                          <w:color w:val="000000"/>
                          <w:spacing w:val="-4"/>
                        </w:rPr>
                        <w:t>3.4.</w:t>
                      </w:r>
                    </w:p>
                  </w:txbxContent>
                </v:textbox>
                <w10:wrap type="topAndBottom" anchorx="page"/>
              </v:shape>
            </w:pict>
          </mc:Fallback>
        </mc:AlternateContent>
      </w:r>
    </w:p>
    <w:p w14:paraId="148AA0C9" w14:textId="77777777" w:rsidR="005809CE" w:rsidRDefault="006F7AC7">
      <w:pPr>
        <w:pStyle w:val="Heading2"/>
        <w:numPr>
          <w:ilvl w:val="1"/>
          <w:numId w:val="18"/>
        </w:numPr>
        <w:tabs>
          <w:tab w:val="left" w:pos="1348"/>
        </w:tabs>
        <w:spacing w:before="241"/>
        <w:ind w:left="1348" w:hanging="1123"/>
        <w:jc w:val="both"/>
      </w:pPr>
      <w:bookmarkStart w:id="915" w:name="_TOC_250025"/>
      <w:r>
        <w:t>Bus</w:t>
      </w:r>
      <w:r>
        <w:rPr>
          <w:spacing w:val="-4"/>
        </w:rPr>
        <w:t xml:space="preserve"> </w:t>
      </w:r>
      <w:r>
        <w:t>and</w:t>
      </w:r>
      <w:r>
        <w:rPr>
          <w:spacing w:val="-4"/>
        </w:rPr>
        <w:t xml:space="preserve"> </w:t>
      </w:r>
      <w:r>
        <w:t>Coach</w:t>
      </w:r>
      <w:r>
        <w:rPr>
          <w:spacing w:val="-4"/>
        </w:rPr>
        <w:t xml:space="preserve"> </w:t>
      </w:r>
      <w:bookmarkEnd w:id="915"/>
      <w:r>
        <w:rPr>
          <w:spacing w:val="-2"/>
        </w:rPr>
        <w:t>Stations</w:t>
      </w:r>
    </w:p>
    <w:p w14:paraId="2546EF5A" w14:textId="77777777" w:rsidR="005809CE" w:rsidRDefault="006F7AC7">
      <w:pPr>
        <w:pStyle w:val="BodyText"/>
        <w:spacing w:before="241" w:line="300" w:lineRule="auto"/>
        <w:ind w:left="218" w:right="212"/>
        <w:jc w:val="both"/>
      </w:pPr>
      <w:bookmarkStart w:id="916" w:name="There_are_no_new_or_significantly_change"/>
      <w:bookmarkEnd w:id="916"/>
      <w:r>
        <w:t xml:space="preserve">There are no new or significantly changed bus or coach stations within the Falkirk Council </w:t>
      </w:r>
      <w:r>
        <w:rPr>
          <w:spacing w:val="-2"/>
        </w:rPr>
        <w:t>area.</w:t>
      </w:r>
    </w:p>
    <w:p w14:paraId="2D59093E" w14:textId="77777777" w:rsidR="005809CE" w:rsidRDefault="005809CE">
      <w:pPr>
        <w:pStyle w:val="BodyText"/>
        <w:spacing w:before="62"/>
      </w:pPr>
    </w:p>
    <w:p w14:paraId="4BC4562E" w14:textId="77777777" w:rsidR="005809CE" w:rsidRDefault="006F7AC7">
      <w:pPr>
        <w:pStyle w:val="BodyText"/>
        <w:spacing w:line="300" w:lineRule="auto"/>
        <w:ind w:left="218" w:right="213"/>
        <w:jc w:val="both"/>
      </w:pPr>
      <w:bookmarkStart w:id="917" w:name="However,_nine_new_Euro_V_hybrid_buses_co"/>
      <w:bookmarkEnd w:id="917"/>
      <w:r>
        <w:t>However, nine new Euro V hybrid buses commenced operation in the Falkirk Council area in November 2014. The First Group buses are running on their number 3 and 4 routes which operate</w:t>
      </w:r>
      <w:r>
        <w:rPr>
          <w:spacing w:val="13"/>
        </w:rPr>
        <w:t xml:space="preserve"> </w:t>
      </w:r>
      <w:r>
        <w:t>between</w:t>
      </w:r>
      <w:r>
        <w:rPr>
          <w:spacing w:val="16"/>
        </w:rPr>
        <w:t xml:space="preserve"> </w:t>
      </w:r>
      <w:r>
        <w:t>the</w:t>
      </w:r>
      <w:r>
        <w:rPr>
          <w:spacing w:val="15"/>
        </w:rPr>
        <w:t xml:space="preserve"> </w:t>
      </w:r>
      <w:r>
        <w:t>Falkirk</w:t>
      </w:r>
      <w:r>
        <w:rPr>
          <w:spacing w:val="18"/>
        </w:rPr>
        <w:t xml:space="preserve"> </w:t>
      </w:r>
      <w:r>
        <w:t>wheel</w:t>
      </w:r>
      <w:r>
        <w:rPr>
          <w:spacing w:val="15"/>
        </w:rPr>
        <w:t xml:space="preserve"> </w:t>
      </w:r>
      <w:r>
        <w:t>and</w:t>
      </w:r>
      <w:r>
        <w:rPr>
          <w:spacing w:val="15"/>
        </w:rPr>
        <w:t xml:space="preserve"> </w:t>
      </w:r>
      <w:r>
        <w:t>Grangemouth</w:t>
      </w:r>
      <w:r>
        <w:rPr>
          <w:spacing w:val="16"/>
        </w:rPr>
        <w:t xml:space="preserve"> </w:t>
      </w:r>
      <w:r>
        <w:t>and</w:t>
      </w:r>
      <w:r>
        <w:rPr>
          <w:spacing w:val="15"/>
        </w:rPr>
        <w:t xml:space="preserve"> </w:t>
      </w:r>
      <w:r>
        <w:t>a</w:t>
      </w:r>
      <w:r>
        <w:rPr>
          <w:spacing w:val="16"/>
        </w:rPr>
        <w:t xml:space="preserve"> </w:t>
      </w:r>
      <w:r>
        <w:t>photograph</w:t>
      </w:r>
      <w:r>
        <w:rPr>
          <w:spacing w:val="16"/>
        </w:rPr>
        <w:t xml:space="preserve"> </w:t>
      </w:r>
      <w:r>
        <w:t>is</w:t>
      </w:r>
      <w:r>
        <w:rPr>
          <w:spacing w:val="15"/>
        </w:rPr>
        <w:t xml:space="preserve"> </w:t>
      </w:r>
      <w:r>
        <w:t>shown</w:t>
      </w:r>
      <w:r>
        <w:rPr>
          <w:spacing w:val="16"/>
        </w:rPr>
        <w:t xml:space="preserve"> </w:t>
      </w:r>
      <w:r>
        <w:t>in</w:t>
      </w:r>
      <w:r>
        <w:rPr>
          <w:spacing w:val="16"/>
        </w:rPr>
        <w:t xml:space="preserve"> </w:t>
      </w:r>
      <w:r>
        <w:rPr>
          <w:spacing w:val="-2"/>
        </w:rPr>
        <w:t>Figure</w:t>
      </w:r>
    </w:p>
    <w:p w14:paraId="462B0790" w14:textId="77777777" w:rsidR="005809CE" w:rsidRDefault="006F7AC7">
      <w:pPr>
        <w:pStyle w:val="BodyText"/>
        <w:spacing w:before="2" w:line="300" w:lineRule="auto"/>
        <w:ind w:left="218" w:right="212"/>
        <w:jc w:val="both"/>
      </w:pPr>
      <w:bookmarkStart w:id="918" w:name="3.3._The_routes_include_Falkirk_Town_Cen"/>
      <w:bookmarkEnd w:id="918"/>
      <w:r>
        <w:t>3.3. The routes include Falkirk Town Centre and specifically West Bridge Street. The hybrid element of the vehicles powers the electrical requirements of the bus. This reduces the load on the engine and is a contrast to other hybrids where the electrical power is used to fully or partly drive the vehicle.</w:t>
      </w:r>
    </w:p>
    <w:p w14:paraId="7BCE0BE1" w14:textId="77777777" w:rsidR="005809CE" w:rsidRDefault="005809CE">
      <w:pPr>
        <w:pStyle w:val="BodyText"/>
        <w:spacing w:before="62"/>
      </w:pPr>
    </w:p>
    <w:p w14:paraId="2AAABE83" w14:textId="77777777" w:rsidR="005809CE" w:rsidRDefault="006F7AC7">
      <w:pPr>
        <w:pStyle w:val="Heading4"/>
        <w:ind w:left="218"/>
        <w:jc w:val="both"/>
      </w:pPr>
      <w:bookmarkStart w:id="919" w:name="Figure3.3_AphotographofFirstGroup’shybri"/>
      <w:bookmarkEnd w:id="919"/>
      <w:r>
        <w:t>Figure</w:t>
      </w:r>
      <w:r>
        <w:rPr>
          <w:spacing w:val="-3"/>
        </w:rPr>
        <w:t xml:space="preserve"> </w:t>
      </w:r>
      <w:r>
        <w:t>3.3</w:t>
      </w:r>
      <w:r>
        <w:rPr>
          <w:spacing w:val="67"/>
        </w:rPr>
        <w:t xml:space="preserve">   </w:t>
      </w:r>
      <w:r>
        <w:t>A</w:t>
      </w:r>
      <w:r>
        <w:rPr>
          <w:spacing w:val="-5"/>
        </w:rPr>
        <w:t xml:space="preserve"> </w:t>
      </w:r>
      <w:r>
        <w:t>photograph</w:t>
      </w:r>
      <w:r>
        <w:rPr>
          <w:spacing w:val="-2"/>
        </w:rPr>
        <w:t xml:space="preserve"> </w:t>
      </w:r>
      <w:r>
        <w:t>of</w:t>
      </w:r>
      <w:r>
        <w:rPr>
          <w:spacing w:val="-3"/>
        </w:rPr>
        <w:t xml:space="preserve"> </w:t>
      </w:r>
      <w:r>
        <w:t>First</w:t>
      </w:r>
      <w:r>
        <w:rPr>
          <w:spacing w:val="-5"/>
        </w:rPr>
        <w:t xml:space="preserve"> </w:t>
      </w:r>
      <w:r>
        <w:t>Group’s</w:t>
      </w:r>
      <w:r>
        <w:rPr>
          <w:spacing w:val="-3"/>
        </w:rPr>
        <w:t xml:space="preserve"> </w:t>
      </w:r>
      <w:r>
        <w:t>hybrid</w:t>
      </w:r>
      <w:r>
        <w:rPr>
          <w:spacing w:val="-2"/>
        </w:rPr>
        <w:t xml:space="preserve"> </w:t>
      </w:r>
      <w:r>
        <w:t>bus</w:t>
      </w:r>
      <w:r>
        <w:rPr>
          <w:spacing w:val="-2"/>
        </w:rPr>
        <w:t xml:space="preserve"> </w:t>
      </w:r>
      <w:r>
        <w:t>during</w:t>
      </w:r>
      <w:r>
        <w:rPr>
          <w:spacing w:val="-4"/>
        </w:rPr>
        <w:t xml:space="preserve"> </w:t>
      </w:r>
      <w:r>
        <w:t>its</w:t>
      </w:r>
      <w:r>
        <w:rPr>
          <w:spacing w:val="-4"/>
        </w:rPr>
        <w:t xml:space="preserve"> </w:t>
      </w:r>
      <w:r>
        <w:rPr>
          <w:spacing w:val="-2"/>
        </w:rPr>
        <w:t>launch.</w:t>
      </w:r>
    </w:p>
    <w:p w14:paraId="735B6028" w14:textId="77777777" w:rsidR="005809CE" w:rsidRDefault="006F7AC7">
      <w:pPr>
        <w:pStyle w:val="BodyText"/>
        <w:spacing w:before="7"/>
        <w:rPr>
          <w:b/>
          <w:sz w:val="3"/>
        </w:rPr>
      </w:pPr>
      <w:r>
        <w:rPr>
          <w:noProof/>
        </w:rPr>
        <w:drawing>
          <wp:anchor distT="0" distB="0" distL="0" distR="0" simplePos="0" relativeHeight="487621632" behindDoc="1" locked="0" layoutInCell="1" allowOverlap="1" wp14:anchorId="0B59F91B" wp14:editId="13299062">
            <wp:simplePos x="0" y="0"/>
            <wp:positionH relativeFrom="page">
              <wp:posOffset>900683</wp:posOffset>
            </wp:positionH>
            <wp:positionV relativeFrom="paragraph">
              <wp:posOffset>41835</wp:posOffset>
            </wp:positionV>
            <wp:extent cx="5755958" cy="2464879"/>
            <wp:effectExtent l="0" t="0" r="0" b="0"/>
            <wp:wrapTopAndBottom/>
            <wp:docPr id="142" name="Imag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5755958" cy="2464879"/>
                    </a:xfrm>
                    <a:prstGeom prst="rect">
                      <a:avLst/>
                    </a:prstGeom>
                  </pic:spPr>
                </pic:pic>
              </a:graphicData>
            </a:graphic>
          </wp:anchor>
        </w:drawing>
      </w:r>
    </w:p>
    <w:p w14:paraId="1384E40E" w14:textId="77777777" w:rsidR="005809CE" w:rsidRDefault="006F7AC7">
      <w:pPr>
        <w:spacing w:before="59"/>
        <w:ind w:left="218"/>
        <w:jc w:val="both"/>
        <w:rPr>
          <w:b/>
        </w:rPr>
      </w:pPr>
      <w:bookmarkStart w:id="920" w:name="Reference4_"/>
      <w:bookmarkEnd w:id="920"/>
      <w:r>
        <w:rPr>
          <w:b/>
        </w:rPr>
        <w:t>Reference</w:t>
      </w:r>
      <w:r>
        <w:rPr>
          <w:b/>
          <w:spacing w:val="-7"/>
        </w:rPr>
        <w:t xml:space="preserve"> </w:t>
      </w:r>
      <w:r>
        <w:rPr>
          <w:b/>
          <w:spacing w:val="-10"/>
        </w:rPr>
        <w:t>4</w:t>
      </w:r>
    </w:p>
    <w:p w14:paraId="6C2DBAEF" w14:textId="77777777" w:rsidR="005809CE" w:rsidRDefault="005809CE">
      <w:pPr>
        <w:pStyle w:val="BodyText"/>
        <w:spacing w:before="130"/>
        <w:rPr>
          <w:b/>
        </w:rPr>
      </w:pPr>
    </w:p>
    <w:p w14:paraId="31695876" w14:textId="77777777" w:rsidR="005809CE" w:rsidRDefault="006F7AC7">
      <w:pPr>
        <w:pStyle w:val="BodyText"/>
        <w:spacing w:line="300" w:lineRule="auto"/>
        <w:ind w:left="218" w:right="212"/>
        <w:jc w:val="both"/>
      </w:pPr>
      <w:bookmarkStart w:id="921" w:name="Subsequently_First_Group_has_announced_a"/>
      <w:bookmarkEnd w:id="921"/>
      <w:r>
        <w:t>Subsequently First Group has announced another order of 385 new vehicles across its UK operations. It is understood that 26 of the new</w:t>
      </w:r>
      <w:r>
        <w:rPr>
          <w:spacing w:val="-1"/>
        </w:rPr>
        <w:t xml:space="preserve"> </w:t>
      </w:r>
      <w:r>
        <w:t>vehicles (Figure 3.4) will operate in the Falkirk area along with a further 15 ‘nearly new’ vehicles that are cascaded from other operations.</w:t>
      </w:r>
      <w:r>
        <w:rPr>
          <w:spacing w:val="40"/>
        </w:rPr>
        <w:t xml:space="preserve"> </w:t>
      </w:r>
      <w:r>
        <w:t>All the new vehicles supplied to Scotland will be Euro VI.</w:t>
      </w:r>
      <w:r>
        <w:rPr>
          <w:spacing w:val="40"/>
        </w:rPr>
        <w:t xml:space="preserve"> </w:t>
      </w:r>
      <w:r>
        <w:t>Once the vehicles are operating further details will be provided in next year’s air quality report.</w:t>
      </w:r>
    </w:p>
    <w:p w14:paraId="3173879A" w14:textId="77777777" w:rsidR="005809CE" w:rsidRDefault="005809CE">
      <w:pPr>
        <w:spacing w:line="300" w:lineRule="auto"/>
        <w:jc w:val="both"/>
        <w:sectPr w:rsidR="005809CE">
          <w:pgSz w:w="11910" w:h="16840"/>
          <w:pgMar w:top="1380" w:right="1200" w:bottom="660" w:left="1200" w:header="0" w:footer="478" w:gutter="0"/>
          <w:cols w:space="720"/>
        </w:sectPr>
      </w:pPr>
    </w:p>
    <w:p w14:paraId="3825E587" w14:textId="77777777" w:rsidR="005809CE" w:rsidRDefault="006F7AC7">
      <w:pPr>
        <w:tabs>
          <w:tab w:val="left" w:pos="1658"/>
        </w:tabs>
        <w:spacing w:before="72" w:line="300" w:lineRule="auto"/>
        <w:ind w:left="1658" w:right="690" w:hanging="1440"/>
        <w:rPr>
          <w:b/>
        </w:rPr>
      </w:pPr>
      <w:bookmarkStart w:id="922" w:name="Figure3.4_ThephotographaccompanyingFirst"/>
      <w:bookmarkEnd w:id="922"/>
      <w:r>
        <w:rPr>
          <w:b/>
        </w:rPr>
        <w:lastRenderedPageBreak/>
        <w:t>Figure 3.4</w:t>
      </w:r>
      <w:r>
        <w:rPr>
          <w:b/>
        </w:rPr>
        <w:tab/>
        <w:t>The</w:t>
      </w:r>
      <w:r>
        <w:rPr>
          <w:b/>
          <w:spacing w:val="-4"/>
        </w:rPr>
        <w:t xml:space="preserve"> </w:t>
      </w:r>
      <w:r>
        <w:rPr>
          <w:b/>
        </w:rPr>
        <w:t>photograph</w:t>
      </w:r>
      <w:r>
        <w:rPr>
          <w:b/>
          <w:spacing w:val="-4"/>
        </w:rPr>
        <w:t xml:space="preserve"> </w:t>
      </w:r>
      <w:r>
        <w:rPr>
          <w:b/>
        </w:rPr>
        <w:t>accompanying</w:t>
      </w:r>
      <w:r>
        <w:rPr>
          <w:b/>
          <w:spacing w:val="-4"/>
        </w:rPr>
        <w:t xml:space="preserve"> </w:t>
      </w:r>
      <w:r>
        <w:rPr>
          <w:b/>
        </w:rPr>
        <w:t>First</w:t>
      </w:r>
      <w:r>
        <w:rPr>
          <w:b/>
          <w:spacing w:val="-6"/>
        </w:rPr>
        <w:t xml:space="preserve"> </w:t>
      </w:r>
      <w:r>
        <w:rPr>
          <w:b/>
        </w:rPr>
        <w:t>Group’s</w:t>
      </w:r>
      <w:r>
        <w:rPr>
          <w:b/>
          <w:spacing w:val="-6"/>
        </w:rPr>
        <w:t xml:space="preserve"> </w:t>
      </w:r>
      <w:r>
        <w:rPr>
          <w:b/>
        </w:rPr>
        <w:t>announcement</w:t>
      </w:r>
      <w:r>
        <w:rPr>
          <w:b/>
          <w:spacing w:val="-5"/>
        </w:rPr>
        <w:t xml:space="preserve"> </w:t>
      </w:r>
      <w:r>
        <w:rPr>
          <w:b/>
        </w:rPr>
        <w:t>of</w:t>
      </w:r>
      <w:r>
        <w:rPr>
          <w:b/>
          <w:spacing w:val="-5"/>
        </w:rPr>
        <w:t xml:space="preserve"> </w:t>
      </w:r>
      <w:r>
        <w:rPr>
          <w:b/>
        </w:rPr>
        <w:t>their new vehicle order.</w:t>
      </w:r>
    </w:p>
    <w:p w14:paraId="20E349EE" w14:textId="77777777" w:rsidR="005809CE" w:rsidRDefault="006F7AC7">
      <w:pPr>
        <w:pStyle w:val="BodyText"/>
        <w:spacing w:before="66"/>
        <w:rPr>
          <w:b/>
          <w:sz w:val="20"/>
        </w:rPr>
      </w:pPr>
      <w:r>
        <w:rPr>
          <w:noProof/>
        </w:rPr>
        <w:drawing>
          <wp:anchor distT="0" distB="0" distL="0" distR="0" simplePos="0" relativeHeight="487622144" behindDoc="1" locked="0" layoutInCell="1" allowOverlap="1" wp14:anchorId="085A1935" wp14:editId="2ECC61C5">
            <wp:simplePos x="0" y="0"/>
            <wp:positionH relativeFrom="page">
              <wp:posOffset>1737360</wp:posOffset>
            </wp:positionH>
            <wp:positionV relativeFrom="paragraph">
              <wp:posOffset>203429</wp:posOffset>
            </wp:positionV>
            <wp:extent cx="4079135" cy="2547937"/>
            <wp:effectExtent l="0" t="0" r="0" b="5080"/>
            <wp:wrapTopAndBottom/>
            <wp:docPr id="143" name="Imag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4079135" cy="2547937"/>
                    </a:xfrm>
                    <a:prstGeom prst="rect">
                      <a:avLst/>
                    </a:prstGeom>
                  </pic:spPr>
                </pic:pic>
              </a:graphicData>
            </a:graphic>
          </wp:anchor>
        </w:drawing>
      </w:r>
    </w:p>
    <w:p w14:paraId="4A97F9CA" w14:textId="77777777" w:rsidR="005809CE" w:rsidRDefault="005809CE">
      <w:pPr>
        <w:pStyle w:val="BodyText"/>
        <w:spacing w:before="128"/>
        <w:rPr>
          <w:b/>
        </w:rPr>
      </w:pPr>
    </w:p>
    <w:p w14:paraId="43569B6A" w14:textId="77777777" w:rsidR="005809CE" w:rsidRDefault="006F7AC7">
      <w:pPr>
        <w:spacing w:before="1"/>
        <w:ind w:left="218"/>
        <w:rPr>
          <w:b/>
        </w:rPr>
      </w:pPr>
      <w:bookmarkStart w:id="923" w:name="Reference5._"/>
      <w:bookmarkEnd w:id="923"/>
      <w:r>
        <w:rPr>
          <w:b/>
        </w:rPr>
        <w:t>Reference</w:t>
      </w:r>
      <w:r>
        <w:rPr>
          <w:b/>
          <w:spacing w:val="-7"/>
        </w:rPr>
        <w:t xml:space="preserve"> </w:t>
      </w:r>
      <w:r>
        <w:rPr>
          <w:b/>
          <w:spacing w:val="-5"/>
        </w:rPr>
        <w:t>5.</w:t>
      </w:r>
    </w:p>
    <w:p w14:paraId="6C9513F6" w14:textId="77777777" w:rsidR="005809CE" w:rsidRDefault="005809CE">
      <w:pPr>
        <w:pStyle w:val="BodyText"/>
        <w:rPr>
          <w:b/>
          <w:sz w:val="20"/>
        </w:rPr>
      </w:pPr>
    </w:p>
    <w:p w14:paraId="2E2BB822" w14:textId="77777777" w:rsidR="005809CE" w:rsidRDefault="006F7AC7">
      <w:pPr>
        <w:pStyle w:val="BodyText"/>
        <w:spacing w:before="215"/>
        <w:rPr>
          <w:b/>
          <w:sz w:val="20"/>
        </w:rPr>
      </w:pPr>
      <w:r>
        <w:rPr>
          <w:noProof/>
        </w:rPr>
        <mc:AlternateContent>
          <mc:Choice Requires="wps">
            <w:drawing>
              <wp:anchor distT="0" distB="0" distL="0" distR="0" simplePos="0" relativeHeight="487622656" behindDoc="1" locked="0" layoutInCell="1" allowOverlap="1" wp14:anchorId="3AEE3B38" wp14:editId="2E577F5D">
                <wp:simplePos x="0" y="0"/>
                <wp:positionH relativeFrom="page">
                  <wp:posOffset>832103</wp:posOffset>
                </wp:positionH>
                <wp:positionV relativeFrom="paragraph">
                  <wp:posOffset>300977</wp:posOffset>
                </wp:positionV>
                <wp:extent cx="5896610" cy="360045"/>
                <wp:effectExtent l="0" t="0" r="0" b="0"/>
                <wp:wrapTopAndBottom/>
                <wp:docPr id="144" name="Text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360045"/>
                        </a:xfrm>
                        <a:prstGeom prst="rect">
                          <a:avLst/>
                        </a:prstGeom>
                        <a:solidFill>
                          <a:srgbClr val="CCFFCC"/>
                        </a:solidFill>
                        <a:ln w="6095">
                          <a:solidFill>
                            <a:srgbClr val="007F7F"/>
                          </a:solidFill>
                          <a:prstDash val="solid"/>
                        </a:ln>
                      </wps:spPr>
                      <wps:txbx>
                        <w:txbxContent>
                          <w:p w14:paraId="4F051C3A" w14:textId="77777777" w:rsidR="005809CE" w:rsidRDefault="006F7AC7">
                            <w:pPr>
                              <w:pStyle w:val="BodyText"/>
                              <w:spacing w:before="117"/>
                              <w:ind w:left="103"/>
                              <w:rPr>
                                <w:color w:val="000000"/>
                              </w:rPr>
                            </w:pPr>
                            <w:r>
                              <w:rPr>
                                <w:color w:val="000000"/>
                              </w:rPr>
                              <w:t>Falkirk</w:t>
                            </w:r>
                            <w:r>
                              <w:rPr>
                                <w:color w:val="000000"/>
                                <w:spacing w:val="-5"/>
                              </w:rPr>
                              <w:t xml:space="preserve"> </w:t>
                            </w:r>
                            <w:r>
                              <w:rPr>
                                <w:color w:val="000000"/>
                              </w:rPr>
                              <w:t>Council</w:t>
                            </w:r>
                            <w:r>
                              <w:rPr>
                                <w:color w:val="000000"/>
                                <w:spacing w:val="-4"/>
                              </w:rPr>
                              <w:t xml:space="preserve"> </w:t>
                            </w:r>
                            <w:r>
                              <w:rPr>
                                <w:color w:val="000000"/>
                              </w:rPr>
                              <w:t>confirms</w:t>
                            </w:r>
                            <w:r>
                              <w:rPr>
                                <w:color w:val="000000"/>
                                <w:spacing w:val="-7"/>
                              </w:rPr>
                              <w:t xml:space="preserve"> </w:t>
                            </w:r>
                            <w:r>
                              <w:rPr>
                                <w:color w:val="000000"/>
                              </w:rPr>
                              <w:t>that</w:t>
                            </w:r>
                            <w:r>
                              <w:rPr>
                                <w:color w:val="000000"/>
                                <w:spacing w:val="-5"/>
                              </w:rPr>
                              <w:t xml:space="preserve"> </w:t>
                            </w:r>
                            <w:r>
                              <w:rPr>
                                <w:color w:val="000000"/>
                              </w:rPr>
                              <w:t>there</w:t>
                            </w:r>
                            <w:r>
                              <w:rPr>
                                <w:color w:val="000000"/>
                                <w:spacing w:val="-4"/>
                              </w:rPr>
                              <w:t xml:space="preserve"> </w:t>
                            </w:r>
                            <w:r>
                              <w:rPr>
                                <w:color w:val="000000"/>
                              </w:rPr>
                              <w:t>are</w:t>
                            </w:r>
                            <w:r>
                              <w:rPr>
                                <w:color w:val="000000"/>
                                <w:spacing w:val="-3"/>
                              </w:rPr>
                              <w:t xml:space="preserve"> </w:t>
                            </w:r>
                            <w:r>
                              <w:rPr>
                                <w:color w:val="000000"/>
                              </w:rPr>
                              <w:t>no</w:t>
                            </w:r>
                            <w:r>
                              <w:rPr>
                                <w:color w:val="000000"/>
                                <w:spacing w:val="-6"/>
                              </w:rPr>
                              <w:t xml:space="preserve"> </w:t>
                            </w:r>
                            <w:r>
                              <w:rPr>
                                <w:color w:val="000000"/>
                              </w:rPr>
                              <w:t>changes</w:t>
                            </w:r>
                            <w:r>
                              <w:rPr>
                                <w:color w:val="000000"/>
                                <w:spacing w:val="-2"/>
                              </w:rPr>
                              <w:t xml:space="preserve"> </w:t>
                            </w:r>
                            <w:r>
                              <w:rPr>
                                <w:color w:val="000000"/>
                              </w:rPr>
                              <w:t>to</w:t>
                            </w:r>
                            <w:r>
                              <w:rPr>
                                <w:color w:val="000000"/>
                                <w:spacing w:val="-6"/>
                              </w:rPr>
                              <w:t xml:space="preserve"> </w:t>
                            </w:r>
                            <w:r>
                              <w:rPr>
                                <w:color w:val="000000"/>
                              </w:rPr>
                              <w:t>any</w:t>
                            </w:r>
                            <w:r>
                              <w:rPr>
                                <w:color w:val="000000"/>
                                <w:spacing w:val="-5"/>
                              </w:rPr>
                              <w:t xml:space="preserve"> </w:t>
                            </w:r>
                            <w:r>
                              <w:rPr>
                                <w:color w:val="000000"/>
                              </w:rPr>
                              <w:t>bus</w:t>
                            </w:r>
                            <w:r>
                              <w:rPr>
                                <w:color w:val="000000"/>
                                <w:spacing w:val="-3"/>
                              </w:rPr>
                              <w:t xml:space="preserve"> </w:t>
                            </w:r>
                            <w:r>
                              <w:rPr>
                                <w:color w:val="000000"/>
                              </w:rPr>
                              <w:t>or</w:t>
                            </w:r>
                            <w:r>
                              <w:rPr>
                                <w:color w:val="000000"/>
                                <w:spacing w:val="-2"/>
                              </w:rPr>
                              <w:t xml:space="preserve"> </w:t>
                            </w:r>
                            <w:r>
                              <w:rPr>
                                <w:color w:val="000000"/>
                              </w:rPr>
                              <w:t>coach</w:t>
                            </w:r>
                            <w:r>
                              <w:rPr>
                                <w:color w:val="000000"/>
                                <w:spacing w:val="-4"/>
                              </w:rPr>
                              <w:t xml:space="preserve"> </w:t>
                            </w:r>
                            <w:r>
                              <w:rPr>
                                <w:color w:val="000000"/>
                              </w:rPr>
                              <w:t>stations</w:t>
                            </w:r>
                            <w:r>
                              <w:rPr>
                                <w:color w:val="000000"/>
                                <w:spacing w:val="-2"/>
                              </w:rPr>
                              <w:t xml:space="preserve"> </w:t>
                            </w:r>
                            <w:r>
                              <w:rPr>
                                <w:color w:val="000000"/>
                              </w:rPr>
                              <w:t>in</w:t>
                            </w:r>
                            <w:r>
                              <w:rPr>
                                <w:color w:val="000000"/>
                                <w:spacing w:val="-6"/>
                              </w:rPr>
                              <w:t xml:space="preserve"> </w:t>
                            </w:r>
                            <w:r>
                              <w:rPr>
                                <w:color w:val="000000"/>
                              </w:rPr>
                              <w:t>the</w:t>
                            </w:r>
                            <w:r>
                              <w:rPr>
                                <w:color w:val="000000"/>
                                <w:spacing w:val="-3"/>
                              </w:rPr>
                              <w:t xml:space="preserve"> </w:t>
                            </w:r>
                            <w:r>
                              <w:rPr>
                                <w:color w:val="000000"/>
                                <w:spacing w:val="-2"/>
                              </w:rPr>
                              <w:t>area.</w:t>
                            </w:r>
                          </w:p>
                        </w:txbxContent>
                      </wps:txbx>
                      <wps:bodyPr wrap="square" lIns="0" tIns="0" rIns="0" bIns="0" rtlCol="0">
                        <a:noAutofit/>
                      </wps:bodyPr>
                    </wps:wsp>
                  </a:graphicData>
                </a:graphic>
              </wp:anchor>
            </w:drawing>
          </mc:Choice>
          <mc:Fallback>
            <w:pict>
              <v:shape w14:anchorId="3AEE3B38" id="Textbox 144" o:spid="_x0000_s1044" type="#_x0000_t202" alt="&quot;&quot;" style="position:absolute;margin-left:65.5pt;margin-top:23.7pt;width:464.3pt;height:28.3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" fillcolor="#cfc" strokecolor="#007f7f" strokeweight=".16931mm">
                <v:path arrowok="t"/>
                <v:textbox inset="0,0,0,0">
                  <w:txbxContent>
                    <w:p w14:paraId="4F051C3A" w14:textId="77777777" w:rsidR="005809CE" w:rsidRDefault="006F7AC7">
                      <w:pPr>
                        <w:pStyle w:val="BodyText"/>
                        <w:spacing w:before="117"/>
                        <w:ind w:left="103"/>
                        <w:rPr>
                          <w:color w:val="000000"/>
                        </w:rPr>
                      </w:pPr>
                      <w:r>
                        <w:rPr>
                          <w:color w:val="000000"/>
                        </w:rPr>
                        <w:t>Falkirk</w:t>
                      </w:r>
                      <w:r>
                        <w:rPr>
                          <w:color w:val="000000"/>
                          <w:spacing w:val="-5"/>
                        </w:rPr>
                        <w:t xml:space="preserve"> </w:t>
                      </w:r>
                      <w:r>
                        <w:rPr>
                          <w:color w:val="000000"/>
                        </w:rPr>
                        <w:t>Council</w:t>
                      </w:r>
                      <w:r>
                        <w:rPr>
                          <w:color w:val="000000"/>
                          <w:spacing w:val="-4"/>
                        </w:rPr>
                        <w:t xml:space="preserve"> </w:t>
                      </w:r>
                      <w:r>
                        <w:rPr>
                          <w:color w:val="000000"/>
                        </w:rPr>
                        <w:t>confirms</w:t>
                      </w:r>
                      <w:r>
                        <w:rPr>
                          <w:color w:val="000000"/>
                          <w:spacing w:val="-7"/>
                        </w:rPr>
                        <w:t xml:space="preserve"> </w:t>
                      </w:r>
                      <w:r>
                        <w:rPr>
                          <w:color w:val="000000"/>
                        </w:rPr>
                        <w:t>that</w:t>
                      </w:r>
                      <w:r>
                        <w:rPr>
                          <w:color w:val="000000"/>
                          <w:spacing w:val="-5"/>
                        </w:rPr>
                        <w:t xml:space="preserve"> </w:t>
                      </w:r>
                      <w:r>
                        <w:rPr>
                          <w:color w:val="000000"/>
                        </w:rPr>
                        <w:t>there</w:t>
                      </w:r>
                      <w:r>
                        <w:rPr>
                          <w:color w:val="000000"/>
                          <w:spacing w:val="-4"/>
                        </w:rPr>
                        <w:t xml:space="preserve"> </w:t>
                      </w:r>
                      <w:r>
                        <w:rPr>
                          <w:color w:val="000000"/>
                        </w:rPr>
                        <w:t>are</w:t>
                      </w:r>
                      <w:r>
                        <w:rPr>
                          <w:color w:val="000000"/>
                          <w:spacing w:val="-3"/>
                        </w:rPr>
                        <w:t xml:space="preserve"> </w:t>
                      </w:r>
                      <w:r>
                        <w:rPr>
                          <w:color w:val="000000"/>
                        </w:rPr>
                        <w:t>no</w:t>
                      </w:r>
                      <w:r>
                        <w:rPr>
                          <w:color w:val="000000"/>
                          <w:spacing w:val="-6"/>
                        </w:rPr>
                        <w:t xml:space="preserve"> </w:t>
                      </w:r>
                      <w:r>
                        <w:rPr>
                          <w:color w:val="000000"/>
                        </w:rPr>
                        <w:t>changes</w:t>
                      </w:r>
                      <w:r>
                        <w:rPr>
                          <w:color w:val="000000"/>
                          <w:spacing w:val="-2"/>
                        </w:rPr>
                        <w:t xml:space="preserve"> </w:t>
                      </w:r>
                      <w:r>
                        <w:rPr>
                          <w:color w:val="000000"/>
                        </w:rPr>
                        <w:t>to</w:t>
                      </w:r>
                      <w:r>
                        <w:rPr>
                          <w:color w:val="000000"/>
                          <w:spacing w:val="-6"/>
                        </w:rPr>
                        <w:t xml:space="preserve"> </w:t>
                      </w:r>
                      <w:r>
                        <w:rPr>
                          <w:color w:val="000000"/>
                        </w:rPr>
                        <w:t>any</w:t>
                      </w:r>
                      <w:r>
                        <w:rPr>
                          <w:color w:val="000000"/>
                          <w:spacing w:val="-5"/>
                        </w:rPr>
                        <w:t xml:space="preserve"> </w:t>
                      </w:r>
                      <w:r>
                        <w:rPr>
                          <w:color w:val="000000"/>
                        </w:rPr>
                        <w:t>bus</w:t>
                      </w:r>
                      <w:r>
                        <w:rPr>
                          <w:color w:val="000000"/>
                          <w:spacing w:val="-3"/>
                        </w:rPr>
                        <w:t xml:space="preserve"> </w:t>
                      </w:r>
                      <w:r>
                        <w:rPr>
                          <w:color w:val="000000"/>
                        </w:rPr>
                        <w:t>or</w:t>
                      </w:r>
                      <w:r>
                        <w:rPr>
                          <w:color w:val="000000"/>
                          <w:spacing w:val="-2"/>
                        </w:rPr>
                        <w:t xml:space="preserve"> </w:t>
                      </w:r>
                      <w:r>
                        <w:rPr>
                          <w:color w:val="000000"/>
                        </w:rPr>
                        <w:t>coach</w:t>
                      </w:r>
                      <w:r>
                        <w:rPr>
                          <w:color w:val="000000"/>
                          <w:spacing w:val="-4"/>
                        </w:rPr>
                        <w:t xml:space="preserve"> </w:t>
                      </w:r>
                      <w:r>
                        <w:rPr>
                          <w:color w:val="000000"/>
                        </w:rPr>
                        <w:t>stations</w:t>
                      </w:r>
                      <w:r>
                        <w:rPr>
                          <w:color w:val="000000"/>
                          <w:spacing w:val="-2"/>
                        </w:rPr>
                        <w:t xml:space="preserve"> </w:t>
                      </w:r>
                      <w:r>
                        <w:rPr>
                          <w:color w:val="000000"/>
                        </w:rPr>
                        <w:t>in</w:t>
                      </w:r>
                      <w:r>
                        <w:rPr>
                          <w:color w:val="000000"/>
                          <w:spacing w:val="-6"/>
                        </w:rPr>
                        <w:t xml:space="preserve"> </w:t>
                      </w:r>
                      <w:r>
                        <w:rPr>
                          <w:color w:val="000000"/>
                        </w:rPr>
                        <w:t>the</w:t>
                      </w:r>
                      <w:r>
                        <w:rPr>
                          <w:color w:val="000000"/>
                          <w:spacing w:val="-3"/>
                        </w:rPr>
                        <w:t xml:space="preserve"> </w:t>
                      </w:r>
                      <w:r>
                        <w:rPr>
                          <w:color w:val="000000"/>
                          <w:spacing w:val="-2"/>
                        </w:rPr>
                        <w:t>area.</w:t>
                      </w:r>
                    </w:p>
                  </w:txbxContent>
                </v:textbox>
                <w10:wrap type="topAndBottom" anchorx="page"/>
              </v:shape>
            </w:pict>
          </mc:Fallback>
        </mc:AlternateContent>
      </w:r>
    </w:p>
    <w:p w14:paraId="5E43BC41" w14:textId="77777777" w:rsidR="005809CE" w:rsidRDefault="005809CE">
      <w:pPr>
        <w:rPr>
          <w:sz w:val="20"/>
        </w:rPr>
        <w:sectPr w:rsidR="005809CE">
          <w:pgSz w:w="11910" w:h="16840"/>
          <w:pgMar w:top="1380" w:right="1200" w:bottom="660" w:left="1200" w:header="0" w:footer="478" w:gutter="0"/>
          <w:cols w:space="720"/>
        </w:sectPr>
      </w:pPr>
    </w:p>
    <w:p w14:paraId="6799E386" w14:textId="77777777" w:rsidR="005809CE" w:rsidRDefault="006F7AC7">
      <w:pPr>
        <w:pStyle w:val="Heading1"/>
        <w:numPr>
          <w:ilvl w:val="0"/>
          <w:numId w:val="18"/>
        </w:numPr>
        <w:tabs>
          <w:tab w:val="left" w:pos="1350"/>
        </w:tabs>
        <w:ind w:left="1350" w:hanging="1130"/>
        <w:jc w:val="left"/>
      </w:pPr>
      <w:bookmarkStart w:id="924" w:name="_TOC_250024"/>
      <w:r>
        <w:lastRenderedPageBreak/>
        <w:t>Other</w:t>
      </w:r>
      <w:r>
        <w:rPr>
          <w:spacing w:val="-22"/>
        </w:rPr>
        <w:t xml:space="preserve"> </w:t>
      </w:r>
      <w:r>
        <w:t>Transport</w:t>
      </w:r>
      <w:r>
        <w:rPr>
          <w:spacing w:val="-21"/>
        </w:rPr>
        <w:t xml:space="preserve"> </w:t>
      </w:r>
      <w:bookmarkEnd w:id="924"/>
      <w:r>
        <w:rPr>
          <w:spacing w:val="-2"/>
        </w:rPr>
        <w:t>Sources</w:t>
      </w:r>
    </w:p>
    <w:p w14:paraId="15BA8AB0" w14:textId="77777777" w:rsidR="005809CE" w:rsidRDefault="006F7AC7">
      <w:pPr>
        <w:pStyle w:val="BodyText"/>
        <w:spacing w:before="335" w:line="300" w:lineRule="auto"/>
        <w:ind w:left="218" w:right="212"/>
        <w:jc w:val="both"/>
      </w:pPr>
      <w:r>
        <w:t>This section considers the potential emissions to air from other types of transport. This includes airports, diesel and steam trains, both stationary and moving, and movements of ships to and from ports.</w:t>
      </w:r>
    </w:p>
    <w:p w14:paraId="306730D8" w14:textId="77777777" w:rsidR="005809CE" w:rsidRDefault="006F7AC7">
      <w:pPr>
        <w:pStyle w:val="Heading2"/>
        <w:numPr>
          <w:ilvl w:val="1"/>
          <w:numId w:val="18"/>
        </w:numPr>
        <w:tabs>
          <w:tab w:val="left" w:pos="1351"/>
        </w:tabs>
        <w:spacing w:before="236"/>
        <w:ind w:left="1351" w:hanging="1131"/>
      </w:pPr>
      <w:bookmarkStart w:id="925" w:name="_TOC_250023"/>
      <w:bookmarkEnd w:id="925"/>
      <w:r>
        <w:rPr>
          <w:spacing w:val="-2"/>
        </w:rPr>
        <w:t>Airports</w:t>
      </w:r>
    </w:p>
    <w:p w14:paraId="01C99D13" w14:textId="77777777" w:rsidR="005809CE" w:rsidRDefault="005809CE">
      <w:pPr>
        <w:pStyle w:val="BodyText"/>
        <w:spacing w:before="2"/>
        <w:rPr>
          <w:b/>
          <w:sz w:val="28"/>
        </w:rPr>
      </w:pPr>
    </w:p>
    <w:p w14:paraId="2E9B83C5" w14:textId="77777777" w:rsidR="005809CE" w:rsidRDefault="006F7AC7">
      <w:pPr>
        <w:pStyle w:val="BodyText"/>
        <w:spacing w:before="1" w:line="300" w:lineRule="auto"/>
        <w:ind w:left="218" w:right="212"/>
        <w:jc w:val="both"/>
      </w:pPr>
      <w:bookmarkStart w:id="926" w:name="The_number_of_airport_passenger_movement"/>
      <w:bookmarkEnd w:id="926"/>
      <w:r>
        <w:t xml:space="preserve">The number of airport passenger movements at Edinburgh between 2013 and 2014 has increased by 3.8% from 9.775 million to 10.159 million. </w:t>
      </w:r>
      <w:bookmarkStart w:id="927" w:name="Ref_6_"/>
      <w:bookmarkEnd w:id="927"/>
      <w:r>
        <w:rPr>
          <w:vertAlign w:val="superscript"/>
        </w:rPr>
        <w:t>Ref</w:t>
      </w:r>
      <w:r>
        <w:t xml:space="preserve"> </w:t>
      </w:r>
      <w:r>
        <w:rPr>
          <w:vertAlign w:val="superscript"/>
        </w:rPr>
        <w:t>6</w:t>
      </w:r>
      <w:r>
        <w:t xml:space="preserve"> The airport does not need </w:t>
      </w:r>
      <w:proofErr w:type="gramStart"/>
      <w:r>
        <w:t>considering</w:t>
      </w:r>
      <w:proofErr w:type="gramEnd"/>
      <w:r>
        <w:t xml:space="preserve"> further as it is greater than 1 km from the Falkirk Council boundary.</w:t>
      </w:r>
    </w:p>
    <w:p w14:paraId="1F1AFA4E" w14:textId="77777777" w:rsidR="005809CE" w:rsidRDefault="005809CE">
      <w:pPr>
        <w:pStyle w:val="BodyText"/>
        <w:spacing w:before="63"/>
      </w:pPr>
    </w:p>
    <w:p w14:paraId="690155BB" w14:textId="77777777" w:rsidR="005809CE" w:rsidRDefault="006F7AC7">
      <w:pPr>
        <w:pStyle w:val="BodyText"/>
        <w:spacing w:line="300" w:lineRule="auto"/>
        <w:ind w:left="218" w:right="215"/>
        <w:jc w:val="both"/>
      </w:pPr>
      <w:bookmarkStart w:id="928" w:name="Falkirk_Council_is_not_aware_of_any_sign"/>
      <w:bookmarkEnd w:id="928"/>
      <w:r>
        <w:t>Falkirk Council is not aware of any significant changes to Cumbernauld airport. This is a</w:t>
      </w:r>
      <w:r>
        <w:rPr>
          <w:spacing w:val="40"/>
        </w:rPr>
        <w:t xml:space="preserve"> </w:t>
      </w:r>
      <w:r>
        <w:t>small airport</w:t>
      </w:r>
      <w:r>
        <w:rPr>
          <w:spacing w:val="-1"/>
        </w:rPr>
        <w:t xml:space="preserve"> </w:t>
      </w:r>
      <w:r>
        <w:t>just outside</w:t>
      </w:r>
      <w:r>
        <w:rPr>
          <w:spacing w:val="-2"/>
        </w:rPr>
        <w:t xml:space="preserve"> </w:t>
      </w:r>
      <w:r>
        <w:t>the Falkirk Council area</w:t>
      </w:r>
      <w:r>
        <w:rPr>
          <w:spacing w:val="-4"/>
        </w:rPr>
        <w:t xml:space="preserve"> </w:t>
      </w:r>
      <w:r>
        <w:t>boundary.</w:t>
      </w:r>
      <w:r>
        <w:rPr>
          <w:spacing w:val="-1"/>
        </w:rPr>
        <w:t xml:space="preserve"> </w:t>
      </w:r>
      <w:r>
        <w:t>There</w:t>
      </w:r>
      <w:r>
        <w:rPr>
          <w:spacing w:val="-2"/>
        </w:rPr>
        <w:t xml:space="preserve"> </w:t>
      </w:r>
      <w:r>
        <w:t>are</w:t>
      </w:r>
      <w:r>
        <w:rPr>
          <w:spacing w:val="-2"/>
        </w:rPr>
        <w:t xml:space="preserve"> </w:t>
      </w:r>
      <w:r>
        <w:t>no</w:t>
      </w:r>
      <w:r>
        <w:rPr>
          <w:spacing w:val="-2"/>
        </w:rPr>
        <w:t xml:space="preserve"> </w:t>
      </w:r>
      <w:r>
        <w:t>new</w:t>
      </w:r>
      <w:r>
        <w:rPr>
          <w:spacing w:val="-3"/>
        </w:rPr>
        <w:t xml:space="preserve"> </w:t>
      </w:r>
      <w:r>
        <w:t>airports either.</w:t>
      </w:r>
    </w:p>
    <w:p w14:paraId="7342C724" w14:textId="77777777" w:rsidR="005809CE" w:rsidRDefault="006F7AC7">
      <w:pPr>
        <w:pStyle w:val="BodyText"/>
        <w:spacing w:before="63"/>
        <w:rPr>
          <w:sz w:val="20"/>
        </w:rPr>
      </w:pPr>
      <w:r>
        <w:rPr>
          <w:noProof/>
        </w:rPr>
        <mc:AlternateContent>
          <mc:Choice Requires="wps">
            <w:drawing>
              <wp:anchor distT="0" distB="0" distL="0" distR="0" simplePos="0" relativeHeight="487623168" behindDoc="1" locked="0" layoutInCell="1" allowOverlap="1" wp14:anchorId="45558D57" wp14:editId="6DBDD22C">
                <wp:simplePos x="0" y="0"/>
                <wp:positionH relativeFrom="page">
                  <wp:posOffset>832103</wp:posOffset>
                </wp:positionH>
                <wp:positionV relativeFrom="paragraph">
                  <wp:posOffset>204933</wp:posOffset>
                </wp:positionV>
                <wp:extent cx="5896610" cy="561340"/>
                <wp:effectExtent l="0" t="0" r="0" b="0"/>
                <wp:wrapTopAndBottom/>
                <wp:docPr id="145" name="Textbox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61340"/>
                        </a:xfrm>
                        <a:prstGeom prst="rect">
                          <a:avLst/>
                        </a:prstGeom>
                        <a:solidFill>
                          <a:srgbClr val="CCFFCC"/>
                        </a:solidFill>
                        <a:ln w="6095">
                          <a:solidFill>
                            <a:srgbClr val="007F7F"/>
                          </a:solidFill>
                          <a:prstDash val="solid"/>
                        </a:ln>
                      </wps:spPr>
                      <wps:txbx>
                        <w:txbxContent>
                          <w:p w14:paraId="5B9ABE61" w14:textId="77777777" w:rsidR="005809CE" w:rsidRDefault="006F7AC7">
                            <w:pPr>
                              <w:pStyle w:val="BodyText"/>
                              <w:spacing w:before="117" w:line="300" w:lineRule="auto"/>
                              <w:ind w:left="103"/>
                              <w:rPr>
                                <w:color w:val="000000"/>
                              </w:rPr>
                            </w:pPr>
                            <w:r>
                              <w:rPr>
                                <w:color w:val="000000"/>
                              </w:rPr>
                              <w:t>Falkirk</w:t>
                            </w:r>
                            <w:r>
                              <w:rPr>
                                <w:color w:val="000000"/>
                                <w:spacing w:val="40"/>
                              </w:rPr>
                              <w:t xml:space="preserve"> </w:t>
                            </w:r>
                            <w:r>
                              <w:rPr>
                                <w:color w:val="000000"/>
                              </w:rPr>
                              <w:t>Council</w:t>
                            </w:r>
                            <w:r>
                              <w:rPr>
                                <w:color w:val="000000"/>
                                <w:spacing w:val="40"/>
                              </w:rPr>
                              <w:t xml:space="preserve"> </w:t>
                            </w:r>
                            <w:r>
                              <w:rPr>
                                <w:color w:val="000000"/>
                              </w:rPr>
                              <w:t>confirms</w:t>
                            </w:r>
                            <w:r>
                              <w:rPr>
                                <w:color w:val="000000"/>
                                <w:spacing w:val="40"/>
                              </w:rPr>
                              <w:t xml:space="preserve"> </w:t>
                            </w:r>
                            <w:r>
                              <w:rPr>
                                <w:color w:val="000000"/>
                              </w:rPr>
                              <w:t>that</w:t>
                            </w:r>
                            <w:r>
                              <w:rPr>
                                <w:color w:val="000000"/>
                                <w:spacing w:val="40"/>
                              </w:rPr>
                              <w:t xml:space="preserve"> </w:t>
                            </w:r>
                            <w:r>
                              <w:rPr>
                                <w:color w:val="000000"/>
                              </w:rPr>
                              <w:t>there</w:t>
                            </w:r>
                            <w:r>
                              <w:rPr>
                                <w:color w:val="000000"/>
                                <w:spacing w:val="40"/>
                              </w:rPr>
                              <w:t xml:space="preserve"> </w:t>
                            </w:r>
                            <w:r>
                              <w:rPr>
                                <w:color w:val="000000"/>
                              </w:rPr>
                              <w:t>are</w:t>
                            </w:r>
                            <w:r>
                              <w:rPr>
                                <w:color w:val="000000"/>
                                <w:spacing w:val="40"/>
                              </w:rPr>
                              <w:t xml:space="preserve"> </w:t>
                            </w:r>
                            <w:r>
                              <w:rPr>
                                <w:color w:val="000000"/>
                              </w:rPr>
                              <w:t>no</w:t>
                            </w:r>
                            <w:r>
                              <w:rPr>
                                <w:color w:val="000000"/>
                                <w:spacing w:val="40"/>
                              </w:rPr>
                              <w:t xml:space="preserve"> </w:t>
                            </w:r>
                            <w:r>
                              <w:rPr>
                                <w:color w:val="000000"/>
                              </w:rPr>
                              <w:t>airports</w:t>
                            </w:r>
                            <w:r>
                              <w:rPr>
                                <w:color w:val="000000"/>
                                <w:spacing w:val="40"/>
                              </w:rPr>
                              <w:t xml:space="preserve"> </w:t>
                            </w:r>
                            <w:r>
                              <w:rPr>
                                <w:color w:val="000000"/>
                              </w:rPr>
                              <w:t>in</w:t>
                            </w:r>
                            <w:r>
                              <w:rPr>
                                <w:color w:val="000000"/>
                                <w:spacing w:val="40"/>
                              </w:rPr>
                              <w:t xml:space="preserve"> </w:t>
                            </w:r>
                            <w:r>
                              <w:rPr>
                                <w:color w:val="000000"/>
                              </w:rPr>
                              <w:t>the</w:t>
                            </w:r>
                            <w:r>
                              <w:rPr>
                                <w:color w:val="000000"/>
                                <w:spacing w:val="40"/>
                              </w:rPr>
                              <w:t xml:space="preserve"> </w:t>
                            </w:r>
                            <w:r>
                              <w:rPr>
                                <w:color w:val="000000"/>
                              </w:rPr>
                              <w:t>Local</w:t>
                            </w:r>
                            <w:r>
                              <w:rPr>
                                <w:color w:val="000000"/>
                                <w:spacing w:val="40"/>
                              </w:rPr>
                              <w:t xml:space="preserve"> </w:t>
                            </w:r>
                            <w:r>
                              <w:rPr>
                                <w:color w:val="000000"/>
                              </w:rPr>
                              <w:t>Authority</w:t>
                            </w:r>
                            <w:r>
                              <w:rPr>
                                <w:color w:val="000000"/>
                                <w:spacing w:val="40"/>
                              </w:rPr>
                              <w:t xml:space="preserve"> </w:t>
                            </w:r>
                            <w:r>
                              <w:rPr>
                                <w:color w:val="000000"/>
                              </w:rPr>
                              <w:t>area</w:t>
                            </w:r>
                            <w:r>
                              <w:rPr>
                                <w:color w:val="000000"/>
                                <w:spacing w:val="40"/>
                              </w:rPr>
                              <w:t xml:space="preserve"> </w:t>
                            </w:r>
                            <w:r>
                              <w:rPr>
                                <w:color w:val="000000"/>
                              </w:rPr>
                              <w:t>and</w:t>
                            </w:r>
                            <w:r>
                              <w:rPr>
                                <w:color w:val="000000"/>
                                <w:spacing w:val="40"/>
                              </w:rPr>
                              <w:t xml:space="preserve"> </w:t>
                            </w:r>
                            <w:r>
                              <w:rPr>
                                <w:color w:val="000000"/>
                              </w:rPr>
                              <w:t>none nearby that require a Detailed Assessment.</w:t>
                            </w:r>
                          </w:p>
                        </w:txbxContent>
                      </wps:txbx>
                      <wps:bodyPr wrap="square" lIns="0" tIns="0" rIns="0" bIns="0" rtlCol="0">
                        <a:noAutofit/>
                      </wps:bodyPr>
                    </wps:wsp>
                  </a:graphicData>
                </a:graphic>
              </wp:anchor>
            </w:drawing>
          </mc:Choice>
          <mc:Fallback>
            <w:pict>
              <v:shape w14:anchorId="45558D57" id="Textbox 145" o:spid="_x0000_s1045" type="#_x0000_t202" alt="&quot;&quot;" style="position:absolute;margin-left:65.5pt;margin-top:16.15pt;width:464.3pt;height:44.2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" fillcolor="#cfc" strokecolor="#007f7f" strokeweight=".16931mm">
                <v:path arrowok="t"/>
                <v:textbox inset="0,0,0,0">
                  <w:txbxContent>
                    <w:p w14:paraId="5B9ABE61" w14:textId="77777777" w:rsidR="005809CE" w:rsidRDefault="006F7AC7">
                      <w:pPr>
                        <w:pStyle w:val="BodyText"/>
                        <w:spacing w:before="117" w:line="300" w:lineRule="auto"/>
                        <w:ind w:left="103"/>
                        <w:rPr>
                          <w:color w:val="000000"/>
                        </w:rPr>
                      </w:pPr>
                      <w:r>
                        <w:rPr>
                          <w:color w:val="000000"/>
                        </w:rPr>
                        <w:t>Falkirk</w:t>
                      </w:r>
                      <w:r>
                        <w:rPr>
                          <w:color w:val="000000"/>
                          <w:spacing w:val="40"/>
                        </w:rPr>
                        <w:t xml:space="preserve"> </w:t>
                      </w:r>
                      <w:r>
                        <w:rPr>
                          <w:color w:val="000000"/>
                        </w:rPr>
                        <w:t>Council</w:t>
                      </w:r>
                      <w:r>
                        <w:rPr>
                          <w:color w:val="000000"/>
                          <w:spacing w:val="40"/>
                        </w:rPr>
                        <w:t xml:space="preserve"> </w:t>
                      </w:r>
                      <w:r>
                        <w:rPr>
                          <w:color w:val="000000"/>
                        </w:rPr>
                        <w:t>confirms</w:t>
                      </w:r>
                      <w:r>
                        <w:rPr>
                          <w:color w:val="000000"/>
                          <w:spacing w:val="40"/>
                        </w:rPr>
                        <w:t xml:space="preserve"> </w:t>
                      </w:r>
                      <w:r>
                        <w:rPr>
                          <w:color w:val="000000"/>
                        </w:rPr>
                        <w:t>that</w:t>
                      </w:r>
                      <w:r>
                        <w:rPr>
                          <w:color w:val="000000"/>
                          <w:spacing w:val="40"/>
                        </w:rPr>
                        <w:t xml:space="preserve"> </w:t>
                      </w:r>
                      <w:r>
                        <w:rPr>
                          <w:color w:val="000000"/>
                        </w:rPr>
                        <w:t>there</w:t>
                      </w:r>
                      <w:r>
                        <w:rPr>
                          <w:color w:val="000000"/>
                          <w:spacing w:val="40"/>
                        </w:rPr>
                        <w:t xml:space="preserve"> </w:t>
                      </w:r>
                      <w:r>
                        <w:rPr>
                          <w:color w:val="000000"/>
                        </w:rPr>
                        <w:t>are</w:t>
                      </w:r>
                      <w:r>
                        <w:rPr>
                          <w:color w:val="000000"/>
                          <w:spacing w:val="40"/>
                        </w:rPr>
                        <w:t xml:space="preserve"> </w:t>
                      </w:r>
                      <w:r>
                        <w:rPr>
                          <w:color w:val="000000"/>
                        </w:rPr>
                        <w:t>no</w:t>
                      </w:r>
                      <w:r>
                        <w:rPr>
                          <w:color w:val="000000"/>
                          <w:spacing w:val="40"/>
                        </w:rPr>
                        <w:t xml:space="preserve"> </w:t>
                      </w:r>
                      <w:r>
                        <w:rPr>
                          <w:color w:val="000000"/>
                        </w:rPr>
                        <w:t>airports</w:t>
                      </w:r>
                      <w:r>
                        <w:rPr>
                          <w:color w:val="000000"/>
                          <w:spacing w:val="40"/>
                        </w:rPr>
                        <w:t xml:space="preserve"> </w:t>
                      </w:r>
                      <w:r>
                        <w:rPr>
                          <w:color w:val="000000"/>
                        </w:rPr>
                        <w:t>in</w:t>
                      </w:r>
                      <w:r>
                        <w:rPr>
                          <w:color w:val="000000"/>
                          <w:spacing w:val="40"/>
                        </w:rPr>
                        <w:t xml:space="preserve"> </w:t>
                      </w:r>
                      <w:r>
                        <w:rPr>
                          <w:color w:val="000000"/>
                        </w:rPr>
                        <w:t>the</w:t>
                      </w:r>
                      <w:r>
                        <w:rPr>
                          <w:color w:val="000000"/>
                          <w:spacing w:val="40"/>
                        </w:rPr>
                        <w:t xml:space="preserve"> </w:t>
                      </w:r>
                      <w:r>
                        <w:rPr>
                          <w:color w:val="000000"/>
                        </w:rPr>
                        <w:t>Local</w:t>
                      </w:r>
                      <w:r>
                        <w:rPr>
                          <w:color w:val="000000"/>
                          <w:spacing w:val="40"/>
                        </w:rPr>
                        <w:t xml:space="preserve"> </w:t>
                      </w:r>
                      <w:r>
                        <w:rPr>
                          <w:color w:val="000000"/>
                        </w:rPr>
                        <w:t>Authority</w:t>
                      </w:r>
                      <w:r>
                        <w:rPr>
                          <w:color w:val="000000"/>
                          <w:spacing w:val="40"/>
                        </w:rPr>
                        <w:t xml:space="preserve"> </w:t>
                      </w:r>
                      <w:r>
                        <w:rPr>
                          <w:color w:val="000000"/>
                        </w:rPr>
                        <w:t>area</w:t>
                      </w:r>
                      <w:r>
                        <w:rPr>
                          <w:color w:val="000000"/>
                          <w:spacing w:val="40"/>
                        </w:rPr>
                        <w:t xml:space="preserve"> </w:t>
                      </w:r>
                      <w:r>
                        <w:rPr>
                          <w:color w:val="000000"/>
                        </w:rPr>
                        <w:t>and</w:t>
                      </w:r>
                      <w:r>
                        <w:rPr>
                          <w:color w:val="000000"/>
                          <w:spacing w:val="40"/>
                        </w:rPr>
                        <w:t xml:space="preserve"> </w:t>
                      </w:r>
                      <w:r>
                        <w:rPr>
                          <w:color w:val="000000"/>
                        </w:rPr>
                        <w:t>none nearby that require a Detailed Assessment.</w:t>
                      </w:r>
                    </w:p>
                  </w:txbxContent>
                </v:textbox>
                <w10:wrap type="topAndBottom" anchorx="page"/>
              </v:shape>
            </w:pict>
          </mc:Fallback>
        </mc:AlternateContent>
      </w:r>
    </w:p>
    <w:p w14:paraId="63DE929B" w14:textId="77777777" w:rsidR="005809CE" w:rsidRDefault="006F7AC7">
      <w:pPr>
        <w:pStyle w:val="Heading2"/>
        <w:numPr>
          <w:ilvl w:val="1"/>
          <w:numId w:val="18"/>
        </w:numPr>
        <w:tabs>
          <w:tab w:val="left" w:pos="1351"/>
        </w:tabs>
        <w:spacing w:before="239"/>
        <w:ind w:left="1351" w:hanging="1131"/>
      </w:pPr>
      <w:bookmarkStart w:id="929" w:name="_TOC_250022"/>
      <w:r>
        <w:t>Railways</w:t>
      </w:r>
      <w:r>
        <w:rPr>
          <w:spacing w:val="-5"/>
        </w:rPr>
        <w:t xml:space="preserve"> </w:t>
      </w:r>
      <w:r>
        <w:t>(Diesel</w:t>
      </w:r>
      <w:r>
        <w:rPr>
          <w:spacing w:val="-5"/>
        </w:rPr>
        <w:t xml:space="preserve"> </w:t>
      </w:r>
      <w:r>
        <w:t>and</w:t>
      </w:r>
      <w:r>
        <w:rPr>
          <w:spacing w:val="-5"/>
        </w:rPr>
        <w:t xml:space="preserve"> </w:t>
      </w:r>
      <w:r>
        <w:t>Steam</w:t>
      </w:r>
      <w:r>
        <w:rPr>
          <w:spacing w:val="-5"/>
        </w:rPr>
        <w:t xml:space="preserve"> </w:t>
      </w:r>
      <w:bookmarkEnd w:id="929"/>
      <w:r>
        <w:rPr>
          <w:spacing w:val="-2"/>
        </w:rPr>
        <w:t>Trains)</w:t>
      </w:r>
    </w:p>
    <w:p w14:paraId="6CAB3F1D" w14:textId="77777777" w:rsidR="005809CE" w:rsidRDefault="005809CE">
      <w:pPr>
        <w:pStyle w:val="BodyText"/>
        <w:spacing w:before="2"/>
        <w:rPr>
          <w:b/>
          <w:sz w:val="28"/>
        </w:rPr>
      </w:pPr>
    </w:p>
    <w:p w14:paraId="00A13094" w14:textId="77777777" w:rsidR="005809CE" w:rsidRDefault="006F7AC7">
      <w:pPr>
        <w:pStyle w:val="BodyText"/>
        <w:spacing w:line="297" w:lineRule="auto"/>
        <w:ind w:left="218" w:right="334"/>
      </w:pPr>
      <w:bookmarkStart w:id="930" w:name="Falkirk_Council_has_previously_assessed_"/>
      <w:bookmarkEnd w:id="930"/>
      <w:r>
        <w:t>Falkirk Council has previously assessed emissions from diesel and steam locomotives. Six rail lines are operational in or near to the Falkirk Council area:</w:t>
      </w:r>
    </w:p>
    <w:p w14:paraId="42D146C0" w14:textId="77777777" w:rsidR="005809CE" w:rsidRDefault="005809CE">
      <w:pPr>
        <w:pStyle w:val="BodyText"/>
        <w:spacing w:before="68"/>
      </w:pPr>
    </w:p>
    <w:p w14:paraId="71941B4D" w14:textId="77777777" w:rsidR="005809CE" w:rsidRDefault="006F7AC7">
      <w:pPr>
        <w:pStyle w:val="ListParagraph"/>
        <w:numPr>
          <w:ilvl w:val="0"/>
          <w:numId w:val="10"/>
        </w:numPr>
        <w:tabs>
          <w:tab w:val="left" w:pos="1261"/>
        </w:tabs>
        <w:spacing w:before="0" w:line="300" w:lineRule="auto"/>
        <w:ind w:right="213" w:firstLine="719"/>
        <w:jc w:val="both"/>
      </w:pPr>
      <w:bookmarkStart w:id="931" w:name="1.)_The_main_Edinburgh_to_Glasgow_line_p"/>
      <w:bookmarkEnd w:id="931"/>
      <w:r>
        <w:t>The main Edinburgh to Glasgow line passes east to west with stations at Polmont and Falkirk High,</w:t>
      </w:r>
    </w:p>
    <w:p w14:paraId="59E83F53" w14:textId="77777777" w:rsidR="005809CE" w:rsidRDefault="006F7AC7">
      <w:pPr>
        <w:pStyle w:val="ListParagraph"/>
        <w:numPr>
          <w:ilvl w:val="0"/>
          <w:numId w:val="10"/>
        </w:numPr>
        <w:tabs>
          <w:tab w:val="left" w:pos="1289"/>
        </w:tabs>
        <w:spacing w:before="0" w:line="300" w:lineRule="auto"/>
        <w:ind w:right="212" w:firstLine="719"/>
        <w:jc w:val="both"/>
      </w:pPr>
      <w:bookmarkStart w:id="932" w:name="2.)_A_line_connecting_Glasgow_with_Stirl"/>
      <w:bookmarkEnd w:id="932"/>
      <w:r>
        <w:t>A line connecting Glasgow with Stirling passing southwest to northeast through</w:t>
      </w:r>
      <w:r>
        <w:rPr>
          <w:spacing w:val="40"/>
        </w:rPr>
        <w:t xml:space="preserve"> </w:t>
      </w:r>
      <w:r>
        <w:t>the Council area with a station at Larbert,</w:t>
      </w:r>
    </w:p>
    <w:p w14:paraId="3DD231CA" w14:textId="77777777" w:rsidR="005809CE" w:rsidRDefault="006F7AC7">
      <w:pPr>
        <w:pStyle w:val="ListParagraph"/>
        <w:numPr>
          <w:ilvl w:val="0"/>
          <w:numId w:val="10"/>
        </w:numPr>
        <w:tabs>
          <w:tab w:val="left" w:pos="1266"/>
        </w:tabs>
        <w:spacing w:before="0" w:line="300" w:lineRule="auto"/>
        <w:ind w:right="212" w:firstLine="719"/>
        <w:jc w:val="both"/>
      </w:pPr>
      <w:bookmarkStart w:id="933" w:name="3.)_A_route_linking_Edinburgh_and_Stirli"/>
      <w:bookmarkEnd w:id="933"/>
      <w:r>
        <w:t>A route linking Edinburgh and Stirling passing southeast to northwest through the Falkirk Council area with stations at Falkirk Grahamston, Camelon and Larbert,</w:t>
      </w:r>
    </w:p>
    <w:p w14:paraId="43CCD5AB" w14:textId="77777777" w:rsidR="005809CE" w:rsidRDefault="006F7AC7">
      <w:pPr>
        <w:pStyle w:val="ListParagraph"/>
        <w:numPr>
          <w:ilvl w:val="0"/>
          <w:numId w:val="10"/>
        </w:numPr>
        <w:tabs>
          <w:tab w:val="left" w:pos="1261"/>
        </w:tabs>
        <w:spacing w:before="1" w:line="297" w:lineRule="auto"/>
        <w:ind w:right="215" w:firstLine="719"/>
        <w:jc w:val="both"/>
      </w:pPr>
      <w:bookmarkStart w:id="934" w:name="4.)_A_freight_line_linking_Grangemouth_D"/>
      <w:bookmarkEnd w:id="934"/>
      <w:r>
        <w:t>A freight line linking Grangemouth Docks and industrial complex to the mainline in the east of Falkirk,</w:t>
      </w:r>
    </w:p>
    <w:p w14:paraId="242DDF4F" w14:textId="77777777" w:rsidR="005809CE" w:rsidRDefault="006F7AC7">
      <w:pPr>
        <w:pStyle w:val="ListParagraph"/>
        <w:numPr>
          <w:ilvl w:val="0"/>
          <w:numId w:val="10"/>
        </w:numPr>
        <w:tabs>
          <w:tab w:val="left" w:pos="1269"/>
        </w:tabs>
        <w:spacing w:before="4" w:line="300" w:lineRule="auto"/>
        <w:ind w:right="213" w:firstLine="719"/>
        <w:jc w:val="both"/>
      </w:pPr>
      <w:bookmarkStart w:id="935" w:name="5.)_A_parttime_heritage_passenger_route_"/>
      <w:bookmarkEnd w:id="935"/>
      <w:r>
        <w:t>A</w:t>
      </w:r>
      <w:r>
        <w:rPr>
          <w:spacing w:val="-2"/>
        </w:rPr>
        <w:t xml:space="preserve"> </w:t>
      </w:r>
      <w:proofErr w:type="spellStart"/>
      <w:r>
        <w:t>part%time</w:t>
      </w:r>
      <w:proofErr w:type="spellEnd"/>
      <w:r>
        <w:rPr>
          <w:spacing w:val="-2"/>
        </w:rPr>
        <w:t xml:space="preserve"> </w:t>
      </w:r>
      <w:r>
        <w:t>heritage</w:t>
      </w:r>
      <w:r>
        <w:rPr>
          <w:spacing w:val="-2"/>
        </w:rPr>
        <w:t xml:space="preserve"> </w:t>
      </w:r>
      <w:r>
        <w:t>passenger</w:t>
      </w:r>
      <w:r>
        <w:rPr>
          <w:spacing w:val="-1"/>
        </w:rPr>
        <w:t xml:space="preserve"> </w:t>
      </w:r>
      <w:r>
        <w:t>route</w:t>
      </w:r>
      <w:r>
        <w:rPr>
          <w:spacing w:val="-2"/>
        </w:rPr>
        <w:t xml:space="preserve"> </w:t>
      </w:r>
      <w:r>
        <w:t>that</w:t>
      </w:r>
      <w:r>
        <w:rPr>
          <w:spacing w:val="-1"/>
        </w:rPr>
        <w:t xml:space="preserve"> </w:t>
      </w:r>
      <w:r>
        <w:t>operates</w:t>
      </w:r>
      <w:r>
        <w:rPr>
          <w:spacing w:val="-1"/>
        </w:rPr>
        <w:t xml:space="preserve"> </w:t>
      </w:r>
      <w:r>
        <w:t>steam</w:t>
      </w:r>
      <w:r>
        <w:rPr>
          <w:spacing w:val="-1"/>
        </w:rPr>
        <w:t xml:space="preserve"> </w:t>
      </w:r>
      <w:r>
        <w:t>and</w:t>
      </w:r>
      <w:r>
        <w:rPr>
          <w:spacing w:val="-2"/>
        </w:rPr>
        <w:t xml:space="preserve"> </w:t>
      </w:r>
      <w:r>
        <w:t>diesel</w:t>
      </w:r>
      <w:r>
        <w:rPr>
          <w:spacing w:val="-1"/>
        </w:rPr>
        <w:t xml:space="preserve"> </w:t>
      </w:r>
      <w:r>
        <w:t>locomotives between a junction east of Linlithgow on the main Edinburgh to Glasgow line and Bo’ness with stations at Birkhill, Kinneil and Bo’ness,</w:t>
      </w:r>
    </w:p>
    <w:p w14:paraId="0EDC998B" w14:textId="77777777" w:rsidR="005809CE" w:rsidRDefault="006F7AC7">
      <w:pPr>
        <w:pStyle w:val="ListParagraph"/>
        <w:numPr>
          <w:ilvl w:val="0"/>
          <w:numId w:val="10"/>
        </w:numPr>
        <w:tabs>
          <w:tab w:val="left" w:pos="1261"/>
        </w:tabs>
        <w:spacing w:before="0" w:line="300" w:lineRule="auto"/>
        <w:ind w:right="215" w:firstLine="719"/>
        <w:jc w:val="both"/>
      </w:pPr>
      <w:bookmarkStart w:id="936" w:name="6.)_A_rebuilt_electrified_line_between_A"/>
      <w:bookmarkEnd w:id="936"/>
      <w:r>
        <w:t>A</w:t>
      </w:r>
      <w:r>
        <w:rPr>
          <w:spacing w:val="-7"/>
        </w:rPr>
        <w:t xml:space="preserve"> </w:t>
      </w:r>
      <w:proofErr w:type="spellStart"/>
      <w:r>
        <w:t>re%built</w:t>
      </w:r>
      <w:proofErr w:type="spellEnd"/>
      <w:r>
        <w:rPr>
          <w:spacing w:val="-5"/>
        </w:rPr>
        <w:t xml:space="preserve"> </w:t>
      </w:r>
      <w:r>
        <w:t>electrified</w:t>
      </w:r>
      <w:r>
        <w:rPr>
          <w:spacing w:val="-7"/>
        </w:rPr>
        <w:t xml:space="preserve"> </w:t>
      </w:r>
      <w:r>
        <w:t>line</w:t>
      </w:r>
      <w:r>
        <w:rPr>
          <w:spacing w:val="-7"/>
        </w:rPr>
        <w:t xml:space="preserve"> </w:t>
      </w:r>
      <w:r>
        <w:t>between</w:t>
      </w:r>
      <w:r>
        <w:rPr>
          <w:spacing w:val="-7"/>
        </w:rPr>
        <w:t xml:space="preserve"> </w:t>
      </w:r>
      <w:r>
        <w:t>Airdrie</w:t>
      </w:r>
      <w:r>
        <w:rPr>
          <w:spacing w:val="-7"/>
        </w:rPr>
        <w:t xml:space="preserve"> </w:t>
      </w:r>
      <w:r>
        <w:t>and</w:t>
      </w:r>
      <w:r>
        <w:rPr>
          <w:spacing w:val="-6"/>
        </w:rPr>
        <w:t xml:space="preserve"> </w:t>
      </w:r>
      <w:r>
        <w:t>Bathgate,</w:t>
      </w:r>
      <w:r>
        <w:rPr>
          <w:spacing w:val="-5"/>
        </w:rPr>
        <w:t xml:space="preserve"> </w:t>
      </w:r>
      <w:r>
        <w:t>1.3</w:t>
      </w:r>
      <w:r>
        <w:rPr>
          <w:spacing w:val="-8"/>
        </w:rPr>
        <w:t xml:space="preserve"> </w:t>
      </w:r>
      <w:r>
        <w:t>km</w:t>
      </w:r>
      <w:r>
        <w:rPr>
          <w:spacing w:val="-6"/>
        </w:rPr>
        <w:t xml:space="preserve"> </w:t>
      </w:r>
      <w:r>
        <w:t>south</w:t>
      </w:r>
      <w:r>
        <w:rPr>
          <w:spacing w:val="-8"/>
        </w:rPr>
        <w:t xml:space="preserve"> </w:t>
      </w:r>
      <w:r>
        <w:t>of</w:t>
      </w:r>
      <w:r>
        <w:rPr>
          <w:spacing w:val="-3"/>
        </w:rPr>
        <w:t xml:space="preserve"> </w:t>
      </w:r>
      <w:r>
        <w:t>the</w:t>
      </w:r>
      <w:r>
        <w:rPr>
          <w:spacing w:val="-7"/>
        </w:rPr>
        <w:t xml:space="preserve"> </w:t>
      </w:r>
      <w:r>
        <w:t>Falkirk Council boundary.</w:t>
      </w:r>
    </w:p>
    <w:p w14:paraId="3FFB13AE" w14:textId="77777777" w:rsidR="005809CE" w:rsidRDefault="006F7AC7">
      <w:pPr>
        <w:pStyle w:val="Heading2"/>
        <w:numPr>
          <w:ilvl w:val="2"/>
          <w:numId w:val="18"/>
        </w:numPr>
        <w:tabs>
          <w:tab w:val="left" w:pos="1351"/>
        </w:tabs>
        <w:spacing w:before="237"/>
        <w:ind w:hanging="1133"/>
      </w:pPr>
      <w:bookmarkStart w:id="937" w:name="_TOC_250021"/>
      <w:r>
        <w:t>Stationary</w:t>
      </w:r>
      <w:r>
        <w:rPr>
          <w:spacing w:val="-13"/>
        </w:rPr>
        <w:t xml:space="preserve"> </w:t>
      </w:r>
      <w:bookmarkEnd w:id="937"/>
      <w:r>
        <w:rPr>
          <w:spacing w:val="-2"/>
        </w:rPr>
        <w:t>Trains</w:t>
      </w:r>
    </w:p>
    <w:p w14:paraId="1E2EDE2B" w14:textId="77777777" w:rsidR="005809CE" w:rsidRDefault="005809CE">
      <w:pPr>
        <w:pStyle w:val="BodyText"/>
        <w:spacing w:before="2"/>
        <w:rPr>
          <w:b/>
          <w:sz w:val="28"/>
        </w:rPr>
      </w:pPr>
    </w:p>
    <w:p w14:paraId="070DD6F0" w14:textId="77777777" w:rsidR="005809CE" w:rsidRDefault="006F7AC7">
      <w:pPr>
        <w:pStyle w:val="BodyText"/>
        <w:spacing w:before="1" w:line="297" w:lineRule="auto"/>
        <w:ind w:left="218" w:right="334"/>
      </w:pPr>
      <w:bookmarkStart w:id="938" w:name="Falkirk_Council_is_not_aware_of_any_new_"/>
      <w:bookmarkEnd w:id="938"/>
      <w:r>
        <w:t>Falkirk Council is not aware of any new locations where locomotives or trains are stationary for</w:t>
      </w:r>
      <w:r>
        <w:rPr>
          <w:spacing w:val="-1"/>
        </w:rPr>
        <w:t xml:space="preserve"> </w:t>
      </w:r>
      <w:r>
        <w:t>more</w:t>
      </w:r>
      <w:r>
        <w:rPr>
          <w:spacing w:val="-2"/>
        </w:rPr>
        <w:t xml:space="preserve"> </w:t>
      </w:r>
      <w:r>
        <w:t>than 15%minutes that would not have been assessed</w:t>
      </w:r>
      <w:r>
        <w:rPr>
          <w:spacing w:val="-2"/>
        </w:rPr>
        <w:t xml:space="preserve"> </w:t>
      </w:r>
      <w:r>
        <w:t>in previous</w:t>
      </w:r>
      <w:r>
        <w:rPr>
          <w:spacing w:val="-2"/>
        </w:rPr>
        <w:t xml:space="preserve"> </w:t>
      </w:r>
      <w:r>
        <w:t>reports.</w:t>
      </w:r>
    </w:p>
    <w:p w14:paraId="38FB7B52" w14:textId="77777777" w:rsidR="005809CE" w:rsidRDefault="006F7AC7">
      <w:pPr>
        <w:pStyle w:val="BodyText"/>
        <w:spacing w:before="68"/>
        <w:rPr>
          <w:sz w:val="20"/>
        </w:rPr>
      </w:pPr>
      <w:r>
        <w:rPr>
          <w:noProof/>
        </w:rPr>
        <mc:AlternateContent>
          <mc:Choice Requires="wps">
            <w:drawing>
              <wp:anchor distT="0" distB="0" distL="0" distR="0" simplePos="0" relativeHeight="487623680" behindDoc="1" locked="0" layoutInCell="1" allowOverlap="1" wp14:anchorId="1784B2B3" wp14:editId="2634D573">
                <wp:simplePos x="0" y="0"/>
                <wp:positionH relativeFrom="page">
                  <wp:posOffset>832103</wp:posOffset>
                </wp:positionH>
                <wp:positionV relativeFrom="paragraph">
                  <wp:posOffset>207632</wp:posOffset>
                </wp:positionV>
                <wp:extent cx="5896610" cy="283845"/>
                <wp:effectExtent l="0" t="0" r="0" b="0"/>
                <wp:wrapTopAndBottom/>
                <wp:docPr id="146" name="Textbox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283845"/>
                        </a:xfrm>
                        <a:prstGeom prst="rect">
                          <a:avLst/>
                        </a:prstGeom>
                        <a:solidFill>
                          <a:srgbClr val="CCFFCC"/>
                        </a:solidFill>
                        <a:ln w="6095">
                          <a:solidFill>
                            <a:srgbClr val="007F7F"/>
                          </a:solidFill>
                          <a:prstDash val="solid"/>
                        </a:ln>
                      </wps:spPr>
                      <wps:txbx>
                        <w:txbxContent>
                          <w:p w14:paraId="75FD81F2" w14:textId="77777777" w:rsidR="005809CE" w:rsidRDefault="006F7AC7">
                            <w:pPr>
                              <w:pStyle w:val="BodyText"/>
                              <w:spacing w:before="117"/>
                              <w:ind w:left="103"/>
                              <w:rPr>
                                <w:color w:val="000000"/>
                              </w:rPr>
                            </w:pPr>
                            <w:r>
                              <w:rPr>
                                <w:color w:val="000000"/>
                              </w:rPr>
                              <w:t>Falkirk</w:t>
                            </w:r>
                            <w:r>
                              <w:rPr>
                                <w:color w:val="000000"/>
                                <w:spacing w:val="-3"/>
                              </w:rPr>
                              <w:t xml:space="preserve"> </w:t>
                            </w:r>
                            <w:r>
                              <w:rPr>
                                <w:color w:val="000000"/>
                              </w:rPr>
                              <w:t>Council</w:t>
                            </w:r>
                            <w:r>
                              <w:rPr>
                                <w:color w:val="000000"/>
                                <w:spacing w:val="-4"/>
                              </w:rPr>
                              <w:t xml:space="preserve"> </w:t>
                            </w:r>
                            <w:r>
                              <w:rPr>
                                <w:color w:val="000000"/>
                              </w:rPr>
                              <w:t>confirms</w:t>
                            </w:r>
                            <w:r>
                              <w:rPr>
                                <w:color w:val="000000"/>
                                <w:spacing w:val="-5"/>
                              </w:rPr>
                              <w:t xml:space="preserve"> </w:t>
                            </w:r>
                            <w:r>
                              <w:rPr>
                                <w:color w:val="000000"/>
                              </w:rPr>
                              <w:t>that</w:t>
                            </w:r>
                            <w:r>
                              <w:rPr>
                                <w:color w:val="000000"/>
                                <w:spacing w:val="-1"/>
                              </w:rPr>
                              <w:t xml:space="preserve"> </w:t>
                            </w:r>
                            <w:r>
                              <w:rPr>
                                <w:color w:val="000000"/>
                              </w:rPr>
                              <w:t>there</w:t>
                            </w:r>
                            <w:r>
                              <w:rPr>
                                <w:color w:val="000000"/>
                                <w:spacing w:val="-4"/>
                              </w:rPr>
                              <w:t xml:space="preserve"> </w:t>
                            </w:r>
                            <w:r>
                              <w:rPr>
                                <w:color w:val="000000"/>
                              </w:rPr>
                              <w:t>are</w:t>
                            </w:r>
                            <w:r>
                              <w:rPr>
                                <w:color w:val="000000"/>
                                <w:spacing w:val="-3"/>
                              </w:rPr>
                              <w:t xml:space="preserve"> </w:t>
                            </w:r>
                            <w:r>
                              <w:rPr>
                                <w:color w:val="000000"/>
                              </w:rPr>
                              <w:t>no</w:t>
                            </w:r>
                            <w:r>
                              <w:rPr>
                                <w:color w:val="000000"/>
                                <w:spacing w:val="-4"/>
                              </w:rPr>
                              <w:t xml:space="preserve"> </w:t>
                            </w:r>
                            <w:r>
                              <w:rPr>
                                <w:color w:val="000000"/>
                              </w:rPr>
                              <w:t>locations where</w:t>
                            </w:r>
                            <w:r>
                              <w:rPr>
                                <w:color w:val="000000"/>
                                <w:spacing w:val="-4"/>
                              </w:rPr>
                              <w:t xml:space="preserve"> </w:t>
                            </w:r>
                            <w:r>
                              <w:rPr>
                                <w:color w:val="000000"/>
                              </w:rPr>
                              <w:t>diesel</w:t>
                            </w:r>
                            <w:r>
                              <w:rPr>
                                <w:color w:val="000000"/>
                                <w:spacing w:val="-3"/>
                              </w:rPr>
                              <w:t xml:space="preserve"> </w:t>
                            </w:r>
                            <w:r>
                              <w:rPr>
                                <w:color w:val="000000"/>
                              </w:rPr>
                              <w:t>or</w:t>
                            </w:r>
                            <w:r>
                              <w:rPr>
                                <w:color w:val="000000"/>
                                <w:spacing w:val="-2"/>
                              </w:rPr>
                              <w:t xml:space="preserve"> </w:t>
                            </w:r>
                            <w:r>
                              <w:rPr>
                                <w:color w:val="000000"/>
                              </w:rPr>
                              <w:t>steam trains</w:t>
                            </w:r>
                            <w:r>
                              <w:rPr>
                                <w:color w:val="000000"/>
                                <w:spacing w:val="-2"/>
                              </w:rPr>
                              <w:t xml:space="preserve"> </w:t>
                            </w:r>
                            <w:r>
                              <w:rPr>
                                <w:color w:val="000000"/>
                              </w:rPr>
                              <w:t>are</w:t>
                            </w:r>
                            <w:r>
                              <w:rPr>
                                <w:color w:val="000000"/>
                                <w:spacing w:val="-3"/>
                              </w:rPr>
                              <w:t xml:space="preserve"> </w:t>
                            </w:r>
                            <w:r>
                              <w:rPr>
                                <w:color w:val="000000"/>
                                <w:spacing w:val="-2"/>
                              </w:rPr>
                              <w:t>regularly</w:t>
                            </w:r>
                          </w:p>
                        </w:txbxContent>
                      </wps:txbx>
                      <wps:bodyPr wrap="square" lIns="0" tIns="0" rIns="0" bIns="0" rtlCol="0">
                        <a:noAutofit/>
                      </wps:bodyPr>
                    </wps:wsp>
                  </a:graphicData>
                </a:graphic>
              </wp:anchor>
            </w:drawing>
          </mc:Choice>
          <mc:Fallback>
            <w:pict>
              <v:shape w14:anchorId="1784B2B3" id="Textbox 146" o:spid="_x0000_s1046" type="#_x0000_t202" alt="&quot;&quot;" style="position:absolute;margin-left:65.5pt;margin-top:16.35pt;width:464.3pt;height:22.3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" fillcolor="#cfc" strokecolor="#007f7f" strokeweight=".16931mm">
                <v:path arrowok="t"/>
                <v:textbox inset="0,0,0,0">
                  <w:txbxContent>
                    <w:p w14:paraId="75FD81F2" w14:textId="77777777" w:rsidR="005809CE" w:rsidRDefault="006F7AC7">
                      <w:pPr>
                        <w:pStyle w:val="BodyText"/>
                        <w:spacing w:before="117"/>
                        <w:ind w:left="103"/>
                        <w:rPr>
                          <w:color w:val="000000"/>
                        </w:rPr>
                      </w:pPr>
                      <w:r>
                        <w:rPr>
                          <w:color w:val="000000"/>
                        </w:rPr>
                        <w:t>Falkirk</w:t>
                      </w:r>
                      <w:r>
                        <w:rPr>
                          <w:color w:val="000000"/>
                          <w:spacing w:val="-3"/>
                        </w:rPr>
                        <w:t xml:space="preserve"> </w:t>
                      </w:r>
                      <w:r>
                        <w:rPr>
                          <w:color w:val="000000"/>
                        </w:rPr>
                        <w:t>Council</w:t>
                      </w:r>
                      <w:r>
                        <w:rPr>
                          <w:color w:val="000000"/>
                          <w:spacing w:val="-4"/>
                        </w:rPr>
                        <w:t xml:space="preserve"> </w:t>
                      </w:r>
                      <w:r>
                        <w:rPr>
                          <w:color w:val="000000"/>
                        </w:rPr>
                        <w:t>confirms</w:t>
                      </w:r>
                      <w:r>
                        <w:rPr>
                          <w:color w:val="000000"/>
                          <w:spacing w:val="-5"/>
                        </w:rPr>
                        <w:t xml:space="preserve"> </w:t>
                      </w:r>
                      <w:r>
                        <w:rPr>
                          <w:color w:val="000000"/>
                        </w:rPr>
                        <w:t>that</w:t>
                      </w:r>
                      <w:r>
                        <w:rPr>
                          <w:color w:val="000000"/>
                          <w:spacing w:val="-1"/>
                        </w:rPr>
                        <w:t xml:space="preserve"> </w:t>
                      </w:r>
                      <w:r>
                        <w:rPr>
                          <w:color w:val="000000"/>
                        </w:rPr>
                        <w:t>there</w:t>
                      </w:r>
                      <w:r>
                        <w:rPr>
                          <w:color w:val="000000"/>
                          <w:spacing w:val="-4"/>
                        </w:rPr>
                        <w:t xml:space="preserve"> </w:t>
                      </w:r>
                      <w:r>
                        <w:rPr>
                          <w:color w:val="000000"/>
                        </w:rPr>
                        <w:t>are</w:t>
                      </w:r>
                      <w:r>
                        <w:rPr>
                          <w:color w:val="000000"/>
                          <w:spacing w:val="-3"/>
                        </w:rPr>
                        <w:t xml:space="preserve"> </w:t>
                      </w:r>
                      <w:r>
                        <w:rPr>
                          <w:color w:val="000000"/>
                        </w:rPr>
                        <w:t>no</w:t>
                      </w:r>
                      <w:r>
                        <w:rPr>
                          <w:color w:val="000000"/>
                          <w:spacing w:val="-4"/>
                        </w:rPr>
                        <w:t xml:space="preserve"> </w:t>
                      </w:r>
                      <w:r>
                        <w:rPr>
                          <w:color w:val="000000"/>
                        </w:rPr>
                        <w:t>locations where</w:t>
                      </w:r>
                      <w:r>
                        <w:rPr>
                          <w:color w:val="000000"/>
                          <w:spacing w:val="-4"/>
                        </w:rPr>
                        <w:t xml:space="preserve"> </w:t>
                      </w:r>
                      <w:r>
                        <w:rPr>
                          <w:color w:val="000000"/>
                        </w:rPr>
                        <w:t>diesel</w:t>
                      </w:r>
                      <w:r>
                        <w:rPr>
                          <w:color w:val="000000"/>
                          <w:spacing w:val="-3"/>
                        </w:rPr>
                        <w:t xml:space="preserve"> </w:t>
                      </w:r>
                      <w:r>
                        <w:rPr>
                          <w:color w:val="000000"/>
                        </w:rPr>
                        <w:t>or</w:t>
                      </w:r>
                      <w:r>
                        <w:rPr>
                          <w:color w:val="000000"/>
                          <w:spacing w:val="-2"/>
                        </w:rPr>
                        <w:t xml:space="preserve"> </w:t>
                      </w:r>
                      <w:r>
                        <w:rPr>
                          <w:color w:val="000000"/>
                        </w:rPr>
                        <w:t>steam trains</w:t>
                      </w:r>
                      <w:r>
                        <w:rPr>
                          <w:color w:val="000000"/>
                          <w:spacing w:val="-2"/>
                        </w:rPr>
                        <w:t xml:space="preserve"> </w:t>
                      </w:r>
                      <w:r>
                        <w:rPr>
                          <w:color w:val="000000"/>
                        </w:rPr>
                        <w:t>are</w:t>
                      </w:r>
                      <w:r>
                        <w:rPr>
                          <w:color w:val="000000"/>
                          <w:spacing w:val="-3"/>
                        </w:rPr>
                        <w:t xml:space="preserve"> </w:t>
                      </w:r>
                      <w:r>
                        <w:rPr>
                          <w:color w:val="000000"/>
                          <w:spacing w:val="-2"/>
                        </w:rPr>
                        <w:t>regularly</w:t>
                      </w:r>
                    </w:p>
                  </w:txbxContent>
                </v:textbox>
                <w10:wrap type="topAndBottom" anchorx="page"/>
              </v:shape>
            </w:pict>
          </mc:Fallback>
        </mc:AlternateContent>
      </w:r>
    </w:p>
    <w:p w14:paraId="22B6D33B" w14:textId="77777777" w:rsidR="005809CE" w:rsidRDefault="005809CE">
      <w:pPr>
        <w:rPr>
          <w:sz w:val="20"/>
        </w:rPr>
        <w:sectPr w:rsidR="005809CE">
          <w:pgSz w:w="11910" w:h="16840"/>
          <w:pgMar w:top="1620" w:right="1200" w:bottom="660" w:left="1200" w:header="0" w:footer="478" w:gutter="0"/>
          <w:cols w:space="720"/>
        </w:sectPr>
      </w:pPr>
    </w:p>
    <w:p w14:paraId="5AD23B20" w14:textId="77777777" w:rsidR="005809CE" w:rsidRDefault="006F7AC7">
      <w:pPr>
        <w:pStyle w:val="BodyText"/>
        <w:ind w:left="105"/>
        <w:rPr>
          <w:sz w:val="20"/>
        </w:rPr>
      </w:pPr>
      <w:r>
        <w:rPr>
          <w:noProof/>
          <w:sz w:val="20"/>
        </w:rPr>
        <w:lastRenderedPageBreak/>
        <mc:AlternateContent>
          <mc:Choice Requires="wps">
            <w:drawing>
              <wp:inline distT="0" distB="0" distL="0" distR="0" wp14:anchorId="16D0AA4F" wp14:editId="5E2255C4">
                <wp:extent cx="5896610" cy="283845"/>
                <wp:effectExtent l="9525" t="0" r="0" b="11429"/>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283845"/>
                        </a:xfrm>
                        <a:prstGeom prst="rect">
                          <a:avLst/>
                        </a:prstGeom>
                        <a:solidFill>
                          <a:srgbClr val="CCFFCC"/>
                        </a:solidFill>
                        <a:ln w="6095">
                          <a:solidFill>
                            <a:srgbClr val="007F7F"/>
                          </a:solidFill>
                          <a:prstDash val="solid"/>
                        </a:ln>
                      </wps:spPr>
                      <wps:txbx>
                        <w:txbxContent>
                          <w:p w14:paraId="5636DA94" w14:textId="77777777" w:rsidR="005809CE" w:rsidRDefault="006F7AC7">
                            <w:pPr>
                              <w:pStyle w:val="BodyText"/>
                              <w:spacing w:line="251" w:lineRule="exact"/>
                              <w:ind w:left="103"/>
                              <w:rPr>
                                <w:color w:val="000000"/>
                              </w:rPr>
                            </w:pPr>
                            <w:bookmarkStart w:id="939" w:name="stationary_for_periods_of_15_minutes_or_"/>
                            <w:bookmarkEnd w:id="939"/>
                            <w:r>
                              <w:rPr>
                                <w:color w:val="000000"/>
                              </w:rPr>
                              <w:t>stationary</w:t>
                            </w:r>
                            <w:r>
                              <w:rPr>
                                <w:color w:val="000000"/>
                                <w:spacing w:val="-11"/>
                              </w:rPr>
                              <w:t xml:space="preserve"> </w:t>
                            </w:r>
                            <w:r>
                              <w:rPr>
                                <w:color w:val="000000"/>
                              </w:rPr>
                              <w:t>for</w:t>
                            </w:r>
                            <w:r>
                              <w:rPr>
                                <w:color w:val="000000"/>
                                <w:spacing w:val="-5"/>
                              </w:rPr>
                              <w:t xml:space="preserve"> </w:t>
                            </w:r>
                            <w:r>
                              <w:rPr>
                                <w:color w:val="000000"/>
                              </w:rPr>
                              <w:t>periods</w:t>
                            </w:r>
                            <w:r>
                              <w:rPr>
                                <w:color w:val="000000"/>
                                <w:spacing w:val="-6"/>
                              </w:rPr>
                              <w:t xml:space="preserve"> </w:t>
                            </w:r>
                            <w:r>
                              <w:rPr>
                                <w:color w:val="000000"/>
                              </w:rPr>
                              <w:t>of</w:t>
                            </w:r>
                            <w:r>
                              <w:rPr>
                                <w:color w:val="000000"/>
                                <w:spacing w:val="-5"/>
                              </w:rPr>
                              <w:t xml:space="preserve"> </w:t>
                            </w:r>
                            <w:r>
                              <w:rPr>
                                <w:color w:val="000000"/>
                              </w:rPr>
                              <w:t>15</w:t>
                            </w:r>
                            <w:r>
                              <w:rPr>
                                <w:color w:val="000000"/>
                                <w:spacing w:val="-5"/>
                              </w:rPr>
                              <w:t xml:space="preserve"> </w:t>
                            </w:r>
                            <w:r>
                              <w:rPr>
                                <w:color w:val="000000"/>
                              </w:rPr>
                              <w:t>minutes</w:t>
                            </w:r>
                            <w:r>
                              <w:rPr>
                                <w:color w:val="000000"/>
                                <w:spacing w:val="-3"/>
                              </w:rPr>
                              <w:t xml:space="preserve"> </w:t>
                            </w:r>
                            <w:r>
                              <w:rPr>
                                <w:color w:val="000000"/>
                              </w:rPr>
                              <w:t>or</w:t>
                            </w:r>
                            <w:r>
                              <w:rPr>
                                <w:color w:val="000000"/>
                                <w:spacing w:val="-6"/>
                              </w:rPr>
                              <w:t xml:space="preserve"> </w:t>
                            </w:r>
                            <w:r>
                              <w:rPr>
                                <w:color w:val="000000"/>
                              </w:rPr>
                              <w:t>more,</w:t>
                            </w:r>
                            <w:r>
                              <w:rPr>
                                <w:color w:val="000000"/>
                                <w:spacing w:val="-2"/>
                              </w:rPr>
                              <w:t xml:space="preserve"> </w:t>
                            </w:r>
                            <w:r>
                              <w:rPr>
                                <w:color w:val="000000"/>
                              </w:rPr>
                              <w:t>with</w:t>
                            </w:r>
                            <w:r>
                              <w:rPr>
                                <w:color w:val="000000"/>
                                <w:spacing w:val="-4"/>
                              </w:rPr>
                              <w:t xml:space="preserve"> </w:t>
                            </w:r>
                            <w:r>
                              <w:rPr>
                                <w:color w:val="000000"/>
                              </w:rPr>
                              <w:t>potential</w:t>
                            </w:r>
                            <w:r>
                              <w:rPr>
                                <w:color w:val="000000"/>
                                <w:spacing w:val="-7"/>
                              </w:rPr>
                              <w:t xml:space="preserve"> </w:t>
                            </w:r>
                            <w:r>
                              <w:rPr>
                                <w:color w:val="000000"/>
                              </w:rPr>
                              <w:t>for</w:t>
                            </w:r>
                            <w:r>
                              <w:rPr>
                                <w:color w:val="000000"/>
                                <w:spacing w:val="-5"/>
                              </w:rPr>
                              <w:t xml:space="preserve"> </w:t>
                            </w:r>
                            <w:r>
                              <w:rPr>
                                <w:color w:val="000000"/>
                              </w:rPr>
                              <w:t>relevant</w:t>
                            </w:r>
                            <w:r>
                              <w:rPr>
                                <w:color w:val="000000"/>
                                <w:spacing w:val="-3"/>
                              </w:rPr>
                              <w:t xml:space="preserve"> </w:t>
                            </w:r>
                            <w:r>
                              <w:rPr>
                                <w:color w:val="000000"/>
                              </w:rPr>
                              <w:t>exposure</w:t>
                            </w:r>
                            <w:r>
                              <w:rPr>
                                <w:color w:val="000000"/>
                                <w:spacing w:val="-4"/>
                              </w:rPr>
                              <w:t xml:space="preserve"> </w:t>
                            </w:r>
                            <w:r>
                              <w:rPr>
                                <w:color w:val="000000"/>
                              </w:rPr>
                              <w:t>within</w:t>
                            </w:r>
                            <w:r>
                              <w:rPr>
                                <w:color w:val="000000"/>
                                <w:spacing w:val="-4"/>
                              </w:rPr>
                              <w:t xml:space="preserve"> </w:t>
                            </w:r>
                            <w:r>
                              <w:rPr>
                                <w:color w:val="000000"/>
                              </w:rPr>
                              <w:t>15</w:t>
                            </w:r>
                            <w:r>
                              <w:rPr>
                                <w:color w:val="000000"/>
                                <w:spacing w:val="-6"/>
                              </w:rPr>
                              <w:t xml:space="preserve"> </w:t>
                            </w:r>
                            <w:r>
                              <w:rPr>
                                <w:color w:val="000000"/>
                                <w:spacing w:val="-5"/>
                              </w:rPr>
                              <w:t>m.</w:t>
                            </w:r>
                          </w:p>
                        </w:txbxContent>
                      </wps:txbx>
                      <wps:bodyPr wrap="square" lIns="0" tIns="0" rIns="0" bIns="0" rtlCol="0">
                        <a:noAutofit/>
                      </wps:bodyPr>
                    </wps:wsp>
                  </a:graphicData>
                </a:graphic>
              </wp:inline>
            </w:drawing>
          </mc:Choice>
          <mc:Fallback>
            <w:pict>
              <v:shape w14:anchorId="16D0AA4F" id="Textbox 147" o:spid="_x0000_s1047" type="#_x0000_t202" style="width:464.3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" fillcolor="#cfc" strokecolor="#007f7f" strokeweight=".16931mm">
                <v:path arrowok="t"/>
                <v:textbox inset="0,0,0,0">
                  <w:txbxContent>
                    <w:p w14:paraId="5636DA94" w14:textId="77777777" w:rsidR="005809CE" w:rsidRDefault="006F7AC7">
                      <w:pPr>
                        <w:pStyle w:val="BodyText"/>
                        <w:spacing w:line="251" w:lineRule="exact"/>
                        <w:ind w:left="103"/>
                        <w:rPr>
                          <w:color w:val="000000"/>
                        </w:rPr>
                      </w:pPr>
                      <w:bookmarkStart w:id="940" w:name="stationary_for_periods_of_15_minutes_or_"/>
                      <w:bookmarkEnd w:id="940"/>
                      <w:r>
                        <w:rPr>
                          <w:color w:val="000000"/>
                        </w:rPr>
                        <w:t>stationary</w:t>
                      </w:r>
                      <w:r>
                        <w:rPr>
                          <w:color w:val="000000"/>
                          <w:spacing w:val="-11"/>
                        </w:rPr>
                        <w:t xml:space="preserve"> </w:t>
                      </w:r>
                      <w:r>
                        <w:rPr>
                          <w:color w:val="000000"/>
                        </w:rPr>
                        <w:t>for</w:t>
                      </w:r>
                      <w:r>
                        <w:rPr>
                          <w:color w:val="000000"/>
                          <w:spacing w:val="-5"/>
                        </w:rPr>
                        <w:t xml:space="preserve"> </w:t>
                      </w:r>
                      <w:r>
                        <w:rPr>
                          <w:color w:val="000000"/>
                        </w:rPr>
                        <w:t>periods</w:t>
                      </w:r>
                      <w:r>
                        <w:rPr>
                          <w:color w:val="000000"/>
                          <w:spacing w:val="-6"/>
                        </w:rPr>
                        <w:t xml:space="preserve"> </w:t>
                      </w:r>
                      <w:r>
                        <w:rPr>
                          <w:color w:val="000000"/>
                        </w:rPr>
                        <w:t>of</w:t>
                      </w:r>
                      <w:r>
                        <w:rPr>
                          <w:color w:val="000000"/>
                          <w:spacing w:val="-5"/>
                        </w:rPr>
                        <w:t xml:space="preserve"> </w:t>
                      </w:r>
                      <w:r>
                        <w:rPr>
                          <w:color w:val="000000"/>
                        </w:rPr>
                        <w:t>15</w:t>
                      </w:r>
                      <w:r>
                        <w:rPr>
                          <w:color w:val="000000"/>
                          <w:spacing w:val="-5"/>
                        </w:rPr>
                        <w:t xml:space="preserve"> </w:t>
                      </w:r>
                      <w:r>
                        <w:rPr>
                          <w:color w:val="000000"/>
                        </w:rPr>
                        <w:t>minutes</w:t>
                      </w:r>
                      <w:r>
                        <w:rPr>
                          <w:color w:val="000000"/>
                          <w:spacing w:val="-3"/>
                        </w:rPr>
                        <w:t xml:space="preserve"> </w:t>
                      </w:r>
                      <w:r>
                        <w:rPr>
                          <w:color w:val="000000"/>
                        </w:rPr>
                        <w:t>or</w:t>
                      </w:r>
                      <w:r>
                        <w:rPr>
                          <w:color w:val="000000"/>
                          <w:spacing w:val="-6"/>
                        </w:rPr>
                        <w:t xml:space="preserve"> </w:t>
                      </w:r>
                      <w:r>
                        <w:rPr>
                          <w:color w:val="000000"/>
                        </w:rPr>
                        <w:t>more,</w:t>
                      </w:r>
                      <w:r>
                        <w:rPr>
                          <w:color w:val="000000"/>
                          <w:spacing w:val="-2"/>
                        </w:rPr>
                        <w:t xml:space="preserve"> </w:t>
                      </w:r>
                      <w:r>
                        <w:rPr>
                          <w:color w:val="000000"/>
                        </w:rPr>
                        <w:t>with</w:t>
                      </w:r>
                      <w:r>
                        <w:rPr>
                          <w:color w:val="000000"/>
                          <w:spacing w:val="-4"/>
                        </w:rPr>
                        <w:t xml:space="preserve"> </w:t>
                      </w:r>
                      <w:r>
                        <w:rPr>
                          <w:color w:val="000000"/>
                        </w:rPr>
                        <w:t>potential</w:t>
                      </w:r>
                      <w:r>
                        <w:rPr>
                          <w:color w:val="000000"/>
                          <w:spacing w:val="-7"/>
                        </w:rPr>
                        <w:t xml:space="preserve"> </w:t>
                      </w:r>
                      <w:r>
                        <w:rPr>
                          <w:color w:val="000000"/>
                        </w:rPr>
                        <w:t>for</w:t>
                      </w:r>
                      <w:r>
                        <w:rPr>
                          <w:color w:val="000000"/>
                          <w:spacing w:val="-5"/>
                        </w:rPr>
                        <w:t xml:space="preserve"> </w:t>
                      </w:r>
                      <w:r>
                        <w:rPr>
                          <w:color w:val="000000"/>
                        </w:rPr>
                        <w:t>relevant</w:t>
                      </w:r>
                      <w:r>
                        <w:rPr>
                          <w:color w:val="000000"/>
                          <w:spacing w:val="-3"/>
                        </w:rPr>
                        <w:t xml:space="preserve"> </w:t>
                      </w:r>
                      <w:r>
                        <w:rPr>
                          <w:color w:val="000000"/>
                        </w:rPr>
                        <w:t>exposure</w:t>
                      </w:r>
                      <w:r>
                        <w:rPr>
                          <w:color w:val="000000"/>
                          <w:spacing w:val="-4"/>
                        </w:rPr>
                        <w:t xml:space="preserve"> </w:t>
                      </w:r>
                      <w:r>
                        <w:rPr>
                          <w:color w:val="000000"/>
                        </w:rPr>
                        <w:t>within</w:t>
                      </w:r>
                      <w:r>
                        <w:rPr>
                          <w:color w:val="000000"/>
                          <w:spacing w:val="-4"/>
                        </w:rPr>
                        <w:t xml:space="preserve"> </w:t>
                      </w:r>
                      <w:r>
                        <w:rPr>
                          <w:color w:val="000000"/>
                        </w:rPr>
                        <w:t>15</w:t>
                      </w:r>
                      <w:r>
                        <w:rPr>
                          <w:color w:val="000000"/>
                          <w:spacing w:val="-6"/>
                        </w:rPr>
                        <w:t xml:space="preserve"> </w:t>
                      </w:r>
                      <w:r>
                        <w:rPr>
                          <w:color w:val="000000"/>
                          <w:spacing w:val="-5"/>
                        </w:rPr>
                        <w:t>m.</w:t>
                      </w:r>
                    </w:p>
                  </w:txbxContent>
                </v:textbox>
                <w10:anchorlock/>
              </v:shape>
            </w:pict>
          </mc:Fallback>
        </mc:AlternateContent>
      </w:r>
    </w:p>
    <w:p w14:paraId="4E331969" w14:textId="77777777" w:rsidR="005809CE" w:rsidRDefault="006F7AC7">
      <w:pPr>
        <w:pStyle w:val="Heading2"/>
        <w:numPr>
          <w:ilvl w:val="2"/>
          <w:numId w:val="18"/>
        </w:numPr>
        <w:tabs>
          <w:tab w:val="left" w:pos="1351"/>
        </w:tabs>
        <w:spacing w:before="196"/>
        <w:ind w:hanging="1133"/>
      </w:pPr>
      <w:bookmarkStart w:id="941" w:name="_TOC_250020"/>
      <w:r>
        <w:t>Moving</w:t>
      </w:r>
      <w:r>
        <w:rPr>
          <w:spacing w:val="-5"/>
        </w:rPr>
        <w:t xml:space="preserve"> </w:t>
      </w:r>
      <w:bookmarkEnd w:id="941"/>
      <w:r>
        <w:rPr>
          <w:spacing w:val="-2"/>
        </w:rPr>
        <w:t>trains</w:t>
      </w:r>
    </w:p>
    <w:p w14:paraId="1962A25F" w14:textId="77777777" w:rsidR="005809CE" w:rsidRDefault="005809CE">
      <w:pPr>
        <w:pStyle w:val="BodyText"/>
        <w:spacing w:before="3"/>
        <w:rPr>
          <w:b/>
          <w:sz w:val="28"/>
        </w:rPr>
      </w:pPr>
    </w:p>
    <w:p w14:paraId="77FBC617" w14:textId="77777777" w:rsidR="005809CE" w:rsidRDefault="006F7AC7">
      <w:pPr>
        <w:pStyle w:val="BodyText"/>
        <w:spacing w:line="300" w:lineRule="auto"/>
        <w:ind w:left="218" w:right="212"/>
        <w:jc w:val="both"/>
      </w:pPr>
      <w:bookmarkStart w:id="942" w:name="Line_one_of_the_rail_lines_listed_in_Sec"/>
      <w:bookmarkEnd w:id="942"/>
      <w:r>
        <w:t>Line one of the rail lines listed in Section 4.2 is the busiest in the Falkirk Council area. The 2009 U&amp;SA report did not require assessment of this line, although as a precaution a NO</w:t>
      </w:r>
      <w:r>
        <w:rPr>
          <w:vertAlign w:val="subscript"/>
        </w:rPr>
        <w:t>2</w:t>
      </w:r>
      <w:r>
        <w:t xml:space="preserve"> tube was placed close to Falkirk High station. The site recorded a concentration of 22 Gg/m</w:t>
      </w:r>
      <w:r>
        <w:rPr>
          <w:vertAlign w:val="superscript"/>
        </w:rPr>
        <w:t>3</w:t>
      </w:r>
      <w:r>
        <w:t xml:space="preserve"> in 2010. This is within the NO</w:t>
      </w:r>
      <w:r>
        <w:rPr>
          <w:vertAlign w:val="subscript"/>
        </w:rPr>
        <w:t>2</w:t>
      </w:r>
      <w:r>
        <w:t xml:space="preserve"> objective and so the site was discontinued.</w:t>
      </w:r>
    </w:p>
    <w:p w14:paraId="10EB474F" w14:textId="77777777" w:rsidR="005809CE" w:rsidRDefault="005809CE">
      <w:pPr>
        <w:pStyle w:val="BodyText"/>
        <w:spacing w:before="64"/>
      </w:pPr>
    </w:p>
    <w:p w14:paraId="2D1B6B5B" w14:textId="77777777" w:rsidR="005809CE" w:rsidRDefault="006F7AC7">
      <w:pPr>
        <w:pStyle w:val="BodyText"/>
        <w:spacing w:after="5" w:line="300" w:lineRule="auto"/>
        <w:ind w:left="218" w:right="212"/>
        <w:jc w:val="both"/>
      </w:pPr>
      <w:bookmarkStart w:id="943" w:name="As_a_result_of_the_Edinburgh_to_Glasgow_"/>
      <w:bookmarkEnd w:id="943"/>
      <w:r>
        <w:t xml:space="preserve">As a result of the Edinburgh to Glasgow Improvement </w:t>
      </w:r>
      <w:proofErr w:type="spellStart"/>
      <w:r>
        <w:t>Programme</w:t>
      </w:r>
      <w:proofErr w:type="spellEnd"/>
      <w:r>
        <w:t xml:space="preserve"> (EGIP) line 1 will be electrified</w:t>
      </w:r>
      <w:r>
        <w:rPr>
          <w:spacing w:val="-2"/>
        </w:rPr>
        <w:t xml:space="preserve"> </w:t>
      </w:r>
      <w:r>
        <w:t>by</w:t>
      </w:r>
      <w:r>
        <w:rPr>
          <w:spacing w:val="-4"/>
        </w:rPr>
        <w:t xml:space="preserve"> </w:t>
      </w:r>
      <w:r>
        <w:t>2016</w:t>
      </w:r>
      <w:r>
        <w:rPr>
          <w:spacing w:val="-2"/>
        </w:rPr>
        <w:t xml:space="preserve"> </w:t>
      </w:r>
      <w:r>
        <w:t>and</w:t>
      </w:r>
      <w:r>
        <w:rPr>
          <w:spacing w:val="-2"/>
        </w:rPr>
        <w:t xml:space="preserve"> </w:t>
      </w:r>
      <w:r>
        <w:t>lines</w:t>
      </w:r>
      <w:r>
        <w:rPr>
          <w:spacing w:val="-1"/>
        </w:rPr>
        <w:t xml:space="preserve"> </w:t>
      </w:r>
      <w:r>
        <w:t>2</w:t>
      </w:r>
      <w:r>
        <w:rPr>
          <w:spacing w:val="-2"/>
        </w:rPr>
        <w:t xml:space="preserve"> </w:t>
      </w:r>
      <w:r>
        <w:t>and</w:t>
      </w:r>
      <w:r>
        <w:rPr>
          <w:spacing w:val="-2"/>
        </w:rPr>
        <w:t xml:space="preserve"> </w:t>
      </w:r>
      <w:r>
        <w:t>3</w:t>
      </w:r>
      <w:r>
        <w:rPr>
          <w:spacing w:val="-4"/>
        </w:rPr>
        <w:t xml:space="preserve"> </w:t>
      </w:r>
      <w:r>
        <w:t>by</w:t>
      </w:r>
      <w:r>
        <w:rPr>
          <w:spacing w:val="-4"/>
        </w:rPr>
        <w:t xml:space="preserve"> </w:t>
      </w:r>
      <w:r>
        <w:t>2018.</w:t>
      </w:r>
      <w:r>
        <w:rPr>
          <w:spacing w:val="-3"/>
        </w:rPr>
        <w:t xml:space="preserve"> </w:t>
      </w:r>
      <w:r>
        <w:t>The</w:t>
      </w:r>
      <w:r>
        <w:rPr>
          <w:spacing w:val="-1"/>
        </w:rPr>
        <w:t xml:space="preserve"> </w:t>
      </w:r>
      <w:r>
        <w:t>current construction</w:t>
      </w:r>
      <w:r>
        <w:rPr>
          <w:spacing w:val="-2"/>
        </w:rPr>
        <w:t xml:space="preserve"> </w:t>
      </w:r>
      <w:r>
        <w:t>and</w:t>
      </w:r>
      <w:r>
        <w:rPr>
          <w:spacing w:val="-2"/>
        </w:rPr>
        <w:t xml:space="preserve"> </w:t>
      </w:r>
      <w:r>
        <w:t>delivery</w:t>
      </w:r>
      <w:r>
        <w:rPr>
          <w:spacing w:val="-4"/>
        </w:rPr>
        <w:t xml:space="preserve"> </w:t>
      </w:r>
      <w:r>
        <w:t>timetable</w:t>
      </w:r>
    </w:p>
    <w:tbl>
      <w:tblPr>
        <w:tblW w:w="0" w:type="auto"/>
        <w:tblInd w:w="175" w:type="dxa"/>
        <w:tblLayout w:type="fixed"/>
        <w:tblCellMar>
          <w:left w:w="0" w:type="dxa"/>
          <w:right w:w="0" w:type="dxa"/>
        </w:tblCellMar>
        <w:tblLook w:val="01E0" w:firstRow="1" w:lastRow="1" w:firstColumn="1" w:lastColumn="1" w:noHBand="0" w:noVBand="0"/>
      </w:tblPr>
      <w:tblGrid>
        <w:gridCol w:w="987"/>
        <w:gridCol w:w="8184"/>
      </w:tblGrid>
      <w:tr w:rsidR="005809CE" w14:paraId="3294C980" w14:textId="77777777">
        <w:trPr>
          <w:trHeight w:val="281"/>
        </w:trPr>
        <w:tc>
          <w:tcPr>
            <w:tcW w:w="987" w:type="dxa"/>
          </w:tcPr>
          <w:p w14:paraId="0FF24ABE" w14:textId="77777777" w:rsidR="005809CE" w:rsidRDefault="006F7AC7">
            <w:pPr>
              <w:pStyle w:val="TableParagraph"/>
              <w:spacing w:line="247" w:lineRule="exact"/>
              <w:jc w:val="left"/>
            </w:pPr>
            <w:bookmarkStart w:id="944" w:name="is:_"/>
            <w:bookmarkEnd w:id="944"/>
            <w:r>
              <w:rPr>
                <w:spacing w:val="-5"/>
              </w:rPr>
              <w:t>is:</w:t>
            </w:r>
          </w:p>
        </w:tc>
        <w:tc>
          <w:tcPr>
            <w:tcW w:w="8184" w:type="dxa"/>
          </w:tcPr>
          <w:p w14:paraId="5D2A15D7" w14:textId="77777777" w:rsidR="005809CE" w:rsidRDefault="005809CE">
            <w:pPr>
              <w:pStyle w:val="TableParagraph"/>
              <w:ind w:left="0"/>
              <w:jc w:val="left"/>
              <w:rPr>
                <w:rFonts w:ascii="Times New Roman"/>
                <w:sz w:val="20"/>
              </w:rPr>
            </w:pPr>
          </w:p>
        </w:tc>
      </w:tr>
      <w:tr w:rsidR="005809CE" w14:paraId="3512175C" w14:textId="77777777">
        <w:trPr>
          <w:trHeight w:val="316"/>
        </w:trPr>
        <w:tc>
          <w:tcPr>
            <w:tcW w:w="987" w:type="dxa"/>
          </w:tcPr>
          <w:p w14:paraId="1102F8A9" w14:textId="77777777" w:rsidR="005809CE" w:rsidRDefault="006F7AC7">
            <w:pPr>
              <w:pStyle w:val="TableParagraph"/>
              <w:spacing w:before="28"/>
              <w:ind w:left="0" w:right="141"/>
              <w:jc w:val="right"/>
            </w:pPr>
            <w:r>
              <w:rPr>
                <w:spacing w:val="-10"/>
                <w:w w:val="45"/>
              </w:rPr>
              <w:t>%</w:t>
            </w:r>
          </w:p>
        </w:tc>
        <w:tc>
          <w:tcPr>
            <w:tcW w:w="8184" w:type="dxa"/>
          </w:tcPr>
          <w:p w14:paraId="3A0A37F9" w14:textId="77777777" w:rsidR="005809CE" w:rsidRDefault="006F7AC7">
            <w:pPr>
              <w:pStyle w:val="TableParagraph"/>
              <w:spacing w:before="28"/>
              <w:ind w:left="143"/>
              <w:jc w:val="left"/>
            </w:pPr>
            <w:bookmarkStart w:id="945" w:name="2012_to_2014:_Extensive_bridge_clearance"/>
            <w:bookmarkEnd w:id="945"/>
            <w:r>
              <w:t>2012</w:t>
            </w:r>
            <w:r>
              <w:rPr>
                <w:spacing w:val="-5"/>
              </w:rPr>
              <w:t xml:space="preserve"> </w:t>
            </w:r>
            <w:r>
              <w:t>to</w:t>
            </w:r>
            <w:r>
              <w:rPr>
                <w:spacing w:val="-7"/>
              </w:rPr>
              <w:t xml:space="preserve"> </w:t>
            </w:r>
            <w:r>
              <w:t>2014:</w:t>
            </w:r>
            <w:r>
              <w:rPr>
                <w:spacing w:val="-6"/>
              </w:rPr>
              <w:t xml:space="preserve"> </w:t>
            </w:r>
            <w:r>
              <w:t>Extensive</w:t>
            </w:r>
            <w:r>
              <w:rPr>
                <w:spacing w:val="-4"/>
              </w:rPr>
              <w:t xml:space="preserve"> </w:t>
            </w:r>
            <w:r>
              <w:t>bridge</w:t>
            </w:r>
            <w:r>
              <w:rPr>
                <w:spacing w:val="-7"/>
              </w:rPr>
              <w:t xml:space="preserve"> </w:t>
            </w:r>
            <w:r>
              <w:t>clearance</w:t>
            </w:r>
            <w:r>
              <w:rPr>
                <w:spacing w:val="-6"/>
              </w:rPr>
              <w:t xml:space="preserve"> </w:t>
            </w:r>
            <w:r>
              <w:rPr>
                <w:spacing w:val="-2"/>
              </w:rPr>
              <w:t>works.</w:t>
            </w:r>
          </w:p>
        </w:tc>
      </w:tr>
      <w:tr w:rsidR="005809CE" w14:paraId="74DD105E" w14:textId="77777777">
        <w:trPr>
          <w:trHeight w:val="316"/>
        </w:trPr>
        <w:tc>
          <w:tcPr>
            <w:tcW w:w="987" w:type="dxa"/>
          </w:tcPr>
          <w:p w14:paraId="1216FE57" w14:textId="77777777" w:rsidR="005809CE" w:rsidRDefault="006F7AC7">
            <w:pPr>
              <w:pStyle w:val="TableParagraph"/>
              <w:spacing w:before="28"/>
              <w:ind w:left="0" w:right="141"/>
              <w:jc w:val="right"/>
            </w:pPr>
            <w:r>
              <w:rPr>
                <w:spacing w:val="-10"/>
                <w:w w:val="45"/>
              </w:rPr>
              <w:t>%</w:t>
            </w:r>
          </w:p>
        </w:tc>
        <w:tc>
          <w:tcPr>
            <w:tcW w:w="8184" w:type="dxa"/>
          </w:tcPr>
          <w:p w14:paraId="172801E3" w14:textId="77777777" w:rsidR="005809CE" w:rsidRDefault="006F7AC7">
            <w:pPr>
              <w:pStyle w:val="TableParagraph"/>
              <w:spacing w:before="28"/>
              <w:ind w:left="143"/>
              <w:jc w:val="left"/>
            </w:pPr>
            <w:bookmarkStart w:id="946" w:name="May_2014:_Electrification_of_Cumbernauld"/>
            <w:bookmarkEnd w:id="946"/>
            <w:r>
              <w:t>May</w:t>
            </w:r>
            <w:r>
              <w:rPr>
                <w:spacing w:val="-8"/>
              </w:rPr>
              <w:t xml:space="preserve"> </w:t>
            </w:r>
            <w:r>
              <w:t>2014:</w:t>
            </w:r>
            <w:r>
              <w:rPr>
                <w:spacing w:val="-3"/>
              </w:rPr>
              <w:t xml:space="preserve"> </w:t>
            </w:r>
            <w:r>
              <w:t>Electrification</w:t>
            </w:r>
            <w:r>
              <w:rPr>
                <w:spacing w:val="-6"/>
              </w:rPr>
              <w:t xml:space="preserve"> </w:t>
            </w:r>
            <w:r>
              <w:t>of</w:t>
            </w:r>
            <w:r>
              <w:rPr>
                <w:spacing w:val="-3"/>
              </w:rPr>
              <w:t xml:space="preserve"> </w:t>
            </w:r>
            <w:r>
              <w:t>Cumbernauld</w:t>
            </w:r>
            <w:r>
              <w:rPr>
                <w:spacing w:val="-5"/>
              </w:rPr>
              <w:t xml:space="preserve"> </w:t>
            </w:r>
            <w:r>
              <w:t>to</w:t>
            </w:r>
            <w:r>
              <w:rPr>
                <w:spacing w:val="-9"/>
              </w:rPr>
              <w:t xml:space="preserve"> </w:t>
            </w:r>
            <w:r>
              <w:t>Glasgow</w:t>
            </w:r>
            <w:r>
              <w:rPr>
                <w:spacing w:val="-8"/>
              </w:rPr>
              <w:t xml:space="preserve"> </w:t>
            </w:r>
            <w:r>
              <w:rPr>
                <w:spacing w:val="-2"/>
              </w:rPr>
              <w:t>line.</w:t>
            </w:r>
          </w:p>
        </w:tc>
      </w:tr>
      <w:tr w:rsidR="005809CE" w14:paraId="1C51AFD0" w14:textId="77777777">
        <w:trPr>
          <w:trHeight w:val="315"/>
        </w:trPr>
        <w:tc>
          <w:tcPr>
            <w:tcW w:w="987" w:type="dxa"/>
          </w:tcPr>
          <w:p w14:paraId="5FC9DB1C" w14:textId="77777777" w:rsidR="005809CE" w:rsidRDefault="006F7AC7">
            <w:pPr>
              <w:pStyle w:val="TableParagraph"/>
              <w:spacing w:before="28"/>
              <w:ind w:left="0" w:right="141"/>
              <w:jc w:val="right"/>
            </w:pPr>
            <w:r>
              <w:rPr>
                <w:spacing w:val="-10"/>
                <w:w w:val="45"/>
              </w:rPr>
              <w:t>%</w:t>
            </w:r>
          </w:p>
        </w:tc>
        <w:tc>
          <w:tcPr>
            <w:tcW w:w="8184" w:type="dxa"/>
          </w:tcPr>
          <w:p w14:paraId="5DE7AFD7" w14:textId="77777777" w:rsidR="005809CE" w:rsidRDefault="006F7AC7">
            <w:pPr>
              <w:pStyle w:val="TableParagraph"/>
              <w:spacing w:before="28"/>
              <w:ind w:left="143"/>
              <w:jc w:val="left"/>
            </w:pPr>
            <w:bookmarkStart w:id="947" w:name="June_2014:_Completion_of_redeveloped_Hay"/>
            <w:bookmarkEnd w:id="947"/>
            <w:r>
              <w:rPr>
                <w:spacing w:val="-4"/>
              </w:rPr>
              <w:t>June</w:t>
            </w:r>
            <w:r>
              <w:t xml:space="preserve"> </w:t>
            </w:r>
            <w:r>
              <w:rPr>
                <w:spacing w:val="-4"/>
              </w:rPr>
              <w:t>2014:</w:t>
            </w:r>
            <w:r>
              <w:rPr>
                <w:spacing w:val="-1"/>
              </w:rPr>
              <w:t xml:space="preserve"> </w:t>
            </w:r>
            <w:r>
              <w:rPr>
                <w:spacing w:val="-4"/>
              </w:rPr>
              <w:t>Completion</w:t>
            </w:r>
            <w:r>
              <w:t xml:space="preserve"> </w:t>
            </w:r>
            <w:r>
              <w:rPr>
                <w:spacing w:val="-4"/>
              </w:rPr>
              <w:t>of</w:t>
            </w:r>
            <w:r>
              <w:rPr>
                <w:spacing w:val="-1"/>
              </w:rPr>
              <w:t xml:space="preserve"> </w:t>
            </w:r>
            <w:proofErr w:type="spellStart"/>
            <w:r>
              <w:rPr>
                <w:spacing w:val="-4"/>
              </w:rPr>
              <w:t>re%developed</w:t>
            </w:r>
            <w:proofErr w:type="spellEnd"/>
            <w:r>
              <w:t xml:space="preserve"> </w:t>
            </w:r>
            <w:r>
              <w:rPr>
                <w:spacing w:val="-4"/>
              </w:rPr>
              <w:t>Haymarket</w:t>
            </w:r>
            <w:r>
              <w:rPr>
                <w:spacing w:val="2"/>
              </w:rPr>
              <w:t xml:space="preserve"> </w:t>
            </w:r>
            <w:r>
              <w:rPr>
                <w:spacing w:val="-4"/>
              </w:rPr>
              <w:t>Station.</w:t>
            </w:r>
          </w:p>
        </w:tc>
      </w:tr>
      <w:tr w:rsidR="005809CE" w14:paraId="5651F1BA" w14:textId="77777777">
        <w:trPr>
          <w:trHeight w:val="315"/>
        </w:trPr>
        <w:tc>
          <w:tcPr>
            <w:tcW w:w="987" w:type="dxa"/>
          </w:tcPr>
          <w:p w14:paraId="04D276D6" w14:textId="77777777" w:rsidR="005809CE" w:rsidRDefault="006F7AC7">
            <w:pPr>
              <w:pStyle w:val="TableParagraph"/>
              <w:spacing w:before="27"/>
              <w:ind w:left="0" w:right="141"/>
              <w:jc w:val="right"/>
            </w:pPr>
            <w:r>
              <w:rPr>
                <w:spacing w:val="-10"/>
                <w:w w:val="45"/>
              </w:rPr>
              <w:t>%</w:t>
            </w:r>
          </w:p>
        </w:tc>
        <w:tc>
          <w:tcPr>
            <w:tcW w:w="8184" w:type="dxa"/>
          </w:tcPr>
          <w:p w14:paraId="1925B308" w14:textId="77777777" w:rsidR="005809CE" w:rsidRDefault="006F7AC7">
            <w:pPr>
              <w:pStyle w:val="TableParagraph"/>
              <w:spacing w:before="27"/>
              <w:ind w:left="143"/>
              <w:jc w:val="left"/>
            </w:pPr>
            <w:bookmarkStart w:id="948" w:name="July_2014:_Opening_of_new_station_buildi"/>
            <w:bookmarkEnd w:id="948"/>
            <w:r>
              <w:t>July</w:t>
            </w:r>
            <w:r>
              <w:rPr>
                <w:spacing w:val="-9"/>
              </w:rPr>
              <w:t xml:space="preserve"> </w:t>
            </w:r>
            <w:r>
              <w:t>2014:</w:t>
            </w:r>
            <w:r>
              <w:rPr>
                <w:spacing w:val="-3"/>
              </w:rPr>
              <w:t xml:space="preserve"> </w:t>
            </w:r>
            <w:r>
              <w:t>Opening</w:t>
            </w:r>
            <w:r>
              <w:rPr>
                <w:spacing w:val="-5"/>
              </w:rPr>
              <w:t xml:space="preserve"> </w:t>
            </w:r>
            <w:r>
              <w:t>of</w:t>
            </w:r>
            <w:r>
              <w:rPr>
                <w:spacing w:val="-2"/>
              </w:rPr>
              <w:t xml:space="preserve"> </w:t>
            </w:r>
            <w:r>
              <w:t>new</w:t>
            </w:r>
            <w:r>
              <w:rPr>
                <w:spacing w:val="-8"/>
              </w:rPr>
              <w:t xml:space="preserve"> </w:t>
            </w:r>
            <w:r>
              <w:t>station</w:t>
            </w:r>
            <w:r>
              <w:rPr>
                <w:spacing w:val="-5"/>
              </w:rPr>
              <w:t xml:space="preserve"> </w:t>
            </w:r>
            <w:r>
              <w:t>building</w:t>
            </w:r>
            <w:r>
              <w:rPr>
                <w:spacing w:val="-2"/>
              </w:rPr>
              <w:t xml:space="preserve"> </w:t>
            </w:r>
            <w:r>
              <w:t>at</w:t>
            </w:r>
            <w:r>
              <w:rPr>
                <w:spacing w:val="-2"/>
              </w:rPr>
              <w:t xml:space="preserve"> Cumbernauld.</w:t>
            </w:r>
          </w:p>
        </w:tc>
      </w:tr>
      <w:tr w:rsidR="005809CE" w14:paraId="064B9A47" w14:textId="77777777">
        <w:trPr>
          <w:trHeight w:val="316"/>
        </w:trPr>
        <w:tc>
          <w:tcPr>
            <w:tcW w:w="987" w:type="dxa"/>
          </w:tcPr>
          <w:p w14:paraId="20B352C6" w14:textId="77777777" w:rsidR="005809CE" w:rsidRDefault="006F7AC7">
            <w:pPr>
              <w:pStyle w:val="TableParagraph"/>
              <w:spacing w:before="28"/>
              <w:ind w:left="0" w:right="141"/>
              <w:jc w:val="right"/>
            </w:pPr>
            <w:r>
              <w:rPr>
                <w:spacing w:val="-10"/>
                <w:w w:val="45"/>
              </w:rPr>
              <w:t>%</w:t>
            </w:r>
          </w:p>
        </w:tc>
        <w:tc>
          <w:tcPr>
            <w:tcW w:w="8184" w:type="dxa"/>
          </w:tcPr>
          <w:p w14:paraId="1A7B467B" w14:textId="77777777" w:rsidR="005809CE" w:rsidRDefault="006F7AC7">
            <w:pPr>
              <w:pStyle w:val="TableParagraph"/>
              <w:spacing w:before="28"/>
              <w:ind w:left="143"/>
              <w:jc w:val="left"/>
            </w:pPr>
            <w:bookmarkStart w:id="949" w:name="May_2015:_Completion_of_Haymarket_to_Inv"/>
            <w:bookmarkEnd w:id="949"/>
            <w:r>
              <w:t>May</w:t>
            </w:r>
            <w:r>
              <w:rPr>
                <w:spacing w:val="-11"/>
              </w:rPr>
              <w:t xml:space="preserve"> </w:t>
            </w:r>
            <w:r>
              <w:t>2015:</w:t>
            </w:r>
            <w:r>
              <w:rPr>
                <w:spacing w:val="-4"/>
              </w:rPr>
              <w:t xml:space="preserve"> </w:t>
            </w:r>
            <w:r>
              <w:t>Completion</w:t>
            </w:r>
            <w:r>
              <w:rPr>
                <w:spacing w:val="-6"/>
              </w:rPr>
              <w:t xml:space="preserve"> </w:t>
            </w:r>
            <w:r>
              <w:t>of</w:t>
            </w:r>
            <w:r>
              <w:rPr>
                <w:spacing w:val="-8"/>
              </w:rPr>
              <w:t xml:space="preserve"> </w:t>
            </w:r>
            <w:r>
              <w:t>Haymarket</w:t>
            </w:r>
            <w:r>
              <w:rPr>
                <w:spacing w:val="-7"/>
              </w:rPr>
              <w:t xml:space="preserve"> </w:t>
            </w:r>
            <w:r>
              <w:t>to</w:t>
            </w:r>
            <w:r>
              <w:rPr>
                <w:spacing w:val="-8"/>
              </w:rPr>
              <w:t xml:space="preserve"> </w:t>
            </w:r>
            <w:r>
              <w:t>Inverkeithing</w:t>
            </w:r>
            <w:r>
              <w:rPr>
                <w:spacing w:val="-6"/>
              </w:rPr>
              <w:t xml:space="preserve"> </w:t>
            </w:r>
            <w:proofErr w:type="spellStart"/>
            <w:r>
              <w:t>signalling</w:t>
            </w:r>
            <w:proofErr w:type="spellEnd"/>
            <w:r>
              <w:rPr>
                <w:spacing w:val="-6"/>
              </w:rPr>
              <w:t xml:space="preserve"> </w:t>
            </w:r>
            <w:r>
              <w:rPr>
                <w:spacing w:val="-2"/>
              </w:rPr>
              <w:t>renewal.</w:t>
            </w:r>
          </w:p>
        </w:tc>
      </w:tr>
      <w:tr w:rsidR="005809CE" w14:paraId="79505FC5" w14:textId="77777777">
        <w:trPr>
          <w:trHeight w:val="316"/>
        </w:trPr>
        <w:tc>
          <w:tcPr>
            <w:tcW w:w="987" w:type="dxa"/>
          </w:tcPr>
          <w:p w14:paraId="1D6A551C" w14:textId="77777777" w:rsidR="005809CE" w:rsidRDefault="006F7AC7">
            <w:pPr>
              <w:pStyle w:val="TableParagraph"/>
              <w:spacing w:before="28"/>
              <w:ind w:left="0" w:right="141"/>
              <w:jc w:val="right"/>
            </w:pPr>
            <w:r>
              <w:rPr>
                <w:spacing w:val="-10"/>
                <w:w w:val="45"/>
              </w:rPr>
              <w:t>%</w:t>
            </w:r>
          </w:p>
        </w:tc>
        <w:tc>
          <w:tcPr>
            <w:tcW w:w="8184" w:type="dxa"/>
          </w:tcPr>
          <w:p w14:paraId="134FD94F" w14:textId="77777777" w:rsidR="005809CE" w:rsidRDefault="006F7AC7">
            <w:pPr>
              <w:pStyle w:val="TableParagraph"/>
              <w:spacing w:before="28"/>
              <w:ind w:left="142"/>
              <w:jc w:val="left"/>
            </w:pPr>
            <w:bookmarkStart w:id="950" w:name="April_2016:_Last_of_61_bridge_clearance_"/>
            <w:bookmarkEnd w:id="950"/>
            <w:r>
              <w:t>April</w:t>
            </w:r>
            <w:r>
              <w:rPr>
                <w:spacing w:val="-5"/>
              </w:rPr>
              <w:t xml:space="preserve"> </w:t>
            </w:r>
            <w:r>
              <w:t>2016:</w:t>
            </w:r>
            <w:r>
              <w:rPr>
                <w:spacing w:val="-3"/>
              </w:rPr>
              <w:t xml:space="preserve"> </w:t>
            </w:r>
            <w:r>
              <w:t>Last</w:t>
            </w:r>
            <w:r>
              <w:rPr>
                <w:spacing w:val="-5"/>
              </w:rPr>
              <w:t xml:space="preserve"> </w:t>
            </w:r>
            <w:r>
              <w:t>of</w:t>
            </w:r>
            <w:r>
              <w:rPr>
                <w:spacing w:val="-3"/>
              </w:rPr>
              <w:t xml:space="preserve"> </w:t>
            </w:r>
            <w:r>
              <w:t>61</w:t>
            </w:r>
            <w:r>
              <w:rPr>
                <w:spacing w:val="-5"/>
              </w:rPr>
              <w:t xml:space="preserve"> </w:t>
            </w:r>
            <w:r>
              <w:t>bridge</w:t>
            </w:r>
            <w:r>
              <w:rPr>
                <w:spacing w:val="-6"/>
              </w:rPr>
              <w:t xml:space="preserve"> </w:t>
            </w:r>
            <w:r>
              <w:t>clearance</w:t>
            </w:r>
            <w:r>
              <w:rPr>
                <w:spacing w:val="-7"/>
              </w:rPr>
              <w:t xml:space="preserve"> </w:t>
            </w:r>
            <w:r>
              <w:t>projects</w:t>
            </w:r>
            <w:r>
              <w:rPr>
                <w:spacing w:val="-3"/>
              </w:rPr>
              <w:t xml:space="preserve"> </w:t>
            </w:r>
            <w:r>
              <w:rPr>
                <w:spacing w:val="-2"/>
              </w:rPr>
              <w:t>complete.</w:t>
            </w:r>
          </w:p>
        </w:tc>
      </w:tr>
      <w:tr w:rsidR="005809CE" w14:paraId="279980D8" w14:textId="77777777">
        <w:trPr>
          <w:trHeight w:val="315"/>
        </w:trPr>
        <w:tc>
          <w:tcPr>
            <w:tcW w:w="987" w:type="dxa"/>
          </w:tcPr>
          <w:p w14:paraId="1B7711FD" w14:textId="77777777" w:rsidR="005809CE" w:rsidRDefault="006F7AC7">
            <w:pPr>
              <w:pStyle w:val="TableParagraph"/>
              <w:spacing w:before="28"/>
              <w:ind w:left="0" w:right="141"/>
              <w:jc w:val="right"/>
            </w:pPr>
            <w:r>
              <w:rPr>
                <w:spacing w:val="-10"/>
                <w:w w:val="45"/>
              </w:rPr>
              <w:t>%</w:t>
            </w:r>
          </w:p>
        </w:tc>
        <w:tc>
          <w:tcPr>
            <w:tcW w:w="8184" w:type="dxa"/>
          </w:tcPr>
          <w:p w14:paraId="41F9CF7B" w14:textId="77777777" w:rsidR="005809CE" w:rsidRDefault="006F7AC7">
            <w:pPr>
              <w:pStyle w:val="TableParagraph"/>
              <w:spacing w:before="28"/>
              <w:ind w:left="143"/>
              <w:jc w:val="left"/>
            </w:pPr>
            <w:bookmarkStart w:id="951" w:name="October_2016:_Completion_of_intermediate"/>
            <w:bookmarkEnd w:id="951"/>
            <w:r>
              <w:t>October</w:t>
            </w:r>
            <w:r>
              <w:rPr>
                <w:spacing w:val="19"/>
              </w:rPr>
              <w:t xml:space="preserve"> </w:t>
            </w:r>
            <w:r>
              <w:t>2016:</w:t>
            </w:r>
            <w:r>
              <w:rPr>
                <w:spacing w:val="22"/>
              </w:rPr>
              <w:t xml:space="preserve"> </w:t>
            </w:r>
            <w:r>
              <w:t>Completion</w:t>
            </w:r>
            <w:r>
              <w:rPr>
                <w:spacing w:val="20"/>
              </w:rPr>
              <w:t xml:space="preserve"> </w:t>
            </w:r>
            <w:r>
              <w:t>of</w:t>
            </w:r>
            <w:r>
              <w:rPr>
                <w:spacing w:val="25"/>
              </w:rPr>
              <w:t xml:space="preserve"> </w:t>
            </w:r>
            <w:r>
              <w:t>intermediate</w:t>
            </w:r>
            <w:r>
              <w:rPr>
                <w:spacing w:val="21"/>
              </w:rPr>
              <w:t xml:space="preserve"> </w:t>
            </w:r>
            <w:r>
              <w:t>station</w:t>
            </w:r>
            <w:r>
              <w:rPr>
                <w:spacing w:val="20"/>
              </w:rPr>
              <w:t xml:space="preserve"> </w:t>
            </w:r>
            <w:r>
              <w:t>platform</w:t>
            </w:r>
            <w:r>
              <w:rPr>
                <w:spacing w:val="22"/>
              </w:rPr>
              <w:t xml:space="preserve"> </w:t>
            </w:r>
            <w:r>
              <w:t>extensions</w:t>
            </w:r>
            <w:r>
              <w:rPr>
                <w:spacing w:val="21"/>
              </w:rPr>
              <w:t xml:space="preserve"> </w:t>
            </w:r>
            <w:r>
              <w:rPr>
                <w:spacing w:val="-2"/>
              </w:rPr>
              <w:t>(including</w:t>
            </w:r>
          </w:p>
        </w:tc>
      </w:tr>
      <w:tr w:rsidR="005809CE" w14:paraId="0649939E" w14:textId="77777777">
        <w:trPr>
          <w:trHeight w:val="315"/>
        </w:trPr>
        <w:tc>
          <w:tcPr>
            <w:tcW w:w="987" w:type="dxa"/>
          </w:tcPr>
          <w:p w14:paraId="46F0AC2B" w14:textId="77777777" w:rsidR="005809CE" w:rsidRDefault="005809CE">
            <w:pPr>
              <w:pStyle w:val="TableParagraph"/>
              <w:ind w:left="0"/>
              <w:jc w:val="left"/>
              <w:rPr>
                <w:rFonts w:ascii="Times New Roman"/>
              </w:rPr>
            </w:pPr>
          </w:p>
        </w:tc>
        <w:tc>
          <w:tcPr>
            <w:tcW w:w="8184" w:type="dxa"/>
          </w:tcPr>
          <w:p w14:paraId="1A09D553" w14:textId="77777777" w:rsidR="005809CE" w:rsidRDefault="006F7AC7">
            <w:pPr>
              <w:pStyle w:val="TableParagraph"/>
              <w:spacing w:before="27"/>
              <w:ind w:left="143"/>
              <w:jc w:val="left"/>
            </w:pPr>
            <w:bookmarkStart w:id="952" w:name="Falkirk_High,_Polmont_and_Linlithgow.)_"/>
            <w:bookmarkEnd w:id="952"/>
            <w:r>
              <w:t>Falkirk</w:t>
            </w:r>
            <w:r>
              <w:rPr>
                <w:spacing w:val="-5"/>
              </w:rPr>
              <w:t xml:space="preserve"> </w:t>
            </w:r>
            <w:r>
              <w:t>High,</w:t>
            </w:r>
            <w:r>
              <w:rPr>
                <w:spacing w:val="-5"/>
              </w:rPr>
              <w:t xml:space="preserve"> </w:t>
            </w:r>
            <w:r>
              <w:t>Polmont</w:t>
            </w:r>
            <w:r>
              <w:rPr>
                <w:spacing w:val="-4"/>
              </w:rPr>
              <w:t xml:space="preserve"> </w:t>
            </w:r>
            <w:r>
              <w:t>and</w:t>
            </w:r>
            <w:r>
              <w:rPr>
                <w:spacing w:val="-5"/>
              </w:rPr>
              <w:t xml:space="preserve"> </w:t>
            </w:r>
            <w:r>
              <w:rPr>
                <w:spacing w:val="-2"/>
              </w:rPr>
              <w:t>Linlithgow.)</w:t>
            </w:r>
          </w:p>
        </w:tc>
      </w:tr>
      <w:tr w:rsidR="005809CE" w14:paraId="558C434C" w14:textId="77777777">
        <w:trPr>
          <w:trHeight w:val="316"/>
        </w:trPr>
        <w:tc>
          <w:tcPr>
            <w:tcW w:w="987" w:type="dxa"/>
          </w:tcPr>
          <w:p w14:paraId="4FB0CC4B" w14:textId="77777777" w:rsidR="005809CE" w:rsidRDefault="006F7AC7">
            <w:pPr>
              <w:pStyle w:val="TableParagraph"/>
              <w:spacing w:before="28"/>
              <w:ind w:left="0" w:right="141"/>
              <w:jc w:val="right"/>
            </w:pPr>
            <w:r>
              <w:rPr>
                <w:spacing w:val="-10"/>
                <w:w w:val="45"/>
              </w:rPr>
              <w:t>%</w:t>
            </w:r>
          </w:p>
        </w:tc>
        <w:tc>
          <w:tcPr>
            <w:tcW w:w="8184" w:type="dxa"/>
          </w:tcPr>
          <w:p w14:paraId="4C9A466B" w14:textId="77777777" w:rsidR="005809CE" w:rsidRDefault="006F7AC7">
            <w:pPr>
              <w:pStyle w:val="TableParagraph"/>
              <w:spacing w:before="28"/>
              <w:ind w:left="143"/>
              <w:jc w:val="left"/>
            </w:pPr>
            <w:bookmarkStart w:id="953" w:name="December_2016:_Completion_of_Edinburgh_W"/>
            <w:bookmarkEnd w:id="953"/>
            <w:r>
              <w:t>December</w:t>
            </w:r>
            <w:r>
              <w:rPr>
                <w:spacing w:val="-9"/>
              </w:rPr>
              <w:t xml:space="preserve"> </w:t>
            </w:r>
            <w:r>
              <w:t>2016:</w:t>
            </w:r>
            <w:r>
              <w:rPr>
                <w:spacing w:val="-7"/>
              </w:rPr>
              <w:t xml:space="preserve"> </w:t>
            </w:r>
            <w:r>
              <w:t>Completion</w:t>
            </w:r>
            <w:r>
              <w:rPr>
                <w:spacing w:val="-6"/>
              </w:rPr>
              <w:t xml:space="preserve"> </w:t>
            </w:r>
            <w:r>
              <w:t>of</w:t>
            </w:r>
            <w:r>
              <w:rPr>
                <w:spacing w:val="-4"/>
              </w:rPr>
              <w:t xml:space="preserve"> </w:t>
            </w:r>
            <w:r>
              <w:t>Edinburgh</w:t>
            </w:r>
            <w:r>
              <w:rPr>
                <w:spacing w:val="-12"/>
              </w:rPr>
              <w:t xml:space="preserve"> </w:t>
            </w:r>
            <w:r>
              <w:t>Waverley</w:t>
            </w:r>
            <w:r>
              <w:rPr>
                <w:spacing w:val="-7"/>
              </w:rPr>
              <w:t xml:space="preserve"> </w:t>
            </w:r>
            <w:r>
              <w:t>platform</w:t>
            </w:r>
            <w:r>
              <w:rPr>
                <w:spacing w:val="-4"/>
              </w:rPr>
              <w:t xml:space="preserve"> </w:t>
            </w:r>
            <w:r>
              <w:rPr>
                <w:spacing w:val="-2"/>
              </w:rPr>
              <w:t>extensions.</w:t>
            </w:r>
          </w:p>
        </w:tc>
      </w:tr>
      <w:tr w:rsidR="005809CE" w14:paraId="609EEADC" w14:textId="77777777">
        <w:trPr>
          <w:trHeight w:val="316"/>
        </w:trPr>
        <w:tc>
          <w:tcPr>
            <w:tcW w:w="987" w:type="dxa"/>
          </w:tcPr>
          <w:p w14:paraId="00FE9EF1" w14:textId="77777777" w:rsidR="005809CE" w:rsidRDefault="006F7AC7">
            <w:pPr>
              <w:pStyle w:val="TableParagraph"/>
              <w:spacing w:before="28"/>
              <w:ind w:left="0" w:right="141"/>
              <w:jc w:val="right"/>
            </w:pPr>
            <w:r>
              <w:rPr>
                <w:spacing w:val="-10"/>
                <w:w w:val="45"/>
              </w:rPr>
              <w:t>%</w:t>
            </w:r>
          </w:p>
        </w:tc>
        <w:tc>
          <w:tcPr>
            <w:tcW w:w="8184" w:type="dxa"/>
          </w:tcPr>
          <w:p w14:paraId="43243F58" w14:textId="77777777" w:rsidR="005809CE" w:rsidRDefault="006F7AC7">
            <w:pPr>
              <w:pStyle w:val="TableParagraph"/>
              <w:spacing w:before="28"/>
              <w:ind w:left="143"/>
              <w:jc w:val="left"/>
            </w:pPr>
            <w:bookmarkStart w:id="954" w:name="December_2016:_Introduction_of_first_Edi"/>
            <w:bookmarkEnd w:id="954"/>
            <w:r>
              <w:t>December</w:t>
            </w:r>
            <w:r>
              <w:rPr>
                <w:spacing w:val="-6"/>
              </w:rPr>
              <w:t xml:space="preserve"> </w:t>
            </w:r>
            <w:r>
              <w:t>2016:</w:t>
            </w:r>
            <w:r>
              <w:rPr>
                <w:spacing w:val="-5"/>
              </w:rPr>
              <w:t xml:space="preserve"> </w:t>
            </w:r>
            <w:r>
              <w:t>Introduction</w:t>
            </w:r>
            <w:r>
              <w:rPr>
                <w:spacing w:val="-5"/>
              </w:rPr>
              <w:t xml:space="preserve"> </w:t>
            </w:r>
            <w:r>
              <w:t>of</w:t>
            </w:r>
            <w:r>
              <w:rPr>
                <w:spacing w:val="-5"/>
              </w:rPr>
              <w:t xml:space="preserve"> </w:t>
            </w:r>
            <w:r>
              <w:t>first</w:t>
            </w:r>
            <w:r>
              <w:rPr>
                <w:spacing w:val="-6"/>
              </w:rPr>
              <w:t xml:space="preserve"> </w:t>
            </w:r>
            <w:r>
              <w:t>Edinburgh</w:t>
            </w:r>
            <w:r>
              <w:rPr>
                <w:spacing w:val="-6"/>
              </w:rPr>
              <w:t xml:space="preserve"> </w:t>
            </w:r>
            <w:r>
              <w:t>to</w:t>
            </w:r>
            <w:r>
              <w:rPr>
                <w:spacing w:val="-7"/>
              </w:rPr>
              <w:t xml:space="preserve"> </w:t>
            </w:r>
            <w:r>
              <w:t>Glasgow</w:t>
            </w:r>
            <w:r>
              <w:rPr>
                <w:spacing w:val="-7"/>
              </w:rPr>
              <w:t xml:space="preserve"> </w:t>
            </w:r>
            <w:r>
              <w:t>electric</w:t>
            </w:r>
            <w:r>
              <w:rPr>
                <w:spacing w:val="-6"/>
              </w:rPr>
              <w:t xml:space="preserve"> </w:t>
            </w:r>
            <w:r>
              <w:rPr>
                <w:spacing w:val="-2"/>
              </w:rPr>
              <w:t>services.</w:t>
            </w:r>
          </w:p>
        </w:tc>
      </w:tr>
      <w:tr w:rsidR="005809CE" w14:paraId="573BB7A4" w14:textId="77777777">
        <w:trPr>
          <w:trHeight w:val="315"/>
        </w:trPr>
        <w:tc>
          <w:tcPr>
            <w:tcW w:w="987" w:type="dxa"/>
          </w:tcPr>
          <w:p w14:paraId="4BA4E1B2" w14:textId="77777777" w:rsidR="005809CE" w:rsidRDefault="006F7AC7">
            <w:pPr>
              <w:pStyle w:val="TableParagraph"/>
              <w:spacing w:before="28"/>
              <w:ind w:left="0" w:right="141"/>
              <w:jc w:val="right"/>
            </w:pPr>
            <w:r>
              <w:rPr>
                <w:spacing w:val="-10"/>
                <w:w w:val="45"/>
              </w:rPr>
              <w:t>%</w:t>
            </w:r>
          </w:p>
        </w:tc>
        <w:tc>
          <w:tcPr>
            <w:tcW w:w="8184" w:type="dxa"/>
          </w:tcPr>
          <w:p w14:paraId="0F735976" w14:textId="77777777" w:rsidR="005809CE" w:rsidRDefault="006F7AC7">
            <w:pPr>
              <w:pStyle w:val="TableParagraph"/>
              <w:spacing w:before="28"/>
              <w:ind w:left="143"/>
              <w:jc w:val="left"/>
            </w:pPr>
            <w:bookmarkStart w:id="955" w:name="December_2016:_Completion_of_Edinburgh_G"/>
            <w:bookmarkEnd w:id="955"/>
            <w:r>
              <w:t>December</w:t>
            </w:r>
            <w:r>
              <w:rPr>
                <w:spacing w:val="-10"/>
              </w:rPr>
              <w:t xml:space="preserve"> </w:t>
            </w:r>
            <w:r>
              <w:t>2016:</w:t>
            </w:r>
            <w:r>
              <w:rPr>
                <w:spacing w:val="-7"/>
              </w:rPr>
              <w:t xml:space="preserve"> </w:t>
            </w:r>
            <w:r>
              <w:t>Completion</w:t>
            </w:r>
            <w:r>
              <w:rPr>
                <w:spacing w:val="-6"/>
              </w:rPr>
              <w:t xml:space="preserve"> </w:t>
            </w:r>
            <w:r>
              <w:t>of</w:t>
            </w:r>
            <w:r>
              <w:rPr>
                <w:spacing w:val="-4"/>
              </w:rPr>
              <w:t xml:space="preserve"> </w:t>
            </w:r>
            <w:r>
              <w:t>Edinburgh</w:t>
            </w:r>
            <w:r>
              <w:rPr>
                <w:spacing w:val="-8"/>
              </w:rPr>
              <w:t xml:space="preserve"> </w:t>
            </w:r>
            <w:r>
              <w:t>Gateway</w:t>
            </w:r>
            <w:r>
              <w:rPr>
                <w:spacing w:val="-8"/>
              </w:rPr>
              <w:t xml:space="preserve"> </w:t>
            </w:r>
            <w:r>
              <w:t>railway</w:t>
            </w:r>
            <w:r>
              <w:rPr>
                <w:spacing w:val="-8"/>
              </w:rPr>
              <w:t xml:space="preserve"> </w:t>
            </w:r>
            <w:r>
              <w:rPr>
                <w:spacing w:val="-2"/>
              </w:rPr>
              <w:t>station.</w:t>
            </w:r>
          </w:p>
        </w:tc>
      </w:tr>
      <w:tr w:rsidR="005809CE" w14:paraId="7C4DD120" w14:textId="77777777">
        <w:trPr>
          <w:trHeight w:val="315"/>
        </w:trPr>
        <w:tc>
          <w:tcPr>
            <w:tcW w:w="987" w:type="dxa"/>
          </w:tcPr>
          <w:p w14:paraId="2900FC20" w14:textId="77777777" w:rsidR="005809CE" w:rsidRDefault="006F7AC7">
            <w:pPr>
              <w:pStyle w:val="TableParagraph"/>
              <w:spacing w:before="27"/>
              <w:ind w:left="0" w:right="141"/>
              <w:jc w:val="right"/>
            </w:pPr>
            <w:r>
              <w:rPr>
                <w:spacing w:val="-10"/>
                <w:w w:val="45"/>
              </w:rPr>
              <w:t>%</w:t>
            </w:r>
          </w:p>
        </w:tc>
        <w:tc>
          <w:tcPr>
            <w:tcW w:w="8184" w:type="dxa"/>
          </w:tcPr>
          <w:p w14:paraId="25D52088" w14:textId="77777777" w:rsidR="005809CE" w:rsidRDefault="006F7AC7">
            <w:pPr>
              <w:pStyle w:val="TableParagraph"/>
              <w:spacing w:before="27"/>
              <w:ind w:left="143"/>
              <w:jc w:val="left"/>
            </w:pPr>
            <w:bookmarkStart w:id="956" w:name="December_2017:_All_electric_fleet_operat"/>
            <w:bookmarkEnd w:id="956"/>
            <w:r>
              <w:t>December</w:t>
            </w:r>
            <w:r>
              <w:rPr>
                <w:spacing w:val="-6"/>
              </w:rPr>
              <w:t xml:space="preserve"> </w:t>
            </w:r>
            <w:r>
              <w:t>2017:</w:t>
            </w:r>
            <w:r>
              <w:rPr>
                <w:spacing w:val="-6"/>
              </w:rPr>
              <w:t xml:space="preserve"> </w:t>
            </w:r>
            <w:r>
              <w:t>All</w:t>
            </w:r>
            <w:r>
              <w:rPr>
                <w:spacing w:val="-4"/>
              </w:rPr>
              <w:t xml:space="preserve"> </w:t>
            </w:r>
            <w:r>
              <w:t>electric</w:t>
            </w:r>
            <w:r>
              <w:rPr>
                <w:spacing w:val="-7"/>
              </w:rPr>
              <w:t xml:space="preserve"> </w:t>
            </w:r>
            <w:r>
              <w:t>fleet</w:t>
            </w:r>
            <w:r>
              <w:rPr>
                <w:spacing w:val="-6"/>
              </w:rPr>
              <w:t xml:space="preserve"> </w:t>
            </w:r>
            <w:r>
              <w:t>operating</w:t>
            </w:r>
            <w:r>
              <w:rPr>
                <w:spacing w:val="-4"/>
              </w:rPr>
              <w:t xml:space="preserve"> </w:t>
            </w:r>
            <w:r>
              <w:t>on</w:t>
            </w:r>
            <w:r>
              <w:rPr>
                <w:spacing w:val="-5"/>
              </w:rPr>
              <w:t xml:space="preserve"> </w:t>
            </w:r>
            <w:r>
              <w:t>Edinburgh</w:t>
            </w:r>
            <w:r>
              <w:rPr>
                <w:spacing w:val="-6"/>
              </w:rPr>
              <w:t xml:space="preserve"> </w:t>
            </w:r>
            <w:r>
              <w:t>to</w:t>
            </w:r>
            <w:r>
              <w:rPr>
                <w:spacing w:val="-7"/>
              </w:rPr>
              <w:t xml:space="preserve"> </w:t>
            </w:r>
            <w:r>
              <w:t>Glasgow</w:t>
            </w:r>
            <w:r>
              <w:rPr>
                <w:spacing w:val="-7"/>
              </w:rPr>
              <w:t xml:space="preserve"> </w:t>
            </w:r>
            <w:r>
              <w:rPr>
                <w:spacing w:val="-2"/>
              </w:rPr>
              <w:t>services.</w:t>
            </w:r>
          </w:p>
        </w:tc>
      </w:tr>
      <w:tr w:rsidR="005809CE" w14:paraId="02AD5055" w14:textId="77777777">
        <w:trPr>
          <w:trHeight w:val="316"/>
        </w:trPr>
        <w:tc>
          <w:tcPr>
            <w:tcW w:w="987" w:type="dxa"/>
          </w:tcPr>
          <w:p w14:paraId="505CC304" w14:textId="77777777" w:rsidR="005809CE" w:rsidRDefault="006F7AC7">
            <w:pPr>
              <w:pStyle w:val="TableParagraph"/>
              <w:spacing w:before="28"/>
              <w:ind w:left="0" w:right="141"/>
              <w:jc w:val="right"/>
            </w:pPr>
            <w:r>
              <w:rPr>
                <w:spacing w:val="-10"/>
                <w:w w:val="45"/>
              </w:rPr>
              <w:t>%</w:t>
            </w:r>
          </w:p>
        </w:tc>
        <w:tc>
          <w:tcPr>
            <w:tcW w:w="8184" w:type="dxa"/>
          </w:tcPr>
          <w:p w14:paraId="11B25D2D" w14:textId="77777777" w:rsidR="005809CE" w:rsidRDefault="006F7AC7">
            <w:pPr>
              <w:pStyle w:val="TableParagraph"/>
              <w:spacing w:before="28"/>
              <w:ind w:left="143"/>
              <w:jc w:val="left"/>
            </w:pPr>
            <w:bookmarkStart w:id="957" w:name="December_2018:_Introduction_of_electric_"/>
            <w:bookmarkEnd w:id="957"/>
            <w:r>
              <w:t>December</w:t>
            </w:r>
            <w:r>
              <w:rPr>
                <w:spacing w:val="33"/>
              </w:rPr>
              <w:t xml:space="preserve"> </w:t>
            </w:r>
            <w:r>
              <w:t>2018:</w:t>
            </w:r>
            <w:r>
              <w:rPr>
                <w:spacing w:val="33"/>
              </w:rPr>
              <w:t xml:space="preserve"> </w:t>
            </w:r>
            <w:r>
              <w:t>Introduction</w:t>
            </w:r>
            <w:r>
              <w:rPr>
                <w:spacing w:val="35"/>
              </w:rPr>
              <w:t xml:space="preserve"> </w:t>
            </w:r>
            <w:r>
              <w:t>of</w:t>
            </w:r>
            <w:r>
              <w:rPr>
                <w:spacing w:val="38"/>
              </w:rPr>
              <w:t xml:space="preserve"> </w:t>
            </w:r>
            <w:r>
              <w:t>electric</w:t>
            </w:r>
            <w:r>
              <w:rPr>
                <w:spacing w:val="34"/>
              </w:rPr>
              <w:t xml:space="preserve"> </w:t>
            </w:r>
            <w:r>
              <w:t>services</w:t>
            </w:r>
            <w:r>
              <w:rPr>
                <w:spacing w:val="35"/>
              </w:rPr>
              <w:t xml:space="preserve"> </w:t>
            </w:r>
            <w:r>
              <w:t>on</w:t>
            </w:r>
            <w:r>
              <w:rPr>
                <w:spacing w:val="34"/>
              </w:rPr>
              <w:t xml:space="preserve"> </w:t>
            </w:r>
            <w:r>
              <w:t>Stirling</w:t>
            </w:r>
            <w:r>
              <w:rPr>
                <w:spacing w:val="36"/>
              </w:rPr>
              <w:t xml:space="preserve"> </w:t>
            </w:r>
            <w:r>
              <w:t>/</w:t>
            </w:r>
            <w:r>
              <w:rPr>
                <w:spacing w:val="36"/>
              </w:rPr>
              <w:t xml:space="preserve"> </w:t>
            </w:r>
            <w:proofErr w:type="spellStart"/>
            <w:r>
              <w:t>Alloa</w:t>
            </w:r>
            <w:proofErr w:type="spellEnd"/>
            <w:r>
              <w:rPr>
                <w:spacing w:val="34"/>
              </w:rPr>
              <w:t xml:space="preserve"> </w:t>
            </w:r>
            <w:r>
              <w:t>/</w:t>
            </w:r>
            <w:r>
              <w:rPr>
                <w:spacing w:val="36"/>
              </w:rPr>
              <w:t xml:space="preserve"> </w:t>
            </w:r>
            <w:r>
              <w:rPr>
                <w:spacing w:val="-2"/>
              </w:rPr>
              <w:t>Dunblane</w:t>
            </w:r>
          </w:p>
        </w:tc>
      </w:tr>
      <w:tr w:rsidR="005809CE" w14:paraId="4BFB3AEB" w14:textId="77777777">
        <w:trPr>
          <w:trHeight w:val="316"/>
        </w:trPr>
        <w:tc>
          <w:tcPr>
            <w:tcW w:w="987" w:type="dxa"/>
          </w:tcPr>
          <w:p w14:paraId="4DEF7D35" w14:textId="77777777" w:rsidR="005809CE" w:rsidRDefault="005809CE">
            <w:pPr>
              <w:pStyle w:val="TableParagraph"/>
              <w:ind w:left="0"/>
              <w:jc w:val="left"/>
              <w:rPr>
                <w:rFonts w:ascii="Times New Roman"/>
              </w:rPr>
            </w:pPr>
          </w:p>
        </w:tc>
        <w:tc>
          <w:tcPr>
            <w:tcW w:w="8184" w:type="dxa"/>
          </w:tcPr>
          <w:p w14:paraId="77A33A29" w14:textId="77777777" w:rsidR="005809CE" w:rsidRDefault="006F7AC7">
            <w:pPr>
              <w:pStyle w:val="TableParagraph"/>
              <w:spacing w:before="28"/>
              <w:ind w:left="143"/>
              <w:jc w:val="left"/>
            </w:pPr>
            <w:bookmarkStart w:id="958" w:name="lines_(this_includes_services_through_Fa"/>
            <w:bookmarkEnd w:id="958"/>
            <w:r>
              <w:t>lines</w:t>
            </w:r>
            <w:r>
              <w:rPr>
                <w:spacing w:val="-6"/>
              </w:rPr>
              <w:t xml:space="preserve"> </w:t>
            </w:r>
            <w:r>
              <w:t>(this</w:t>
            </w:r>
            <w:r>
              <w:rPr>
                <w:spacing w:val="-6"/>
              </w:rPr>
              <w:t xml:space="preserve"> </w:t>
            </w:r>
            <w:r>
              <w:t>includes</w:t>
            </w:r>
            <w:r>
              <w:rPr>
                <w:spacing w:val="-8"/>
              </w:rPr>
              <w:t xml:space="preserve"> </w:t>
            </w:r>
            <w:r>
              <w:t>services</w:t>
            </w:r>
            <w:r>
              <w:rPr>
                <w:spacing w:val="-6"/>
              </w:rPr>
              <w:t xml:space="preserve"> </w:t>
            </w:r>
            <w:r>
              <w:t>through</w:t>
            </w:r>
            <w:r>
              <w:rPr>
                <w:spacing w:val="-6"/>
              </w:rPr>
              <w:t xml:space="preserve"> </w:t>
            </w:r>
            <w:r>
              <w:t>Falkirk</w:t>
            </w:r>
            <w:r>
              <w:rPr>
                <w:spacing w:val="-8"/>
              </w:rPr>
              <w:t xml:space="preserve"> </w:t>
            </w:r>
            <w:r>
              <w:rPr>
                <w:spacing w:val="-2"/>
              </w:rPr>
              <w:t>Grahamston).</w:t>
            </w:r>
          </w:p>
        </w:tc>
      </w:tr>
      <w:tr w:rsidR="005809CE" w14:paraId="2F7CA537" w14:textId="77777777">
        <w:trPr>
          <w:trHeight w:val="315"/>
        </w:trPr>
        <w:tc>
          <w:tcPr>
            <w:tcW w:w="987" w:type="dxa"/>
          </w:tcPr>
          <w:p w14:paraId="00102550" w14:textId="77777777" w:rsidR="005809CE" w:rsidRDefault="006F7AC7">
            <w:pPr>
              <w:pStyle w:val="TableParagraph"/>
              <w:spacing w:before="28"/>
              <w:ind w:left="0" w:right="141"/>
              <w:jc w:val="right"/>
            </w:pPr>
            <w:r>
              <w:rPr>
                <w:spacing w:val="-10"/>
                <w:w w:val="45"/>
              </w:rPr>
              <w:t>%</w:t>
            </w:r>
          </w:p>
        </w:tc>
        <w:tc>
          <w:tcPr>
            <w:tcW w:w="8184" w:type="dxa"/>
          </w:tcPr>
          <w:p w14:paraId="06741CAC" w14:textId="77777777" w:rsidR="005809CE" w:rsidRDefault="006F7AC7">
            <w:pPr>
              <w:pStyle w:val="TableParagraph"/>
              <w:spacing w:before="28"/>
              <w:ind w:left="143"/>
              <w:jc w:val="left"/>
            </w:pPr>
            <w:bookmarkStart w:id="959" w:name="December_2018:_Introduction_of_8_car_ser"/>
            <w:bookmarkEnd w:id="959"/>
            <w:r>
              <w:t>December</w:t>
            </w:r>
            <w:r>
              <w:rPr>
                <w:spacing w:val="66"/>
              </w:rPr>
              <w:t xml:space="preserve"> </w:t>
            </w:r>
            <w:r>
              <w:t>2018:</w:t>
            </w:r>
            <w:r>
              <w:rPr>
                <w:spacing w:val="64"/>
              </w:rPr>
              <w:t xml:space="preserve"> </w:t>
            </w:r>
            <w:r>
              <w:t>Introduction</w:t>
            </w:r>
            <w:r>
              <w:rPr>
                <w:spacing w:val="65"/>
              </w:rPr>
              <w:t xml:space="preserve"> </w:t>
            </w:r>
            <w:r>
              <w:t>of</w:t>
            </w:r>
            <w:r>
              <w:rPr>
                <w:spacing w:val="69"/>
              </w:rPr>
              <w:t xml:space="preserve"> </w:t>
            </w:r>
            <w:r>
              <w:t>8</w:t>
            </w:r>
            <w:r>
              <w:rPr>
                <w:spacing w:val="62"/>
              </w:rPr>
              <w:t xml:space="preserve"> </w:t>
            </w:r>
            <w:r>
              <w:t>car</w:t>
            </w:r>
            <w:r>
              <w:rPr>
                <w:spacing w:val="67"/>
              </w:rPr>
              <w:t xml:space="preserve"> </w:t>
            </w:r>
            <w:r>
              <w:t>services</w:t>
            </w:r>
            <w:r>
              <w:rPr>
                <w:spacing w:val="65"/>
              </w:rPr>
              <w:t xml:space="preserve"> </w:t>
            </w:r>
            <w:r>
              <w:t>and</w:t>
            </w:r>
            <w:r>
              <w:rPr>
                <w:spacing w:val="65"/>
              </w:rPr>
              <w:t xml:space="preserve"> </w:t>
            </w:r>
            <w:proofErr w:type="gramStart"/>
            <w:r>
              <w:t>42</w:t>
            </w:r>
            <w:r>
              <w:rPr>
                <w:spacing w:val="65"/>
              </w:rPr>
              <w:t xml:space="preserve"> </w:t>
            </w:r>
            <w:r>
              <w:t>minute</w:t>
            </w:r>
            <w:proofErr w:type="gramEnd"/>
            <w:r>
              <w:rPr>
                <w:spacing w:val="65"/>
              </w:rPr>
              <w:t xml:space="preserve"> </w:t>
            </w:r>
            <w:r>
              <w:t>journey</w:t>
            </w:r>
            <w:r>
              <w:rPr>
                <w:spacing w:val="64"/>
              </w:rPr>
              <w:t xml:space="preserve"> </w:t>
            </w:r>
            <w:r>
              <w:rPr>
                <w:spacing w:val="-4"/>
              </w:rPr>
              <w:t>time</w:t>
            </w:r>
          </w:p>
        </w:tc>
      </w:tr>
      <w:tr w:rsidR="005809CE" w14:paraId="57ABB1FB" w14:textId="77777777">
        <w:trPr>
          <w:trHeight w:val="280"/>
        </w:trPr>
        <w:tc>
          <w:tcPr>
            <w:tcW w:w="987" w:type="dxa"/>
          </w:tcPr>
          <w:p w14:paraId="5BDAEEFD" w14:textId="77777777" w:rsidR="005809CE" w:rsidRDefault="005809CE">
            <w:pPr>
              <w:pStyle w:val="TableParagraph"/>
              <w:ind w:left="0"/>
              <w:jc w:val="left"/>
              <w:rPr>
                <w:rFonts w:ascii="Times New Roman"/>
                <w:sz w:val="20"/>
              </w:rPr>
            </w:pPr>
          </w:p>
        </w:tc>
        <w:tc>
          <w:tcPr>
            <w:tcW w:w="8184" w:type="dxa"/>
          </w:tcPr>
          <w:p w14:paraId="790F3686" w14:textId="77777777" w:rsidR="005809CE" w:rsidRDefault="006F7AC7">
            <w:pPr>
              <w:pStyle w:val="TableParagraph"/>
              <w:spacing w:before="27" w:line="233" w:lineRule="exact"/>
              <w:ind w:left="143"/>
              <w:jc w:val="left"/>
            </w:pPr>
            <w:bookmarkStart w:id="960" w:name="between_Edinburgh_and_Glasgow._"/>
            <w:bookmarkEnd w:id="960"/>
            <w:r>
              <w:t>between</w:t>
            </w:r>
            <w:r>
              <w:rPr>
                <w:spacing w:val="-6"/>
              </w:rPr>
              <w:t xml:space="preserve"> </w:t>
            </w:r>
            <w:r>
              <w:t>Edinburgh</w:t>
            </w:r>
            <w:r>
              <w:rPr>
                <w:spacing w:val="-7"/>
              </w:rPr>
              <w:t xml:space="preserve"> </w:t>
            </w:r>
            <w:r>
              <w:t>and</w:t>
            </w:r>
            <w:r>
              <w:rPr>
                <w:spacing w:val="-6"/>
              </w:rPr>
              <w:t xml:space="preserve"> </w:t>
            </w:r>
            <w:r>
              <w:rPr>
                <w:spacing w:val="-2"/>
              </w:rPr>
              <w:t>Glasgow.</w:t>
            </w:r>
          </w:p>
        </w:tc>
      </w:tr>
    </w:tbl>
    <w:p w14:paraId="70D7DB66" w14:textId="77777777" w:rsidR="005809CE" w:rsidRDefault="005809CE">
      <w:pPr>
        <w:pStyle w:val="BodyText"/>
        <w:spacing w:before="140"/>
      </w:pPr>
    </w:p>
    <w:p w14:paraId="2408C381" w14:textId="77777777" w:rsidR="005809CE" w:rsidRDefault="006F7AC7">
      <w:pPr>
        <w:pStyle w:val="BodyText"/>
        <w:spacing w:line="300" w:lineRule="auto"/>
        <w:ind w:left="218" w:right="211"/>
        <w:jc w:val="both"/>
      </w:pPr>
      <w:bookmarkStart w:id="961" w:name="Lines_two_and_three_have_fewer_trains_ru"/>
      <w:bookmarkEnd w:id="961"/>
      <w:r>
        <w:t>Lines two and three have fewer trains running than line one and Falkirk Council is not aware of any</w:t>
      </w:r>
      <w:r>
        <w:rPr>
          <w:spacing w:val="-1"/>
        </w:rPr>
        <w:t xml:space="preserve"> </w:t>
      </w:r>
      <w:r>
        <w:t>significant changes in the level of use. In addition, a NO</w:t>
      </w:r>
      <w:r>
        <w:rPr>
          <w:vertAlign w:val="subscript"/>
        </w:rPr>
        <w:t>x</w:t>
      </w:r>
      <w:r>
        <w:rPr>
          <w:spacing w:val="-1"/>
        </w:rPr>
        <w:t xml:space="preserve"> </w:t>
      </w:r>
      <w:r>
        <w:t>analyser previously</w:t>
      </w:r>
      <w:r>
        <w:rPr>
          <w:spacing w:val="-1"/>
        </w:rPr>
        <w:t xml:space="preserve"> </w:t>
      </w:r>
      <w:r>
        <w:t>operated at the Falkirk Grahams Road site (A12). Although this was primarily located for road traffic emissions it was also adjacent to the Falkirk Grahamston railway station and was 6 m from the track side of line three. The line was also included in the Falkirk Town Centre Further Assessment. In addition, again primarily for road traffic emissions, a PM</w:t>
      </w:r>
      <w:r>
        <w:rPr>
          <w:vertAlign w:val="subscript"/>
        </w:rPr>
        <w:t>10</w:t>
      </w:r>
      <w:r>
        <w:t xml:space="preserve"> monitor began operation at this location in December 2011 and met the o</w:t>
      </w:r>
      <w:r>
        <w:t>bjectives in 2014.</w:t>
      </w:r>
    </w:p>
    <w:p w14:paraId="7F40F19E" w14:textId="77777777" w:rsidR="005809CE" w:rsidRDefault="005809CE">
      <w:pPr>
        <w:pStyle w:val="BodyText"/>
        <w:spacing w:before="62"/>
      </w:pPr>
    </w:p>
    <w:p w14:paraId="79823EB8" w14:textId="77777777" w:rsidR="005809CE" w:rsidRDefault="006F7AC7">
      <w:pPr>
        <w:pStyle w:val="BodyText"/>
        <w:spacing w:line="300" w:lineRule="auto"/>
        <w:ind w:left="218" w:right="212"/>
        <w:jc w:val="both"/>
      </w:pPr>
      <w:bookmarkStart w:id="962" w:name="Line_four_runs_through_a_mostly_industri"/>
      <w:bookmarkEnd w:id="962"/>
      <w:r>
        <w:t xml:space="preserve">Line four runs through a mostly industrial area and has no new receptors. The Bo’ness and Kinneil steam railway (line five) continues to </w:t>
      </w:r>
      <w:proofErr w:type="gramStart"/>
      <w:r>
        <w:t>operate</w:t>
      </w:r>
      <w:proofErr w:type="gramEnd"/>
      <w:r>
        <w:t xml:space="preserve"> four departures and arrivals in each direction during its peak timetable. This timetable only operates on July and August weekends. This line was </w:t>
      </w:r>
      <w:proofErr w:type="spellStart"/>
      <w:r>
        <w:t>re%assessed</w:t>
      </w:r>
      <w:proofErr w:type="spellEnd"/>
      <w:r>
        <w:t xml:space="preserve"> in the 2013 Progress Report. </w:t>
      </w:r>
      <w:bookmarkStart w:id="963" w:name="Ref_7_"/>
      <w:bookmarkEnd w:id="963"/>
      <w:r>
        <w:rPr>
          <w:vertAlign w:val="superscript"/>
        </w:rPr>
        <w:t>Ref</w:t>
      </w:r>
      <w:r>
        <w:t xml:space="preserve"> </w:t>
      </w:r>
      <w:r>
        <w:rPr>
          <w:b/>
          <w:vertAlign w:val="superscript"/>
        </w:rPr>
        <w:t>7</w:t>
      </w:r>
      <w:r>
        <w:rPr>
          <w:b/>
        </w:rPr>
        <w:t xml:space="preserve"> </w:t>
      </w:r>
      <w:r>
        <w:t>Line six is electric and was discussed in the 2011 Progress Report.</w:t>
      </w:r>
    </w:p>
    <w:p w14:paraId="14AD10A8" w14:textId="77777777" w:rsidR="005809CE" w:rsidRDefault="005809CE">
      <w:pPr>
        <w:pStyle w:val="BodyText"/>
        <w:spacing w:before="64"/>
      </w:pPr>
    </w:p>
    <w:p w14:paraId="4E64C197" w14:textId="77777777" w:rsidR="005809CE" w:rsidRDefault="006F7AC7">
      <w:pPr>
        <w:pStyle w:val="BodyText"/>
        <w:ind w:left="218"/>
        <w:jc w:val="both"/>
      </w:pPr>
      <w:bookmarkStart w:id="964" w:name="It_is_concluded_that_these_movements_do_"/>
      <w:bookmarkEnd w:id="964"/>
      <w:r>
        <w:t>It</w:t>
      </w:r>
      <w:r>
        <w:rPr>
          <w:spacing w:val="-7"/>
        </w:rPr>
        <w:t xml:space="preserve"> </w:t>
      </w:r>
      <w:r>
        <w:t>is</w:t>
      </w:r>
      <w:r>
        <w:rPr>
          <w:spacing w:val="-2"/>
        </w:rPr>
        <w:t xml:space="preserve"> </w:t>
      </w:r>
      <w:r>
        <w:t>concluded</w:t>
      </w:r>
      <w:r>
        <w:rPr>
          <w:spacing w:val="-6"/>
        </w:rPr>
        <w:t xml:space="preserve"> </w:t>
      </w:r>
      <w:r>
        <w:t>that</w:t>
      </w:r>
      <w:r>
        <w:rPr>
          <w:spacing w:val="-4"/>
        </w:rPr>
        <w:t xml:space="preserve"> </w:t>
      </w:r>
      <w:r>
        <w:t>these</w:t>
      </w:r>
      <w:r>
        <w:rPr>
          <w:spacing w:val="-5"/>
        </w:rPr>
        <w:t xml:space="preserve"> </w:t>
      </w:r>
      <w:r>
        <w:t>movements</w:t>
      </w:r>
      <w:r>
        <w:rPr>
          <w:spacing w:val="-3"/>
        </w:rPr>
        <w:t xml:space="preserve"> </w:t>
      </w:r>
      <w:r>
        <w:t>do</w:t>
      </w:r>
      <w:r>
        <w:rPr>
          <w:spacing w:val="-5"/>
        </w:rPr>
        <w:t xml:space="preserve"> </w:t>
      </w:r>
      <w:r>
        <w:t>not</w:t>
      </w:r>
      <w:r>
        <w:rPr>
          <w:spacing w:val="-4"/>
        </w:rPr>
        <w:t xml:space="preserve"> </w:t>
      </w:r>
      <w:r>
        <w:t>need</w:t>
      </w:r>
      <w:r>
        <w:rPr>
          <w:spacing w:val="-6"/>
        </w:rPr>
        <w:t xml:space="preserve"> </w:t>
      </w:r>
      <w:r>
        <w:t>to</w:t>
      </w:r>
      <w:r>
        <w:rPr>
          <w:spacing w:val="-5"/>
        </w:rPr>
        <w:t xml:space="preserve"> </w:t>
      </w:r>
      <w:r>
        <w:t>be</w:t>
      </w:r>
      <w:r>
        <w:rPr>
          <w:spacing w:val="-3"/>
        </w:rPr>
        <w:t xml:space="preserve"> </w:t>
      </w:r>
      <w:r>
        <w:t>considered</w:t>
      </w:r>
      <w:r>
        <w:rPr>
          <w:spacing w:val="-5"/>
        </w:rPr>
        <w:t xml:space="preserve"> </w:t>
      </w:r>
      <w:r>
        <w:rPr>
          <w:spacing w:val="-2"/>
        </w:rPr>
        <w:t>further.</w:t>
      </w:r>
    </w:p>
    <w:p w14:paraId="0A639F6A" w14:textId="77777777" w:rsidR="005809CE" w:rsidRDefault="005809CE">
      <w:pPr>
        <w:jc w:val="both"/>
        <w:sectPr w:rsidR="005809CE">
          <w:pgSz w:w="11910" w:h="16840"/>
          <w:pgMar w:top="1460" w:right="1200" w:bottom="660" w:left="1200" w:header="0" w:footer="478" w:gutter="0"/>
          <w:cols w:space="720"/>
        </w:sectPr>
      </w:pPr>
    </w:p>
    <w:p w14:paraId="2AE76C04" w14:textId="77777777" w:rsidR="005809CE" w:rsidRDefault="006F7AC7">
      <w:pPr>
        <w:pStyle w:val="BodyText"/>
        <w:ind w:left="105"/>
        <w:rPr>
          <w:sz w:val="20"/>
        </w:rPr>
      </w:pPr>
      <w:r>
        <w:rPr>
          <w:noProof/>
          <w:sz w:val="20"/>
        </w:rPr>
        <w:lastRenderedPageBreak/>
        <mc:AlternateContent>
          <mc:Choice Requires="wps">
            <w:drawing>
              <wp:inline distT="0" distB="0" distL="0" distR="0" wp14:anchorId="66411B77" wp14:editId="6AC78735">
                <wp:extent cx="5896610" cy="561340"/>
                <wp:effectExtent l="9525" t="0" r="0" b="10159"/>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61340"/>
                        </a:xfrm>
                        <a:prstGeom prst="rect">
                          <a:avLst/>
                        </a:prstGeom>
                        <a:solidFill>
                          <a:srgbClr val="CCFFCC"/>
                        </a:solidFill>
                        <a:ln w="6095">
                          <a:solidFill>
                            <a:srgbClr val="007F7F"/>
                          </a:solidFill>
                          <a:prstDash val="solid"/>
                        </a:ln>
                      </wps:spPr>
                      <wps:txbx>
                        <w:txbxContent>
                          <w:p w14:paraId="7F6966CC" w14:textId="77777777" w:rsidR="005809CE" w:rsidRDefault="006F7AC7">
                            <w:pPr>
                              <w:pStyle w:val="BodyText"/>
                              <w:spacing w:before="117" w:line="300" w:lineRule="auto"/>
                              <w:ind w:left="103"/>
                              <w:rPr>
                                <w:color w:val="000000"/>
                              </w:rPr>
                            </w:pPr>
                            <w:r>
                              <w:rPr>
                                <w:color w:val="000000"/>
                              </w:rPr>
                              <w:t>Falkirk</w:t>
                            </w:r>
                            <w:r>
                              <w:rPr>
                                <w:color w:val="000000"/>
                                <w:spacing w:val="32"/>
                              </w:rPr>
                              <w:t xml:space="preserve"> </w:t>
                            </w:r>
                            <w:r>
                              <w:rPr>
                                <w:color w:val="000000"/>
                              </w:rPr>
                              <w:t>Council</w:t>
                            </w:r>
                            <w:r>
                              <w:rPr>
                                <w:color w:val="000000"/>
                                <w:spacing w:val="29"/>
                              </w:rPr>
                              <w:t xml:space="preserve"> </w:t>
                            </w:r>
                            <w:r>
                              <w:rPr>
                                <w:color w:val="000000"/>
                              </w:rPr>
                              <w:t>confirms</w:t>
                            </w:r>
                            <w:r>
                              <w:rPr>
                                <w:color w:val="000000"/>
                                <w:spacing w:val="28"/>
                              </w:rPr>
                              <w:t xml:space="preserve"> </w:t>
                            </w:r>
                            <w:r>
                              <w:rPr>
                                <w:color w:val="000000"/>
                              </w:rPr>
                              <w:t>that</w:t>
                            </w:r>
                            <w:r>
                              <w:rPr>
                                <w:color w:val="000000"/>
                                <w:spacing w:val="29"/>
                              </w:rPr>
                              <w:t xml:space="preserve"> </w:t>
                            </w:r>
                            <w:r>
                              <w:rPr>
                                <w:color w:val="000000"/>
                              </w:rPr>
                              <w:t>there</w:t>
                            </w:r>
                            <w:r>
                              <w:rPr>
                                <w:color w:val="000000"/>
                                <w:spacing w:val="27"/>
                              </w:rPr>
                              <w:t xml:space="preserve"> </w:t>
                            </w:r>
                            <w:r>
                              <w:rPr>
                                <w:color w:val="000000"/>
                              </w:rPr>
                              <w:t>are</w:t>
                            </w:r>
                            <w:r>
                              <w:rPr>
                                <w:color w:val="000000"/>
                                <w:spacing w:val="29"/>
                              </w:rPr>
                              <w:t xml:space="preserve"> </w:t>
                            </w:r>
                            <w:r>
                              <w:rPr>
                                <w:color w:val="000000"/>
                              </w:rPr>
                              <w:t>no</w:t>
                            </w:r>
                            <w:r>
                              <w:rPr>
                                <w:color w:val="000000"/>
                                <w:spacing w:val="29"/>
                              </w:rPr>
                              <w:t xml:space="preserve"> </w:t>
                            </w:r>
                            <w:r>
                              <w:rPr>
                                <w:color w:val="000000"/>
                              </w:rPr>
                              <w:t>locations</w:t>
                            </w:r>
                            <w:r>
                              <w:rPr>
                                <w:color w:val="000000"/>
                                <w:spacing w:val="30"/>
                              </w:rPr>
                              <w:t xml:space="preserve"> </w:t>
                            </w:r>
                            <w:r>
                              <w:rPr>
                                <w:color w:val="000000"/>
                              </w:rPr>
                              <w:t>with</w:t>
                            </w:r>
                            <w:r>
                              <w:rPr>
                                <w:color w:val="000000"/>
                                <w:spacing w:val="29"/>
                              </w:rPr>
                              <w:t xml:space="preserve"> </w:t>
                            </w:r>
                            <w:proofErr w:type="gramStart"/>
                            <w:r>
                              <w:rPr>
                                <w:color w:val="000000"/>
                              </w:rPr>
                              <w:t>a</w:t>
                            </w:r>
                            <w:r>
                              <w:rPr>
                                <w:color w:val="000000"/>
                                <w:spacing w:val="29"/>
                              </w:rPr>
                              <w:t xml:space="preserve"> </w:t>
                            </w:r>
                            <w:r>
                              <w:rPr>
                                <w:color w:val="000000"/>
                              </w:rPr>
                              <w:t>large</w:t>
                            </w:r>
                            <w:r>
                              <w:rPr>
                                <w:color w:val="000000"/>
                                <w:spacing w:val="29"/>
                              </w:rPr>
                              <w:t xml:space="preserve"> </w:t>
                            </w:r>
                            <w:r>
                              <w:rPr>
                                <w:color w:val="000000"/>
                              </w:rPr>
                              <w:t>number</w:t>
                            </w:r>
                            <w:r>
                              <w:rPr>
                                <w:color w:val="000000"/>
                                <w:spacing w:val="31"/>
                              </w:rPr>
                              <w:t xml:space="preserve"> </w:t>
                            </w:r>
                            <w:r>
                              <w:rPr>
                                <w:color w:val="000000"/>
                              </w:rPr>
                              <w:t>of</w:t>
                            </w:r>
                            <w:proofErr w:type="gramEnd"/>
                            <w:r>
                              <w:rPr>
                                <w:color w:val="000000"/>
                                <w:spacing w:val="31"/>
                              </w:rPr>
                              <w:t xml:space="preserve"> </w:t>
                            </w:r>
                            <w:r>
                              <w:rPr>
                                <w:color w:val="000000"/>
                              </w:rPr>
                              <w:t>movements</w:t>
                            </w:r>
                            <w:r>
                              <w:rPr>
                                <w:color w:val="000000"/>
                                <w:spacing w:val="30"/>
                              </w:rPr>
                              <w:t xml:space="preserve"> </w:t>
                            </w:r>
                            <w:r>
                              <w:rPr>
                                <w:color w:val="000000"/>
                              </w:rPr>
                              <w:t>of diesel locomotives, and potential long%term relevant exposure within 30 m.</w:t>
                            </w:r>
                          </w:p>
                        </w:txbxContent>
                      </wps:txbx>
                      <wps:bodyPr wrap="square" lIns="0" tIns="0" rIns="0" bIns="0" rtlCol="0">
                        <a:noAutofit/>
                      </wps:bodyPr>
                    </wps:wsp>
                  </a:graphicData>
                </a:graphic>
              </wp:inline>
            </w:drawing>
          </mc:Choice>
          <mc:Fallback>
            <w:pict>
              <v:shape w14:anchorId="66411B77" id="Textbox 148" o:spid="_x0000_s1048" type="#_x0000_t202" style="width:464.3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" fillcolor="#cfc" strokecolor="#007f7f" strokeweight=".16931mm">
                <v:path arrowok="t"/>
                <v:textbox inset="0,0,0,0">
                  <w:txbxContent>
                    <w:p w14:paraId="7F6966CC" w14:textId="77777777" w:rsidR="005809CE" w:rsidRDefault="006F7AC7">
                      <w:pPr>
                        <w:pStyle w:val="BodyText"/>
                        <w:spacing w:before="117" w:line="300" w:lineRule="auto"/>
                        <w:ind w:left="103"/>
                        <w:rPr>
                          <w:color w:val="000000"/>
                        </w:rPr>
                      </w:pPr>
                      <w:r>
                        <w:rPr>
                          <w:color w:val="000000"/>
                        </w:rPr>
                        <w:t>Falkirk</w:t>
                      </w:r>
                      <w:r>
                        <w:rPr>
                          <w:color w:val="000000"/>
                          <w:spacing w:val="32"/>
                        </w:rPr>
                        <w:t xml:space="preserve"> </w:t>
                      </w:r>
                      <w:r>
                        <w:rPr>
                          <w:color w:val="000000"/>
                        </w:rPr>
                        <w:t>Council</w:t>
                      </w:r>
                      <w:r>
                        <w:rPr>
                          <w:color w:val="000000"/>
                          <w:spacing w:val="29"/>
                        </w:rPr>
                        <w:t xml:space="preserve"> </w:t>
                      </w:r>
                      <w:r>
                        <w:rPr>
                          <w:color w:val="000000"/>
                        </w:rPr>
                        <w:t>confirms</w:t>
                      </w:r>
                      <w:r>
                        <w:rPr>
                          <w:color w:val="000000"/>
                          <w:spacing w:val="28"/>
                        </w:rPr>
                        <w:t xml:space="preserve"> </w:t>
                      </w:r>
                      <w:r>
                        <w:rPr>
                          <w:color w:val="000000"/>
                        </w:rPr>
                        <w:t>that</w:t>
                      </w:r>
                      <w:r>
                        <w:rPr>
                          <w:color w:val="000000"/>
                          <w:spacing w:val="29"/>
                        </w:rPr>
                        <w:t xml:space="preserve"> </w:t>
                      </w:r>
                      <w:r>
                        <w:rPr>
                          <w:color w:val="000000"/>
                        </w:rPr>
                        <w:t>there</w:t>
                      </w:r>
                      <w:r>
                        <w:rPr>
                          <w:color w:val="000000"/>
                          <w:spacing w:val="27"/>
                        </w:rPr>
                        <w:t xml:space="preserve"> </w:t>
                      </w:r>
                      <w:r>
                        <w:rPr>
                          <w:color w:val="000000"/>
                        </w:rPr>
                        <w:t>are</w:t>
                      </w:r>
                      <w:r>
                        <w:rPr>
                          <w:color w:val="000000"/>
                          <w:spacing w:val="29"/>
                        </w:rPr>
                        <w:t xml:space="preserve"> </w:t>
                      </w:r>
                      <w:r>
                        <w:rPr>
                          <w:color w:val="000000"/>
                        </w:rPr>
                        <w:t>no</w:t>
                      </w:r>
                      <w:r>
                        <w:rPr>
                          <w:color w:val="000000"/>
                          <w:spacing w:val="29"/>
                        </w:rPr>
                        <w:t xml:space="preserve"> </w:t>
                      </w:r>
                      <w:r>
                        <w:rPr>
                          <w:color w:val="000000"/>
                        </w:rPr>
                        <w:t>locations</w:t>
                      </w:r>
                      <w:r>
                        <w:rPr>
                          <w:color w:val="000000"/>
                          <w:spacing w:val="30"/>
                        </w:rPr>
                        <w:t xml:space="preserve"> </w:t>
                      </w:r>
                      <w:r>
                        <w:rPr>
                          <w:color w:val="000000"/>
                        </w:rPr>
                        <w:t>with</w:t>
                      </w:r>
                      <w:r>
                        <w:rPr>
                          <w:color w:val="000000"/>
                          <w:spacing w:val="29"/>
                        </w:rPr>
                        <w:t xml:space="preserve"> </w:t>
                      </w:r>
                      <w:proofErr w:type="gramStart"/>
                      <w:r>
                        <w:rPr>
                          <w:color w:val="000000"/>
                        </w:rPr>
                        <w:t>a</w:t>
                      </w:r>
                      <w:r>
                        <w:rPr>
                          <w:color w:val="000000"/>
                          <w:spacing w:val="29"/>
                        </w:rPr>
                        <w:t xml:space="preserve"> </w:t>
                      </w:r>
                      <w:r>
                        <w:rPr>
                          <w:color w:val="000000"/>
                        </w:rPr>
                        <w:t>large</w:t>
                      </w:r>
                      <w:r>
                        <w:rPr>
                          <w:color w:val="000000"/>
                          <w:spacing w:val="29"/>
                        </w:rPr>
                        <w:t xml:space="preserve"> </w:t>
                      </w:r>
                      <w:r>
                        <w:rPr>
                          <w:color w:val="000000"/>
                        </w:rPr>
                        <w:t>number</w:t>
                      </w:r>
                      <w:r>
                        <w:rPr>
                          <w:color w:val="000000"/>
                          <w:spacing w:val="31"/>
                        </w:rPr>
                        <w:t xml:space="preserve"> </w:t>
                      </w:r>
                      <w:r>
                        <w:rPr>
                          <w:color w:val="000000"/>
                        </w:rPr>
                        <w:t>of</w:t>
                      </w:r>
                      <w:proofErr w:type="gramEnd"/>
                      <w:r>
                        <w:rPr>
                          <w:color w:val="000000"/>
                          <w:spacing w:val="31"/>
                        </w:rPr>
                        <w:t xml:space="preserve"> </w:t>
                      </w:r>
                      <w:r>
                        <w:rPr>
                          <w:color w:val="000000"/>
                        </w:rPr>
                        <w:t>movements</w:t>
                      </w:r>
                      <w:r>
                        <w:rPr>
                          <w:color w:val="000000"/>
                          <w:spacing w:val="30"/>
                        </w:rPr>
                        <w:t xml:space="preserve"> </w:t>
                      </w:r>
                      <w:r>
                        <w:rPr>
                          <w:color w:val="000000"/>
                        </w:rPr>
                        <w:t>of diesel locomotives, and potential long%term relevant exposure within 30 m.</w:t>
                      </w:r>
                    </w:p>
                  </w:txbxContent>
                </v:textbox>
                <w10:anchorlock/>
              </v:shape>
            </w:pict>
          </mc:Fallback>
        </mc:AlternateContent>
      </w:r>
    </w:p>
    <w:p w14:paraId="0B27AC60" w14:textId="77777777" w:rsidR="005809CE" w:rsidRDefault="005809CE">
      <w:pPr>
        <w:pStyle w:val="BodyText"/>
        <w:spacing w:before="190"/>
        <w:rPr>
          <w:sz w:val="28"/>
        </w:rPr>
      </w:pPr>
    </w:p>
    <w:p w14:paraId="0C0C86F7" w14:textId="77777777" w:rsidR="005809CE" w:rsidRDefault="006F7AC7">
      <w:pPr>
        <w:pStyle w:val="Heading2"/>
        <w:numPr>
          <w:ilvl w:val="1"/>
          <w:numId w:val="18"/>
        </w:numPr>
        <w:tabs>
          <w:tab w:val="left" w:pos="1351"/>
        </w:tabs>
        <w:spacing w:before="0"/>
        <w:ind w:left="1351" w:hanging="1131"/>
      </w:pPr>
      <w:bookmarkStart w:id="965" w:name="_TOC_250019"/>
      <w:r>
        <w:t>Ports</w:t>
      </w:r>
      <w:bookmarkEnd w:id="965"/>
      <w:r>
        <w:rPr>
          <w:spacing w:val="-2"/>
        </w:rPr>
        <w:t xml:space="preserve"> (Shipping)</w:t>
      </w:r>
    </w:p>
    <w:p w14:paraId="57A26C06" w14:textId="77777777" w:rsidR="005809CE" w:rsidRDefault="005809CE">
      <w:pPr>
        <w:pStyle w:val="BodyText"/>
        <w:spacing w:before="69"/>
        <w:rPr>
          <w:b/>
        </w:rPr>
      </w:pPr>
    </w:p>
    <w:p w14:paraId="0D170829" w14:textId="77777777" w:rsidR="005809CE" w:rsidRDefault="006F7AC7">
      <w:pPr>
        <w:pStyle w:val="BodyText"/>
        <w:ind w:left="218"/>
      </w:pPr>
      <w:bookmarkStart w:id="966" w:name="In_2013,_1,202_ships_called_at_the_docks"/>
      <w:bookmarkEnd w:id="966"/>
      <w:r>
        <w:t>In</w:t>
      </w:r>
      <w:r>
        <w:rPr>
          <w:spacing w:val="-4"/>
        </w:rPr>
        <w:t xml:space="preserve"> </w:t>
      </w:r>
      <w:r>
        <w:t>2013,</w:t>
      </w:r>
      <w:r>
        <w:rPr>
          <w:spacing w:val="-2"/>
        </w:rPr>
        <w:t xml:space="preserve"> </w:t>
      </w:r>
      <w:r>
        <w:t>1,202</w:t>
      </w:r>
      <w:r>
        <w:rPr>
          <w:spacing w:val="-4"/>
        </w:rPr>
        <w:t xml:space="preserve"> </w:t>
      </w:r>
      <w:r>
        <w:t>ships</w:t>
      </w:r>
      <w:r>
        <w:rPr>
          <w:spacing w:val="-5"/>
        </w:rPr>
        <w:t xml:space="preserve"> </w:t>
      </w:r>
      <w:r>
        <w:t>called</w:t>
      </w:r>
      <w:r>
        <w:rPr>
          <w:spacing w:val="-4"/>
        </w:rPr>
        <w:t xml:space="preserve"> </w:t>
      </w:r>
      <w:r>
        <w:t>at</w:t>
      </w:r>
      <w:r>
        <w:rPr>
          <w:spacing w:val="-4"/>
        </w:rPr>
        <w:t xml:space="preserve"> </w:t>
      </w:r>
      <w:r>
        <w:t>the</w:t>
      </w:r>
      <w:r>
        <w:rPr>
          <w:spacing w:val="-6"/>
        </w:rPr>
        <w:t xml:space="preserve"> </w:t>
      </w:r>
      <w:r>
        <w:t>docks,</w:t>
      </w:r>
      <w:r>
        <w:rPr>
          <w:spacing w:val="-2"/>
        </w:rPr>
        <w:t xml:space="preserve"> </w:t>
      </w:r>
      <w:r>
        <w:t>and</w:t>
      </w:r>
      <w:r>
        <w:rPr>
          <w:spacing w:val="-5"/>
        </w:rPr>
        <w:t xml:space="preserve"> </w:t>
      </w:r>
      <w:r>
        <w:t>in</w:t>
      </w:r>
      <w:r>
        <w:rPr>
          <w:spacing w:val="-4"/>
        </w:rPr>
        <w:t xml:space="preserve"> </w:t>
      </w:r>
      <w:r>
        <w:t>2014</w:t>
      </w:r>
      <w:r>
        <w:rPr>
          <w:spacing w:val="-3"/>
        </w:rPr>
        <w:t xml:space="preserve"> </w:t>
      </w:r>
      <w:r>
        <w:t>1,196</w:t>
      </w:r>
      <w:r>
        <w:rPr>
          <w:spacing w:val="-6"/>
        </w:rPr>
        <w:t xml:space="preserve"> </w:t>
      </w:r>
      <w:r>
        <w:t>ships</w:t>
      </w:r>
      <w:r>
        <w:rPr>
          <w:spacing w:val="-3"/>
        </w:rPr>
        <w:t xml:space="preserve"> </w:t>
      </w:r>
      <w:r>
        <w:t>called</w:t>
      </w:r>
      <w:r>
        <w:rPr>
          <w:spacing w:val="-3"/>
        </w:rPr>
        <w:t xml:space="preserve"> </w:t>
      </w:r>
      <w:r>
        <w:t>at</w:t>
      </w:r>
      <w:r>
        <w:rPr>
          <w:spacing w:val="-5"/>
        </w:rPr>
        <w:t xml:space="preserve"> </w:t>
      </w:r>
      <w:r>
        <w:t>the</w:t>
      </w:r>
      <w:r>
        <w:rPr>
          <w:spacing w:val="-5"/>
        </w:rPr>
        <w:t xml:space="preserve"> </w:t>
      </w:r>
      <w:r>
        <w:t>docks.</w:t>
      </w:r>
      <w:r>
        <w:rPr>
          <w:spacing w:val="-2"/>
        </w:rPr>
        <w:t xml:space="preserve"> </w:t>
      </w:r>
      <w:bookmarkStart w:id="967" w:name="Ref_8"/>
      <w:bookmarkEnd w:id="967"/>
      <w:r>
        <w:rPr>
          <w:vertAlign w:val="superscript"/>
        </w:rPr>
        <w:t>Ref</w:t>
      </w:r>
      <w:r>
        <w:rPr>
          <w:spacing w:val="-3"/>
        </w:rPr>
        <w:t xml:space="preserve"> </w:t>
      </w:r>
      <w:r>
        <w:rPr>
          <w:spacing w:val="-10"/>
          <w:vertAlign w:val="superscript"/>
        </w:rPr>
        <w:t>8</w:t>
      </w:r>
    </w:p>
    <w:p w14:paraId="47A0C88A" w14:textId="77777777" w:rsidR="005809CE" w:rsidRDefault="005809CE">
      <w:pPr>
        <w:pStyle w:val="BodyText"/>
        <w:spacing w:before="128"/>
      </w:pPr>
    </w:p>
    <w:p w14:paraId="7E3A2015" w14:textId="77777777" w:rsidR="005809CE" w:rsidRDefault="006F7AC7">
      <w:pPr>
        <w:pStyle w:val="BodyText"/>
        <w:spacing w:line="300" w:lineRule="auto"/>
        <w:ind w:left="218" w:right="212"/>
        <w:jc w:val="both"/>
      </w:pPr>
      <w:bookmarkStart w:id="968" w:name="The_number_of_ships_calling_into_Grangem"/>
      <w:bookmarkEnd w:id="968"/>
      <w:r>
        <w:t>The number of ships calling into Grangemouth has decreased and thus the docks do not need to be considered</w:t>
      </w:r>
      <w:r>
        <w:rPr>
          <w:spacing w:val="-2"/>
        </w:rPr>
        <w:t xml:space="preserve"> </w:t>
      </w:r>
      <w:r>
        <w:t>further. In addition, the docks are within the SO</w:t>
      </w:r>
      <w:r>
        <w:rPr>
          <w:vertAlign w:val="subscript"/>
        </w:rPr>
        <w:t>2</w:t>
      </w:r>
      <w:r>
        <w:t xml:space="preserve"> Grangemouth AQMA and were considered in the original Further Assessment report. The Grangemouth MC (A10) </w:t>
      </w:r>
      <w:bookmarkStart w:id="969" w:name="monitoring_site_(with_SO"/>
      <w:bookmarkEnd w:id="969"/>
      <w:r>
        <w:t>monitoring site (with SO</w:t>
      </w:r>
      <w:r>
        <w:rPr>
          <w:vertAlign w:val="subscript"/>
        </w:rPr>
        <w:t>2</w:t>
      </w:r>
      <w:r>
        <w:t xml:space="preserve"> analyser) is close to the docks and in 2014 this site met all three SO</w:t>
      </w:r>
      <w:r>
        <w:rPr>
          <w:vertAlign w:val="subscript"/>
        </w:rPr>
        <w:t>2</w:t>
      </w:r>
      <w:r>
        <w:t xml:space="preserve"> objectives. In addition, the polar roses drawn have shown that the highest average concentrations do not occur when the wind direction originates from the direction of the </w:t>
      </w:r>
      <w:r>
        <w:rPr>
          <w:spacing w:val="-2"/>
        </w:rPr>
        <w:t>docks.</w:t>
      </w:r>
    </w:p>
    <w:p w14:paraId="16EDD08C" w14:textId="77777777" w:rsidR="005809CE" w:rsidRDefault="006F7AC7">
      <w:pPr>
        <w:pStyle w:val="BodyText"/>
        <w:spacing w:before="64"/>
        <w:rPr>
          <w:sz w:val="20"/>
        </w:rPr>
      </w:pPr>
      <w:r>
        <w:rPr>
          <w:noProof/>
        </w:rPr>
        <mc:AlternateContent>
          <mc:Choice Requires="wps">
            <w:drawing>
              <wp:anchor distT="0" distB="0" distL="0" distR="0" simplePos="0" relativeHeight="487625216" behindDoc="1" locked="0" layoutInCell="1" allowOverlap="1" wp14:anchorId="039AFA70" wp14:editId="53ED732B">
                <wp:simplePos x="0" y="0"/>
                <wp:positionH relativeFrom="page">
                  <wp:posOffset>832103</wp:posOffset>
                </wp:positionH>
                <wp:positionV relativeFrom="paragraph">
                  <wp:posOffset>205210</wp:posOffset>
                </wp:positionV>
                <wp:extent cx="5896610" cy="360045"/>
                <wp:effectExtent l="0" t="0" r="0" b="0"/>
                <wp:wrapTopAndBottom/>
                <wp:docPr id="149" name="Textbox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360045"/>
                        </a:xfrm>
                        <a:prstGeom prst="rect">
                          <a:avLst/>
                        </a:prstGeom>
                        <a:solidFill>
                          <a:srgbClr val="CCFFCC"/>
                        </a:solidFill>
                        <a:ln w="6095">
                          <a:solidFill>
                            <a:srgbClr val="007F7F"/>
                          </a:solidFill>
                          <a:prstDash val="solid"/>
                        </a:ln>
                      </wps:spPr>
                      <wps:txbx>
                        <w:txbxContent>
                          <w:p w14:paraId="64A25A80" w14:textId="77777777" w:rsidR="005809CE" w:rsidRDefault="006F7AC7">
                            <w:pPr>
                              <w:pStyle w:val="BodyText"/>
                              <w:spacing w:before="118"/>
                              <w:ind w:left="103"/>
                              <w:rPr>
                                <w:color w:val="000000"/>
                              </w:rPr>
                            </w:pPr>
                            <w:r>
                              <w:rPr>
                                <w:color w:val="000000"/>
                              </w:rPr>
                              <w:t>Falkirk</w:t>
                            </w:r>
                            <w:r>
                              <w:rPr>
                                <w:color w:val="000000"/>
                                <w:spacing w:val="-6"/>
                              </w:rPr>
                              <w:t xml:space="preserve"> </w:t>
                            </w:r>
                            <w:r>
                              <w:rPr>
                                <w:color w:val="000000"/>
                              </w:rPr>
                              <w:t>Council</w:t>
                            </w:r>
                            <w:r>
                              <w:rPr>
                                <w:color w:val="000000"/>
                                <w:spacing w:val="-4"/>
                              </w:rPr>
                              <w:t xml:space="preserve"> </w:t>
                            </w:r>
                            <w:r>
                              <w:rPr>
                                <w:color w:val="000000"/>
                              </w:rPr>
                              <w:t>confirms</w:t>
                            </w:r>
                            <w:r>
                              <w:rPr>
                                <w:color w:val="000000"/>
                                <w:spacing w:val="-8"/>
                              </w:rPr>
                              <w:t xml:space="preserve"> </w:t>
                            </w:r>
                            <w:r>
                              <w:rPr>
                                <w:color w:val="000000"/>
                              </w:rPr>
                              <w:t>that</w:t>
                            </w:r>
                            <w:r>
                              <w:rPr>
                                <w:color w:val="000000"/>
                                <w:spacing w:val="-5"/>
                              </w:rPr>
                              <w:t xml:space="preserve"> </w:t>
                            </w:r>
                            <w:r>
                              <w:rPr>
                                <w:color w:val="000000"/>
                              </w:rPr>
                              <w:t>there</w:t>
                            </w:r>
                            <w:r>
                              <w:rPr>
                                <w:color w:val="000000"/>
                                <w:spacing w:val="-5"/>
                              </w:rPr>
                              <w:t xml:space="preserve"> </w:t>
                            </w:r>
                            <w:r>
                              <w:rPr>
                                <w:color w:val="000000"/>
                              </w:rPr>
                              <w:t>are</w:t>
                            </w:r>
                            <w:r>
                              <w:rPr>
                                <w:color w:val="000000"/>
                                <w:spacing w:val="-4"/>
                              </w:rPr>
                              <w:t xml:space="preserve"> </w:t>
                            </w:r>
                            <w:r>
                              <w:rPr>
                                <w:color w:val="000000"/>
                              </w:rPr>
                              <w:t>no</w:t>
                            </w:r>
                            <w:r>
                              <w:rPr>
                                <w:color w:val="000000"/>
                                <w:spacing w:val="-6"/>
                              </w:rPr>
                              <w:t xml:space="preserve"> </w:t>
                            </w:r>
                            <w:r>
                              <w:rPr>
                                <w:color w:val="000000"/>
                              </w:rPr>
                              <w:t>ports</w:t>
                            </w:r>
                            <w:r>
                              <w:rPr>
                                <w:color w:val="000000"/>
                                <w:spacing w:val="-6"/>
                              </w:rPr>
                              <w:t xml:space="preserve"> </w:t>
                            </w:r>
                            <w:r>
                              <w:rPr>
                                <w:color w:val="000000"/>
                              </w:rPr>
                              <w:t>or</w:t>
                            </w:r>
                            <w:r>
                              <w:rPr>
                                <w:color w:val="000000"/>
                                <w:spacing w:val="-4"/>
                              </w:rPr>
                              <w:t xml:space="preserve"> </w:t>
                            </w:r>
                            <w:r>
                              <w:rPr>
                                <w:color w:val="000000"/>
                              </w:rPr>
                              <w:t>shipping</w:t>
                            </w:r>
                            <w:r>
                              <w:rPr>
                                <w:color w:val="000000"/>
                                <w:spacing w:val="-5"/>
                              </w:rPr>
                              <w:t xml:space="preserve"> </w:t>
                            </w:r>
                            <w:r>
                              <w:rPr>
                                <w:color w:val="000000"/>
                              </w:rPr>
                              <w:t>that</w:t>
                            </w:r>
                            <w:r>
                              <w:rPr>
                                <w:color w:val="000000"/>
                                <w:spacing w:val="-5"/>
                              </w:rPr>
                              <w:t xml:space="preserve"> </w:t>
                            </w:r>
                            <w:r>
                              <w:rPr>
                                <w:color w:val="000000"/>
                              </w:rPr>
                              <w:t>require</w:t>
                            </w:r>
                            <w:r>
                              <w:rPr>
                                <w:color w:val="000000"/>
                                <w:spacing w:val="-6"/>
                              </w:rPr>
                              <w:t xml:space="preserve"> </w:t>
                            </w:r>
                            <w:r>
                              <w:rPr>
                                <w:color w:val="000000"/>
                              </w:rPr>
                              <w:t>further</w:t>
                            </w:r>
                            <w:r>
                              <w:rPr>
                                <w:color w:val="000000"/>
                                <w:spacing w:val="-2"/>
                              </w:rPr>
                              <w:t xml:space="preserve"> consideration.</w:t>
                            </w:r>
                          </w:p>
                        </w:txbxContent>
                      </wps:txbx>
                      <wps:bodyPr wrap="square" lIns="0" tIns="0" rIns="0" bIns="0" rtlCol="0">
                        <a:noAutofit/>
                      </wps:bodyPr>
                    </wps:wsp>
                  </a:graphicData>
                </a:graphic>
              </wp:anchor>
            </w:drawing>
          </mc:Choice>
          <mc:Fallback>
            <w:pict>
              <v:shape w14:anchorId="039AFA70" id="Textbox 149" o:spid="_x0000_s1049" type="#_x0000_t202" alt="&quot;&quot;" style="position:absolute;margin-left:65.5pt;margin-top:16.15pt;width:464.3pt;height:28.3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" fillcolor="#cfc" strokecolor="#007f7f" strokeweight=".16931mm">
                <v:path arrowok="t"/>
                <v:textbox inset="0,0,0,0">
                  <w:txbxContent>
                    <w:p w14:paraId="64A25A80" w14:textId="77777777" w:rsidR="005809CE" w:rsidRDefault="006F7AC7">
                      <w:pPr>
                        <w:pStyle w:val="BodyText"/>
                        <w:spacing w:before="118"/>
                        <w:ind w:left="103"/>
                        <w:rPr>
                          <w:color w:val="000000"/>
                        </w:rPr>
                      </w:pPr>
                      <w:r>
                        <w:rPr>
                          <w:color w:val="000000"/>
                        </w:rPr>
                        <w:t>Falkirk</w:t>
                      </w:r>
                      <w:r>
                        <w:rPr>
                          <w:color w:val="000000"/>
                          <w:spacing w:val="-6"/>
                        </w:rPr>
                        <w:t xml:space="preserve"> </w:t>
                      </w:r>
                      <w:r>
                        <w:rPr>
                          <w:color w:val="000000"/>
                        </w:rPr>
                        <w:t>Council</w:t>
                      </w:r>
                      <w:r>
                        <w:rPr>
                          <w:color w:val="000000"/>
                          <w:spacing w:val="-4"/>
                        </w:rPr>
                        <w:t xml:space="preserve"> </w:t>
                      </w:r>
                      <w:r>
                        <w:rPr>
                          <w:color w:val="000000"/>
                        </w:rPr>
                        <w:t>confirms</w:t>
                      </w:r>
                      <w:r>
                        <w:rPr>
                          <w:color w:val="000000"/>
                          <w:spacing w:val="-8"/>
                        </w:rPr>
                        <w:t xml:space="preserve"> </w:t>
                      </w:r>
                      <w:r>
                        <w:rPr>
                          <w:color w:val="000000"/>
                        </w:rPr>
                        <w:t>that</w:t>
                      </w:r>
                      <w:r>
                        <w:rPr>
                          <w:color w:val="000000"/>
                          <w:spacing w:val="-5"/>
                        </w:rPr>
                        <w:t xml:space="preserve"> </w:t>
                      </w:r>
                      <w:r>
                        <w:rPr>
                          <w:color w:val="000000"/>
                        </w:rPr>
                        <w:t>there</w:t>
                      </w:r>
                      <w:r>
                        <w:rPr>
                          <w:color w:val="000000"/>
                          <w:spacing w:val="-5"/>
                        </w:rPr>
                        <w:t xml:space="preserve"> </w:t>
                      </w:r>
                      <w:r>
                        <w:rPr>
                          <w:color w:val="000000"/>
                        </w:rPr>
                        <w:t>are</w:t>
                      </w:r>
                      <w:r>
                        <w:rPr>
                          <w:color w:val="000000"/>
                          <w:spacing w:val="-4"/>
                        </w:rPr>
                        <w:t xml:space="preserve"> </w:t>
                      </w:r>
                      <w:r>
                        <w:rPr>
                          <w:color w:val="000000"/>
                        </w:rPr>
                        <w:t>no</w:t>
                      </w:r>
                      <w:r>
                        <w:rPr>
                          <w:color w:val="000000"/>
                          <w:spacing w:val="-6"/>
                        </w:rPr>
                        <w:t xml:space="preserve"> </w:t>
                      </w:r>
                      <w:r>
                        <w:rPr>
                          <w:color w:val="000000"/>
                        </w:rPr>
                        <w:t>ports</w:t>
                      </w:r>
                      <w:r>
                        <w:rPr>
                          <w:color w:val="000000"/>
                          <w:spacing w:val="-6"/>
                        </w:rPr>
                        <w:t xml:space="preserve"> </w:t>
                      </w:r>
                      <w:r>
                        <w:rPr>
                          <w:color w:val="000000"/>
                        </w:rPr>
                        <w:t>or</w:t>
                      </w:r>
                      <w:r>
                        <w:rPr>
                          <w:color w:val="000000"/>
                          <w:spacing w:val="-4"/>
                        </w:rPr>
                        <w:t xml:space="preserve"> </w:t>
                      </w:r>
                      <w:r>
                        <w:rPr>
                          <w:color w:val="000000"/>
                        </w:rPr>
                        <w:t>shipping</w:t>
                      </w:r>
                      <w:r>
                        <w:rPr>
                          <w:color w:val="000000"/>
                          <w:spacing w:val="-5"/>
                        </w:rPr>
                        <w:t xml:space="preserve"> </w:t>
                      </w:r>
                      <w:r>
                        <w:rPr>
                          <w:color w:val="000000"/>
                        </w:rPr>
                        <w:t>that</w:t>
                      </w:r>
                      <w:r>
                        <w:rPr>
                          <w:color w:val="000000"/>
                          <w:spacing w:val="-5"/>
                        </w:rPr>
                        <w:t xml:space="preserve"> </w:t>
                      </w:r>
                      <w:r>
                        <w:rPr>
                          <w:color w:val="000000"/>
                        </w:rPr>
                        <w:t>require</w:t>
                      </w:r>
                      <w:r>
                        <w:rPr>
                          <w:color w:val="000000"/>
                          <w:spacing w:val="-6"/>
                        </w:rPr>
                        <w:t xml:space="preserve"> </w:t>
                      </w:r>
                      <w:r>
                        <w:rPr>
                          <w:color w:val="000000"/>
                        </w:rPr>
                        <w:t>further</w:t>
                      </w:r>
                      <w:r>
                        <w:rPr>
                          <w:color w:val="000000"/>
                          <w:spacing w:val="-2"/>
                        </w:rPr>
                        <w:t xml:space="preserve"> consideration.</w:t>
                      </w:r>
                    </w:p>
                  </w:txbxContent>
                </v:textbox>
                <w10:wrap type="topAndBottom" anchorx="page"/>
              </v:shape>
            </w:pict>
          </mc:Fallback>
        </mc:AlternateContent>
      </w:r>
    </w:p>
    <w:p w14:paraId="3C665BB5" w14:textId="77777777" w:rsidR="005809CE" w:rsidRDefault="005809CE">
      <w:pPr>
        <w:rPr>
          <w:sz w:val="20"/>
        </w:rPr>
        <w:sectPr w:rsidR="005809CE">
          <w:pgSz w:w="11910" w:h="16840"/>
          <w:pgMar w:top="1780" w:right="1200" w:bottom="660" w:left="1200" w:header="0" w:footer="478" w:gutter="0"/>
          <w:cols w:space="720"/>
        </w:sectPr>
      </w:pPr>
    </w:p>
    <w:p w14:paraId="3DD90838" w14:textId="77777777" w:rsidR="005809CE" w:rsidRDefault="006F7AC7">
      <w:pPr>
        <w:pStyle w:val="Heading1"/>
        <w:numPr>
          <w:ilvl w:val="0"/>
          <w:numId w:val="18"/>
        </w:numPr>
        <w:tabs>
          <w:tab w:val="left" w:pos="1351"/>
        </w:tabs>
        <w:ind w:left="1351"/>
        <w:jc w:val="left"/>
      </w:pPr>
      <w:bookmarkStart w:id="970" w:name="_TOC_250018"/>
      <w:r>
        <w:lastRenderedPageBreak/>
        <w:t>Industrial</w:t>
      </w:r>
      <w:r>
        <w:rPr>
          <w:spacing w:val="-17"/>
        </w:rPr>
        <w:t xml:space="preserve"> </w:t>
      </w:r>
      <w:bookmarkEnd w:id="970"/>
      <w:r>
        <w:rPr>
          <w:spacing w:val="-2"/>
        </w:rPr>
        <w:t>Sources</w:t>
      </w:r>
    </w:p>
    <w:p w14:paraId="4A1D2189" w14:textId="77777777" w:rsidR="005809CE" w:rsidRDefault="006F7AC7">
      <w:pPr>
        <w:pStyle w:val="Heading2"/>
        <w:numPr>
          <w:ilvl w:val="1"/>
          <w:numId w:val="18"/>
        </w:numPr>
        <w:tabs>
          <w:tab w:val="left" w:pos="1351"/>
        </w:tabs>
        <w:spacing w:before="334"/>
        <w:ind w:left="1351"/>
      </w:pPr>
      <w:bookmarkStart w:id="971" w:name="_TOC_250017"/>
      <w:r>
        <w:t>Industrial</w:t>
      </w:r>
      <w:r>
        <w:rPr>
          <w:spacing w:val="-8"/>
        </w:rPr>
        <w:t xml:space="preserve"> </w:t>
      </w:r>
      <w:bookmarkEnd w:id="971"/>
      <w:r>
        <w:rPr>
          <w:spacing w:val="-2"/>
        </w:rPr>
        <w:t>Installations</w:t>
      </w:r>
    </w:p>
    <w:p w14:paraId="5A9C72C3" w14:textId="77777777" w:rsidR="005809CE" w:rsidRDefault="006F7AC7">
      <w:pPr>
        <w:pStyle w:val="BodyText"/>
        <w:spacing w:before="241"/>
        <w:ind w:left="218"/>
      </w:pPr>
      <w:r>
        <w:t>This</w:t>
      </w:r>
      <w:r>
        <w:rPr>
          <w:spacing w:val="-9"/>
        </w:rPr>
        <w:t xml:space="preserve"> </w:t>
      </w:r>
      <w:r>
        <w:t>section</w:t>
      </w:r>
      <w:r>
        <w:rPr>
          <w:spacing w:val="-8"/>
        </w:rPr>
        <w:t xml:space="preserve"> </w:t>
      </w:r>
      <w:r>
        <w:t>considers</w:t>
      </w:r>
      <w:r>
        <w:rPr>
          <w:spacing w:val="-7"/>
        </w:rPr>
        <w:t xml:space="preserve"> </w:t>
      </w:r>
      <w:r>
        <w:t>the</w:t>
      </w:r>
      <w:r>
        <w:rPr>
          <w:spacing w:val="-5"/>
        </w:rPr>
        <w:t xml:space="preserve"> </w:t>
      </w:r>
      <w:r>
        <w:t>potential</w:t>
      </w:r>
      <w:r>
        <w:rPr>
          <w:spacing w:val="-5"/>
        </w:rPr>
        <w:t xml:space="preserve"> </w:t>
      </w:r>
      <w:r>
        <w:t>emissions</w:t>
      </w:r>
      <w:r>
        <w:rPr>
          <w:spacing w:val="-7"/>
        </w:rPr>
        <w:t xml:space="preserve"> </w:t>
      </w:r>
      <w:r>
        <w:t>from</w:t>
      </w:r>
      <w:r>
        <w:rPr>
          <w:spacing w:val="-5"/>
        </w:rPr>
        <w:t xml:space="preserve"> </w:t>
      </w:r>
      <w:r>
        <w:t>the</w:t>
      </w:r>
      <w:r>
        <w:rPr>
          <w:spacing w:val="-7"/>
        </w:rPr>
        <w:t xml:space="preserve"> </w:t>
      </w:r>
      <w:r>
        <w:t>following</w:t>
      </w:r>
      <w:r>
        <w:rPr>
          <w:spacing w:val="-2"/>
        </w:rPr>
        <w:t xml:space="preserve"> sources:</w:t>
      </w:r>
    </w:p>
    <w:p w14:paraId="3EEB958E" w14:textId="77777777" w:rsidR="005809CE" w:rsidRDefault="006F7AC7">
      <w:pPr>
        <w:pStyle w:val="ListParagraph"/>
        <w:numPr>
          <w:ilvl w:val="0"/>
          <w:numId w:val="9"/>
        </w:numPr>
        <w:tabs>
          <w:tab w:val="left" w:pos="1298"/>
        </w:tabs>
        <w:spacing w:before="63" w:line="297" w:lineRule="auto"/>
        <w:ind w:right="210"/>
      </w:pPr>
      <w:bookmarkStart w:id="972" w:name="Industrial_installations:_new_or_propose"/>
      <w:bookmarkEnd w:id="972"/>
      <w:r>
        <w:t>Industrial</w:t>
      </w:r>
      <w:r>
        <w:rPr>
          <w:spacing w:val="40"/>
        </w:rPr>
        <w:t xml:space="preserve"> </w:t>
      </w:r>
      <w:r>
        <w:t>installations:</w:t>
      </w:r>
      <w:r>
        <w:rPr>
          <w:spacing w:val="40"/>
        </w:rPr>
        <w:t xml:space="preserve"> </w:t>
      </w:r>
      <w:r>
        <w:t>new</w:t>
      </w:r>
      <w:r>
        <w:rPr>
          <w:spacing w:val="40"/>
        </w:rPr>
        <w:t xml:space="preserve"> </w:t>
      </w:r>
      <w:r>
        <w:t>or</w:t>
      </w:r>
      <w:r>
        <w:rPr>
          <w:spacing w:val="40"/>
        </w:rPr>
        <w:t xml:space="preserve"> </w:t>
      </w:r>
      <w:r>
        <w:t>proposed</w:t>
      </w:r>
      <w:r>
        <w:rPr>
          <w:spacing w:val="40"/>
        </w:rPr>
        <w:t xml:space="preserve"> </w:t>
      </w:r>
      <w:r>
        <w:t>installations</w:t>
      </w:r>
      <w:r>
        <w:rPr>
          <w:spacing w:val="40"/>
        </w:rPr>
        <w:t xml:space="preserve"> </w:t>
      </w:r>
      <w:r>
        <w:t>for</w:t>
      </w:r>
      <w:r>
        <w:rPr>
          <w:spacing w:val="40"/>
        </w:rPr>
        <w:t xml:space="preserve"> </w:t>
      </w:r>
      <w:r>
        <w:t>which</w:t>
      </w:r>
      <w:r>
        <w:rPr>
          <w:spacing w:val="40"/>
        </w:rPr>
        <w:t xml:space="preserve"> </w:t>
      </w:r>
      <w:r>
        <w:t>an</w:t>
      </w:r>
      <w:r>
        <w:rPr>
          <w:spacing w:val="40"/>
        </w:rPr>
        <w:t xml:space="preserve"> </w:t>
      </w:r>
      <w:r>
        <w:t>air</w:t>
      </w:r>
      <w:r>
        <w:rPr>
          <w:spacing w:val="40"/>
        </w:rPr>
        <w:t xml:space="preserve"> </w:t>
      </w:r>
      <w:r>
        <w:t>quality</w:t>
      </w:r>
      <w:r>
        <w:rPr>
          <w:spacing w:val="40"/>
        </w:rPr>
        <w:t xml:space="preserve"> </w:t>
      </w:r>
      <w:r>
        <w:t>assessment has been carried out,</w:t>
      </w:r>
    </w:p>
    <w:p w14:paraId="6ED545F2" w14:textId="77777777" w:rsidR="005809CE" w:rsidRDefault="006F7AC7">
      <w:pPr>
        <w:pStyle w:val="ListParagraph"/>
        <w:numPr>
          <w:ilvl w:val="0"/>
          <w:numId w:val="9"/>
        </w:numPr>
        <w:tabs>
          <w:tab w:val="left" w:pos="1298"/>
        </w:tabs>
        <w:spacing w:before="4" w:line="300" w:lineRule="auto"/>
        <w:ind w:right="212"/>
      </w:pPr>
      <w:bookmarkStart w:id="973" w:name="Industrial_installations:_existing_insta"/>
      <w:bookmarkEnd w:id="973"/>
      <w:r>
        <w:t>Industrial</w:t>
      </w:r>
      <w:r>
        <w:rPr>
          <w:spacing w:val="40"/>
        </w:rPr>
        <w:t xml:space="preserve"> </w:t>
      </w:r>
      <w:r>
        <w:t>installations:</w:t>
      </w:r>
      <w:r>
        <w:rPr>
          <w:spacing w:val="40"/>
        </w:rPr>
        <w:t xml:space="preserve"> </w:t>
      </w:r>
      <w:r>
        <w:t>existing</w:t>
      </w:r>
      <w:r>
        <w:rPr>
          <w:spacing w:val="40"/>
        </w:rPr>
        <w:t xml:space="preserve"> </w:t>
      </w:r>
      <w:r>
        <w:t>installations</w:t>
      </w:r>
      <w:r>
        <w:rPr>
          <w:spacing w:val="40"/>
        </w:rPr>
        <w:t xml:space="preserve"> </w:t>
      </w:r>
      <w:r>
        <w:t>where</w:t>
      </w:r>
      <w:r>
        <w:rPr>
          <w:spacing w:val="40"/>
        </w:rPr>
        <w:t xml:space="preserve"> </w:t>
      </w:r>
      <w:r>
        <w:t>emissions</w:t>
      </w:r>
      <w:r>
        <w:rPr>
          <w:spacing w:val="40"/>
        </w:rPr>
        <w:t xml:space="preserve"> </w:t>
      </w:r>
      <w:r>
        <w:t>have</w:t>
      </w:r>
      <w:r>
        <w:rPr>
          <w:spacing w:val="40"/>
        </w:rPr>
        <w:t xml:space="preserve"> </w:t>
      </w:r>
      <w:r>
        <w:t>increased</w:t>
      </w:r>
      <w:r>
        <w:rPr>
          <w:spacing w:val="40"/>
        </w:rPr>
        <w:t xml:space="preserve"> </w:t>
      </w:r>
      <w:r>
        <w:t>substantially or new relevant exposure has been introduced,</w:t>
      </w:r>
    </w:p>
    <w:p w14:paraId="06E93B32" w14:textId="77777777" w:rsidR="005809CE" w:rsidRDefault="006F7AC7">
      <w:pPr>
        <w:pStyle w:val="ListParagraph"/>
        <w:numPr>
          <w:ilvl w:val="0"/>
          <w:numId w:val="9"/>
        </w:numPr>
        <w:tabs>
          <w:tab w:val="left" w:pos="1298"/>
        </w:tabs>
        <w:spacing w:before="1" w:line="300" w:lineRule="auto"/>
        <w:ind w:right="215"/>
      </w:pPr>
      <w:bookmarkStart w:id="974" w:name="Industrial_installations:_new_or_signifi"/>
      <w:bookmarkEnd w:id="974"/>
      <w:r>
        <w:t>Industrial installations: new or significantly changed installations with no previous air quality assessment,</w:t>
      </w:r>
    </w:p>
    <w:p w14:paraId="3C909E64" w14:textId="77777777" w:rsidR="005809CE" w:rsidRDefault="006F7AC7">
      <w:pPr>
        <w:pStyle w:val="ListParagraph"/>
        <w:numPr>
          <w:ilvl w:val="0"/>
          <w:numId w:val="9"/>
        </w:numPr>
        <w:tabs>
          <w:tab w:val="left" w:pos="1298"/>
        </w:tabs>
        <w:spacing w:before="0" w:line="252" w:lineRule="exact"/>
      </w:pPr>
      <w:bookmarkStart w:id="975" w:name="Major_fuel_storage_depots_storing_petrol"/>
      <w:bookmarkEnd w:id="975"/>
      <w:r>
        <w:t>Major</w:t>
      </w:r>
      <w:r>
        <w:rPr>
          <w:spacing w:val="-8"/>
        </w:rPr>
        <w:t xml:space="preserve"> </w:t>
      </w:r>
      <w:r>
        <w:t>fuel</w:t>
      </w:r>
      <w:r>
        <w:rPr>
          <w:spacing w:val="-5"/>
        </w:rPr>
        <w:t xml:space="preserve"> </w:t>
      </w:r>
      <w:r>
        <w:t>storage</w:t>
      </w:r>
      <w:r>
        <w:rPr>
          <w:spacing w:val="-7"/>
        </w:rPr>
        <w:t xml:space="preserve"> </w:t>
      </w:r>
      <w:r>
        <w:t>depots</w:t>
      </w:r>
      <w:r>
        <w:rPr>
          <w:spacing w:val="-4"/>
        </w:rPr>
        <w:t xml:space="preserve"> </w:t>
      </w:r>
      <w:proofErr w:type="gramStart"/>
      <w:r>
        <w:t>storing</w:t>
      </w:r>
      <w:proofErr w:type="gramEnd"/>
      <w:r>
        <w:rPr>
          <w:spacing w:val="-3"/>
        </w:rPr>
        <w:t xml:space="preserve"> </w:t>
      </w:r>
      <w:r>
        <w:t>petrol,</w:t>
      </w:r>
      <w:r>
        <w:rPr>
          <w:spacing w:val="-6"/>
        </w:rPr>
        <w:t xml:space="preserve"> </w:t>
      </w:r>
      <w:r>
        <w:t>petrol</w:t>
      </w:r>
      <w:r>
        <w:rPr>
          <w:spacing w:val="-5"/>
        </w:rPr>
        <w:t xml:space="preserve"> </w:t>
      </w:r>
      <w:r>
        <w:t>stations</w:t>
      </w:r>
      <w:r>
        <w:rPr>
          <w:spacing w:val="-4"/>
        </w:rPr>
        <w:t xml:space="preserve"> </w:t>
      </w:r>
      <w:r>
        <w:t>and</w:t>
      </w:r>
      <w:r>
        <w:rPr>
          <w:spacing w:val="-5"/>
        </w:rPr>
        <w:t xml:space="preserve"> </w:t>
      </w:r>
      <w:r>
        <w:t>poultry</w:t>
      </w:r>
      <w:r>
        <w:rPr>
          <w:spacing w:val="-8"/>
        </w:rPr>
        <w:t xml:space="preserve"> </w:t>
      </w:r>
      <w:r>
        <w:rPr>
          <w:spacing w:val="-2"/>
        </w:rPr>
        <w:t>farms.</w:t>
      </w:r>
    </w:p>
    <w:p w14:paraId="13194922" w14:textId="77777777" w:rsidR="005809CE" w:rsidRDefault="005809CE">
      <w:pPr>
        <w:pStyle w:val="BodyText"/>
        <w:spacing w:before="50"/>
      </w:pPr>
    </w:p>
    <w:p w14:paraId="4C1758EB" w14:textId="77777777" w:rsidR="005809CE" w:rsidRDefault="006F7AC7">
      <w:pPr>
        <w:pStyle w:val="Heading2"/>
        <w:numPr>
          <w:ilvl w:val="2"/>
          <w:numId w:val="18"/>
        </w:numPr>
        <w:tabs>
          <w:tab w:val="left" w:pos="1351"/>
        </w:tabs>
        <w:spacing w:before="0"/>
        <w:ind w:right="208"/>
      </w:pPr>
      <w:bookmarkStart w:id="976" w:name="_TOC_250016"/>
      <w:r>
        <w:t>New</w:t>
      </w:r>
      <w:r>
        <w:rPr>
          <w:spacing w:val="80"/>
        </w:rPr>
        <w:t xml:space="preserve"> </w:t>
      </w:r>
      <w:r>
        <w:t>or</w:t>
      </w:r>
      <w:r>
        <w:rPr>
          <w:spacing w:val="80"/>
        </w:rPr>
        <w:t xml:space="preserve"> </w:t>
      </w:r>
      <w:r>
        <w:t>Proposed</w:t>
      </w:r>
      <w:r>
        <w:rPr>
          <w:spacing w:val="80"/>
        </w:rPr>
        <w:t xml:space="preserve"> </w:t>
      </w:r>
      <w:r>
        <w:t>Installations</w:t>
      </w:r>
      <w:r>
        <w:rPr>
          <w:spacing w:val="80"/>
        </w:rPr>
        <w:t xml:space="preserve"> </w:t>
      </w:r>
      <w:r>
        <w:t>for</w:t>
      </w:r>
      <w:r>
        <w:rPr>
          <w:spacing w:val="80"/>
        </w:rPr>
        <w:t xml:space="preserve"> </w:t>
      </w:r>
      <w:r>
        <w:t>which</w:t>
      </w:r>
      <w:r>
        <w:rPr>
          <w:spacing w:val="80"/>
        </w:rPr>
        <w:t xml:space="preserve"> </w:t>
      </w:r>
      <w:r>
        <w:t>an</w:t>
      </w:r>
      <w:r>
        <w:rPr>
          <w:spacing w:val="80"/>
        </w:rPr>
        <w:t xml:space="preserve"> </w:t>
      </w:r>
      <w:r>
        <w:t>Air</w:t>
      </w:r>
      <w:r>
        <w:rPr>
          <w:spacing w:val="80"/>
        </w:rPr>
        <w:t xml:space="preserve"> </w:t>
      </w:r>
      <w:bookmarkEnd w:id="976"/>
      <w:r>
        <w:t>Quality Assessment has been carried out</w:t>
      </w:r>
    </w:p>
    <w:p w14:paraId="36BB18B9" w14:textId="77777777" w:rsidR="005809CE" w:rsidRDefault="006F7AC7">
      <w:pPr>
        <w:pStyle w:val="BodyText"/>
        <w:spacing w:before="240"/>
        <w:ind w:left="218"/>
      </w:pPr>
      <w:r>
        <w:t>The</w:t>
      </w:r>
      <w:r>
        <w:rPr>
          <w:spacing w:val="-8"/>
        </w:rPr>
        <w:t xml:space="preserve"> </w:t>
      </w:r>
      <w:r>
        <w:t>information</w:t>
      </w:r>
      <w:r>
        <w:rPr>
          <w:spacing w:val="-5"/>
        </w:rPr>
        <w:t xml:space="preserve"> </w:t>
      </w:r>
      <w:r>
        <w:t>supplied</w:t>
      </w:r>
      <w:r>
        <w:rPr>
          <w:spacing w:val="-3"/>
        </w:rPr>
        <w:t xml:space="preserve"> </w:t>
      </w:r>
      <w:r>
        <w:t>by</w:t>
      </w:r>
      <w:r>
        <w:rPr>
          <w:spacing w:val="-5"/>
        </w:rPr>
        <w:t xml:space="preserve"> </w:t>
      </w:r>
      <w:r>
        <w:t>SEPA</w:t>
      </w:r>
      <w:r>
        <w:rPr>
          <w:spacing w:val="-3"/>
        </w:rPr>
        <w:t xml:space="preserve"> </w:t>
      </w:r>
      <w:r>
        <w:t>stated</w:t>
      </w:r>
      <w:r>
        <w:rPr>
          <w:spacing w:val="-7"/>
        </w:rPr>
        <w:t xml:space="preserve"> </w:t>
      </w:r>
      <w:r>
        <w:t>that</w:t>
      </w:r>
      <w:r>
        <w:rPr>
          <w:spacing w:val="-4"/>
        </w:rPr>
        <w:t xml:space="preserve"> </w:t>
      </w:r>
      <w:r>
        <w:t>there</w:t>
      </w:r>
      <w:r>
        <w:rPr>
          <w:spacing w:val="-2"/>
        </w:rPr>
        <w:t xml:space="preserve"> </w:t>
      </w:r>
      <w:r>
        <w:t>were</w:t>
      </w:r>
      <w:r>
        <w:rPr>
          <w:spacing w:val="-3"/>
        </w:rPr>
        <w:t xml:space="preserve"> </w:t>
      </w:r>
      <w:r>
        <w:t>no</w:t>
      </w:r>
      <w:r>
        <w:rPr>
          <w:spacing w:val="-3"/>
        </w:rPr>
        <w:t xml:space="preserve"> </w:t>
      </w:r>
      <w:r>
        <w:t>new</w:t>
      </w:r>
      <w:r>
        <w:rPr>
          <w:spacing w:val="-6"/>
        </w:rPr>
        <w:t xml:space="preserve"> </w:t>
      </w:r>
      <w:r>
        <w:rPr>
          <w:spacing w:val="-2"/>
        </w:rPr>
        <w:t>installations.</w:t>
      </w:r>
    </w:p>
    <w:p w14:paraId="42B03385" w14:textId="77777777" w:rsidR="005809CE" w:rsidRDefault="006F7AC7">
      <w:pPr>
        <w:pStyle w:val="BodyText"/>
        <w:spacing w:before="129"/>
        <w:rPr>
          <w:sz w:val="20"/>
        </w:rPr>
      </w:pPr>
      <w:r>
        <w:rPr>
          <w:noProof/>
        </w:rPr>
        <mc:AlternateContent>
          <mc:Choice Requires="wps">
            <w:drawing>
              <wp:anchor distT="0" distB="0" distL="0" distR="0" simplePos="0" relativeHeight="487625728" behindDoc="1" locked="0" layoutInCell="1" allowOverlap="1" wp14:anchorId="19C4FAB1" wp14:editId="57682305">
                <wp:simplePos x="0" y="0"/>
                <wp:positionH relativeFrom="page">
                  <wp:posOffset>832103</wp:posOffset>
                </wp:positionH>
                <wp:positionV relativeFrom="paragraph">
                  <wp:posOffset>246744</wp:posOffset>
                </wp:positionV>
                <wp:extent cx="5896610" cy="561340"/>
                <wp:effectExtent l="0" t="0" r="0" b="0"/>
                <wp:wrapTopAndBottom/>
                <wp:docPr id="150" name="Text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61340"/>
                        </a:xfrm>
                        <a:prstGeom prst="rect">
                          <a:avLst/>
                        </a:prstGeom>
                        <a:solidFill>
                          <a:srgbClr val="CCFFCC"/>
                        </a:solidFill>
                        <a:ln w="6095">
                          <a:solidFill>
                            <a:srgbClr val="007F7F"/>
                          </a:solidFill>
                          <a:prstDash val="solid"/>
                        </a:ln>
                      </wps:spPr>
                      <wps:txbx>
                        <w:txbxContent>
                          <w:p w14:paraId="413B5AB6" w14:textId="77777777" w:rsidR="005809CE" w:rsidRDefault="006F7AC7">
                            <w:pPr>
                              <w:pStyle w:val="BodyText"/>
                              <w:spacing w:before="117" w:line="300" w:lineRule="auto"/>
                              <w:ind w:left="103"/>
                              <w:rPr>
                                <w:color w:val="000000"/>
                              </w:rPr>
                            </w:pPr>
                            <w:r>
                              <w:rPr>
                                <w:color w:val="000000"/>
                              </w:rPr>
                              <w:t>Falkirk Council confirms that there are no new or proposed industrial installations for which</w:t>
                            </w:r>
                            <w:r>
                              <w:rPr>
                                <w:color w:val="000000"/>
                                <w:spacing w:val="40"/>
                              </w:rPr>
                              <w:t xml:space="preserve"> </w:t>
                            </w:r>
                            <w:r>
                              <w:rPr>
                                <w:color w:val="000000"/>
                              </w:rPr>
                              <w:t>planning approval has been granted within its area or nearby in a neighbouring authority.</w:t>
                            </w:r>
                          </w:p>
                        </w:txbxContent>
                      </wps:txbx>
                      <wps:bodyPr wrap="square" lIns="0" tIns="0" rIns="0" bIns="0" rtlCol="0">
                        <a:noAutofit/>
                      </wps:bodyPr>
                    </wps:wsp>
                  </a:graphicData>
                </a:graphic>
              </wp:anchor>
            </w:drawing>
          </mc:Choice>
          <mc:Fallback>
            <w:pict>
              <v:shape w14:anchorId="19C4FAB1" id="Textbox 150" o:spid="_x0000_s1050" type="#_x0000_t202" alt="&quot;&quot;" style="position:absolute;margin-left:65.5pt;margin-top:19.45pt;width:464.3pt;height:44.2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" fillcolor="#cfc" strokecolor="#007f7f" strokeweight=".16931mm">
                <v:path arrowok="t"/>
                <v:textbox inset="0,0,0,0">
                  <w:txbxContent>
                    <w:p w14:paraId="413B5AB6" w14:textId="77777777" w:rsidR="005809CE" w:rsidRDefault="006F7AC7">
                      <w:pPr>
                        <w:pStyle w:val="BodyText"/>
                        <w:spacing w:before="117" w:line="300" w:lineRule="auto"/>
                        <w:ind w:left="103"/>
                        <w:rPr>
                          <w:color w:val="000000"/>
                        </w:rPr>
                      </w:pPr>
                      <w:r>
                        <w:rPr>
                          <w:color w:val="000000"/>
                        </w:rPr>
                        <w:t>Falkirk Council confirms that there are no new or proposed industrial installations for which</w:t>
                      </w:r>
                      <w:r>
                        <w:rPr>
                          <w:color w:val="000000"/>
                          <w:spacing w:val="40"/>
                        </w:rPr>
                        <w:t xml:space="preserve"> </w:t>
                      </w:r>
                      <w:r>
                        <w:rPr>
                          <w:color w:val="000000"/>
                        </w:rPr>
                        <w:t>planning approval has been granted within its area or nearby in a neighbouring authority.</w:t>
                      </w:r>
                    </w:p>
                  </w:txbxContent>
                </v:textbox>
                <w10:wrap type="topAndBottom" anchorx="page"/>
              </v:shape>
            </w:pict>
          </mc:Fallback>
        </mc:AlternateContent>
      </w:r>
    </w:p>
    <w:p w14:paraId="7CB545A3" w14:textId="77777777" w:rsidR="005809CE" w:rsidRDefault="006F7AC7">
      <w:pPr>
        <w:pStyle w:val="Heading2"/>
        <w:numPr>
          <w:ilvl w:val="2"/>
          <w:numId w:val="18"/>
        </w:numPr>
        <w:tabs>
          <w:tab w:val="left" w:pos="1348"/>
          <w:tab w:val="left" w:pos="1351"/>
        </w:tabs>
        <w:spacing w:before="241"/>
        <w:ind w:right="214"/>
        <w:jc w:val="both"/>
      </w:pPr>
      <w:bookmarkStart w:id="977" w:name="_TOC_250015"/>
      <w:r>
        <w:t xml:space="preserve">Existing installations where emissions have increased </w:t>
      </w:r>
      <w:proofErr w:type="gramStart"/>
      <w:r>
        <w:t>substantially</w:t>
      </w:r>
      <w:proofErr w:type="gramEnd"/>
      <w:r>
        <w:t xml:space="preserve"> or new relevant exposure has been </w:t>
      </w:r>
      <w:bookmarkEnd w:id="977"/>
      <w:r>
        <w:rPr>
          <w:spacing w:val="-2"/>
        </w:rPr>
        <w:t>introduced.</w:t>
      </w:r>
    </w:p>
    <w:p w14:paraId="513D73A0" w14:textId="77777777" w:rsidR="005809CE" w:rsidRDefault="006F7AC7">
      <w:pPr>
        <w:pStyle w:val="BodyText"/>
        <w:spacing w:before="240" w:line="300" w:lineRule="auto"/>
        <w:ind w:left="218"/>
      </w:pPr>
      <w:r>
        <w:t>The</w:t>
      </w:r>
      <w:r>
        <w:rPr>
          <w:spacing w:val="-5"/>
        </w:rPr>
        <w:t xml:space="preserve"> </w:t>
      </w:r>
      <w:r>
        <w:t>information</w:t>
      </w:r>
      <w:r>
        <w:rPr>
          <w:spacing w:val="-5"/>
        </w:rPr>
        <w:t xml:space="preserve"> </w:t>
      </w:r>
      <w:r>
        <w:t>supplied</w:t>
      </w:r>
      <w:r>
        <w:rPr>
          <w:spacing w:val="-3"/>
        </w:rPr>
        <w:t xml:space="preserve"> </w:t>
      </w:r>
      <w:r>
        <w:t>by</w:t>
      </w:r>
      <w:r>
        <w:rPr>
          <w:spacing w:val="-5"/>
        </w:rPr>
        <w:t xml:space="preserve"> </w:t>
      </w:r>
      <w:r>
        <w:t>SEPA</w:t>
      </w:r>
      <w:r>
        <w:rPr>
          <w:spacing w:val="-3"/>
        </w:rPr>
        <w:t xml:space="preserve"> </w:t>
      </w:r>
      <w:r>
        <w:t>stated</w:t>
      </w:r>
      <w:r>
        <w:rPr>
          <w:spacing w:val="-7"/>
        </w:rPr>
        <w:t xml:space="preserve"> </w:t>
      </w:r>
      <w:r>
        <w:t>that</w:t>
      </w:r>
      <w:r>
        <w:rPr>
          <w:spacing w:val="-4"/>
        </w:rPr>
        <w:t xml:space="preserve"> </w:t>
      </w:r>
      <w:r>
        <w:t>there</w:t>
      </w:r>
      <w:r>
        <w:rPr>
          <w:spacing w:val="-2"/>
        </w:rPr>
        <w:t xml:space="preserve"> </w:t>
      </w:r>
      <w:r>
        <w:t>were</w:t>
      </w:r>
      <w:r>
        <w:rPr>
          <w:spacing w:val="-3"/>
        </w:rPr>
        <w:t xml:space="preserve"> </w:t>
      </w:r>
      <w:r>
        <w:t>no</w:t>
      </w:r>
      <w:r>
        <w:rPr>
          <w:spacing w:val="-3"/>
        </w:rPr>
        <w:t xml:space="preserve"> </w:t>
      </w:r>
      <w:r>
        <w:t>existing installations</w:t>
      </w:r>
      <w:r>
        <w:rPr>
          <w:spacing w:val="-2"/>
        </w:rPr>
        <w:t xml:space="preserve"> </w:t>
      </w:r>
      <w:r>
        <w:t>where emissions have increased substantially.</w:t>
      </w:r>
    </w:p>
    <w:p w14:paraId="3D89B33E" w14:textId="77777777" w:rsidR="005809CE" w:rsidRDefault="005809CE">
      <w:pPr>
        <w:pStyle w:val="BodyText"/>
        <w:spacing w:before="63"/>
      </w:pPr>
    </w:p>
    <w:p w14:paraId="66AE1D80" w14:textId="77777777" w:rsidR="005809CE" w:rsidRDefault="006F7AC7">
      <w:pPr>
        <w:pStyle w:val="BodyText"/>
        <w:spacing w:line="300" w:lineRule="auto"/>
        <w:ind w:left="218" w:right="210"/>
        <w:jc w:val="both"/>
      </w:pPr>
      <w:bookmarkStart w:id="978" w:name="PPC/E/0020072,_Sulzer_Dowding_&amp;_Mills_En"/>
      <w:bookmarkEnd w:id="978"/>
      <w:r>
        <w:t xml:space="preserve">PPC/E/0020072, Sulzer Dowding &amp; Mills Engineering, Larbert. This site has mothballed their process and is applying to surrender as they do not intend to operate in the future. The site </w:t>
      </w:r>
      <w:bookmarkStart w:id="979" w:name="had_permit_emission_conditions_relating_"/>
      <w:bookmarkEnd w:id="979"/>
      <w:r>
        <w:t>had permit emission conditions relating to emissions of NO</w:t>
      </w:r>
      <w:r>
        <w:rPr>
          <w:vertAlign w:val="subscript"/>
        </w:rPr>
        <w:t>x</w:t>
      </w:r>
      <w:r>
        <w:t>.</w:t>
      </w:r>
    </w:p>
    <w:p w14:paraId="40AE9862" w14:textId="77777777" w:rsidR="005809CE" w:rsidRDefault="006F7AC7">
      <w:pPr>
        <w:pStyle w:val="BodyText"/>
        <w:spacing w:before="66"/>
        <w:rPr>
          <w:sz w:val="20"/>
        </w:rPr>
      </w:pPr>
      <w:r>
        <w:rPr>
          <w:noProof/>
        </w:rPr>
        <mc:AlternateContent>
          <mc:Choice Requires="wps">
            <w:drawing>
              <wp:anchor distT="0" distB="0" distL="0" distR="0" simplePos="0" relativeHeight="487626240" behindDoc="1" locked="0" layoutInCell="1" allowOverlap="1" wp14:anchorId="7B9E85FE" wp14:editId="51144DF5">
                <wp:simplePos x="0" y="0"/>
                <wp:positionH relativeFrom="page">
                  <wp:posOffset>832103</wp:posOffset>
                </wp:positionH>
                <wp:positionV relativeFrom="paragraph">
                  <wp:posOffset>206748</wp:posOffset>
                </wp:positionV>
                <wp:extent cx="5896610" cy="760730"/>
                <wp:effectExtent l="0" t="0" r="0" b="0"/>
                <wp:wrapTopAndBottom/>
                <wp:docPr id="151" name="Textbox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760730"/>
                        </a:xfrm>
                        <a:prstGeom prst="rect">
                          <a:avLst/>
                        </a:prstGeom>
                        <a:solidFill>
                          <a:srgbClr val="CCFFCC"/>
                        </a:solidFill>
                        <a:ln w="6095">
                          <a:solidFill>
                            <a:srgbClr val="007F7F"/>
                          </a:solidFill>
                          <a:prstDash val="solid"/>
                        </a:ln>
                      </wps:spPr>
                      <wps:txbx>
                        <w:txbxContent>
                          <w:p w14:paraId="1C565695" w14:textId="77777777" w:rsidR="005809CE" w:rsidRDefault="006F7AC7">
                            <w:pPr>
                              <w:pStyle w:val="BodyText"/>
                              <w:spacing w:before="117" w:line="300" w:lineRule="auto"/>
                              <w:ind w:left="103" w:right="98"/>
                              <w:jc w:val="both"/>
                              <w:rPr>
                                <w:color w:val="000000"/>
                              </w:rPr>
                            </w:pPr>
                            <w:r>
                              <w:rPr>
                                <w:color w:val="000000"/>
                              </w:rPr>
                              <w:t>Falkirk Council confirms that there are no industrial installations with substantially increased emissions or new relevant exposure in their vicinity within its area or nearby in a</w:t>
                            </w:r>
                            <w:r>
                              <w:rPr>
                                <w:color w:val="000000"/>
                                <w:spacing w:val="40"/>
                              </w:rPr>
                              <w:t xml:space="preserve"> </w:t>
                            </w:r>
                            <w:r>
                              <w:rPr>
                                <w:color w:val="000000"/>
                              </w:rPr>
                              <w:t>neighbouring authority.</w:t>
                            </w:r>
                          </w:p>
                        </w:txbxContent>
                      </wps:txbx>
                      <wps:bodyPr wrap="square" lIns="0" tIns="0" rIns="0" bIns="0" rtlCol="0">
                        <a:noAutofit/>
                      </wps:bodyPr>
                    </wps:wsp>
                  </a:graphicData>
                </a:graphic>
              </wp:anchor>
            </w:drawing>
          </mc:Choice>
          <mc:Fallback>
            <w:pict>
              <v:shape w14:anchorId="7B9E85FE" id="Textbox 151" o:spid="_x0000_s1051" type="#_x0000_t202" alt="&quot;&quot;" style="position:absolute;margin-left:65.5pt;margin-top:16.3pt;width:464.3pt;height:59.9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" fillcolor="#cfc" strokecolor="#007f7f" strokeweight=".16931mm">
                <v:path arrowok="t"/>
                <v:textbox inset="0,0,0,0">
                  <w:txbxContent>
                    <w:p w14:paraId="1C565695" w14:textId="77777777" w:rsidR="005809CE" w:rsidRDefault="006F7AC7">
                      <w:pPr>
                        <w:pStyle w:val="BodyText"/>
                        <w:spacing w:before="117" w:line="300" w:lineRule="auto"/>
                        <w:ind w:left="103" w:right="98"/>
                        <w:jc w:val="both"/>
                        <w:rPr>
                          <w:color w:val="000000"/>
                        </w:rPr>
                      </w:pPr>
                      <w:r>
                        <w:rPr>
                          <w:color w:val="000000"/>
                        </w:rPr>
                        <w:t>Falkirk Council confirms that there are no industrial installations with substantially increased emissions or new relevant exposure in their vicinity within its area or nearby in a</w:t>
                      </w:r>
                      <w:r>
                        <w:rPr>
                          <w:color w:val="000000"/>
                          <w:spacing w:val="40"/>
                        </w:rPr>
                        <w:t xml:space="preserve"> </w:t>
                      </w:r>
                      <w:r>
                        <w:rPr>
                          <w:color w:val="000000"/>
                        </w:rPr>
                        <w:t>neighbouring authority.</w:t>
                      </w:r>
                    </w:p>
                  </w:txbxContent>
                </v:textbox>
                <w10:wrap type="topAndBottom" anchorx="page"/>
              </v:shape>
            </w:pict>
          </mc:Fallback>
        </mc:AlternateContent>
      </w:r>
    </w:p>
    <w:p w14:paraId="0518BC20" w14:textId="77777777" w:rsidR="005809CE" w:rsidRDefault="006F7AC7">
      <w:pPr>
        <w:pStyle w:val="Heading2"/>
        <w:numPr>
          <w:ilvl w:val="2"/>
          <w:numId w:val="18"/>
        </w:numPr>
        <w:tabs>
          <w:tab w:val="left" w:pos="1351"/>
          <w:tab w:val="left" w:pos="2205"/>
          <w:tab w:val="left" w:pos="2759"/>
          <w:tab w:val="left" w:pos="4694"/>
          <w:tab w:val="left" w:pos="6170"/>
          <w:tab w:val="left" w:pos="8076"/>
          <w:tab w:val="left" w:pos="8913"/>
        </w:tabs>
        <w:spacing w:before="241"/>
        <w:ind w:right="216"/>
      </w:pPr>
      <w:bookmarkStart w:id="980" w:name="_TOC_250014"/>
      <w:r>
        <w:rPr>
          <w:spacing w:val="-4"/>
        </w:rPr>
        <w:t>New</w:t>
      </w:r>
      <w:r>
        <w:tab/>
      </w:r>
      <w:r>
        <w:rPr>
          <w:spacing w:val="-6"/>
        </w:rPr>
        <w:t>or</w:t>
      </w:r>
      <w:r>
        <w:tab/>
      </w:r>
      <w:r>
        <w:rPr>
          <w:spacing w:val="-2"/>
        </w:rPr>
        <w:t>Significantly</w:t>
      </w:r>
      <w:r>
        <w:tab/>
      </w:r>
      <w:r>
        <w:rPr>
          <w:spacing w:val="-2"/>
        </w:rPr>
        <w:t>Changed</w:t>
      </w:r>
      <w:r>
        <w:tab/>
      </w:r>
      <w:r>
        <w:rPr>
          <w:spacing w:val="-2"/>
        </w:rPr>
        <w:t>Installations</w:t>
      </w:r>
      <w:r>
        <w:tab/>
      </w:r>
      <w:r>
        <w:rPr>
          <w:spacing w:val="-4"/>
        </w:rPr>
        <w:t>with</w:t>
      </w:r>
      <w:r>
        <w:tab/>
      </w:r>
      <w:r>
        <w:rPr>
          <w:spacing w:val="-6"/>
        </w:rPr>
        <w:t xml:space="preserve">No </w:t>
      </w:r>
      <w:bookmarkEnd w:id="980"/>
      <w:r>
        <w:t>Previous Air Quality Assessment</w:t>
      </w:r>
    </w:p>
    <w:p w14:paraId="20F5C6E8" w14:textId="77777777" w:rsidR="005809CE" w:rsidRDefault="006F7AC7">
      <w:pPr>
        <w:pStyle w:val="BodyText"/>
        <w:spacing w:before="240"/>
        <w:ind w:left="218"/>
      </w:pPr>
      <w:r>
        <w:t>The</w:t>
      </w:r>
      <w:r>
        <w:rPr>
          <w:spacing w:val="-8"/>
        </w:rPr>
        <w:t xml:space="preserve"> </w:t>
      </w:r>
      <w:r>
        <w:t>information</w:t>
      </w:r>
      <w:r>
        <w:rPr>
          <w:spacing w:val="-5"/>
        </w:rPr>
        <w:t xml:space="preserve"> </w:t>
      </w:r>
      <w:r>
        <w:t>supplied</w:t>
      </w:r>
      <w:r>
        <w:rPr>
          <w:spacing w:val="-3"/>
        </w:rPr>
        <w:t xml:space="preserve"> </w:t>
      </w:r>
      <w:r>
        <w:t>by</w:t>
      </w:r>
      <w:r>
        <w:rPr>
          <w:spacing w:val="-5"/>
        </w:rPr>
        <w:t xml:space="preserve"> </w:t>
      </w:r>
      <w:r>
        <w:t>SEPA</w:t>
      </w:r>
      <w:r>
        <w:rPr>
          <w:spacing w:val="-3"/>
        </w:rPr>
        <w:t xml:space="preserve"> </w:t>
      </w:r>
      <w:r>
        <w:t>stated</w:t>
      </w:r>
      <w:r>
        <w:rPr>
          <w:spacing w:val="-7"/>
        </w:rPr>
        <w:t xml:space="preserve"> </w:t>
      </w:r>
      <w:r>
        <w:t>that</w:t>
      </w:r>
      <w:r>
        <w:rPr>
          <w:spacing w:val="-4"/>
        </w:rPr>
        <w:t xml:space="preserve"> </w:t>
      </w:r>
      <w:r>
        <w:t>there</w:t>
      </w:r>
      <w:r>
        <w:rPr>
          <w:spacing w:val="-2"/>
        </w:rPr>
        <w:t xml:space="preserve"> </w:t>
      </w:r>
      <w:r>
        <w:t>were</w:t>
      </w:r>
      <w:r>
        <w:rPr>
          <w:spacing w:val="-3"/>
        </w:rPr>
        <w:t xml:space="preserve"> </w:t>
      </w:r>
      <w:r>
        <w:t>no</w:t>
      </w:r>
      <w:r>
        <w:rPr>
          <w:spacing w:val="-3"/>
        </w:rPr>
        <w:t xml:space="preserve"> </w:t>
      </w:r>
      <w:r>
        <w:t>new</w:t>
      </w:r>
      <w:r>
        <w:rPr>
          <w:spacing w:val="-6"/>
        </w:rPr>
        <w:t xml:space="preserve"> </w:t>
      </w:r>
      <w:r>
        <w:rPr>
          <w:spacing w:val="-2"/>
        </w:rPr>
        <w:t>installations.</w:t>
      </w:r>
    </w:p>
    <w:p w14:paraId="0FDC7D5D" w14:textId="77777777" w:rsidR="005809CE" w:rsidRDefault="006F7AC7">
      <w:pPr>
        <w:pStyle w:val="BodyText"/>
        <w:spacing w:before="129"/>
        <w:rPr>
          <w:sz w:val="20"/>
        </w:rPr>
      </w:pPr>
      <w:r>
        <w:rPr>
          <w:noProof/>
        </w:rPr>
        <mc:AlternateContent>
          <mc:Choice Requires="wps">
            <w:drawing>
              <wp:anchor distT="0" distB="0" distL="0" distR="0" simplePos="0" relativeHeight="487626752" behindDoc="1" locked="0" layoutInCell="1" allowOverlap="1" wp14:anchorId="63461BFB" wp14:editId="12FF935D">
                <wp:simplePos x="0" y="0"/>
                <wp:positionH relativeFrom="page">
                  <wp:posOffset>832103</wp:posOffset>
                </wp:positionH>
                <wp:positionV relativeFrom="paragraph">
                  <wp:posOffset>246367</wp:posOffset>
                </wp:positionV>
                <wp:extent cx="5896610" cy="561340"/>
                <wp:effectExtent l="0" t="0" r="0" b="0"/>
                <wp:wrapTopAndBottom/>
                <wp:docPr id="152" name="Textbox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61340"/>
                        </a:xfrm>
                        <a:prstGeom prst="rect">
                          <a:avLst/>
                        </a:prstGeom>
                        <a:solidFill>
                          <a:srgbClr val="CCFFCC"/>
                        </a:solidFill>
                        <a:ln w="6095">
                          <a:solidFill>
                            <a:srgbClr val="007F7F"/>
                          </a:solidFill>
                          <a:prstDash val="solid"/>
                        </a:ln>
                      </wps:spPr>
                      <wps:txbx>
                        <w:txbxContent>
                          <w:p w14:paraId="55708BF7" w14:textId="77777777" w:rsidR="005809CE" w:rsidRDefault="006F7AC7">
                            <w:pPr>
                              <w:pStyle w:val="BodyText"/>
                              <w:spacing w:before="117" w:line="300" w:lineRule="auto"/>
                              <w:ind w:left="103"/>
                              <w:rPr>
                                <w:color w:val="000000"/>
                              </w:rPr>
                            </w:pPr>
                            <w:r>
                              <w:rPr>
                                <w:color w:val="000000"/>
                              </w:rPr>
                              <w:t>Falkirk Council confirms that there are no new or proposed industrial installations for which</w:t>
                            </w:r>
                            <w:r>
                              <w:rPr>
                                <w:color w:val="000000"/>
                                <w:spacing w:val="40"/>
                              </w:rPr>
                              <w:t xml:space="preserve"> </w:t>
                            </w:r>
                            <w:r>
                              <w:rPr>
                                <w:color w:val="000000"/>
                              </w:rPr>
                              <w:t>planning approval has been granted within its area or nearby in a neighbouring authority.</w:t>
                            </w:r>
                          </w:p>
                        </w:txbxContent>
                      </wps:txbx>
                      <wps:bodyPr wrap="square" lIns="0" tIns="0" rIns="0" bIns="0" rtlCol="0">
                        <a:noAutofit/>
                      </wps:bodyPr>
                    </wps:wsp>
                  </a:graphicData>
                </a:graphic>
              </wp:anchor>
            </w:drawing>
          </mc:Choice>
          <mc:Fallback>
            <w:pict>
              <v:shape w14:anchorId="63461BFB" id="Textbox 152" o:spid="_x0000_s1052" type="#_x0000_t202" alt="&quot;&quot;" style="position:absolute;margin-left:65.5pt;margin-top:19.4pt;width:464.3pt;height:44.2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" fillcolor="#cfc" strokecolor="#007f7f" strokeweight=".16931mm">
                <v:path arrowok="t"/>
                <v:textbox inset="0,0,0,0">
                  <w:txbxContent>
                    <w:p w14:paraId="55708BF7" w14:textId="77777777" w:rsidR="005809CE" w:rsidRDefault="006F7AC7">
                      <w:pPr>
                        <w:pStyle w:val="BodyText"/>
                        <w:spacing w:before="117" w:line="300" w:lineRule="auto"/>
                        <w:ind w:left="103"/>
                        <w:rPr>
                          <w:color w:val="000000"/>
                        </w:rPr>
                      </w:pPr>
                      <w:r>
                        <w:rPr>
                          <w:color w:val="000000"/>
                        </w:rPr>
                        <w:t>Falkirk Council confirms that there are no new or proposed industrial installations for which</w:t>
                      </w:r>
                      <w:r>
                        <w:rPr>
                          <w:color w:val="000000"/>
                          <w:spacing w:val="40"/>
                        </w:rPr>
                        <w:t xml:space="preserve"> </w:t>
                      </w:r>
                      <w:r>
                        <w:rPr>
                          <w:color w:val="000000"/>
                        </w:rPr>
                        <w:t>planning approval has been granted within its area or nearby in a neighbouring authority.</w:t>
                      </w:r>
                    </w:p>
                  </w:txbxContent>
                </v:textbox>
                <w10:wrap type="topAndBottom" anchorx="page"/>
              </v:shape>
            </w:pict>
          </mc:Fallback>
        </mc:AlternateContent>
      </w:r>
    </w:p>
    <w:p w14:paraId="18C20C6A" w14:textId="77777777" w:rsidR="005809CE" w:rsidRDefault="005809CE">
      <w:pPr>
        <w:rPr>
          <w:sz w:val="20"/>
        </w:rPr>
        <w:sectPr w:rsidR="005809CE">
          <w:pgSz w:w="11910" w:h="16840"/>
          <w:pgMar w:top="1620" w:right="1200" w:bottom="660" w:left="1200" w:header="0" w:footer="478" w:gutter="0"/>
          <w:cols w:space="720"/>
        </w:sectPr>
      </w:pPr>
    </w:p>
    <w:p w14:paraId="6762F7C0" w14:textId="77777777" w:rsidR="005809CE" w:rsidRDefault="006F7AC7">
      <w:pPr>
        <w:pStyle w:val="Heading2"/>
        <w:numPr>
          <w:ilvl w:val="1"/>
          <w:numId w:val="18"/>
        </w:numPr>
        <w:tabs>
          <w:tab w:val="left" w:pos="1351"/>
        </w:tabs>
        <w:ind w:left="1351"/>
      </w:pPr>
      <w:bookmarkStart w:id="981" w:name="http://www.ineos.com/news/ineosgroup/gra"/>
      <w:bookmarkStart w:id="982" w:name="_33970594"/>
      <w:bookmarkStart w:id="983" w:name="http://www.bbc.co.uk/news/ukscotlandedin"/>
      <w:bookmarkStart w:id="984" w:name="_TOC_250013"/>
      <w:bookmarkEnd w:id="981"/>
      <w:bookmarkEnd w:id="982"/>
      <w:bookmarkEnd w:id="983"/>
      <w:r>
        <w:lastRenderedPageBreak/>
        <w:t>Major</w:t>
      </w:r>
      <w:r>
        <w:rPr>
          <w:spacing w:val="-5"/>
        </w:rPr>
        <w:t xml:space="preserve"> </w:t>
      </w:r>
      <w:r>
        <w:t>Fuel</w:t>
      </w:r>
      <w:r>
        <w:rPr>
          <w:spacing w:val="-4"/>
        </w:rPr>
        <w:t xml:space="preserve"> </w:t>
      </w:r>
      <w:r>
        <w:t>(Petrol)</w:t>
      </w:r>
      <w:r>
        <w:rPr>
          <w:spacing w:val="-5"/>
        </w:rPr>
        <w:t xml:space="preserve"> </w:t>
      </w:r>
      <w:r>
        <w:t>Storage</w:t>
      </w:r>
      <w:r>
        <w:rPr>
          <w:spacing w:val="-8"/>
        </w:rPr>
        <w:t xml:space="preserve"> </w:t>
      </w:r>
      <w:bookmarkEnd w:id="984"/>
      <w:r>
        <w:rPr>
          <w:spacing w:val="-2"/>
        </w:rPr>
        <w:t>Depots</w:t>
      </w:r>
    </w:p>
    <w:p w14:paraId="5AC77842" w14:textId="77777777" w:rsidR="005809CE" w:rsidRDefault="006F7AC7">
      <w:pPr>
        <w:pStyle w:val="BodyText"/>
        <w:spacing w:before="241" w:line="300" w:lineRule="auto"/>
        <w:ind w:left="218" w:right="212"/>
        <w:jc w:val="both"/>
      </w:pPr>
      <w:r>
        <w:t xml:space="preserve">There are major fuel (petrol) storage depots within </w:t>
      </w:r>
      <w:proofErr w:type="gramStart"/>
      <w:r>
        <w:t>Falkirk</w:t>
      </w:r>
      <w:proofErr w:type="gramEnd"/>
      <w:r>
        <w:t xml:space="preserve"> Council </w:t>
      </w:r>
      <w:proofErr w:type="gramStart"/>
      <w:r>
        <w:t>area</w:t>
      </w:r>
      <w:proofErr w:type="gramEnd"/>
      <w:r>
        <w:t xml:space="preserve"> but these have been considered in previous reports. In addition, benzene monitoring is currently carried out in Grangemouth and other parts of the Falkirk Council area. As shown in Tables 2.10 and 2.11 there were no breaches of the benzene objectives in 2014.</w:t>
      </w:r>
    </w:p>
    <w:p w14:paraId="315D7151" w14:textId="77777777" w:rsidR="005809CE" w:rsidRDefault="006F7AC7">
      <w:pPr>
        <w:pStyle w:val="BodyText"/>
        <w:spacing w:before="64"/>
        <w:rPr>
          <w:sz w:val="20"/>
        </w:rPr>
      </w:pPr>
      <w:r>
        <w:rPr>
          <w:noProof/>
        </w:rPr>
        <mc:AlternateContent>
          <mc:Choice Requires="wps">
            <w:drawing>
              <wp:anchor distT="0" distB="0" distL="0" distR="0" simplePos="0" relativeHeight="487627264" behindDoc="1" locked="0" layoutInCell="1" allowOverlap="1" wp14:anchorId="5479F52B" wp14:editId="71C504B7">
                <wp:simplePos x="0" y="0"/>
                <wp:positionH relativeFrom="page">
                  <wp:posOffset>832103</wp:posOffset>
                </wp:positionH>
                <wp:positionV relativeFrom="paragraph">
                  <wp:posOffset>205703</wp:posOffset>
                </wp:positionV>
                <wp:extent cx="5896610" cy="762000"/>
                <wp:effectExtent l="0" t="0" r="0" b="0"/>
                <wp:wrapTopAndBottom/>
                <wp:docPr id="153" name="Textbox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762000"/>
                        </a:xfrm>
                        <a:prstGeom prst="rect">
                          <a:avLst/>
                        </a:prstGeom>
                        <a:solidFill>
                          <a:srgbClr val="CCFFCC"/>
                        </a:solidFill>
                        <a:ln w="6095">
                          <a:solidFill>
                            <a:srgbClr val="007F7F"/>
                          </a:solidFill>
                          <a:prstDash val="solid"/>
                        </a:ln>
                      </wps:spPr>
                      <wps:txbx>
                        <w:txbxContent>
                          <w:p w14:paraId="459F6C7A" w14:textId="77777777" w:rsidR="005809CE" w:rsidRDefault="006F7AC7">
                            <w:pPr>
                              <w:pStyle w:val="BodyText"/>
                              <w:spacing w:before="117" w:line="300" w:lineRule="auto"/>
                              <w:ind w:left="103" w:right="98"/>
                              <w:jc w:val="both"/>
                              <w:rPr>
                                <w:color w:val="000000"/>
                              </w:rPr>
                            </w:pPr>
                            <w:bookmarkStart w:id="985" w:name="There_are_major_fuel_(petrol)_storage_de"/>
                            <w:bookmarkEnd w:id="985"/>
                            <w:r>
                              <w:rPr>
                                <w:color w:val="000000"/>
                              </w:rPr>
                              <w:t xml:space="preserve">There are major fuel (petrol) storage depots within the Falkirk Council </w:t>
                            </w:r>
                            <w:proofErr w:type="gramStart"/>
                            <w:r>
                              <w:rPr>
                                <w:color w:val="000000"/>
                              </w:rPr>
                              <w:t>area</w:t>
                            </w:r>
                            <w:proofErr w:type="gramEnd"/>
                            <w:r>
                              <w:rPr>
                                <w:color w:val="000000"/>
                              </w:rPr>
                              <w:t xml:space="preserve"> but these have been considered in previous reports. Benzene monitoring is conducted in the Falkirk Council area and the results indicate no exceedances of the Scottish or UK / EU objectives.</w:t>
                            </w:r>
                          </w:p>
                        </w:txbxContent>
                      </wps:txbx>
                      <wps:bodyPr wrap="square" lIns="0" tIns="0" rIns="0" bIns="0" rtlCol="0">
                        <a:noAutofit/>
                      </wps:bodyPr>
                    </wps:wsp>
                  </a:graphicData>
                </a:graphic>
              </wp:anchor>
            </w:drawing>
          </mc:Choice>
          <mc:Fallback>
            <w:pict>
              <v:shape w14:anchorId="5479F52B" id="Textbox 153" o:spid="_x0000_s1053" type="#_x0000_t202" alt="&quot;&quot;" style="position:absolute;margin-left:65.5pt;margin-top:16.2pt;width:464.3pt;height:60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" fillcolor="#cfc" strokecolor="#007f7f" strokeweight=".16931mm">
                <v:path arrowok="t"/>
                <v:textbox inset="0,0,0,0">
                  <w:txbxContent>
                    <w:p w14:paraId="459F6C7A" w14:textId="77777777" w:rsidR="005809CE" w:rsidRDefault="006F7AC7">
                      <w:pPr>
                        <w:pStyle w:val="BodyText"/>
                        <w:spacing w:before="117" w:line="300" w:lineRule="auto"/>
                        <w:ind w:left="103" w:right="98"/>
                        <w:jc w:val="both"/>
                        <w:rPr>
                          <w:color w:val="000000"/>
                        </w:rPr>
                      </w:pPr>
                      <w:bookmarkStart w:id="986" w:name="There_are_major_fuel_(petrol)_storage_de"/>
                      <w:bookmarkEnd w:id="986"/>
                      <w:r>
                        <w:rPr>
                          <w:color w:val="000000"/>
                        </w:rPr>
                        <w:t xml:space="preserve">There are major fuel (petrol) storage depots within the Falkirk Council </w:t>
                      </w:r>
                      <w:proofErr w:type="gramStart"/>
                      <w:r>
                        <w:rPr>
                          <w:color w:val="000000"/>
                        </w:rPr>
                        <w:t>area</w:t>
                      </w:r>
                      <w:proofErr w:type="gramEnd"/>
                      <w:r>
                        <w:rPr>
                          <w:color w:val="000000"/>
                        </w:rPr>
                        <w:t xml:space="preserve"> but these have been considered in previous reports. Benzene monitoring is conducted in the Falkirk Council area and the results indicate no exceedances of the Scottish or UK / EU objectives.</w:t>
                      </w:r>
                    </w:p>
                  </w:txbxContent>
                </v:textbox>
                <w10:wrap type="topAndBottom" anchorx="page"/>
              </v:shape>
            </w:pict>
          </mc:Fallback>
        </mc:AlternateContent>
      </w:r>
    </w:p>
    <w:p w14:paraId="68D0F522" w14:textId="77777777" w:rsidR="005809CE" w:rsidRDefault="006F7AC7">
      <w:pPr>
        <w:pStyle w:val="Heading2"/>
        <w:numPr>
          <w:ilvl w:val="1"/>
          <w:numId w:val="18"/>
        </w:numPr>
        <w:tabs>
          <w:tab w:val="left" w:pos="1351"/>
        </w:tabs>
        <w:spacing w:before="241"/>
        <w:ind w:left="1351"/>
      </w:pPr>
      <w:bookmarkStart w:id="987" w:name="_TOC_250012"/>
      <w:r>
        <w:t>Petrol</w:t>
      </w:r>
      <w:r>
        <w:rPr>
          <w:spacing w:val="-4"/>
        </w:rPr>
        <w:t xml:space="preserve"> </w:t>
      </w:r>
      <w:bookmarkEnd w:id="987"/>
      <w:r>
        <w:rPr>
          <w:spacing w:val="-2"/>
        </w:rPr>
        <w:t>Stations</w:t>
      </w:r>
    </w:p>
    <w:p w14:paraId="335908D9" w14:textId="77777777" w:rsidR="005809CE" w:rsidRDefault="006F7AC7">
      <w:pPr>
        <w:pStyle w:val="BodyText"/>
        <w:spacing w:before="241" w:line="300" w:lineRule="auto"/>
        <w:ind w:left="218" w:right="212"/>
        <w:jc w:val="both"/>
      </w:pPr>
      <w:bookmarkStart w:id="988" w:name="The_technical_guidance_states_that_there"/>
      <w:bookmarkEnd w:id="988"/>
      <w:r>
        <w:t>The technical guidance states that there is potential to exceed the 2010 annual mean benzene objective where there is relevant exposure within 10 m of the pumps of a petrol station with an annual throughput of greater than 2000 m</w:t>
      </w:r>
      <w:r>
        <w:rPr>
          <w:vertAlign w:val="superscript"/>
        </w:rPr>
        <w:t>3</w:t>
      </w:r>
      <w:r>
        <w:t xml:space="preserve"> which is located close to a road with a traffic flow greater than 30,000 AADT.</w:t>
      </w:r>
    </w:p>
    <w:p w14:paraId="79B52B18" w14:textId="77777777" w:rsidR="005809CE" w:rsidRDefault="005809CE">
      <w:pPr>
        <w:pStyle w:val="BodyText"/>
        <w:spacing w:before="63"/>
      </w:pPr>
    </w:p>
    <w:p w14:paraId="364335C0" w14:textId="77777777" w:rsidR="005809CE" w:rsidRDefault="006F7AC7">
      <w:pPr>
        <w:pStyle w:val="BodyText"/>
        <w:spacing w:before="1"/>
        <w:ind w:left="218"/>
        <w:jc w:val="both"/>
      </w:pPr>
      <w:bookmarkStart w:id="989" w:name="The_information_supplied_by_SEPA_stated_"/>
      <w:bookmarkEnd w:id="989"/>
      <w:r>
        <w:t>The</w:t>
      </w:r>
      <w:r>
        <w:rPr>
          <w:spacing w:val="-8"/>
        </w:rPr>
        <w:t xml:space="preserve"> </w:t>
      </w:r>
      <w:r>
        <w:t>information</w:t>
      </w:r>
      <w:r>
        <w:rPr>
          <w:spacing w:val="-5"/>
        </w:rPr>
        <w:t xml:space="preserve"> </w:t>
      </w:r>
      <w:r>
        <w:t>supplied</w:t>
      </w:r>
      <w:r>
        <w:rPr>
          <w:spacing w:val="-3"/>
        </w:rPr>
        <w:t xml:space="preserve"> </w:t>
      </w:r>
      <w:r>
        <w:t>by</w:t>
      </w:r>
      <w:r>
        <w:rPr>
          <w:spacing w:val="-5"/>
        </w:rPr>
        <w:t xml:space="preserve"> </w:t>
      </w:r>
      <w:r>
        <w:t>SEPA</w:t>
      </w:r>
      <w:r>
        <w:rPr>
          <w:spacing w:val="-3"/>
        </w:rPr>
        <w:t xml:space="preserve"> </w:t>
      </w:r>
      <w:r>
        <w:t>stated</w:t>
      </w:r>
      <w:r>
        <w:rPr>
          <w:spacing w:val="-7"/>
        </w:rPr>
        <w:t xml:space="preserve"> </w:t>
      </w:r>
      <w:r>
        <w:t>that</w:t>
      </w:r>
      <w:r>
        <w:rPr>
          <w:spacing w:val="-4"/>
        </w:rPr>
        <w:t xml:space="preserve"> </w:t>
      </w:r>
      <w:r>
        <w:t>there</w:t>
      </w:r>
      <w:r>
        <w:rPr>
          <w:spacing w:val="-2"/>
        </w:rPr>
        <w:t xml:space="preserve"> </w:t>
      </w:r>
      <w:r>
        <w:t>were</w:t>
      </w:r>
      <w:r>
        <w:rPr>
          <w:spacing w:val="-3"/>
        </w:rPr>
        <w:t xml:space="preserve"> </w:t>
      </w:r>
      <w:r>
        <w:t>no</w:t>
      </w:r>
      <w:r>
        <w:rPr>
          <w:spacing w:val="-3"/>
        </w:rPr>
        <w:t xml:space="preserve"> </w:t>
      </w:r>
      <w:r>
        <w:t>new</w:t>
      </w:r>
      <w:r>
        <w:rPr>
          <w:spacing w:val="-6"/>
        </w:rPr>
        <w:t xml:space="preserve"> </w:t>
      </w:r>
      <w:r>
        <w:rPr>
          <w:spacing w:val="-2"/>
        </w:rPr>
        <w:t>installations.</w:t>
      </w:r>
    </w:p>
    <w:p w14:paraId="4B71CE4E" w14:textId="77777777" w:rsidR="005809CE" w:rsidRDefault="006F7AC7">
      <w:pPr>
        <w:pStyle w:val="BodyText"/>
        <w:spacing w:before="126"/>
        <w:rPr>
          <w:sz w:val="20"/>
        </w:rPr>
      </w:pPr>
      <w:r>
        <w:rPr>
          <w:noProof/>
        </w:rPr>
        <mc:AlternateContent>
          <mc:Choice Requires="wps">
            <w:drawing>
              <wp:anchor distT="0" distB="0" distL="0" distR="0" simplePos="0" relativeHeight="487627776" behindDoc="1" locked="0" layoutInCell="1" allowOverlap="1" wp14:anchorId="77A5B3DF" wp14:editId="2E52C795">
                <wp:simplePos x="0" y="0"/>
                <wp:positionH relativeFrom="page">
                  <wp:posOffset>832103</wp:posOffset>
                </wp:positionH>
                <wp:positionV relativeFrom="paragraph">
                  <wp:posOffset>244587</wp:posOffset>
                </wp:positionV>
                <wp:extent cx="5896610" cy="561340"/>
                <wp:effectExtent l="0" t="0" r="0" b="0"/>
                <wp:wrapTopAndBottom/>
                <wp:docPr id="154" name="Textbox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61340"/>
                        </a:xfrm>
                        <a:prstGeom prst="rect">
                          <a:avLst/>
                        </a:prstGeom>
                        <a:solidFill>
                          <a:srgbClr val="CCFFCC"/>
                        </a:solidFill>
                        <a:ln w="6095">
                          <a:solidFill>
                            <a:srgbClr val="007F7F"/>
                          </a:solidFill>
                          <a:prstDash val="solid"/>
                        </a:ln>
                      </wps:spPr>
                      <wps:txbx>
                        <w:txbxContent>
                          <w:p w14:paraId="046D470C" w14:textId="77777777" w:rsidR="005809CE" w:rsidRDefault="006F7AC7">
                            <w:pPr>
                              <w:pStyle w:val="BodyText"/>
                              <w:spacing w:before="117" w:line="300" w:lineRule="auto"/>
                              <w:ind w:left="103"/>
                              <w:rPr>
                                <w:color w:val="000000"/>
                              </w:rPr>
                            </w:pPr>
                            <w:r>
                              <w:rPr>
                                <w:color w:val="000000"/>
                              </w:rPr>
                              <w:t>Falkirk Council confirms that there are no petrol stations within its area meeting the specified criteria that require assessment.</w:t>
                            </w:r>
                          </w:p>
                        </w:txbxContent>
                      </wps:txbx>
                      <wps:bodyPr wrap="square" lIns="0" tIns="0" rIns="0" bIns="0" rtlCol="0">
                        <a:noAutofit/>
                      </wps:bodyPr>
                    </wps:wsp>
                  </a:graphicData>
                </a:graphic>
              </wp:anchor>
            </w:drawing>
          </mc:Choice>
          <mc:Fallback>
            <w:pict>
              <v:shape w14:anchorId="77A5B3DF" id="Textbox 154" o:spid="_x0000_s1054" type="#_x0000_t202" alt="&quot;&quot;" style="position:absolute;margin-left:65.5pt;margin-top:19.25pt;width:464.3pt;height:44.2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" fillcolor="#cfc" strokecolor="#007f7f" strokeweight=".16931mm">
                <v:path arrowok="t"/>
                <v:textbox inset="0,0,0,0">
                  <w:txbxContent>
                    <w:p w14:paraId="046D470C" w14:textId="77777777" w:rsidR="005809CE" w:rsidRDefault="006F7AC7">
                      <w:pPr>
                        <w:pStyle w:val="BodyText"/>
                        <w:spacing w:before="117" w:line="300" w:lineRule="auto"/>
                        <w:ind w:left="103"/>
                        <w:rPr>
                          <w:color w:val="000000"/>
                        </w:rPr>
                      </w:pPr>
                      <w:r>
                        <w:rPr>
                          <w:color w:val="000000"/>
                        </w:rPr>
                        <w:t>Falkirk Council confirms that there are no petrol stations within its area meeting the specified criteria that require assessment.</w:t>
                      </w:r>
                    </w:p>
                  </w:txbxContent>
                </v:textbox>
                <w10:wrap type="topAndBottom" anchorx="page"/>
              </v:shape>
            </w:pict>
          </mc:Fallback>
        </mc:AlternateContent>
      </w:r>
    </w:p>
    <w:p w14:paraId="68047215" w14:textId="77777777" w:rsidR="005809CE" w:rsidRDefault="006F7AC7">
      <w:pPr>
        <w:pStyle w:val="Heading2"/>
        <w:numPr>
          <w:ilvl w:val="1"/>
          <w:numId w:val="18"/>
        </w:numPr>
        <w:tabs>
          <w:tab w:val="left" w:pos="1351"/>
        </w:tabs>
        <w:spacing w:before="241"/>
        <w:ind w:left="1351"/>
      </w:pPr>
      <w:bookmarkStart w:id="990" w:name="_TOC_250011"/>
      <w:r>
        <w:t>Poultry</w:t>
      </w:r>
      <w:r>
        <w:rPr>
          <w:spacing w:val="-11"/>
        </w:rPr>
        <w:t xml:space="preserve"> </w:t>
      </w:r>
      <w:bookmarkEnd w:id="990"/>
      <w:r>
        <w:rPr>
          <w:spacing w:val="-4"/>
        </w:rPr>
        <w:t>Farms</w:t>
      </w:r>
    </w:p>
    <w:p w14:paraId="0D99711D" w14:textId="77777777" w:rsidR="005809CE" w:rsidRDefault="006F7AC7">
      <w:pPr>
        <w:pStyle w:val="BodyText"/>
        <w:spacing w:before="241" w:line="300" w:lineRule="auto"/>
        <w:ind w:left="218" w:right="99"/>
      </w:pPr>
      <w:bookmarkStart w:id="991" w:name="The_information_supplied_by_SEPA_did_not"/>
      <w:bookmarkEnd w:id="991"/>
      <w:r>
        <w:t>The information supplied</w:t>
      </w:r>
      <w:r>
        <w:rPr>
          <w:spacing w:val="-1"/>
        </w:rPr>
        <w:t xml:space="preserve"> </w:t>
      </w:r>
      <w:r>
        <w:t>by SEPA did not state</w:t>
      </w:r>
      <w:r>
        <w:rPr>
          <w:spacing w:val="-1"/>
        </w:rPr>
        <w:t xml:space="preserve"> </w:t>
      </w:r>
      <w:r>
        <w:t>that there were any changes to poultry</w:t>
      </w:r>
      <w:r>
        <w:rPr>
          <w:spacing w:val="-3"/>
        </w:rPr>
        <w:t xml:space="preserve"> </w:t>
      </w:r>
      <w:r>
        <w:t>farms or new installations.</w:t>
      </w:r>
    </w:p>
    <w:p w14:paraId="52952513" w14:textId="77777777" w:rsidR="005809CE" w:rsidRDefault="006F7AC7">
      <w:pPr>
        <w:pStyle w:val="BodyText"/>
        <w:spacing w:before="186"/>
        <w:rPr>
          <w:sz w:val="20"/>
        </w:rPr>
      </w:pPr>
      <w:r>
        <w:rPr>
          <w:noProof/>
        </w:rPr>
        <mc:AlternateContent>
          <mc:Choice Requires="wps">
            <w:drawing>
              <wp:anchor distT="0" distB="0" distL="0" distR="0" simplePos="0" relativeHeight="487628288" behindDoc="1" locked="0" layoutInCell="1" allowOverlap="1" wp14:anchorId="30E0E77E" wp14:editId="38BF7692">
                <wp:simplePos x="0" y="0"/>
                <wp:positionH relativeFrom="page">
                  <wp:posOffset>832103</wp:posOffset>
                </wp:positionH>
                <wp:positionV relativeFrom="paragraph">
                  <wp:posOffset>282689</wp:posOffset>
                </wp:positionV>
                <wp:extent cx="5896610" cy="559435"/>
                <wp:effectExtent l="0" t="0" r="0" b="0"/>
                <wp:wrapTopAndBottom/>
                <wp:docPr id="155" name="Textbox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59435"/>
                        </a:xfrm>
                        <a:prstGeom prst="rect">
                          <a:avLst/>
                        </a:prstGeom>
                        <a:solidFill>
                          <a:srgbClr val="CCFFCC"/>
                        </a:solidFill>
                        <a:ln w="6095">
                          <a:solidFill>
                            <a:srgbClr val="007F7F"/>
                          </a:solidFill>
                          <a:prstDash val="solid"/>
                        </a:ln>
                      </wps:spPr>
                      <wps:txbx>
                        <w:txbxContent>
                          <w:p w14:paraId="34B9B9FA" w14:textId="77777777" w:rsidR="005809CE" w:rsidRDefault="006F7AC7">
                            <w:pPr>
                              <w:pStyle w:val="BodyText"/>
                              <w:spacing w:before="117" w:line="297" w:lineRule="auto"/>
                              <w:ind w:left="103"/>
                              <w:rPr>
                                <w:color w:val="000000"/>
                              </w:rPr>
                            </w:pPr>
                            <w:r>
                              <w:rPr>
                                <w:color w:val="000000"/>
                              </w:rPr>
                              <w:t>Falkirk Council confirms that there are no poultry farms within its area meeting the specified criteria that require assessment.</w:t>
                            </w:r>
                          </w:p>
                        </w:txbxContent>
                      </wps:txbx>
                      <wps:bodyPr wrap="square" lIns="0" tIns="0" rIns="0" bIns="0" rtlCol="0">
                        <a:noAutofit/>
                      </wps:bodyPr>
                    </wps:wsp>
                  </a:graphicData>
                </a:graphic>
              </wp:anchor>
            </w:drawing>
          </mc:Choice>
          <mc:Fallback>
            <w:pict>
              <v:shape w14:anchorId="30E0E77E" id="Textbox 155" o:spid="_x0000_s1055" type="#_x0000_t202" alt="&quot;&quot;" style="position:absolute;margin-left:65.5pt;margin-top:22.25pt;width:464.3pt;height:44.0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" fillcolor="#cfc" strokecolor="#007f7f" strokeweight=".16931mm">
                <v:path arrowok="t"/>
                <v:textbox inset="0,0,0,0">
                  <w:txbxContent>
                    <w:p w14:paraId="34B9B9FA" w14:textId="77777777" w:rsidR="005809CE" w:rsidRDefault="006F7AC7">
                      <w:pPr>
                        <w:pStyle w:val="BodyText"/>
                        <w:spacing w:before="117" w:line="297" w:lineRule="auto"/>
                        <w:ind w:left="103"/>
                        <w:rPr>
                          <w:color w:val="000000"/>
                        </w:rPr>
                      </w:pPr>
                      <w:r>
                        <w:rPr>
                          <w:color w:val="000000"/>
                        </w:rPr>
                        <w:t>Falkirk Council confirms that there are no poultry farms within its area meeting the specified criteria that require assessment.</w:t>
                      </w:r>
                    </w:p>
                  </w:txbxContent>
                </v:textbox>
                <w10:wrap type="topAndBottom" anchorx="page"/>
              </v:shape>
            </w:pict>
          </mc:Fallback>
        </mc:AlternateContent>
      </w:r>
    </w:p>
    <w:p w14:paraId="3EBC24F1" w14:textId="77777777" w:rsidR="005809CE" w:rsidRDefault="005809CE">
      <w:pPr>
        <w:pStyle w:val="BodyText"/>
        <w:spacing w:before="63"/>
      </w:pPr>
    </w:p>
    <w:p w14:paraId="52E1FFA0" w14:textId="77777777" w:rsidR="005809CE" w:rsidRDefault="006F7AC7">
      <w:pPr>
        <w:pStyle w:val="Heading4"/>
        <w:spacing w:before="1"/>
        <w:ind w:left="218"/>
      </w:pPr>
      <w:bookmarkStart w:id="992" w:name="Additionalinformationaboutindustrialemis"/>
      <w:bookmarkEnd w:id="992"/>
      <w:r>
        <w:t>Additional</w:t>
      </w:r>
      <w:r>
        <w:rPr>
          <w:spacing w:val="-6"/>
        </w:rPr>
        <w:t xml:space="preserve"> </w:t>
      </w:r>
      <w:r>
        <w:t>information</w:t>
      </w:r>
      <w:r>
        <w:rPr>
          <w:spacing w:val="-9"/>
        </w:rPr>
        <w:t xml:space="preserve"> </w:t>
      </w:r>
      <w:r>
        <w:t>about</w:t>
      </w:r>
      <w:r>
        <w:rPr>
          <w:spacing w:val="-6"/>
        </w:rPr>
        <w:t xml:space="preserve"> </w:t>
      </w:r>
      <w:r>
        <w:t>industrial</w:t>
      </w:r>
      <w:r>
        <w:rPr>
          <w:spacing w:val="-6"/>
        </w:rPr>
        <w:t xml:space="preserve"> </w:t>
      </w:r>
      <w:r>
        <w:t>emissions</w:t>
      </w:r>
      <w:r>
        <w:rPr>
          <w:spacing w:val="-4"/>
        </w:rPr>
        <w:t xml:space="preserve"> </w:t>
      </w:r>
      <w:r>
        <w:t>in</w:t>
      </w:r>
      <w:r>
        <w:rPr>
          <w:spacing w:val="-7"/>
        </w:rPr>
        <w:t xml:space="preserve"> </w:t>
      </w:r>
      <w:r>
        <w:t>the</w:t>
      </w:r>
      <w:r>
        <w:rPr>
          <w:spacing w:val="-7"/>
        </w:rPr>
        <w:t xml:space="preserve"> </w:t>
      </w:r>
      <w:r>
        <w:t>Falkirk</w:t>
      </w:r>
      <w:r>
        <w:rPr>
          <w:spacing w:val="-7"/>
        </w:rPr>
        <w:t xml:space="preserve"> </w:t>
      </w:r>
      <w:r>
        <w:t>Council</w:t>
      </w:r>
      <w:r>
        <w:rPr>
          <w:spacing w:val="-5"/>
        </w:rPr>
        <w:t xml:space="preserve"> </w:t>
      </w:r>
      <w:r>
        <w:rPr>
          <w:spacing w:val="-4"/>
        </w:rPr>
        <w:t>area</w:t>
      </w:r>
    </w:p>
    <w:p w14:paraId="4318814E" w14:textId="77777777" w:rsidR="005809CE" w:rsidRDefault="006F7AC7">
      <w:pPr>
        <w:pStyle w:val="BodyText"/>
        <w:spacing w:before="66" w:line="300" w:lineRule="auto"/>
        <w:ind w:left="218" w:right="334"/>
      </w:pPr>
      <w:bookmarkStart w:id="993" w:name="It_was_announced_by_INEOS_in_March_2014_"/>
      <w:bookmarkEnd w:id="993"/>
      <w:r>
        <w:t xml:space="preserve">It was announced by INEOS in March 2014 that the ethylene cracker (G4) and butadiene plant (BE3) have closed. </w:t>
      </w:r>
      <w:hyperlink r:id="rId61">
        <w:r>
          <w:rPr>
            <w:color w:val="0000FF"/>
            <w:spacing w:val="-4"/>
            <w:u w:val="single" w:color="0000FF"/>
          </w:rPr>
          <w:t>http://www.ineos.com/news/ineos%group/grangemouth%milestones/?business=INEOS+Group</w:t>
        </w:r>
      </w:hyperlink>
    </w:p>
    <w:p w14:paraId="1E25618F" w14:textId="77777777" w:rsidR="005809CE" w:rsidRDefault="005809CE">
      <w:pPr>
        <w:pStyle w:val="BodyText"/>
        <w:spacing w:before="63"/>
      </w:pPr>
    </w:p>
    <w:p w14:paraId="1B1C64B9" w14:textId="77777777" w:rsidR="005809CE" w:rsidRDefault="006F7AC7">
      <w:pPr>
        <w:pStyle w:val="BodyText"/>
        <w:spacing w:line="300" w:lineRule="auto"/>
        <w:ind w:left="218" w:right="210"/>
        <w:jc w:val="both"/>
      </w:pPr>
      <w:bookmarkStart w:id="994" w:name="As_widely_report_in_the_media_()_it_has_"/>
      <w:bookmarkEnd w:id="994"/>
      <w:r>
        <w:rPr>
          <w:spacing w:val="-4"/>
        </w:rPr>
        <w:t>As widely report in the media (</w:t>
      </w:r>
      <w:hyperlink r:id="rId62">
        <w:r>
          <w:rPr>
            <w:color w:val="0000FF"/>
            <w:spacing w:val="-4"/>
            <w:u w:val="single" w:color="0000FF"/>
          </w:rPr>
          <w:t>http://www.bbc.co.uk/news/uk%scotland%edinburgh%east%fife</w:t>
        </w:r>
      </w:hyperlink>
      <w:r>
        <w:rPr>
          <w:color w:val="0000FF"/>
          <w:spacing w:val="-4"/>
          <w:u w:val="single" w:color="0000FF"/>
        </w:rPr>
        <w:t>%</w:t>
      </w:r>
      <w:r>
        <w:rPr>
          <w:color w:val="0000FF"/>
          <w:spacing w:val="-4"/>
        </w:rPr>
        <w:t xml:space="preserve"> </w:t>
      </w:r>
      <w:r>
        <w:rPr>
          <w:color w:val="0000FF"/>
          <w:u w:val="single" w:color="0000FF"/>
        </w:rPr>
        <w:t>33970594</w:t>
      </w:r>
      <w:r>
        <w:t>)</w:t>
      </w:r>
      <w:r>
        <w:rPr>
          <w:spacing w:val="-1"/>
        </w:rPr>
        <w:t xml:space="preserve"> </w:t>
      </w:r>
      <w:r>
        <w:t>it</w:t>
      </w:r>
      <w:r>
        <w:rPr>
          <w:spacing w:val="-1"/>
        </w:rPr>
        <w:t xml:space="preserve"> </w:t>
      </w:r>
      <w:r>
        <w:t>has</w:t>
      </w:r>
      <w:r>
        <w:rPr>
          <w:spacing w:val="-2"/>
        </w:rPr>
        <w:t xml:space="preserve"> </w:t>
      </w:r>
      <w:r>
        <w:t>been</w:t>
      </w:r>
      <w:r>
        <w:rPr>
          <w:spacing w:val="-3"/>
        </w:rPr>
        <w:t xml:space="preserve"> </w:t>
      </w:r>
      <w:r>
        <w:t>announced</w:t>
      </w:r>
      <w:r>
        <w:rPr>
          <w:spacing w:val="-3"/>
        </w:rPr>
        <w:t xml:space="preserve"> </w:t>
      </w:r>
      <w:r>
        <w:t>by</w:t>
      </w:r>
      <w:r>
        <w:rPr>
          <w:spacing w:val="-5"/>
        </w:rPr>
        <w:t xml:space="preserve"> </w:t>
      </w:r>
      <w:r>
        <w:t>Scottish</w:t>
      </w:r>
      <w:r>
        <w:rPr>
          <w:spacing w:val="-3"/>
        </w:rPr>
        <w:t xml:space="preserve"> </w:t>
      </w:r>
      <w:r>
        <w:t>Power</w:t>
      </w:r>
      <w:r>
        <w:rPr>
          <w:spacing w:val="-1"/>
        </w:rPr>
        <w:t xml:space="preserve"> </w:t>
      </w:r>
      <w:r>
        <w:t>that</w:t>
      </w:r>
      <w:r>
        <w:rPr>
          <w:spacing w:val="-1"/>
        </w:rPr>
        <w:t xml:space="preserve"> </w:t>
      </w:r>
      <w:r>
        <w:t>Longannet</w:t>
      </w:r>
      <w:r>
        <w:rPr>
          <w:spacing w:val="-1"/>
        </w:rPr>
        <w:t xml:space="preserve"> </w:t>
      </w:r>
      <w:r>
        <w:t>Power</w:t>
      </w:r>
      <w:r>
        <w:rPr>
          <w:spacing w:val="-1"/>
        </w:rPr>
        <w:t xml:space="preserve"> </w:t>
      </w:r>
      <w:r>
        <w:t>Station</w:t>
      </w:r>
      <w:r>
        <w:rPr>
          <w:spacing w:val="-3"/>
        </w:rPr>
        <w:t xml:space="preserve"> </w:t>
      </w:r>
      <w:r>
        <w:t>will</w:t>
      </w:r>
      <w:r>
        <w:rPr>
          <w:spacing w:val="-3"/>
        </w:rPr>
        <w:t xml:space="preserve"> </w:t>
      </w:r>
      <w:r>
        <w:t xml:space="preserve">close in March 2016. This will be considered by any future assessments of </w:t>
      </w:r>
      <w:proofErr w:type="spellStart"/>
      <w:r>
        <w:t>sulphur</w:t>
      </w:r>
      <w:proofErr w:type="spellEnd"/>
      <w:r>
        <w:t xml:space="preserve"> dioxide in the Grangemouth AQMA and the impact, if any, will be accounted for by the Grangemouth</w:t>
      </w:r>
      <w:r>
        <w:rPr>
          <w:spacing w:val="40"/>
        </w:rPr>
        <w:t xml:space="preserve"> </w:t>
      </w:r>
      <w:r>
        <w:t>AQMA SO</w:t>
      </w:r>
      <w:r>
        <w:rPr>
          <w:vertAlign w:val="subscript"/>
        </w:rPr>
        <w:t>2</w:t>
      </w:r>
      <w:r>
        <w:t xml:space="preserve"> monitors.</w:t>
      </w:r>
    </w:p>
    <w:p w14:paraId="2B50C268" w14:textId="77777777" w:rsidR="005809CE" w:rsidRDefault="005809CE">
      <w:pPr>
        <w:spacing w:line="300" w:lineRule="auto"/>
        <w:jc w:val="both"/>
        <w:sectPr w:rsidR="005809CE">
          <w:pgSz w:w="11910" w:h="16840"/>
          <w:pgMar w:top="1380" w:right="1200" w:bottom="660" w:left="1200" w:header="0" w:footer="478" w:gutter="0"/>
          <w:cols w:space="720"/>
        </w:sectPr>
      </w:pPr>
    </w:p>
    <w:p w14:paraId="543EE845" w14:textId="77777777" w:rsidR="005809CE" w:rsidRDefault="006F7AC7">
      <w:pPr>
        <w:pStyle w:val="BodyText"/>
        <w:spacing w:before="75" w:line="300" w:lineRule="auto"/>
        <w:ind w:left="218" w:right="209"/>
        <w:jc w:val="both"/>
      </w:pPr>
      <w:bookmarkStart w:id="995" w:name="In_February_2015_the_Scottish_Government"/>
      <w:bookmarkEnd w:id="995"/>
      <w:r>
        <w:lastRenderedPageBreak/>
        <w:t>In February 2015 the Scottish Government announced a moratorium on granting consents</w:t>
      </w:r>
      <w:r>
        <w:rPr>
          <w:spacing w:val="40"/>
        </w:rPr>
        <w:t xml:space="preserve"> </w:t>
      </w:r>
      <w:r>
        <w:t xml:space="preserve">for unconventional oil and gas developments in Scotland. The moratorium is to continue until work </w:t>
      </w:r>
      <w:proofErr w:type="gramStart"/>
      <w:r>
        <w:t>including</w:t>
      </w:r>
      <w:proofErr w:type="gramEnd"/>
      <w:r>
        <w:t xml:space="preserve"> a full public health assessment and a review current planning and environmental guidance is conducted. The reporters of an application in the Falkirk area (PPA%240%2032 (Planning Permission Appeal), Land located 230 m south of Powdrake farmhouse, Powdrake Road, near Airth, </w:t>
      </w:r>
      <w:proofErr w:type="spellStart"/>
      <w:r>
        <w:t>Plean</w:t>
      </w:r>
      <w:proofErr w:type="spellEnd"/>
      <w:r>
        <w:t xml:space="preserve"> and Letham Moss, Falkirk) have therefore suspended their work on this appeal. In respect of this </w:t>
      </w:r>
      <w:proofErr w:type="gramStart"/>
      <w:r>
        <w:t>application</w:t>
      </w:r>
      <w:proofErr w:type="gramEnd"/>
      <w:r>
        <w:t xml:space="preserve"> it is noted th</w:t>
      </w:r>
      <w:r>
        <w:t xml:space="preserve">at Defra have proposed that </w:t>
      </w:r>
      <w:proofErr w:type="gramStart"/>
      <w:r>
        <w:t>benzene will</w:t>
      </w:r>
      <w:proofErr w:type="gramEnd"/>
      <w:r>
        <w:t xml:space="preserve"> be removed as part of Local Air Quality Management in England. The Scottish Government has yet to announce the pollutant details of any revised LAQM process in Scotland.</w:t>
      </w:r>
    </w:p>
    <w:p w14:paraId="0C618CC4" w14:textId="77777777" w:rsidR="005809CE" w:rsidRDefault="005809CE">
      <w:pPr>
        <w:spacing w:line="300" w:lineRule="auto"/>
        <w:jc w:val="both"/>
        <w:sectPr w:rsidR="005809CE">
          <w:pgSz w:w="11910" w:h="16840"/>
          <w:pgMar w:top="1380" w:right="1200" w:bottom="660" w:left="1200" w:header="0" w:footer="478" w:gutter="0"/>
          <w:cols w:space="720"/>
        </w:sectPr>
      </w:pPr>
    </w:p>
    <w:p w14:paraId="1561EBAF" w14:textId="77777777" w:rsidR="005809CE" w:rsidRDefault="006F7AC7">
      <w:pPr>
        <w:pStyle w:val="Heading1"/>
        <w:numPr>
          <w:ilvl w:val="0"/>
          <w:numId w:val="18"/>
        </w:numPr>
        <w:tabs>
          <w:tab w:val="left" w:pos="1350"/>
        </w:tabs>
        <w:ind w:left="1350" w:hanging="1125"/>
        <w:jc w:val="left"/>
      </w:pPr>
      <w:bookmarkStart w:id="996" w:name="CommercialandDomesticSources_"/>
      <w:bookmarkStart w:id="997" w:name="_TOC_250010"/>
      <w:bookmarkEnd w:id="996"/>
      <w:r>
        <w:lastRenderedPageBreak/>
        <w:t>Commercial</w:t>
      </w:r>
      <w:r>
        <w:rPr>
          <w:spacing w:val="-13"/>
        </w:rPr>
        <w:t xml:space="preserve"> </w:t>
      </w:r>
      <w:r>
        <w:t>and</w:t>
      </w:r>
      <w:r>
        <w:rPr>
          <w:spacing w:val="-15"/>
        </w:rPr>
        <w:t xml:space="preserve"> </w:t>
      </w:r>
      <w:r>
        <w:t>Domestic</w:t>
      </w:r>
      <w:r>
        <w:rPr>
          <w:spacing w:val="-15"/>
        </w:rPr>
        <w:t xml:space="preserve"> </w:t>
      </w:r>
      <w:bookmarkEnd w:id="997"/>
      <w:r>
        <w:rPr>
          <w:spacing w:val="-2"/>
        </w:rPr>
        <w:t>Sources</w:t>
      </w:r>
    </w:p>
    <w:p w14:paraId="689B600E" w14:textId="77777777" w:rsidR="005809CE" w:rsidRDefault="006F7AC7">
      <w:pPr>
        <w:pStyle w:val="BodyText"/>
        <w:spacing w:before="335"/>
        <w:ind w:left="218"/>
      </w:pPr>
      <w:r>
        <w:t>This</w:t>
      </w:r>
      <w:r>
        <w:rPr>
          <w:spacing w:val="-9"/>
        </w:rPr>
        <w:t xml:space="preserve"> </w:t>
      </w:r>
      <w:r>
        <w:t>section</w:t>
      </w:r>
      <w:r>
        <w:rPr>
          <w:spacing w:val="-8"/>
        </w:rPr>
        <w:t xml:space="preserve"> </w:t>
      </w:r>
      <w:r>
        <w:t>considers</w:t>
      </w:r>
      <w:r>
        <w:rPr>
          <w:spacing w:val="-7"/>
        </w:rPr>
        <w:t xml:space="preserve"> </w:t>
      </w:r>
      <w:r>
        <w:t>the</w:t>
      </w:r>
      <w:r>
        <w:rPr>
          <w:spacing w:val="-5"/>
        </w:rPr>
        <w:t xml:space="preserve"> </w:t>
      </w:r>
      <w:r>
        <w:t>potential</w:t>
      </w:r>
      <w:r>
        <w:rPr>
          <w:spacing w:val="-5"/>
        </w:rPr>
        <w:t xml:space="preserve"> </w:t>
      </w:r>
      <w:r>
        <w:t>emissions</w:t>
      </w:r>
      <w:r>
        <w:rPr>
          <w:spacing w:val="-7"/>
        </w:rPr>
        <w:t xml:space="preserve"> </w:t>
      </w:r>
      <w:r>
        <w:t>from</w:t>
      </w:r>
      <w:r>
        <w:rPr>
          <w:spacing w:val="-5"/>
        </w:rPr>
        <w:t xml:space="preserve"> </w:t>
      </w:r>
      <w:r>
        <w:t>the</w:t>
      </w:r>
      <w:r>
        <w:rPr>
          <w:spacing w:val="-7"/>
        </w:rPr>
        <w:t xml:space="preserve"> </w:t>
      </w:r>
      <w:r>
        <w:t>following</w:t>
      </w:r>
      <w:r>
        <w:rPr>
          <w:spacing w:val="-2"/>
        </w:rPr>
        <w:t xml:space="preserve"> sources:</w:t>
      </w:r>
    </w:p>
    <w:p w14:paraId="2BC0DDDE" w14:textId="77777777" w:rsidR="005809CE" w:rsidRDefault="006F7AC7">
      <w:pPr>
        <w:pStyle w:val="ListParagraph"/>
        <w:numPr>
          <w:ilvl w:val="0"/>
          <w:numId w:val="8"/>
        </w:numPr>
        <w:tabs>
          <w:tab w:val="left" w:pos="1298"/>
        </w:tabs>
      </w:pPr>
      <w:bookmarkStart w:id="998" w:name="Biomass_combustion_plant,_individual_ins"/>
      <w:bookmarkEnd w:id="998"/>
      <w:r>
        <w:t>Biomass</w:t>
      </w:r>
      <w:r>
        <w:rPr>
          <w:spacing w:val="-8"/>
        </w:rPr>
        <w:t xml:space="preserve"> </w:t>
      </w:r>
      <w:r>
        <w:t>combustion</w:t>
      </w:r>
      <w:r>
        <w:rPr>
          <w:spacing w:val="-8"/>
        </w:rPr>
        <w:t xml:space="preserve"> </w:t>
      </w:r>
      <w:r>
        <w:t>plant,</w:t>
      </w:r>
      <w:r>
        <w:rPr>
          <w:spacing w:val="-8"/>
        </w:rPr>
        <w:t xml:space="preserve"> </w:t>
      </w:r>
      <w:r>
        <w:t>individual</w:t>
      </w:r>
      <w:r>
        <w:rPr>
          <w:spacing w:val="-8"/>
        </w:rPr>
        <w:t xml:space="preserve"> </w:t>
      </w:r>
      <w:r>
        <w:rPr>
          <w:spacing w:val="-2"/>
        </w:rPr>
        <w:t>installations,</w:t>
      </w:r>
    </w:p>
    <w:p w14:paraId="210C4CE4" w14:textId="77777777" w:rsidR="005809CE" w:rsidRDefault="006F7AC7">
      <w:pPr>
        <w:pStyle w:val="ListParagraph"/>
        <w:numPr>
          <w:ilvl w:val="0"/>
          <w:numId w:val="8"/>
        </w:numPr>
        <w:tabs>
          <w:tab w:val="left" w:pos="1298"/>
        </w:tabs>
        <w:spacing w:before="61" w:line="300" w:lineRule="auto"/>
        <w:ind w:right="484"/>
      </w:pPr>
      <w:bookmarkStart w:id="999" w:name="Areas_where_the_combined_impact_of_sever"/>
      <w:bookmarkEnd w:id="999"/>
      <w:r>
        <w:t>Areas</w:t>
      </w:r>
      <w:r>
        <w:rPr>
          <w:spacing w:val="-3"/>
        </w:rPr>
        <w:t xml:space="preserve"> </w:t>
      </w:r>
      <w:r>
        <w:t>where</w:t>
      </w:r>
      <w:r>
        <w:rPr>
          <w:spacing w:val="-4"/>
        </w:rPr>
        <w:t xml:space="preserve"> </w:t>
      </w:r>
      <w:r>
        <w:t>the</w:t>
      </w:r>
      <w:r>
        <w:rPr>
          <w:spacing w:val="-5"/>
        </w:rPr>
        <w:t xml:space="preserve"> </w:t>
      </w:r>
      <w:r>
        <w:t>combined</w:t>
      </w:r>
      <w:r>
        <w:rPr>
          <w:spacing w:val="-4"/>
        </w:rPr>
        <w:t xml:space="preserve"> </w:t>
      </w:r>
      <w:r>
        <w:t>impact</w:t>
      </w:r>
      <w:r>
        <w:rPr>
          <w:spacing w:val="-2"/>
        </w:rPr>
        <w:t xml:space="preserve"> </w:t>
      </w:r>
      <w:r>
        <w:t>of</w:t>
      </w:r>
      <w:r>
        <w:rPr>
          <w:spacing w:val="-2"/>
        </w:rPr>
        <w:t xml:space="preserve"> </w:t>
      </w:r>
      <w:r>
        <w:t>several</w:t>
      </w:r>
      <w:r>
        <w:rPr>
          <w:spacing w:val="-4"/>
        </w:rPr>
        <w:t xml:space="preserve"> </w:t>
      </w:r>
      <w:r>
        <w:t>biomass</w:t>
      </w:r>
      <w:r>
        <w:rPr>
          <w:spacing w:val="-5"/>
        </w:rPr>
        <w:t xml:space="preserve"> </w:t>
      </w:r>
      <w:r>
        <w:t>combustion</w:t>
      </w:r>
      <w:r>
        <w:rPr>
          <w:spacing w:val="-4"/>
        </w:rPr>
        <w:t xml:space="preserve"> </w:t>
      </w:r>
      <w:r>
        <w:t>sources</w:t>
      </w:r>
      <w:r>
        <w:rPr>
          <w:spacing w:val="-3"/>
        </w:rPr>
        <w:t xml:space="preserve"> </w:t>
      </w:r>
      <w:r>
        <w:t>may be relevant,</w:t>
      </w:r>
    </w:p>
    <w:p w14:paraId="6FEE85FD" w14:textId="77777777" w:rsidR="005809CE" w:rsidRDefault="006F7AC7">
      <w:pPr>
        <w:pStyle w:val="ListParagraph"/>
        <w:numPr>
          <w:ilvl w:val="0"/>
          <w:numId w:val="8"/>
        </w:numPr>
        <w:tabs>
          <w:tab w:val="left" w:pos="1298"/>
        </w:tabs>
        <w:spacing w:before="1"/>
      </w:pPr>
      <w:bookmarkStart w:id="1000" w:name="Areas_where_domestic_solid_fuel_burning_"/>
      <w:bookmarkEnd w:id="1000"/>
      <w:r>
        <w:t>Areas</w:t>
      </w:r>
      <w:r>
        <w:rPr>
          <w:spacing w:val="-6"/>
        </w:rPr>
        <w:t xml:space="preserve"> </w:t>
      </w:r>
      <w:r>
        <w:t>where</w:t>
      </w:r>
      <w:r>
        <w:rPr>
          <w:spacing w:val="-4"/>
        </w:rPr>
        <w:t xml:space="preserve"> </w:t>
      </w:r>
      <w:r>
        <w:t>domestic</w:t>
      </w:r>
      <w:r>
        <w:rPr>
          <w:spacing w:val="-6"/>
        </w:rPr>
        <w:t xml:space="preserve"> </w:t>
      </w:r>
      <w:r>
        <w:t>solid</w:t>
      </w:r>
      <w:r>
        <w:rPr>
          <w:spacing w:val="-4"/>
        </w:rPr>
        <w:t xml:space="preserve"> </w:t>
      </w:r>
      <w:r>
        <w:t>fuel</w:t>
      </w:r>
      <w:r>
        <w:rPr>
          <w:spacing w:val="-7"/>
        </w:rPr>
        <w:t xml:space="preserve"> </w:t>
      </w:r>
      <w:r>
        <w:t>burning</w:t>
      </w:r>
      <w:r>
        <w:rPr>
          <w:spacing w:val="-4"/>
        </w:rPr>
        <w:t xml:space="preserve"> </w:t>
      </w:r>
      <w:r>
        <w:t>may</w:t>
      </w:r>
      <w:r>
        <w:rPr>
          <w:spacing w:val="-6"/>
        </w:rPr>
        <w:t xml:space="preserve"> </w:t>
      </w:r>
      <w:r>
        <w:t>be</w:t>
      </w:r>
      <w:r>
        <w:rPr>
          <w:spacing w:val="-5"/>
        </w:rPr>
        <w:t xml:space="preserve"> </w:t>
      </w:r>
      <w:r>
        <w:rPr>
          <w:spacing w:val="-2"/>
        </w:rPr>
        <w:t>relevant.</w:t>
      </w:r>
    </w:p>
    <w:p w14:paraId="2C973FD6" w14:textId="77777777" w:rsidR="005809CE" w:rsidRDefault="005809CE">
      <w:pPr>
        <w:pStyle w:val="BodyText"/>
        <w:spacing w:before="50"/>
      </w:pPr>
    </w:p>
    <w:p w14:paraId="4178B136" w14:textId="77777777" w:rsidR="005809CE" w:rsidRDefault="006F7AC7">
      <w:pPr>
        <w:pStyle w:val="Heading2"/>
        <w:numPr>
          <w:ilvl w:val="1"/>
          <w:numId w:val="18"/>
        </w:numPr>
        <w:tabs>
          <w:tab w:val="left" w:pos="1351"/>
        </w:tabs>
        <w:spacing w:before="0"/>
        <w:ind w:left="1351"/>
      </w:pPr>
      <w:bookmarkStart w:id="1001" w:name="_TOC_250009"/>
      <w:r>
        <w:t>Biomass</w:t>
      </w:r>
      <w:r>
        <w:rPr>
          <w:spacing w:val="-7"/>
        </w:rPr>
        <w:t xml:space="preserve"> </w:t>
      </w:r>
      <w:r>
        <w:t>Combustion</w:t>
      </w:r>
      <w:r>
        <w:rPr>
          <w:spacing w:val="-7"/>
        </w:rPr>
        <w:t xml:space="preserve"> </w:t>
      </w:r>
      <w:r>
        <w:t>–</w:t>
      </w:r>
      <w:r>
        <w:rPr>
          <w:spacing w:val="-8"/>
        </w:rPr>
        <w:t xml:space="preserve"> </w:t>
      </w:r>
      <w:r>
        <w:t>Individual</w:t>
      </w:r>
      <w:r>
        <w:rPr>
          <w:spacing w:val="-7"/>
        </w:rPr>
        <w:t xml:space="preserve"> </w:t>
      </w:r>
      <w:bookmarkEnd w:id="1001"/>
      <w:r>
        <w:rPr>
          <w:spacing w:val="-2"/>
        </w:rPr>
        <w:t>Installations</w:t>
      </w:r>
    </w:p>
    <w:p w14:paraId="4E332E7F" w14:textId="77777777" w:rsidR="005809CE" w:rsidRDefault="006F7AC7">
      <w:pPr>
        <w:pStyle w:val="BodyText"/>
        <w:spacing w:before="241" w:line="300" w:lineRule="auto"/>
        <w:ind w:left="218"/>
      </w:pPr>
      <w:bookmarkStart w:id="1002" w:name="There_are_no_new_individual_biomass_comb"/>
      <w:bookmarkEnd w:id="1002"/>
      <w:r>
        <w:t>There</w:t>
      </w:r>
      <w:r>
        <w:rPr>
          <w:spacing w:val="80"/>
        </w:rPr>
        <w:t xml:space="preserve"> </w:t>
      </w:r>
      <w:r>
        <w:t>are</w:t>
      </w:r>
      <w:r>
        <w:rPr>
          <w:spacing w:val="80"/>
        </w:rPr>
        <w:t xml:space="preserve"> </w:t>
      </w:r>
      <w:r>
        <w:t>no</w:t>
      </w:r>
      <w:r>
        <w:rPr>
          <w:spacing w:val="80"/>
        </w:rPr>
        <w:t xml:space="preserve"> </w:t>
      </w:r>
      <w:r>
        <w:t>new</w:t>
      </w:r>
      <w:r>
        <w:rPr>
          <w:spacing w:val="80"/>
        </w:rPr>
        <w:t xml:space="preserve"> </w:t>
      </w:r>
      <w:r>
        <w:t>individual</w:t>
      </w:r>
      <w:r>
        <w:rPr>
          <w:spacing w:val="80"/>
        </w:rPr>
        <w:t xml:space="preserve"> </w:t>
      </w:r>
      <w:r>
        <w:t>biomass</w:t>
      </w:r>
      <w:r>
        <w:rPr>
          <w:spacing w:val="80"/>
        </w:rPr>
        <w:t xml:space="preserve"> </w:t>
      </w:r>
      <w:r>
        <w:t>combustion</w:t>
      </w:r>
      <w:r>
        <w:rPr>
          <w:spacing w:val="80"/>
        </w:rPr>
        <w:t xml:space="preserve"> </w:t>
      </w:r>
      <w:r>
        <w:t>individual</w:t>
      </w:r>
      <w:r>
        <w:rPr>
          <w:spacing w:val="80"/>
        </w:rPr>
        <w:t xml:space="preserve"> </w:t>
      </w:r>
      <w:r>
        <w:t>installations</w:t>
      </w:r>
      <w:r>
        <w:rPr>
          <w:spacing w:val="80"/>
        </w:rPr>
        <w:t xml:space="preserve"> </w:t>
      </w:r>
      <w:r>
        <w:t>that</w:t>
      </w:r>
      <w:r>
        <w:rPr>
          <w:spacing w:val="80"/>
        </w:rPr>
        <w:t xml:space="preserve"> </w:t>
      </w:r>
      <w:r>
        <w:t xml:space="preserve">require </w:t>
      </w:r>
      <w:r>
        <w:rPr>
          <w:spacing w:val="-2"/>
        </w:rPr>
        <w:t>consideration.</w:t>
      </w:r>
    </w:p>
    <w:p w14:paraId="1C8B9BBA" w14:textId="77777777" w:rsidR="005809CE" w:rsidRDefault="006F7AC7">
      <w:pPr>
        <w:pStyle w:val="BodyText"/>
        <w:spacing w:before="63"/>
        <w:rPr>
          <w:sz w:val="20"/>
        </w:rPr>
      </w:pPr>
      <w:r>
        <w:rPr>
          <w:noProof/>
        </w:rPr>
        <mc:AlternateContent>
          <mc:Choice Requires="wps">
            <w:drawing>
              <wp:anchor distT="0" distB="0" distL="0" distR="0" simplePos="0" relativeHeight="487628800" behindDoc="1" locked="0" layoutInCell="1" allowOverlap="1" wp14:anchorId="6C93E8FA" wp14:editId="243497E8">
                <wp:simplePos x="0" y="0"/>
                <wp:positionH relativeFrom="page">
                  <wp:posOffset>832103</wp:posOffset>
                </wp:positionH>
                <wp:positionV relativeFrom="paragraph">
                  <wp:posOffset>205016</wp:posOffset>
                </wp:positionV>
                <wp:extent cx="5896610" cy="561340"/>
                <wp:effectExtent l="0" t="0" r="0" b="0"/>
                <wp:wrapTopAndBottom/>
                <wp:docPr id="156" name="Textbox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61340"/>
                        </a:xfrm>
                        <a:prstGeom prst="rect">
                          <a:avLst/>
                        </a:prstGeom>
                        <a:solidFill>
                          <a:srgbClr val="CCFFCC"/>
                        </a:solidFill>
                        <a:ln w="6095">
                          <a:solidFill>
                            <a:srgbClr val="007F7F"/>
                          </a:solidFill>
                          <a:prstDash val="solid"/>
                        </a:ln>
                      </wps:spPr>
                      <wps:txbx>
                        <w:txbxContent>
                          <w:p w14:paraId="7F1BF168" w14:textId="77777777" w:rsidR="005809CE" w:rsidRDefault="006F7AC7">
                            <w:pPr>
                              <w:pStyle w:val="BodyText"/>
                              <w:spacing w:before="117" w:line="300" w:lineRule="auto"/>
                              <w:ind w:left="103"/>
                              <w:rPr>
                                <w:color w:val="000000"/>
                              </w:rPr>
                            </w:pPr>
                            <w:r>
                              <w:rPr>
                                <w:color w:val="000000"/>
                              </w:rPr>
                              <w:t>Falkirk</w:t>
                            </w:r>
                            <w:r>
                              <w:rPr>
                                <w:color w:val="000000"/>
                                <w:spacing w:val="32"/>
                              </w:rPr>
                              <w:t xml:space="preserve"> </w:t>
                            </w:r>
                            <w:r>
                              <w:rPr>
                                <w:color w:val="000000"/>
                              </w:rPr>
                              <w:t>Council</w:t>
                            </w:r>
                            <w:r>
                              <w:rPr>
                                <w:color w:val="000000"/>
                                <w:spacing w:val="29"/>
                              </w:rPr>
                              <w:t xml:space="preserve"> </w:t>
                            </w:r>
                            <w:r>
                              <w:rPr>
                                <w:color w:val="000000"/>
                              </w:rPr>
                              <w:t>confirms</w:t>
                            </w:r>
                            <w:r>
                              <w:rPr>
                                <w:color w:val="000000"/>
                                <w:spacing w:val="28"/>
                              </w:rPr>
                              <w:t xml:space="preserve"> </w:t>
                            </w:r>
                            <w:r>
                              <w:rPr>
                                <w:color w:val="000000"/>
                              </w:rPr>
                              <w:t>that</w:t>
                            </w:r>
                            <w:r>
                              <w:rPr>
                                <w:color w:val="000000"/>
                                <w:spacing w:val="31"/>
                              </w:rPr>
                              <w:t xml:space="preserve"> </w:t>
                            </w:r>
                            <w:r>
                              <w:rPr>
                                <w:color w:val="000000"/>
                              </w:rPr>
                              <w:t>there</w:t>
                            </w:r>
                            <w:r>
                              <w:rPr>
                                <w:color w:val="000000"/>
                                <w:spacing w:val="29"/>
                              </w:rPr>
                              <w:t xml:space="preserve"> </w:t>
                            </w:r>
                            <w:proofErr w:type="gramStart"/>
                            <w:r>
                              <w:rPr>
                                <w:color w:val="000000"/>
                              </w:rPr>
                              <w:t>are</w:t>
                            </w:r>
                            <w:proofErr w:type="gramEnd"/>
                            <w:r>
                              <w:rPr>
                                <w:color w:val="000000"/>
                                <w:spacing w:val="29"/>
                              </w:rPr>
                              <w:t xml:space="preserve"> </w:t>
                            </w:r>
                            <w:r>
                              <w:rPr>
                                <w:color w:val="000000"/>
                              </w:rPr>
                              <w:t>no</w:t>
                            </w:r>
                            <w:r>
                              <w:rPr>
                                <w:color w:val="000000"/>
                                <w:spacing w:val="29"/>
                              </w:rPr>
                              <w:t xml:space="preserve"> </w:t>
                            </w:r>
                            <w:r>
                              <w:rPr>
                                <w:color w:val="000000"/>
                              </w:rPr>
                              <w:t>new</w:t>
                            </w:r>
                            <w:r>
                              <w:rPr>
                                <w:color w:val="000000"/>
                                <w:spacing w:val="29"/>
                              </w:rPr>
                              <w:t xml:space="preserve"> </w:t>
                            </w:r>
                            <w:r>
                              <w:rPr>
                                <w:color w:val="000000"/>
                              </w:rPr>
                              <w:t>biomass</w:t>
                            </w:r>
                            <w:r>
                              <w:rPr>
                                <w:color w:val="000000"/>
                                <w:spacing w:val="30"/>
                              </w:rPr>
                              <w:t xml:space="preserve"> </w:t>
                            </w:r>
                            <w:r>
                              <w:rPr>
                                <w:color w:val="000000"/>
                              </w:rPr>
                              <w:t>combustion</w:t>
                            </w:r>
                            <w:r>
                              <w:rPr>
                                <w:color w:val="000000"/>
                                <w:spacing w:val="29"/>
                              </w:rPr>
                              <w:t xml:space="preserve"> </w:t>
                            </w:r>
                            <w:r>
                              <w:rPr>
                                <w:color w:val="000000"/>
                              </w:rPr>
                              <w:t>plant</w:t>
                            </w:r>
                            <w:r>
                              <w:rPr>
                                <w:color w:val="000000"/>
                                <w:spacing w:val="31"/>
                              </w:rPr>
                              <w:t xml:space="preserve"> </w:t>
                            </w:r>
                            <w:r>
                              <w:rPr>
                                <w:color w:val="000000"/>
                              </w:rPr>
                              <w:t>in</w:t>
                            </w:r>
                            <w:r>
                              <w:rPr>
                                <w:color w:val="000000"/>
                                <w:spacing w:val="29"/>
                              </w:rPr>
                              <w:t xml:space="preserve"> </w:t>
                            </w:r>
                            <w:r>
                              <w:rPr>
                                <w:color w:val="000000"/>
                              </w:rPr>
                              <w:t>the</w:t>
                            </w:r>
                            <w:r>
                              <w:rPr>
                                <w:color w:val="000000"/>
                                <w:spacing w:val="29"/>
                              </w:rPr>
                              <w:t xml:space="preserve"> </w:t>
                            </w:r>
                            <w:r>
                              <w:rPr>
                                <w:color w:val="000000"/>
                              </w:rPr>
                              <w:t>area</w:t>
                            </w:r>
                            <w:r>
                              <w:rPr>
                                <w:color w:val="000000"/>
                                <w:spacing w:val="29"/>
                              </w:rPr>
                              <w:t xml:space="preserve"> </w:t>
                            </w:r>
                            <w:r>
                              <w:rPr>
                                <w:color w:val="000000"/>
                              </w:rPr>
                              <w:t>that have been granted planning permission.</w:t>
                            </w:r>
                          </w:p>
                        </w:txbxContent>
                      </wps:txbx>
                      <wps:bodyPr wrap="square" lIns="0" tIns="0" rIns="0" bIns="0" rtlCol="0">
                        <a:noAutofit/>
                      </wps:bodyPr>
                    </wps:wsp>
                  </a:graphicData>
                </a:graphic>
              </wp:anchor>
            </w:drawing>
          </mc:Choice>
          <mc:Fallback>
            <w:pict>
              <v:shape w14:anchorId="6C93E8FA" id="Textbox 156" o:spid="_x0000_s1056" type="#_x0000_t202" alt="&quot;&quot;" style="position:absolute;margin-left:65.5pt;margin-top:16.15pt;width:464.3pt;height:44.2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" fillcolor="#cfc" strokecolor="#007f7f" strokeweight=".16931mm">
                <v:path arrowok="t"/>
                <v:textbox inset="0,0,0,0">
                  <w:txbxContent>
                    <w:p w14:paraId="7F1BF168" w14:textId="77777777" w:rsidR="005809CE" w:rsidRDefault="006F7AC7">
                      <w:pPr>
                        <w:pStyle w:val="BodyText"/>
                        <w:spacing w:before="117" w:line="300" w:lineRule="auto"/>
                        <w:ind w:left="103"/>
                        <w:rPr>
                          <w:color w:val="000000"/>
                        </w:rPr>
                      </w:pPr>
                      <w:r>
                        <w:rPr>
                          <w:color w:val="000000"/>
                        </w:rPr>
                        <w:t>Falkirk</w:t>
                      </w:r>
                      <w:r>
                        <w:rPr>
                          <w:color w:val="000000"/>
                          <w:spacing w:val="32"/>
                        </w:rPr>
                        <w:t xml:space="preserve"> </w:t>
                      </w:r>
                      <w:r>
                        <w:rPr>
                          <w:color w:val="000000"/>
                        </w:rPr>
                        <w:t>Council</w:t>
                      </w:r>
                      <w:r>
                        <w:rPr>
                          <w:color w:val="000000"/>
                          <w:spacing w:val="29"/>
                        </w:rPr>
                        <w:t xml:space="preserve"> </w:t>
                      </w:r>
                      <w:r>
                        <w:rPr>
                          <w:color w:val="000000"/>
                        </w:rPr>
                        <w:t>confirms</w:t>
                      </w:r>
                      <w:r>
                        <w:rPr>
                          <w:color w:val="000000"/>
                          <w:spacing w:val="28"/>
                        </w:rPr>
                        <w:t xml:space="preserve"> </w:t>
                      </w:r>
                      <w:r>
                        <w:rPr>
                          <w:color w:val="000000"/>
                        </w:rPr>
                        <w:t>that</w:t>
                      </w:r>
                      <w:r>
                        <w:rPr>
                          <w:color w:val="000000"/>
                          <w:spacing w:val="31"/>
                        </w:rPr>
                        <w:t xml:space="preserve"> </w:t>
                      </w:r>
                      <w:r>
                        <w:rPr>
                          <w:color w:val="000000"/>
                        </w:rPr>
                        <w:t>there</w:t>
                      </w:r>
                      <w:r>
                        <w:rPr>
                          <w:color w:val="000000"/>
                          <w:spacing w:val="29"/>
                        </w:rPr>
                        <w:t xml:space="preserve"> </w:t>
                      </w:r>
                      <w:proofErr w:type="gramStart"/>
                      <w:r>
                        <w:rPr>
                          <w:color w:val="000000"/>
                        </w:rPr>
                        <w:t>are</w:t>
                      </w:r>
                      <w:proofErr w:type="gramEnd"/>
                      <w:r>
                        <w:rPr>
                          <w:color w:val="000000"/>
                          <w:spacing w:val="29"/>
                        </w:rPr>
                        <w:t xml:space="preserve"> </w:t>
                      </w:r>
                      <w:r>
                        <w:rPr>
                          <w:color w:val="000000"/>
                        </w:rPr>
                        <w:t>no</w:t>
                      </w:r>
                      <w:r>
                        <w:rPr>
                          <w:color w:val="000000"/>
                          <w:spacing w:val="29"/>
                        </w:rPr>
                        <w:t xml:space="preserve"> </w:t>
                      </w:r>
                      <w:r>
                        <w:rPr>
                          <w:color w:val="000000"/>
                        </w:rPr>
                        <w:t>new</w:t>
                      </w:r>
                      <w:r>
                        <w:rPr>
                          <w:color w:val="000000"/>
                          <w:spacing w:val="29"/>
                        </w:rPr>
                        <w:t xml:space="preserve"> </w:t>
                      </w:r>
                      <w:r>
                        <w:rPr>
                          <w:color w:val="000000"/>
                        </w:rPr>
                        <w:t>biomass</w:t>
                      </w:r>
                      <w:r>
                        <w:rPr>
                          <w:color w:val="000000"/>
                          <w:spacing w:val="30"/>
                        </w:rPr>
                        <w:t xml:space="preserve"> </w:t>
                      </w:r>
                      <w:r>
                        <w:rPr>
                          <w:color w:val="000000"/>
                        </w:rPr>
                        <w:t>combustion</w:t>
                      </w:r>
                      <w:r>
                        <w:rPr>
                          <w:color w:val="000000"/>
                          <w:spacing w:val="29"/>
                        </w:rPr>
                        <w:t xml:space="preserve"> </w:t>
                      </w:r>
                      <w:r>
                        <w:rPr>
                          <w:color w:val="000000"/>
                        </w:rPr>
                        <w:t>plant</w:t>
                      </w:r>
                      <w:r>
                        <w:rPr>
                          <w:color w:val="000000"/>
                          <w:spacing w:val="31"/>
                        </w:rPr>
                        <w:t xml:space="preserve"> </w:t>
                      </w:r>
                      <w:r>
                        <w:rPr>
                          <w:color w:val="000000"/>
                        </w:rPr>
                        <w:t>in</w:t>
                      </w:r>
                      <w:r>
                        <w:rPr>
                          <w:color w:val="000000"/>
                          <w:spacing w:val="29"/>
                        </w:rPr>
                        <w:t xml:space="preserve"> </w:t>
                      </w:r>
                      <w:r>
                        <w:rPr>
                          <w:color w:val="000000"/>
                        </w:rPr>
                        <w:t>the</w:t>
                      </w:r>
                      <w:r>
                        <w:rPr>
                          <w:color w:val="000000"/>
                          <w:spacing w:val="29"/>
                        </w:rPr>
                        <w:t xml:space="preserve"> </w:t>
                      </w:r>
                      <w:r>
                        <w:rPr>
                          <w:color w:val="000000"/>
                        </w:rPr>
                        <w:t>area</w:t>
                      </w:r>
                      <w:r>
                        <w:rPr>
                          <w:color w:val="000000"/>
                          <w:spacing w:val="29"/>
                        </w:rPr>
                        <w:t xml:space="preserve"> </w:t>
                      </w:r>
                      <w:r>
                        <w:rPr>
                          <w:color w:val="000000"/>
                        </w:rPr>
                        <w:t>that have been granted planning permission.</w:t>
                      </w:r>
                    </w:p>
                  </w:txbxContent>
                </v:textbox>
                <w10:wrap type="topAndBottom" anchorx="page"/>
              </v:shape>
            </w:pict>
          </mc:Fallback>
        </mc:AlternateContent>
      </w:r>
    </w:p>
    <w:p w14:paraId="32E1DD07" w14:textId="77777777" w:rsidR="005809CE" w:rsidRDefault="006F7AC7">
      <w:pPr>
        <w:pStyle w:val="Heading2"/>
        <w:numPr>
          <w:ilvl w:val="1"/>
          <w:numId w:val="18"/>
        </w:numPr>
        <w:tabs>
          <w:tab w:val="left" w:pos="1351"/>
        </w:tabs>
        <w:spacing w:before="241"/>
        <w:ind w:left="1351"/>
      </w:pPr>
      <w:bookmarkStart w:id="1003" w:name="_TOC_250008"/>
      <w:r>
        <w:t>Biomass</w:t>
      </w:r>
      <w:r>
        <w:rPr>
          <w:spacing w:val="-7"/>
        </w:rPr>
        <w:t xml:space="preserve"> </w:t>
      </w:r>
      <w:r>
        <w:t>Combustion</w:t>
      </w:r>
      <w:r>
        <w:rPr>
          <w:spacing w:val="-7"/>
        </w:rPr>
        <w:t xml:space="preserve"> </w:t>
      </w:r>
      <w:r>
        <w:t>–</w:t>
      </w:r>
      <w:r>
        <w:rPr>
          <w:spacing w:val="-7"/>
        </w:rPr>
        <w:t xml:space="preserve"> </w:t>
      </w:r>
      <w:r>
        <w:t>Combined</w:t>
      </w:r>
      <w:r>
        <w:rPr>
          <w:spacing w:val="-7"/>
        </w:rPr>
        <w:t xml:space="preserve"> </w:t>
      </w:r>
      <w:bookmarkEnd w:id="1003"/>
      <w:r>
        <w:rPr>
          <w:spacing w:val="-2"/>
        </w:rPr>
        <w:t>Impacts</w:t>
      </w:r>
    </w:p>
    <w:p w14:paraId="1DE920B3" w14:textId="77777777" w:rsidR="005809CE" w:rsidRDefault="006F7AC7">
      <w:pPr>
        <w:pStyle w:val="BodyText"/>
        <w:spacing w:before="241" w:line="300" w:lineRule="auto"/>
        <w:ind w:left="218" w:right="211"/>
        <w:jc w:val="both"/>
      </w:pPr>
      <w:bookmarkStart w:id="1004" w:name="Falkirk_Council_has_assessed_domestic_bi"/>
      <w:bookmarkEnd w:id="1004"/>
      <w:r>
        <w:t xml:space="preserve">Falkirk Council has assessed domestic biomass or other fuel burning in previous reports. Falkirk Council has either received no significant numbers of complaints about </w:t>
      </w:r>
      <w:proofErr w:type="gramStart"/>
      <w:r>
        <w:t>particular areas</w:t>
      </w:r>
      <w:proofErr w:type="gramEnd"/>
      <w:r>
        <w:t xml:space="preserve"> in relation to or changes to the following:</w:t>
      </w:r>
    </w:p>
    <w:p w14:paraId="13982DA0" w14:textId="77777777" w:rsidR="005809CE" w:rsidRDefault="005809CE">
      <w:pPr>
        <w:pStyle w:val="BodyText"/>
        <w:spacing w:before="62"/>
      </w:pPr>
    </w:p>
    <w:p w14:paraId="501B0840" w14:textId="77777777" w:rsidR="005809CE" w:rsidRDefault="006F7AC7">
      <w:pPr>
        <w:pStyle w:val="ListParagraph"/>
        <w:numPr>
          <w:ilvl w:val="0"/>
          <w:numId w:val="7"/>
        </w:numPr>
        <w:tabs>
          <w:tab w:val="left" w:pos="1349"/>
        </w:tabs>
        <w:spacing w:before="1"/>
        <w:ind w:left="1349" w:hanging="224"/>
      </w:pPr>
      <w:bookmarkStart w:id="1005" w:name="Complaints_about_nuisance_dust_or_odour_"/>
      <w:bookmarkEnd w:id="1005"/>
      <w:r>
        <w:t>Complaints</w:t>
      </w:r>
      <w:r>
        <w:rPr>
          <w:spacing w:val="-6"/>
        </w:rPr>
        <w:t xml:space="preserve"> </w:t>
      </w:r>
      <w:r>
        <w:t>about</w:t>
      </w:r>
      <w:r>
        <w:rPr>
          <w:spacing w:val="-4"/>
        </w:rPr>
        <w:t xml:space="preserve"> </w:t>
      </w:r>
      <w:r>
        <w:t>nuisance</w:t>
      </w:r>
      <w:r>
        <w:rPr>
          <w:spacing w:val="-4"/>
        </w:rPr>
        <w:t xml:space="preserve"> </w:t>
      </w:r>
      <w:r>
        <w:t>dust</w:t>
      </w:r>
      <w:r>
        <w:rPr>
          <w:spacing w:val="-6"/>
        </w:rPr>
        <w:t xml:space="preserve"> </w:t>
      </w:r>
      <w:r>
        <w:t>or</w:t>
      </w:r>
      <w:r>
        <w:rPr>
          <w:spacing w:val="-6"/>
        </w:rPr>
        <w:t xml:space="preserve"> </w:t>
      </w:r>
      <w:r>
        <w:t>odour</w:t>
      </w:r>
      <w:r>
        <w:rPr>
          <w:spacing w:val="-6"/>
        </w:rPr>
        <w:t xml:space="preserve"> </w:t>
      </w:r>
      <w:r>
        <w:t>relating</w:t>
      </w:r>
      <w:r>
        <w:rPr>
          <w:spacing w:val="-7"/>
        </w:rPr>
        <w:t xml:space="preserve"> </w:t>
      </w:r>
      <w:r>
        <w:t>to</w:t>
      </w:r>
      <w:r>
        <w:rPr>
          <w:spacing w:val="-4"/>
        </w:rPr>
        <w:t xml:space="preserve"> </w:t>
      </w:r>
      <w:r>
        <w:rPr>
          <w:spacing w:val="-2"/>
        </w:rPr>
        <w:t>burning,</w:t>
      </w:r>
    </w:p>
    <w:p w14:paraId="381850C6" w14:textId="77777777" w:rsidR="005809CE" w:rsidRDefault="006F7AC7">
      <w:pPr>
        <w:pStyle w:val="ListParagraph"/>
        <w:numPr>
          <w:ilvl w:val="0"/>
          <w:numId w:val="7"/>
        </w:numPr>
        <w:tabs>
          <w:tab w:val="left" w:pos="1349"/>
          <w:tab w:val="left" w:pos="1351"/>
        </w:tabs>
        <w:spacing w:before="61" w:line="295" w:lineRule="auto"/>
        <w:ind w:right="213"/>
      </w:pPr>
      <w:bookmarkStart w:id="1006" w:name="Visual_signs_of_chimney_smoke_being_emit"/>
      <w:bookmarkEnd w:id="1006"/>
      <w:r>
        <w:t>Visual</w:t>
      </w:r>
      <w:r>
        <w:rPr>
          <w:spacing w:val="40"/>
        </w:rPr>
        <w:t xml:space="preserve"> </w:t>
      </w:r>
      <w:r>
        <w:t>signs</w:t>
      </w:r>
      <w:r>
        <w:rPr>
          <w:spacing w:val="40"/>
        </w:rPr>
        <w:t xml:space="preserve"> </w:t>
      </w:r>
      <w:r>
        <w:t>of</w:t>
      </w:r>
      <w:r>
        <w:rPr>
          <w:spacing w:val="40"/>
        </w:rPr>
        <w:t xml:space="preserve"> </w:t>
      </w:r>
      <w:r>
        <w:t>chimney</w:t>
      </w:r>
      <w:r>
        <w:rPr>
          <w:spacing w:val="39"/>
        </w:rPr>
        <w:t xml:space="preserve"> </w:t>
      </w:r>
      <w:r>
        <w:t>smoke</w:t>
      </w:r>
      <w:r>
        <w:rPr>
          <w:spacing w:val="40"/>
        </w:rPr>
        <w:t xml:space="preserve"> </w:t>
      </w:r>
      <w:r>
        <w:t>being</w:t>
      </w:r>
      <w:r>
        <w:rPr>
          <w:spacing w:val="40"/>
        </w:rPr>
        <w:t xml:space="preserve"> </w:t>
      </w:r>
      <w:r>
        <w:t>emitted</w:t>
      </w:r>
      <w:r>
        <w:rPr>
          <w:spacing w:val="39"/>
        </w:rPr>
        <w:t xml:space="preserve"> </w:t>
      </w:r>
      <w:r>
        <w:t>from</w:t>
      </w:r>
      <w:r>
        <w:rPr>
          <w:spacing w:val="40"/>
        </w:rPr>
        <w:t xml:space="preserve"> </w:t>
      </w:r>
      <w:r>
        <w:t>several</w:t>
      </w:r>
      <w:r>
        <w:rPr>
          <w:spacing w:val="40"/>
        </w:rPr>
        <w:t xml:space="preserve"> </w:t>
      </w:r>
      <w:r>
        <w:t>properties</w:t>
      </w:r>
      <w:r>
        <w:rPr>
          <w:spacing w:val="39"/>
        </w:rPr>
        <w:t xml:space="preserve"> </w:t>
      </w:r>
      <w:r>
        <w:t>near</w:t>
      </w:r>
      <w:r>
        <w:rPr>
          <w:spacing w:val="40"/>
        </w:rPr>
        <w:t xml:space="preserve"> </w:t>
      </w:r>
      <w:r>
        <w:t>to each other,</w:t>
      </w:r>
    </w:p>
    <w:p w14:paraId="17DF8763" w14:textId="77777777" w:rsidR="005809CE" w:rsidRDefault="006F7AC7">
      <w:pPr>
        <w:pStyle w:val="ListParagraph"/>
        <w:numPr>
          <w:ilvl w:val="0"/>
          <w:numId w:val="7"/>
        </w:numPr>
        <w:tabs>
          <w:tab w:val="left" w:pos="1349"/>
        </w:tabs>
        <w:spacing w:before="6"/>
        <w:ind w:left="1349" w:hanging="224"/>
      </w:pPr>
      <w:bookmarkStart w:id="1007" w:name="Smell_of_burning_biomass_fuel,_"/>
      <w:bookmarkEnd w:id="1007"/>
      <w:r>
        <w:t>Smell</w:t>
      </w:r>
      <w:r>
        <w:rPr>
          <w:spacing w:val="-7"/>
        </w:rPr>
        <w:t xml:space="preserve"> </w:t>
      </w:r>
      <w:r>
        <w:t>of</w:t>
      </w:r>
      <w:r>
        <w:rPr>
          <w:spacing w:val="-3"/>
        </w:rPr>
        <w:t xml:space="preserve"> </w:t>
      </w:r>
      <w:r>
        <w:t>burning</w:t>
      </w:r>
      <w:r>
        <w:rPr>
          <w:spacing w:val="-4"/>
        </w:rPr>
        <w:t xml:space="preserve"> </w:t>
      </w:r>
      <w:r>
        <w:t>biomass</w:t>
      </w:r>
      <w:r>
        <w:rPr>
          <w:spacing w:val="-8"/>
        </w:rPr>
        <w:t xml:space="preserve"> </w:t>
      </w:r>
      <w:r>
        <w:rPr>
          <w:spacing w:val="-4"/>
        </w:rPr>
        <w:t>fuel,</w:t>
      </w:r>
    </w:p>
    <w:p w14:paraId="75599111" w14:textId="77777777" w:rsidR="005809CE" w:rsidRDefault="006F7AC7">
      <w:pPr>
        <w:pStyle w:val="ListParagraph"/>
        <w:numPr>
          <w:ilvl w:val="0"/>
          <w:numId w:val="7"/>
        </w:numPr>
        <w:tabs>
          <w:tab w:val="left" w:pos="1349"/>
          <w:tab w:val="left" w:pos="1351"/>
        </w:tabs>
        <w:spacing w:before="61" w:line="295" w:lineRule="auto"/>
        <w:ind w:right="214"/>
      </w:pPr>
      <w:bookmarkStart w:id="1008" w:name="Known_high_levels_of_sales_of_biomass_or"/>
      <w:bookmarkEnd w:id="1008"/>
      <w:r>
        <w:t>Known high levels of</w:t>
      </w:r>
      <w:r>
        <w:rPr>
          <w:spacing w:val="24"/>
        </w:rPr>
        <w:t xml:space="preserve"> </w:t>
      </w:r>
      <w:r>
        <w:t>sales of</w:t>
      </w:r>
      <w:r>
        <w:rPr>
          <w:spacing w:val="24"/>
        </w:rPr>
        <w:t xml:space="preserve"> </w:t>
      </w:r>
      <w:r>
        <w:t>biomass or other fuels via home delivery or local</w:t>
      </w:r>
      <w:r>
        <w:rPr>
          <w:spacing w:val="40"/>
        </w:rPr>
        <w:t xml:space="preserve"> </w:t>
      </w:r>
      <w:r>
        <w:rPr>
          <w:spacing w:val="-2"/>
        </w:rPr>
        <w:t>outlets,</w:t>
      </w:r>
    </w:p>
    <w:p w14:paraId="081F2A8C" w14:textId="77777777" w:rsidR="005809CE" w:rsidRDefault="006F7AC7">
      <w:pPr>
        <w:pStyle w:val="ListParagraph"/>
        <w:numPr>
          <w:ilvl w:val="0"/>
          <w:numId w:val="7"/>
        </w:numPr>
        <w:tabs>
          <w:tab w:val="left" w:pos="1349"/>
        </w:tabs>
        <w:spacing w:before="3"/>
        <w:ind w:left="1349" w:hanging="224"/>
      </w:pPr>
      <w:bookmarkStart w:id="1009" w:name="Areas_known_to_have_limited_or_no_access"/>
      <w:bookmarkEnd w:id="1009"/>
      <w:r>
        <w:t>Areas</w:t>
      </w:r>
      <w:r>
        <w:rPr>
          <w:spacing w:val="-5"/>
        </w:rPr>
        <w:t xml:space="preserve"> </w:t>
      </w:r>
      <w:r>
        <w:t>known</w:t>
      </w:r>
      <w:r>
        <w:rPr>
          <w:spacing w:val="-3"/>
        </w:rPr>
        <w:t xml:space="preserve"> </w:t>
      </w:r>
      <w:r>
        <w:t>to</w:t>
      </w:r>
      <w:r>
        <w:rPr>
          <w:spacing w:val="-5"/>
        </w:rPr>
        <w:t xml:space="preserve"> </w:t>
      </w:r>
      <w:r>
        <w:t>have</w:t>
      </w:r>
      <w:r>
        <w:rPr>
          <w:spacing w:val="-3"/>
        </w:rPr>
        <w:t xml:space="preserve"> </w:t>
      </w:r>
      <w:r>
        <w:t>limited</w:t>
      </w:r>
      <w:r>
        <w:rPr>
          <w:spacing w:val="-3"/>
        </w:rPr>
        <w:t xml:space="preserve"> </w:t>
      </w:r>
      <w:r>
        <w:t>or</w:t>
      </w:r>
      <w:r>
        <w:rPr>
          <w:spacing w:val="-1"/>
        </w:rPr>
        <w:t xml:space="preserve"> </w:t>
      </w:r>
      <w:r>
        <w:t>no</w:t>
      </w:r>
      <w:r>
        <w:rPr>
          <w:spacing w:val="-4"/>
        </w:rPr>
        <w:t xml:space="preserve"> </w:t>
      </w:r>
      <w:r>
        <w:t>access</w:t>
      </w:r>
      <w:r>
        <w:rPr>
          <w:spacing w:val="-5"/>
        </w:rPr>
        <w:t xml:space="preserve"> </w:t>
      </w:r>
      <w:r>
        <w:t>to</w:t>
      </w:r>
      <w:r>
        <w:rPr>
          <w:spacing w:val="-7"/>
        </w:rPr>
        <w:t xml:space="preserve"> </w:t>
      </w:r>
      <w:r>
        <w:t>mains</w:t>
      </w:r>
      <w:r>
        <w:rPr>
          <w:spacing w:val="-3"/>
        </w:rPr>
        <w:t xml:space="preserve"> </w:t>
      </w:r>
      <w:r>
        <w:rPr>
          <w:spacing w:val="-4"/>
        </w:rPr>
        <w:t>gas.</w:t>
      </w:r>
    </w:p>
    <w:p w14:paraId="2EAFE998" w14:textId="77777777" w:rsidR="005809CE" w:rsidRDefault="006F7AC7">
      <w:pPr>
        <w:pStyle w:val="BodyText"/>
        <w:spacing w:before="127"/>
        <w:rPr>
          <w:sz w:val="20"/>
        </w:rPr>
      </w:pPr>
      <w:r>
        <w:rPr>
          <w:noProof/>
        </w:rPr>
        <mc:AlternateContent>
          <mc:Choice Requires="wps">
            <w:drawing>
              <wp:anchor distT="0" distB="0" distL="0" distR="0" simplePos="0" relativeHeight="487629312" behindDoc="1" locked="0" layoutInCell="1" allowOverlap="1" wp14:anchorId="01541EF0" wp14:editId="10B46318">
                <wp:simplePos x="0" y="0"/>
                <wp:positionH relativeFrom="page">
                  <wp:posOffset>832103</wp:posOffset>
                </wp:positionH>
                <wp:positionV relativeFrom="paragraph">
                  <wp:posOffset>245405</wp:posOffset>
                </wp:positionV>
                <wp:extent cx="5896610" cy="561340"/>
                <wp:effectExtent l="0" t="0" r="0" b="0"/>
                <wp:wrapTopAndBottom/>
                <wp:docPr id="157" name="Textbox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61340"/>
                        </a:xfrm>
                        <a:prstGeom prst="rect">
                          <a:avLst/>
                        </a:prstGeom>
                        <a:solidFill>
                          <a:srgbClr val="CCFFCC"/>
                        </a:solidFill>
                        <a:ln w="6095">
                          <a:solidFill>
                            <a:srgbClr val="007F7F"/>
                          </a:solidFill>
                          <a:prstDash val="solid"/>
                        </a:ln>
                      </wps:spPr>
                      <wps:txbx>
                        <w:txbxContent>
                          <w:p w14:paraId="70422746" w14:textId="77777777" w:rsidR="005809CE" w:rsidRDefault="006F7AC7">
                            <w:pPr>
                              <w:pStyle w:val="BodyText"/>
                              <w:spacing w:before="117" w:line="300" w:lineRule="auto"/>
                              <w:ind w:left="103"/>
                              <w:rPr>
                                <w:color w:val="000000"/>
                              </w:rPr>
                            </w:pPr>
                            <w:r>
                              <w:rPr>
                                <w:color w:val="000000"/>
                              </w:rPr>
                              <w:t>Falkirk Council confirms</w:t>
                            </w:r>
                            <w:r>
                              <w:rPr>
                                <w:color w:val="000000"/>
                                <w:spacing w:val="-1"/>
                              </w:rPr>
                              <w:t xml:space="preserve"> </w:t>
                            </w:r>
                            <w:r>
                              <w:rPr>
                                <w:color w:val="000000"/>
                              </w:rPr>
                              <w:t xml:space="preserve">that there </w:t>
                            </w:r>
                            <w:proofErr w:type="gramStart"/>
                            <w:r>
                              <w:rPr>
                                <w:color w:val="000000"/>
                              </w:rPr>
                              <w:t>are</w:t>
                            </w:r>
                            <w:proofErr w:type="gramEnd"/>
                            <w:r>
                              <w:rPr>
                                <w:color w:val="000000"/>
                              </w:rPr>
                              <w:t xml:space="preserve"> no biomass combustion plant in its area that require a Detailed Assessment.</w:t>
                            </w:r>
                          </w:p>
                        </w:txbxContent>
                      </wps:txbx>
                      <wps:bodyPr wrap="square" lIns="0" tIns="0" rIns="0" bIns="0" rtlCol="0">
                        <a:noAutofit/>
                      </wps:bodyPr>
                    </wps:wsp>
                  </a:graphicData>
                </a:graphic>
              </wp:anchor>
            </w:drawing>
          </mc:Choice>
          <mc:Fallback>
            <w:pict>
              <v:shape w14:anchorId="01541EF0" id="Textbox 157" o:spid="_x0000_s1057" type="#_x0000_t202" alt="&quot;&quot;" style="position:absolute;margin-left:65.5pt;margin-top:19.3pt;width:464.3pt;height:44.2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" fillcolor="#cfc" strokecolor="#007f7f" strokeweight=".16931mm">
                <v:path arrowok="t"/>
                <v:textbox inset="0,0,0,0">
                  <w:txbxContent>
                    <w:p w14:paraId="70422746" w14:textId="77777777" w:rsidR="005809CE" w:rsidRDefault="006F7AC7">
                      <w:pPr>
                        <w:pStyle w:val="BodyText"/>
                        <w:spacing w:before="117" w:line="300" w:lineRule="auto"/>
                        <w:ind w:left="103"/>
                        <w:rPr>
                          <w:color w:val="000000"/>
                        </w:rPr>
                      </w:pPr>
                      <w:r>
                        <w:rPr>
                          <w:color w:val="000000"/>
                        </w:rPr>
                        <w:t>Falkirk Council confirms</w:t>
                      </w:r>
                      <w:r>
                        <w:rPr>
                          <w:color w:val="000000"/>
                          <w:spacing w:val="-1"/>
                        </w:rPr>
                        <w:t xml:space="preserve"> </w:t>
                      </w:r>
                      <w:r>
                        <w:rPr>
                          <w:color w:val="000000"/>
                        </w:rPr>
                        <w:t xml:space="preserve">that there </w:t>
                      </w:r>
                      <w:proofErr w:type="gramStart"/>
                      <w:r>
                        <w:rPr>
                          <w:color w:val="000000"/>
                        </w:rPr>
                        <w:t>are</w:t>
                      </w:r>
                      <w:proofErr w:type="gramEnd"/>
                      <w:r>
                        <w:rPr>
                          <w:color w:val="000000"/>
                        </w:rPr>
                        <w:t xml:space="preserve"> no biomass combustion plant in its area that require a Detailed Assessment.</w:t>
                      </w:r>
                    </w:p>
                  </w:txbxContent>
                </v:textbox>
                <w10:wrap type="topAndBottom" anchorx="page"/>
              </v:shape>
            </w:pict>
          </mc:Fallback>
        </mc:AlternateContent>
      </w:r>
    </w:p>
    <w:p w14:paraId="2DA1308E" w14:textId="77777777" w:rsidR="005809CE" w:rsidRDefault="006F7AC7">
      <w:pPr>
        <w:pStyle w:val="Heading2"/>
        <w:numPr>
          <w:ilvl w:val="1"/>
          <w:numId w:val="18"/>
        </w:numPr>
        <w:tabs>
          <w:tab w:val="left" w:pos="1351"/>
        </w:tabs>
        <w:spacing w:before="241"/>
        <w:ind w:left="1351"/>
      </w:pPr>
      <w:bookmarkStart w:id="1010" w:name="_TOC_250007"/>
      <w:r>
        <w:t>Domestic</w:t>
      </w:r>
      <w:r>
        <w:rPr>
          <w:spacing w:val="-10"/>
        </w:rPr>
        <w:t xml:space="preserve"> </w:t>
      </w:r>
      <w:r>
        <w:t>Solid-Fuel</w:t>
      </w:r>
      <w:r>
        <w:rPr>
          <w:spacing w:val="-6"/>
        </w:rPr>
        <w:t xml:space="preserve"> </w:t>
      </w:r>
      <w:bookmarkEnd w:id="1010"/>
      <w:r>
        <w:rPr>
          <w:spacing w:val="-2"/>
        </w:rPr>
        <w:t>Burning</w:t>
      </w:r>
    </w:p>
    <w:p w14:paraId="1BD0843D" w14:textId="77777777" w:rsidR="005809CE" w:rsidRDefault="006F7AC7">
      <w:pPr>
        <w:pStyle w:val="BodyText"/>
        <w:spacing w:before="241" w:line="300" w:lineRule="auto"/>
        <w:ind w:left="218" w:right="99"/>
      </w:pPr>
      <w:bookmarkStart w:id="1011" w:name="Falkirk_Council_has_assessed_domestic_so"/>
      <w:bookmarkEnd w:id="1011"/>
      <w:r>
        <w:t>Falkirk Council</w:t>
      </w:r>
      <w:r>
        <w:rPr>
          <w:spacing w:val="-3"/>
        </w:rPr>
        <w:t xml:space="preserve"> </w:t>
      </w:r>
      <w:r>
        <w:t>has</w:t>
      </w:r>
      <w:r>
        <w:rPr>
          <w:spacing w:val="-2"/>
        </w:rPr>
        <w:t xml:space="preserve"> </w:t>
      </w:r>
      <w:r>
        <w:t>assessed</w:t>
      </w:r>
      <w:r>
        <w:rPr>
          <w:spacing w:val="-3"/>
        </w:rPr>
        <w:t xml:space="preserve"> </w:t>
      </w:r>
      <w:r>
        <w:t>domestic</w:t>
      </w:r>
      <w:r>
        <w:rPr>
          <w:spacing w:val="-2"/>
        </w:rPr>
        <w:t xml:space="preserve"> </w:t>
      </w:r>
      <w:r>
        <w:t>solid</w:t>
      </w:r>
      <w:r>
        <w:rPr>
          <w:spacing w:val="-4"/>
        </w:rPr>
        <w:t xml:space="preserve"> </w:t>
      </w:r>
      <w:r>
        <w:t>fuel</w:t>
      </w:r>
      <w:r>
        <w:rPr>
          <w:spacing w:val="-5"/>
        </w:rPr>
        <w:t xml:space="preserve"> </w:t>
      </w:r>
      <w:r>
        <w:t>burning in</w:t>
      </w:r>
      <w:r>
        <w:rPr>
          <w:spacing w:val="-3"/>
        </w:rPr>
        <w:t xml:space="preserve"> </w:t>
      </w:r>
      <w:r>
        <w:t>previous</w:t>
      </w:r>
      <w:r>
        <w:rPr>
          <w:spacing w:val="-2"/>
        </w:rPr>
        <w:t xml:space="preserve"> </w:t>
      </w:r>
      <w:r>
        <w:t>reports</w:t>
      </w:r>
      <w:r>
        <w:rPr>
          <w:spacing w:val="-2"/>
        </w:rPr>
        <w:t xml:space="preserve"> </w:t>
      </w:r>
      <w:r>
        <w:t>and</w:t>
      </w:r>
      <w:r>
        <w:rPr>
          <w:spacing w:val="-3"/>
        </w:rPr>
        <w:t xml:space="preserve"> </w:t>
      </w:r>
      <w:r>
        <w:t>is</w:t>
      </w:r>
      <w:r>
        <w:rPr>
          <w:spacing w:val="-2"/>
        </w:rPr>
        <w:t xml:space="preserve"> </w:t>
      </w:r>
      <w:r>
        <w:t>not</w:t>
      </w:r>
      <w:r>
        <w:rPr>
          <w:spacing w:val="-1"/>
        </w:rPr>
        <w:t xml:space="preserve"> </w:t>
      </w:r>
      <w:r>
        <w:t>aware of any new areas that would need consideration.</w:t>
      </w:r>
    </w:p>
    <w:p w14:paraId="296DEB08" w14:textId="77777777" w:rsidR="005809CE" w:rsidRDefault="005809CE">
      <w:pPr>
        <w:pStyle w:val="BodyText"/>
        <w:spacing w:before="62"/>
      </w:pPr>
    </w:p>
    <w:p w14:paraId="78DE67B2" w14:textId="77777777" w:rsidR="005809CE" w:rsidRDefault="006F7AC7">
      <w:pPr>
        <w:pStyle w:val="BodyText"/>
        <w:spacing w:line="300" w:lineRule="auto"/>
        <w:ind w:left="218"/>
      </w:pPr>
      <w:bookmarkStart w:id="1012" w:name="A_map_of_the_smoke_control_areas_in_the_"/>
      <w:bookmarkEnd w:id="1012"/>
      <w:r>
        <w:t>A</w:t>
      </w:r>
      <w:r>
        <w:rPr>
          <w:spacing w:val="32"/>
        </w:rPr>
        <w:t xml:space="preserve"> </w:t>
      </w:r>
      <w:r>
        <w:t>map</w:t>
      </w:r>
      <w:r>
        <w:rPr>
          <w:spacing w:val="33"/>
        </w:rPr>
        <w:t xml:space="preserve"> </w:t>
      </w:r>
      <w:r>
        <w:t>of</w:t>
      </w:r>
      <w:r>
        <w:rPr>
          <w:spacing w:val="37"/>
        </w:rPr>
        <w:t xml:space="preserve"> </w:t>
      </w:r>
      <w:r>
        <w:t>the</w:t>
      </w:r>
      <w:r>
        <w:rPr>
          <w:spacing w:val="33"/>
        </w:rPr>
        <w:t xml:space="preserve"> </w:t>
      </w:r>
      <w:r>
        <w:t>smoke</w:t>
      </w:r>
      <w:r>
        <w:rPr>
          <w:spacing w:val="33"/>
        </w:rPr>
        <w:t xml:space="preserve"> </w:t>
      </w:r>
      <w:r>
        <w:t>control</w:t>
      </w:r>
      <w:r>
        <w:rPr>
          <w:spacing w:val="32"/>
        </w:rPr>
        <w:t xml:space="preserve"> </w:t>
      </w:r>
      <w:r>
        <w:t>areas</w:t>
      </w:r>
      <w:r>
        <w:rPr>
          <w:spacing w:val="33"/>
        </w:rPr>
        <w:t xml:space="preserve"> </w:t>
      </w:r>
      <w:r>
        <w:t>in</w:t>
      </w:r>
      <w:r>
        <w:rPr>
          <w:spacing w:val="33"/>
        </w:rPr>
        <w:t xml:space="preserve"> </w:t>
      </w:r>
      <w:r>
        <w:t>the</w:t>
      </w:r>
      <w:r>
        <w:rPr>
          <w:spacing w:val="33"/>
        </w:rPr>
        <w:t xml:space="preserve"> </w:t>
      </w:r>
      <w:r>
        <w:t>Falkirk</w:t>
      </w:r>
      <w:r>
        <w:rPr>
          <w:spacing w:val="36"/>
        </w:rPr>
        <w:t xml:space="preserve"> </w:t>
      </w:r>
      <w:r>
        <w:t>Council</w:t>
      </w:r>
      <w:r>
        <w:rPr>
          <w:spacing w:val="32"/>
        </w:rPr>
        <w:t xml:space="preserve"> </w:t>
      </w:r>
      <w:r>
        <w:t>area</w:t>
      </w:r>
      <w:r>
        <w:rPr>
          <w:spacing w:val="33"/>
        </w:rPr>
        <w:t xml:space="preserve"> </w:t>
      </w:r>
      <w:r>
        <w:t>is</w:t>
      </w:r>
      <w:r>
        <w:rPr>
          <w:spacing w:val="33"/>
        </w:rPr>
        <w:t xml:space="preserve"> </w:t>
      </w:r>
      <w:r>
        <w:t>available</w:t>
      </w:r>
      <w:r>
        <w:rPr>
          <w:spacing w:val="33"/>
        </w:rPr>
        <w:t xml:space="preserve"> </w:t>
      </w:r>
      <w:r>
        <w:t>to</w:t>
      </w:r>
      <w:r>
        <w:rPr>
          <w:spacing w:val="33"/>
        </w:rPr>
        <w:t xml:space="preserve"> </w:t>
      </w:r>
      <w:r>
        <w:t>view</w:t>
      </w:r>
      <w:r>
        <w:rPr>
          <w:spacing w:val="30"/>
        </w:rPr>
        <w:t xml:space="preserve"> </w:t>
      </w:r>
      <w:r>
        <w:t>on</w:t>
      </w:r>
      <w:r>
        <w:rPr>
          <w:spacing w:val="35"/>
        </w:rPr>
        <w:t xml:space="preserve"> </w:t>
      </w:r>
      <w:r>
        <w:t xml:space="preserve">the Falkirk Council website at </w:t>
      </w:r>
      <w:hyperlink r:id="rId63">
        <w:r>
          <w:rPr>
            <w:color w:val="0000FF"/>
            <w:u w:val="single" w:color="0000FF"/>
          </w:rPr>
          <w:t>www.falkirk.gov.uk/airquality</w:t>
        </w:r>
      </w:hyperlink>
      <w:r>
        <w:rPr>
          <w:color w:val="0000FF"/>
        </w:rPr>
        <w:t xml:space="preserve"> </w:t>
      </w:r>
      <w:r>
        <w:t>and is shown in Figure 6.1.</w:t>
      </w:r>
    </w:p>
    <w:p w14:paraId="073D170C" w14:textId="77777777" w:rsidR="005809CE" w:rsidRDefault="005809CE">
      <w:pPr>
        <w:spacing w:line="300" w:lineRule="auto"/>
        <w:sectPr w:rsidR="005809CE">
          <w:pgSz w:w="11910" w:h="16840"/>
          <w:pgMar w:top="1500" w:right="1200" w:bottom="660" w:left="1200" w:header="0" w:footer="478" w:gutter="0"/>
          <w:cols w:space="720"/>
        </w:sectPr>
      </w:pPr>
    </w:p>
    <w:p w14:paraId="4DA9D2BE" w14:textId="77777777" w:rsidR="005809CE" w:rsidRDefault="006F7AC7">
      <w:pPr>
        <w:pStyle w:val="Heading4"/>
        <w:spacing w:before="72"/>
        <w:ind w:left="218"/>
        <w:jc w:val="both"/>
      </w:pPr>
      <w:bookmarkStart w:id="1013" w:name="Figure6.1_Amapofthemergedsmokecontrolare"/>
      <w:bookmarkEnd w:id="1013"/>
      <w:r>
        <w:lastRenderedPageBreak/>
        <w:t>Figure</w:t>
      </w:r>
      <w:r>
        <w:rPr>
          <w:spacing w:val="-2"/>
        </w:rPr>
        <w:t xml:space="preserve"> </w:t>
      </w:r>
      <w:r>
        <w:t>6.1</w:t>
      </w:r>
      <w:r>
        <w:rPr>
          <w:spacing w:val="67"/>
        </w:rPr>
        <w:t xml:space="preserve">   </w:t>
      </w:r>
      <w:r>
        <w:t>A</w:t>
      </w:r>
      <w:r>
        <w:rPr>
          <w:spacing w:val="-6"/>
        </w:rPr>
        <w:t xml:space="preserve"> </w:t>
      </w:r>
      <w:r>
        <w:t>map</w:t>
      </w:r>
      <w:r>
        <w:rPr>
          <w:spacing w:val="-1"/>
        </w:rPr>
        <w:t xml:space="preserve"> </w:t>
      </w:r>
      <w:r>
        <w:t>of the</w:t>
      </w:r>
      <w:r>
        <w:rPr>
          <w:spacing w:val="-4"/>
        </w:rPr>
        <w:t xml:space="preserve"> </w:t>
      </w:r>
      <w:r>
        <w:t>merged</w:t>
      </w:r>
      <w:r>
        <w:rPr>
          <w:spacing w:val="-4"/>
        </w:rPr>
        <w:t xml:space="preserve"> </w:t>
      </w:r>
      <w:r>
        <w:t>smoke</w:t>
      </w:r>
      <w:r>
        <w:rPr>
          <w:spacing w:val="-1"/>
        </w:rPr>
        <w:t xml:space="preserve"> </w:t>
      </w:r>
      <w:r>
        <w:t>control</w:t>
      </w:r>
      <w:r>
        <w:rPr>
          <w:spacing w:val="-3"/>
        </w:rPr>
        <w:t xml:space="preserve"> </w:t>
      </w:r>
      <w:r>
        <w:t>areas</w:t>
      </w:r>
      <w:r>
        <w:rPr>
          <w:spacing w:val="-4"/>
        </w:rPr>
        <w:t xml:space="preserve"> </w:t>
      </w:r>
      <w:r>
        <w:t>in</w:t>
      </w:r>
      <w:r>
        <w:rPr>
          <w:spacing w:val="-4"/>
        </w:rPr>
        <w:t xml:space="preserve"> </w:t>
      </w:r>
      <w:r>
        <w:t>the</w:t>
      </w:r>
      <w:r>
        <w:rPr>
          <w:spacing w:val="-1"/>
        </w:rPr>
        <w:t xml:space="preserve"> </w:t>
      </w:r>
      <w:r>
        <w:t>Falkirk</w:t>
      </w:r>
      <w:r>
        <w:rPr>
          <w:spacing w:val="-4"/>
        </w:rPr>
        <w:t xml:space="preserve"> </w:t>
      </w:r>
      <w:r>
        <w:t>Council</w:t>
      </w:r>
      <w:r>
        <w:rPr>
          <w:spacing w:val="-3"/>
        </w:rPr>
        <w:t xml:space="preserve"> </w:t>
      </w:r>
      <w:r>
        <w:rPr>
          <w:spacing w:val="-2"/>
        </w:rPr>
        <w:t>area.</w:t>
      </w:r>
    </w:p>
    <w:p w14:paraId="0706A363" w14:textId="77777777" w:rsidR="005809CE" w:rsidRDefault="006F7AC7">
      <w:pPr>
        <w:pStyle w:val="BodyText"/>
        <w:spacing w:before="10"/>
        <w:rPr>
          <w:b/>
          <w:sz w:val="3"/>
        </w:rPr>
      </w:pPr>
      <w:r>
        <w:rPr>
          <w:noProof/>
        </w:rPr>
        <w:drawing>
          <wp:anchor distT="0" distB="0" distL="0" distR="0" simplePos="0" relativeHeight="487629824" behindDoc="1" locked="0" layoutInCell="1" allowOverlap="1" wp14:anchorId="3C0549A5" wp14:editId="3FD08B95">
            <wp:simplePos x="0" y="0"/>
            <wp:positionH relativeFrom="page">
              <wp:posOffset>900683</wp:posOffset>
            </wp:positionH>
            <wp:positionV relativeFrom="paragraph">
              <wp:posOffset>43579</wp:posOffset>
            </wp:positionV>
            <wp:extent cx="5759933" cy="4073652"/>
            <wp:effectExtent l="0" t="0" r="0" b="3175"/>
            <wp:wrapTopAndBottom/>
            <wp:docPr id="158" name="Imag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5759933" cy="4073652"/>
                    </a:xfrm>
                    <a:prstGeom prst="rect">
                      <a:avLst/>
                    </a:prstGeom>
                  </pic:spPr>
                </pic:pic>
              </a:graphicData>
            </a:graphic>
          </wp:anchor>
        </w:drawing>
      </w:r>
    </w:p>
    <w:p w14:paraId="24B6B0B5" w14:textId="77777777" w:rsidR="005809CE" w:rsidRDefault="005809CE">
      <w:pPr>
        <w:pStyle w:val="BodyText"/>
        <w:spacing w:before="109"/>
        <w:rPr>
          <w:b/>
        </w:rPr>
      </w:pPr>
    </w:p>
    <w:p w14:paraId="0FA5DBE2" w14:textId="77777777" w:rsidR="005809CE" w:rsidRDefault="006F7AC7">
      <w:pPr>
        <w:pStyle w:val="BodyText"/>
        <w:spacing w:line="300" w:lineRule="auto"/>
        <w:ind w:left="218" w:right="210"/>
        <w:jc w:val="both"/>
      </w:pPr>
      <w:bookmarkStart w:id="1014" w:name="There_may_be_improvements_to_emissions_f"/>
      <w:bookmarkEnd w:id="1014"/>
      <w:r>
        <w:t>There may be improvements to emissions for this section. In areas where there is no mains gas, a change</w:t>
      </w:r>
      <w:r>
        <w:rPr>
          <w:spacing w:val="-2"/>
        </w:rPr>
        <w:t xml:space="preserve"> </w:t>
      </w:r>
      <w:r>
        <w:t>from coal</w:t>
      </w:r>
      <w:r>
        <w:rPr>
          <w:spacing w:val="-2"/>
        </w:rPr>
        <w:t xml:space="preserve"> </w:t>
      </w:r>
      <w:r>
        <w:t>or wood burning on open</w:t>
      </w:r>
      <w:r>
        <w:rPr>
          <w:spacing w:val="-4"/>
        </w:rPr>
        <w:t xml:space="preserve"> </w:t>
      </w:r>
      <w:r>
        <w:t>fires</w:t>
      </w:r>
      <w:r>
        <w:rPr>
          <w:spacing w:val="-1"/>
        </w:rPr>
        <w:t xml:space="preserve"> </w:t>
      </w:r>
      <w:r>
        <w:t>to using wood burning stoves has the potential to reduce emissions.</w:t>
      </w:r>
    </w:p>
    <w:p w14:paraId="68F1358E" w14:textId="77777777" w:rsidR="005809CE" w:rsidRDefault="006F7AC7">
      <w:pPr>
        <w:pStyle w:val="BodyText"/>
        <w:spacing w:before="64"/>
        <w:rPr>
          <w:sz w:val="20"/>
        </w:rPr>
      </w:pPr>
      <w:r>
        <w:rPr>
          <w:noProof/>
        </w:rPr>
        <mc:AlternateContent>
          <mc:Choice Requires="wps">
            <w:drawing>
              <wp:anchor distT="0" distB="0" distL="0" distR="0" simplePos="0" relativeHeight="487630336" behindDoc="1" locked="0" layoutInCell="1" allowOverlap="1" wp14:anchorId="09D550A0" wp14:editId="734A51F4">
                <wp:simplePos x="0" y="0"/>
                <wp:positionH relativeFrom="page">
                  <wp:posOffset>832103</wp:posOffset>
                </wp:positionH>
                <wp:positionV relativeFrom="paragraph">
                  <wp:posOffset>205092</wp:posOffset>
                </wp:positionV>
                <wp:extent cx="5896610" cy="360045"/>
                <wp:effectExtent l="0" t="0" r="0" b="0"/>
                <wp:wrapTopAndBottom/>
                <wp:docPr id="159" name="Text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360045"/>
                        </a:xfrm>
                        <a:prstGeom prst="rect">
                          <a:avLst/>
                        </a:prstGeom>
                        <a:solidFill>
                          <a:srgbClr val="CCFFCC"/>
                        </a:solidFill>
                        <a:ln w="6095">
                          <a:solidFill>
                            <a:srgbClr val="007F7F"/>
                          </a:solidFill>
                          <a:prstDash val="solid"/>
                        </a:ln>
                      </wps:spPr>
                      <wps:txbx>
                        <w:txbxContent>
                          <w:p w14:paraId="002880EF" w14:textId="77777777" w:rsidR="005809CE" w:rsidRDefault="006F7AC7">
                            <w:pPr>
                              <w:pStyle w:val="BodyText"/>
                              <w:spacing w:before="117"/>
                              <w:ind w:left="103"/>
                              <w:rPr>
                                <w:color w:val="000000"/>
                              </w:rPr>
                            </w:pPr>
                            <w:r>
                              <w:rPr>
                                <w:color w:val="000000"/>
                              </w:rPr>
                              <w:t>Falkirk</w:t>
                            </w:r>
                            <w:r>
                              <w:rPr>
                                <w:color w:val="000000"/>
                                <w:spacing w:val="-5"/>
                              </w:rPr>
                              <w:t xml:space="preserve"> </w:t>
                            </w:r>
                            <w:r>
                              <w:rPr>
                                <w:color w:val="000000"/>
                              </w:rPr>
                              <w:t>Council</w:t>
                            </w:r>
                            <w:r>
                              <w:rPr>
                                <w:color w:val="000000"/>
                                <w:spacing w:val="-4"/>
                              </w:rPr>
                              <w:t xml:space="preserve"> </w:t>
                            </w:r>
                            <w:r>
                              <w:rPr>
                                <w:color w:val="000000"/>
                              </w:rPr>
                              <w:t>confirms</w:t>
                            </w:r>
                            <w:r>
                              <w:rPr>
                                <w:color w:val="000000"/>
                                <w:spacing w:val="-8"/>
                              </w:rPr>
                              <w:t xml:space="preserve"> </w:t>
                            </w:r>
                            <w:r>
                              <w:rPr>
                                <w:color w:val="000000"/>
                              </w:rPr>
                              <w:t>that</w:t>
                            </w:r>
                            <w:r>
                              <w:rPr>
                                <w:color w:val="000000"/>
                                <w:spacing w:val="-5"/>
                              </w:rPr>
                              <w:t xml:space="preserve"> </w:t>
                            </w:r>
                            <w:r>
                              <w:rPr>
                                <w:color w:val="000000"/>
                              </w:rPr>
                              <w:t>there</w:t>
                            </w:r>
                            <w:r>
                              <w:rPr>
                                <w:color w:val="000000"/>
                                <w:spacing w:val="-4"/>
                              </w:rPr>
                              <w:t xml:space="preserve"> </w:t>
                            </w:r>
                            <w:r>
                              <w:rPr>
                                <w:color w:val="000000"/>
                              </w:rPr>
                              <w:t>are</w:t>
                            </w:r>
                            <w:r>
                              <w:rPr>
                                <w:color w:val="000000"/>
                                <w:spacing w:val="-3"/>
                              </w:rPr>
                              <w:t xml:space="preserve"> </w:t>
                            </w:r>
                            <w:r>
                              <w:rPr>
                                <w:color w:val="000000"/>
                              </w:rPr>
                              <w:t>no</w:t>
                            </w:r>
                            <w:r>
                              <w:rPr>
                                <w:color w:val="000000"/>
                                <w:spacing w:val="-6"/>
                              </w:rPr>
                              <w:t xml:space="preserve"> </w:t>
                            </w:r>
                            <w:r>
                              <w:rPr>
                                <w:color w:val="000000"/>
                              </w:rPr>
                              <w:t>areas</w:t>
                            </w:r>
                            <w:r>
                              <w:rPr>
                                <w:color w:val="000000"/>
                                <w:spacing w:val="-6"/>
                              </w:rPr>
                              <w:t xml:space="preserve"> </w:t>
                            </w:r>
                            <w:r>
                              <w:rPr>
                                <w:color w:val="000000"/>
                              </w:rPr>
                              <w:t>of</w:t>
                            </w:r>
                            <w:r>
                              <w:rPr>
                                <w:color w:val="000000"/>
                                <w:spacing w:val="-2"/>
                              </w:rPr>
                              <w:t xml:space="preserve"> </w:t>
                            </w:r>
                            <w:r>
                              <w:rPr>
                                <w:color w:val="000000"/>
                              </w:rPr>
                              <w:t>significant</w:t>
                            </w:r>
                            <w:r>
                              <w:rPr>
                                <w:color w:val="000000"/>
                                <w:spacing w:val="-5"/>
                              </w:rPr>
                              <w:t xml:space="preserve"> </w:t>
                            </w:r>
                            <w:r>
                              <w:rPr>
                                <w:color w:val="000000"/>
                              </w:rPr>
                              <w:t>domestic</w:t>
                            </w:r>
                            <w:r>
                              <w:rPr>
                                <w:color w:val="000000"/>
                                <w:spacing w:val="-7"/>
                              </w:rPr>
                              <w:t xml:space="preserve"> </w:t>
                            </w:r>
                            <w:r>
                              <w:rPr>
                                <w:color w:val="000000"/>
                              </w:rPr>
                              <w:t>fuel</w:t>
                            </w:r>
                            <w:r>
                              <w:rPr>
                                <w:color w:val="000000"/>
                                <w:spacing w:val="-4"/>
                              </w:rPr>
                              <w:t xml:space="preserve"> </w:t>
                            </w:r>
                            <w:r>
                              <w:rPr>
                                <w:color w:val="000000"/>
                              </w:rPr>
                              <w:t>use</w:t>
                            </w:r>
                            <w:r>
                              <w:rPr>
                                <w:color w:val="000000"/>
                                <w:spacing w:val="-4"/>
                              </w:rPr>
                              <w:t xml:space="preserve"> </w:t>
                            </w:r>
                            <w:r>
                              <w:rPr>
                                <w:color w:val="000000"/>
                              </w:rPr>
                              <w:t>in</w:t>
                            </w:r>
                            <w:r>
                              <w:rPr>
                                <w:color w:val="000000"/>
                                <w:spacing w:val="-4"/>
                              </w:rPr>
                              <w:t xml:space="preserve"> </w:t>
                            </w:r>
                            <w:r>
                              <w:rPr>
                                <w:color w:val="000000"/>
                              </w:rPr>
                              <w:t>its</w:t>
                            </w:r>
                            <w:r>
                              <w:rPr>
                                <w:color w:val="000000"/>
                                <w:spacing w:val="-5"/>
                              </w:rPr>
                              <w:t xml:space="preserve"> </w:t>
                            </w:r>
                            <w:r>
                              <w:rPr>
                                <w:color w:val="000000"/>
                                <w:spacing w:val="-2"/>
                              </w:rPr>
                              <w:t>area.</w:t>
                            </w:r>
                          </w:p>
                        </w:txbxContent>
                      </wps:txbx>
                      <wps:bodyPr wrap="square" lIns="0" tIns="0" rIns="0" bIns="0" rtlCol="0">
                        <a:noAutofit/>
                      </wps:bodyPr>
                    </wps:wsp>
                  </a:graphicData>
                </a:graphic>
              </wp:anchor>
            </w:drawing>
          </mc:Choice>
          <mc:Fallback>
            <w:pict>
              <v:shape w14:anchorId="09D550A0" id="Textbox 159" o:spid="_x0000_s1058" type="#_x0000_t202" alt="&quot;&quot;" style="position:absolute;margin-left:65.5pt;margin-top:16.15pt;width:464.3pt;height:28.3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" fillcolor="#cfc" strokecolor="#007f7f" strokeweight=".16931mm">
                <v:path arrowok="t"/>
                <v:textbox inset="0,0,0,0">
                  <w:txbxContent>
                    <w:p w14:paraId="002880EF" w14:textId="77777777" w:rsidR="005809CE" w:rsidRDefault="006F7AC7">
                      <w:pPr>
                        <w:pStyle w:val="BodyText"/>
                        <w:spacing w:before="117"/>
                        <w:ind w:left="103"/>
                        <w:rPr>
                          <w:color w:val="000000"/>
                        </w:rPr>
                      </w:pPr>
                      <w:r>
                        <w:rPr>
                          <w:color w:val="000000"/>
                        </w:rPr>
                        <w:t>Falkirk</w:t>
                      </w:r>
                      <w:r>
                        <w:rPr>
                          <w:color w:val="000000"/>
                          <w:spacing w:val="-5"/>
                        </w:rPr>
                        <w:t xml:space="preserve"> </w:t>
                      </w:r>
                      <w:r>
                        <w:rPr>
                          <w:color w:val="000000"/>
                        </w:rPr>
                        <w:t>Council</w:t>
                      </w:r>
                      <w:r>
                        <w:rPr>
                          <w:color w:val="000000"/>
                          <w:spacing w:val="-4"/>
                        </w:rPr>
                        <w:t xml:space="preserve"> </w:t>
                      </w:r>
                      <w:r>
                        <w:rPr>
                          <w:color w:val="000000"/>
                        </w:rPr>
                        <w:t>confirms</w:t>
                      </w:r>
                      <w:r>
                        <w:rPr>
                          <w:color w:val="000000"/>
                          <w:spacing w:val="-8"/>
                        </w:rPr>
                        <w:t xml:space="preserve"> </w:t>
                      </w:r>
                      <w:r>
                        <w:rPr>
                          <w:color w:val="000000"/>
                        </w:rPr>
                        <w:t>that</w:t>
                      </w:r>
                      <w:r>
                        <w:rPr>
                          <w:color w:val="000000"/>
                          <w:spacing w:val="-5"/>
                        </w:rPr>
                        <w:t xml:space="preserve"> </w:t>
                      </w:r>
                      <w:r>
                        <w:rPr>
                          <w:color w:val="000000"/>
                        </w:rPr>
                        <w:t>there</w:t>
                      </w:r>
                      <w:r>
                        <w:rPr>
                          <w:color w:val="000000"/>
                          <w:spacing w:val="-4"/>
                        </w:rPr>
                        <w:t xml:space="preserve"> </w:t>
                      </w:r>
                      <w:r>
                        <w:rPr>
                          <w:color w:val="000000"/>
                        </w:rPr>
                        <w:t>are</w:t>
                      </w:r>
                      <w:r>
                        <w:rPr>
                          <w:color w:val="000000"/>
                          <w:spacing w:val="-3"/>
                        </w:rPr>
                        <w:t xml:space="preserve"> </w:t>
                      </w:r>
                      <w:r>
                        <w:rPr>
                          <w:color w:val="000000"/>
                        </w:rPr>
                        <w:t>no</w:t>
                      </w:r>
                      <w:r>
                        <w:rPr>
                          <w:color w:val="000000"/>
                          <w:spacing w:val="-6"/>
                        </w:rPr>
                        <w:t xml:space="preserve"> </w:t>
                      </w:r>
                      <w:r>
                        <w:rPr>
                          <w:color w:val="000000"/>
                        </w:rPr>
                        <w:t>areas</w:t>
                      </w:r>
                      <w:r>
                        <w:rPr>
                          <w:color w:val="000000"/>
                          <w:spacing w:val="-6"/>
                        </w:rPr>
                        <w:t xml:space="preserve"> </w:t>
                      </w:r>
                      <w:r>
                        <w:rPr>
                          <w:color w:val="000000"/>
                        </w:rPr>
                        <w:t>of</w:t>
                      </w:r>
                      <w:r>
                        <w:rPr>
                          <w:color w:val="000000"/>
                          <w:spacing w:val="-2"/>
                        </w:rPr>
                        <w:t xml:space="preserve"> </w:t>
                      </w:r>
                      <w:r>
                        <w:rPr>
                          <w:color w:val="000000"/>
                        </w:rPr>
                        <w:t>significant</w:t>
                      </w:r>
                      <w:r>
                        <w:rPr>
                          <w:color w:val="000000"/>
                          <w:spacing w:val="-5"/>
                        </w:rPr>
                        <w:t xml:space="preserve"> </w:t>
                      </w:r>
                      <w:r>
                        <w:rPr>
                          <w:color w:val="000000"/>
                        </w:rPr>
                        <w:t>domestic</w:t>
                      </w:r>
                      <w:r>
                        <w:rPr>
                          <w:color w:val="000000"/>
                          <w:spacing w:val="-7"/>
                        </w:rPr>
                        <w:t xml:space="preserve"> </w:t>
                      </w:r>
                      <w:r>
                        <w:rPr>
                          <w:color w:val="000000"/>
                        </w:rPr>
                        <w:t>fuel</w:t>
                      </w:r>
                      <w:r>
                        <w:rPr>
                          <w:color w:val="000000"/>
                          <w:spacing w:val="-4"/>
                        </w:rPr>
                        <w:t xml:space="preserve"> </w:t>
                      </w:r>
                      <w:r>
                        <w:rPr>
                          <w:color w:val="000000"/>
                        </w:rPr>
                        <w:t>use</w:t>
                      </w:r>
                      <w:r>
                        <w:rPr>
                          <w:color w:val="000000"/>
                          <w:spacing w:val="-4"/>
                        </w:rPr>
                        <w:t xml:space="preserve"> </w:t>
                      </w:r>
                      <w:r>
                        <w:rPr>
                          <w:color w:val="000000"/>
                        </w:rPr>
                        <w:t>in</w:t>
                      </w:r>
                      <w:r>
                        <w:rPr>
                          <w:color w:val="000000"/>
                          <w:spacing w:val="-4"/>
                        </w:rPr>
                        <w:t xml:space="preserve"> </w:t>
                      </w:r>
                      <w:r>
                        <w:rPr>
                          <w:color w:val="000000"/>
                        </w:rPr>
                        <w:t>its</w:t>
                      </w:r>
                      <w:r>
                        <w:rPr>
                          <w:color w:val="000000"/>
                          <w:spacing w:val="-5"/>
                        </w:rPr>
                        <w:t xml:space="preserve"> </w:t>
                      </w:r>
                      <w:r>
                        <w:rPr>
                          <w:color w:val="000000"/>
                          <w:spacing w:val="-2"/>
                        </w:rPr>
                        <w:t>area.</w:t>
                      </w:r>
                    </w:p>
                  </w:txbxContent>
                </v:textbox>
                <w10:wrap type="topAndBottom" anchorx="page"/>
              </v:shape>
            </w:pict>
          </mc:Fallback>
        </mc:AlternateContent>
      </w:r>
    </w:p>
    <w:p w14:paraId="08A07B3B" w14:textId="77777777" w:rsidR="005809CE" w:rsidRDefault="005809CE">
      <w:pPr>
        <w:rPr>
          <w:sz w:val="20"/>
        </w:rPr>
        <w:sectPr w:rsidR="005809CE">
          <w:pgSz w:w="11910" w:h="16840"/>
          <w:pgMar w:top="1380" w:right="1200" w:bottom="660" w:left="1200" w:header="0" w:footer="478" w:gutter="0"/>
          <w:cols w:space="720"/>
        </w:sectPr>
      </w:pPr>
    </w:p>
    <w:p w14:paraId="0FA43677" w14:textId="77777777" w:rsidR="005809CE" w:rsidRDefault="006F7AC7">
      <w:pPr>
        <w:pStyle w:val="Heading1"/>
        <w:numPr>
          <w:ilvl w:val="0"/>
          <w:numId w:val="18"/>
        </w:numPr>
        <w:tabs>
          <w:tab w:val="left" w:pos="1351"/>
        </w:tabs>
        <w:ind w:left="1351"/>
        <w:jc w:val="left"/>
      </w:pPr>
      <w:bookmarkStart w:id="1015" w:name="_TOC_250006"/>
      <w:r>
        <w:lastRenderedPageBreak/>
        <w:t>Fugitive</w:t>
      </w:r>
      <w:r>
        <w:rPr>
          <w:spacing w:val="-12"/>
        </w:rPr>
        <w:t xml:space="preserve"> </w:t>
      </w:r>
      <w:r>
        <w:t>or</w:t>
      </w:r>
      <w:r>
        <w:rPr>
          <w:spacing w:val="-13"/>
        </w:rPr>
        <w:t xml:space="preserve"> </w:t>
      </w:r>
      <w:r>
        <w:t>Uncontrolled</w:t>
      </w:r>
      <w:r>
        <w:rPr>
          <w:spacing w:val="-14"/>
        </w:rPr>
        <w:t xml:space="preserve"> </w:t>
      </w:r>
      <w:bookmarkEnd w:id="1015"/>
      <w:r>
        <w:rPr>
          <w:spacing w:val="-2"/>
        </w:rPr>
        <w:t>Sources</w:t>
      </w:r>
    </w:p>
    <w:p w14:paraId="29CA3744" w14:textId="77777777" w:rsidR="005809CE" w:rsidRDefault="006F7AC7">
      <w:pPr>
        <w:pStyle w:val="BodyText"/>
        <w:spacing w:before="335"/>
        <w:ind w:left="218"/>
      </w:pPr>
      <w:bookmarkStart w:id="1016" w:name="This_section_considers_the_potential_emi"/>
      <w:bookmarkEnd w:id="1016"/>
      <w:r>
        <w:t>This</w:t>
      </w:r>
      <w:r>
        <w:rPr>
          <w:spacing w:val="-9"/>
        </w:rPr>
        <w:t xml:space="preserve"> </w:t>
      </w:r>
      <w:r>
        <w:t>section</w:t>
      </w:r>
      <w:r>
        <w:rPr>
          <w:spacing w:val="-8"/>
        </w:rPr>
        <w:t xml:space="preserve"> </w:t>
      </w:r>
      <w:r>
        <w:t>considers</w:t>
      </w:r>
      <w:r>
        <w:rPr>
          <w:spacing w:val="-7"/>
        </w:rPr>
        <w:t xml:space="preserve"> </w:t>
      </w:r>
      <w:r>
        <w:t>the</w:t>
      </w:r>
      <w:r>
        <w:rPr>
          <w:spacing w:val="-5"/>
        </w:rPr>
        <w:t xml:space="preserve"> </w:t>
      </w:r>
      <w:r>
        <w:t>potential</w:t>
      </w:r>
      <w:r>
        <w:rPr>
          <w:spacing w:val="-5"/>
        </w:rPr>
        <w:t xml:space="preserve"> </w:t>
      </w:r>
      <w:r>
        <w:t>emissions</w:t>
      </w:r>
      <w:r>
        <w:rPr>
          <w:spacing w:val="-7"/>
        </w:rPr>
        <w:t xml:space="preserve"> </w:t>
      </w:r>
      <w:r>
        <w:t>from</w:t>
      </w:r>
      <w:r>
        <w:rPr>
          <w:spacing w:val="-5"/>
        </w:rPr>
        <w:t xml:space="preserve"> </w:t>
      </w:r>
      <w:r>
        <w:t>the</w:t>
      </w:r>
      <w:r>
        <w:rPr>
          <w:spacing w:val="-7"/>
        </w:rPr>
        <w:t xml:space="preserve"> </w:t>
      </w:r>
      <w:r>
        <w:t>following</w:t>
      </w:r>
      <w:r>
        <w:rPr>
          <w:spacing w:val="-2"/>
        </w:rPr>
        <w:t xml:space="preserve"> sources:</w:t>
      </w:r>
    </w:p>
    <w:p w14:paraId="4DB702D8" w14:textId="77777777" w:rsidR="005809CE" w:rsidRDefault="006F7AC7">
      <w:pPr>
        <w:pStyle w:val="ListParagraph"/>
        <w:numPr>
          <w:ilvl w:val="0"/>
          <w:numId w:val="6"/>
        </w:numPr>
        <w:tabs>
          <w:tab w:val="left" w:pos="1298"/>
        </w:tabs>
      </w:pPr>
      <w:bookmarkStart w:id="1017" w:name="Landfill_sites,_"/>
      <w:bookmarkEnd w:id="1017"/>
      <w:r>
        <w:t>Landfill</w:t>
      </w:r>
      <w:r>
        <w:rPr>
          <w:spacing w:val="-9"/>
        </w:rPr>
        <w:t xml:space="preserve"> </w:t>
      </w:r>
      <w:r>
        <w:rPr>
          <w:spacing w:val="-2"/>
        </w:rPr>
        <w:t>sites,</w:t>
      </w:r>
    </w:p>
    <w:p w14:paraId="00F4FBD4" w14:textId="77777777" w:rsidR="005809CE" w:rsidRDefault="006F7AC7">
      <w:pPr>
        <w:pStyle w:val="ListParagraph"/>
        <w:numPr>
          <w:ilvl w:val="0"/>
          <w:numId w:val="6"/>
        </w:numPr>
        <w:tabs>
          <w:tab w:val="left" w:pos="1298"/>
        </w:tabs>
        <w:spacing w:before="61"/>
      </w:pPr>
      <w:bookmarkStart w:id="1018" w:name="Quarries,_"/>
      <w:bookmarkEnd w:id="1018"/>
      <w:r>
        <w:rPr>
          <w:spacing w:val="-2"/>
        </w:rPr>
        <w:t>Quarries,</w:t>
      </w:r>
    </w:p>
    <w:p w14:paraId="516DA1F2" w14:textId="77777777" w:rsidR="005809CE" w:rsidRDefault="006F7AC7">
      <w:pPr>
        <w:pStyle w:val="ListParagraph"/>
        <w:numPr>
          <w:ilvl w:val="0"/>
          <w:numId w:val="6"/>
        </w:numPr>
        <w:tabs>
          <w:tab w:val="left" w:pos="1298"/>
        </w:tabs>
      </w:pPr>
      <w:bookmarkStart w:id="1019" w:name="Unmade_haulage_roads_on_industrial_sites"/>
      <w:bookmarkEnd w:id="1019"/>
      <w:r>
        <w:t>Unmade</w:t>
      </w:r>
      <w:r>
        <w:rPr>
          <w:spacing w:val="-5"/>
        </w:rPr>
        <w:t xml:space="preserve"> </w:t>
      </w:r>
      <w:r>
        <w:t>haulage</w:t>
      </w:r>
      <w:r>
        <w:rPr>
          <w:spacing w:val="-7"/>
        </w:rPr>
        <w:t xml:space="preserve"> </w:t>
      </w:r>
      <w:r>
        <w:t>roads</w:t>
      </w:r>
      <w:r>
        <w:rPr>
          <w:spacing w:val="-6"/>
        </w:rPr>
        <w:t xml:space="preserve"> </w:t>
      </w:r>
      <w:r>
        <w:t>on</w:t>
      </w:r>
      <w:r>
        <w:rPr>
          <w:spacing w:val="-5"/>
        </w:rPr>
        <w:t xml:space="preserve"> </w:t>
      </w:r>
      <w:r>
        <w:t>industrial</w:t>
      </w:r>
      <w:r>
        <w:rPr>
          <w:spacing w:val="-4"/>
        </w:rPr>
        <w:t xml:space="preserve"> </w:t>
      </w:r>
      <w:r>
        <w:rPr>
          <w:spacing w:val="-2"/>
        </w:rPr>
        <w:t>sites,</w:t>
      </w:r>
    </w:p>
    <w:p w14:paraId="75EAA803" w14:textId="77777777" w:rsidR="005809CE" w:rsidRDefault="006F7AC7">
      <w:pPr>
        <w:pStyle w:val="ListParagraph"/>
        <w:numPr>
          <w:ilvl w:val="0"/>
          <w:numId w:val="6"/>
        </w:numPr>
        <w:tabs>
          <w:tab w:val="left" w:pos="1298"/>
        </w:tabs>
      </w:pPr>
      <w:bookmarkStart w:id="1020" w:name="Waste_transfer_stations,_"/>
      <w:bookmarkEnd w:id="1020"/>
      <w:r>
        <w:t>Waste</w:t>
      </w:r>
      <w:r>
        <w:rPr>
          <w:spacing w:val="-6"/>
        </w:rPr>
        <w:t xml:space="preserve"> </w:t>
      </w:r>
      <w:r>
        <w:t>transfer</w:t>
      </w:r>
      <w:r>
        <w:rPr>
          <w:spacing w:val="-4"/>
        </w:rPr>
        <w:t xml:space="preserve"> </w:t>
      </w:r>
      <w:r>
        <w:rPr>
          <w:spacing w:val="-2"/>
        </w:rPr>
        <w:t>stations,</w:t>
      </w:r>
    </w:p>
    <w:p w14:paraId="463C845C" w14:textId="77777777" w:rsidR="005809CE" w:rsidRDefault="006F7AC7">
      <w:pPr>
        <w:pStyle w:val="ListParagraph"/>
        <w:numPr>
          <w:ilvl w:val="0"/>
          <w:numId w:val="6"/>
        </w:numPr>
        <w:tabs>
          <w:tab w:val="left" w:pos="1298"/>
        </w:tabs>
      </w:pPr>
      <w:bookmarkStart w:id="1021" w:name="Other_potential_sources_of_fugitive_part"/>
      <w:bookmarkEnd w:id="1021"/>
      <w:r>
        <w:t>Other</w:t>
      </w:r>
      <w:r>
        <w:rPr>
          <w:spacing w:val="-4"/>
        </w:rPr>
        <w:t xml:space="preserve"> </w:t>
      </w:r>
      <w:r>
        <w:t>potential</w:t>
      </w:r>
      <w:r>
        <w:rPr>
          <w:spacing w:val="-6"/>
        </w:rPr>
        <w:t xml:space="preserve"> </w:t>
      </w:r>
      <w:r>
        <w:t>sources</w:t>
      </w:r>
      <w:r>
        <w:rPr>
          <w:spacing w:val="-9"/>
        </w:rPr>
        <w:t xml:space="preserve"> </w:t>
      </w:r>
      <w:r>
        <w:t>of</w:t>
      </w:r>
      <w:r>
        <w:rPr>
          <w:spacing w:val="-4"/>
        </w:rPr>
        <w:t xml:space="preserve"> </w:t>
      </w:r>
      <w:r>
        <w:t>fugitive</w:t>
      </w:r>
      <w:r>
        <w:rPr>
          <w:spacing w:val="-6"/>
        </w:rPr>
        <w:t xml:space="preserve"> </w:t>
      </w:r>
      <w:r>
        <w:t>particulate</w:t>
      </w:r>
      <w:r>
        <w:rPr>
          <w:spacing w:val="-7"/>
        </w:rPr>
        <w:t xml:space="preserve"> </w:t>
      </w:r>
      <w:r>
        <w:rPr>
          <w:spacing w:val="-2"/>
        </w:rPr>
        <w:t>emissions.</w:t>
      </w:r>
    </w:p>
    <w:p w14:paraId="1AAE8E46" w14:textId="77777777" w:rsidR="005809CE" w:rsidRDefault="005809CE">
      <w:pPr>
        <w:pStyle w:val="BodyText"/>
        <w:spacing w:before="125"/>
      </w:pPr>
    </w:p>
    <w:p w14:paraId="3594C688" w14:textId="77777777" w:rsidR="005809CE" w:rsidRDefault="006F7AC7">
      <w:pPr>
        <w:pStyle w:val="BodyText"/>
        <w:spacing w:line="300" w:lineRule="auto"/>
        <w:ind w:left="218" w:right="334"/>
      </w:pPr>
      <w:bookmarkStart w:id="1022" w:name="Landfill_sites_are_regulated_by_SEPA_and"/>
      <w:bookmarkEnd w:id="1022"/>
      <w:r>
        <w:t>Landfill sites are regulated by SEPA and no changes with respect to the pollutants covered by this report have been indicated by SEPA.</w:t>
      </w:r>
    </w:p>
    <w:p w14:paraId="2791249A" w14:textId="77777777" w:rsidR="005809CE" w:rsidRDefault="005809CE">
      <w:pPr>
        <w:pStyle w:val="BodyText"/>
        <w:spacing w:before="62"/>
      </w:pPr>
    </w:p>
    <w:p w14:paraId="0635EF95" w14:textId="77777777" w:rsidR="005809CE" w:rsidRDefault="006F7AC7">
      <w:pPr>
        <w:pStyle w:val="BodyText"/>
        <w:spacing w:before="1"/>
        <w:ind w:left="218"/>
      </w:pPr>
      <w:bookmarkStart w:id="1023" w:name="The_new_quarry_in_the_vicinity_of_the_Ba"/>
      <w:bookmarkEnd w:id="1023"/>
      <w:r>
        <w:t>The</w:t>
      </w:r>
      <w:r>
        <w:rPr>
          <w:spacing w:val="-8"/>
        </w:rPr>
        <w:t xml:space="preserve"> </w:t>
      </w:r>
      <w:r>
        <w:t>new</w:t>
      </w:r>
      <w:r>
        <w:rPr>
          <w:spacing w:val="-7"/>
        </w:rPr>
        <w:t xml:space="preserve"> </w:t>
      </w:r>
      <w:r>
        <w:t>quarry</w:t>
      </w:r>
      <w:r>
        <w:rPr>
          <w:spacing w:val="-6"/>
        </w:rPr>
        <w:t xml:space="preserve"> </w:t>
      </w:r>
      <w:r>
        <w:t>in</w:t>
      </w:r>
      <w:r>
        <w:rPr>
          <w:spacing w:val="-4"/>
        </w:rPr>
        <w:t xml:space="preserve"> </w:t>
      </w:r>
      <w:r>
        <w:t>the</w:t>
      </w:r>
      <w:r>
        <w:rPr>
          <w:spacing w:val="-6"/>
        </w:rPr>
        <w:t xml:space="preserve"> </w:t>
      </w:r>
      <w:r>
        <w:t>vicinity</w:t>
      </w:r>
      <w:r>
        <w:rPr>
          <w:spacing w:val="-6"/>
        </w:rPr>
        <w:t xml:space="preserve"> </w:t>
      </w:r>
      <w:r>
        <w:t>of</w:t>
      </w:r>
      <w:r>
        <w:rPr>
          <w:spacing w:val="-2"/>
        </w:rPr>
        <w:t xml:space="preserve"> </w:t>
      </w:r>
      <w:r>
        <w:t>the</w:t>
      </w:r>
      <w:r>
        <w:rPr>
          <w:spacing w:val="-6"/>
        </w:rPr>
        <w:t xml:space="preserve"> </w:t>
      </w:r>
      <w:r>
        <w:t>Banknock</w:t>
      </w:r>
      <w:r>
        <w:rPr>
          <w:spacing w:val="-3"/>
        </w:rPr>
        <w:t xml:space="preserve"> </w:t>
      </w:r>
      <w:r>
        <w:t>AQMA</w:t>
      </w:r>
      <w:r>
        <w:rPr>
          <w:spacing w:val="-4"/>
        </w:rPr>
        <w:t xml:space="preserve"> </w:t>
      </w:r>
      <w:r>
        <w:t>is</w:t>
      </w:r>
      <w:r>
        <w:rPr>
          <w:spacing w:val="-3"/>
        </w:rPr>
        <w:t xml:space="preserve"> </w:t>
      </w:r>
      <w:r>
        <w:t>discussed</w:t>
      </w:r>
      <w:r>
        <w:rPr>
          <w:spacing w:val="-4"/>
        </w:rPr>
        <w:t xml:space="preserve"> </w:t>
      </w:r>
      <w:r>
        <w:t>in</w:t>
      </w:r>
      <w:r>
        <w:rPr>
          <w:spacing w:val="-4"/>
        </w:rPr>
        <w:t xml:space="preserve"> </w:t>
      </w:r>
      <w:r>
        <w:t>Section</w:t>
      </w:r>
      <w:r>
        <w:rPr>
          <w:spacing w:val="-3"/>
        </w:rPr>
        <w:t xml:space="preserve"> </w:t>
      </w:r>
      <w:r>
        <w:rPr>
          <w:spacing w:val="-5"/>
        </w:rPr>
        <w:t>8.</w:t>
      </w:r>
    </w:p>
    <w:p w14:paraId="5E34CD1E" w14:textId="77777777" w:rsidR="005809CE" w:rsidRDefault="005809CE">
      <w:pPr>
        <w:pStyle w:val="BodyText"/>
        <w:spacing w:before="127"/>
      </w:pPr>
    </w:p>
    <w:p w14:paraId="2AADD543" w14:textId="77777777" w:rsidR="005809CE" w:rsidRDefault="006F7AC7">
      <w:pPr>
        <w:pStyle w:val="BodyText"/>
        <w:spacing w:line="300" w:lineRule="auto"/>
        <w:ind w:left="218"/>
      </w:pPr>
      <w:bookmarkStart w:id="1024" w:name="Falkirk_Council_is_not_aware_of_any_othe"/>
      <w:bookmarkEnd w:id="1024"/>
      <w:r>
        <w:t>Falkirk</w:t>
      </w:r>
      <w:r>
        <w:rPr>
          <w:spacing w:val="32"/>
        </w:rPr>
        <w:t xml:space="preserve"> </w:t>
      </w:r>
      <w:r>
        <w:t>Council</w:t>
      </w:r>
      <w:r>
        <w:rPr>
          <w:spacing w:val="29"/>
        </w:rPr>
        <w:t xml:space="preserve"> </w:t>
      </w:r>
      <w:r>
        <w:t>is</w:t>
      </w:r>
      <w:r>
        <w:rPr>
          <w:spacing w:val="30"/>
        </w:rPr>
        <w:t xml:space="preserve"> </w:t>
      </w:r>
      <w:r>
        <w:t>not</w:t>
      </w:r>
      <w:r>
        <w:rPr>
          <w:spacing w:val="31"/>
        </w:rPr>
        <w:t xml:space="preserve"> </w:t>
      </w:r>
      <w:r>
        <w:t>aware</w:t>
      </w:r>
      <w:r>
        <w:rPr>
          <w:spacing w:val="29"/>
        </w:rPr>
        <w:t xml:space="preserve"> </w:t>
      </w:r>
      <w:r>
        <w:t>of</w:t>
      </w:r>
      <w:r>
        <w:rPr>
          <w:spacing w:val="33"/>
        </w:rPr>
        <w:t xml:space="preserve"> </w:t>
      </w:r>
      <w:r>
        <w:t>any</w:t>
      </w:r>
      <w:r>
        <w:rPr>
          <w:spacing w:val="28"/>
        </w:rPr>
        <w:t xml:space="preserve"> </w:t>
      </w:r>
      <w:r>
        <w:t>other</w:t>
      </w:r>
      <w:r>
        <w:rPr>
          <w:spacing w:val="31"/>
        </w:rPr>
        <w:t xml:space="preserve"> </w:t>
      </w:r>
      <w:r>
        <w:t>changes</w:t>
      </w:r>
      <w:r>
        <w:rPr>
          <w:spacing w:val="28"/>
        </w:rPr>
        <w:t xml:space="preserve"> </w:t>
      </w:r>
      <w:r>
        <w:t>to</w:t>
      </w:r>
      <w:r>
        <w:rPr>
          <w:spacing w:val="29"/>
        </w:rPr>
        <w:t xml:space="preserve"> </w:t>
      </w:r>
      <w:r>
        <w:t>unmade</w:t>
      </w:r>
      <w:r>
        <w:rPr>
          <w:spacing w:val="29"/>
        </w:rPr>
        <w:t xml:space="preserve"> </w:t>
      </w:r>
      <w:r>
        <w:t>haulage</w:t>
      </w:r>
      <w:r>
        <w:rPr>
          <w:spacing w:val="27"/>
        </w:rPr>
        <w:t xml:space="preserve"> </w:t>
      </w:r>
      <w:r>
        <w:t>roads</w:t>
      </w:r>
      <w:r>
        <w:rPr>
          <w:spacing w:val="30"/>
        </w:rPr>
        <w:t xml:space="preserve"> </w:t>
      </w:r>
      <w:r>
        <w:t>on</w:t>
      </w:r>
      <w:r>
        <w:rPr>
          <w:spacing w:val="29"/>
        </w:rPr>
        <w:t xml:space="preserve"> </w:t>
      </w:r>
      <w:r>
        <w:t>industrial sites, waste transfer stations or other potential sources of fugitive particulate emissions.</w:t>
      </w:r>
    </w:p>
    <w:p w14:paraId="69DB2B40" w14:textId="77777777" w:rsidR="005809CE" w:rsidRDefault="006F7AC7">
      <w:pPr>
        <w:pStyle w:val="BodyText"/>
        <w:spacing w:before="64"/>
        <w:rPr>
          <w:sz w:val="20"/>
        </w:rPr>
      </w:pPr>
      <w:r>
        <w:rPr>
          <w:noProof/>
        </w:rPr>
        <mc:AlternateContent>
          <mc:Choice Requires="wps">
            <w:drawing>
              <wp:anchor distT="0" distB="0" distL="0" distR="0" simplePos="0" relativeHeight="487630848" behindDoc="1" locked="0" layoutInCell="1" allowOverlap="1" wp14:anchorId="4B8E6730" wp14:editId="0536ED5D">
                <wp:simplePos x="0" y="0"/>
                <wp:positionH relativeFrom="page">
                  <wp:posOffset>832103</wp:posOffset>
                </wp:positionH>
                <wp:positionV relativeFrom="paragraph">
                  <wp:posOffset>205207</wp:posOffset>
                </wp:positionV>
                <wp:extent cx="5896610" cy="561340"/>
                <wp:effectExtent l="0" t="0" r="0" b="0"/>
                <wp:wrapTopAndBottom/>
                <wp:docPr id="160" name="Text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561340"/>
                        </a:xfrm>
                        <a:prstGeom prst="rect">
                          <a:avLst/>
                        </a:prstGeom>
                        <a:solidFill>
                          <a:srgbClr val="CCFFCC"/>
                        </a:solidFill>
                        <a:ln w="6095">
                          <a:solidFill>
                            <a:srgbClr val="007F7F"/>
                          </a:solidFill>
                          <a:prstDash val="solid"/>
                        </a:ln>
                      </wps:spPr>
                      <wps:txbx>
                        <w:txbxContent>
                          <w:p w14:paraId="35C22DF7" w14:textId="77777777" w:rsidR="005809CE" w:rsidRDefault="006F7AC7">
                            <w:pPr>
                              <w:pStyle w:val="BodyText"/>
                              <w:spacing w:before="117" w:line="300" w:lineRule="auto"/>
                              <w:ind w:left="103"/>
                              <w:rPr>
                                <w:color w:val="000000"/>
                              </w:rPr>
                            </w:pPr>
                            <w:bookmarkStart w:id="1025" w:name="Falkirk_Council_confirms_that_there_are_"/>
                            <w:bookmarkEnd w:id="1025"/>
                            <w:r>
                              <w:rPr>
                                <w:color w:val="000000"/>
                              </w:rPr>
                              <w:t>Falkirk Council confirms that there are no new potential sources of fugitive particulate matter emissions in its area.</w:t>
                            </w:r>
                          </w:p>
                        </w:txbxContent>
                      </wps:txbx>
                      <wps:bodyPr wrap="square" lIns="0" tIns="0" rIns="0" bIns="0" rtlCol="0">
                        <a:noAutofit/>
                      </wps:bodyPr>
                    </wps:wsp>
                  </a:graphicData>
                </a:graphic>
              </wp:anchor>
            </w:drawing>
          </mc:Choice>
          <mc:Fallback>
            <w:pict>
              <v:shape w14:anchorId="4B8E6730" id="Textbox 160" o:spid="_x0000_s1059" type="#_x0000_t202" alt="&quot;&quot;" style="position:absolute;margin-left:65.5pt;margin-top:16.15pt;width:464.3pt;height:44.2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" fillcolor="#cfc" strokecolor="#007f7f" strokeweight=".16931mm">
                <v:path arrowok="t"/>
                <v:textbox inset="0,0,0,0">
                  <w:txbxContent>
                    <w:p w14:paraId="35C22DF7" w14:textId="77777777" w:rsidR="005809CE" w:rsidRDefault="006F7AC7">
                      <w:pPr>
                        <w:pStyle w:val="BodyText"/>
                        <w:spacing w:before="117" w:line="300" w:lineRule="auto"/>
                        <w:ind w:left="103"/>
                        <w:rPr>
                          <w:color w:val="000000"/>
                        </w:rPr>
                      </w:pPr>
                      <w:bookmarkStart w:id="1026" w:name="Falkirk_Council_confirms_that_there_are_"/>
                      <w:bookmarkEnd w:id="1026"/>
                      <w:r>
                        <w:rPr>
                          <w:color w:val="000000"/>
                        </w:rPr>
                        <w:t>Falkirk Council confirms that there are no new potential sources of fugitive particulate matter emissions in its area.</w:t>
                      </w:r>
                    </w:p>
                  </w:txbxContent>
                </v:textbox>
                <w10:wrap type="topAndBottom" anchorx="page"/>
              </v:shape>
            </w:pict>
          </mc:Fallback>
        </mc:AlternateContent>
      </w:r>
    </w:p>
    <w:p w14:paraId="18173422" w14:textId="77777777" w:rsidR="005809CE" w:rsidRDefault="005809CE">
      <w:pPr>
        <w:rPr>
          <w:sz w:val="20"/>
        </w:rPr>
        <w:sectPr w:rsidR="005809CE">
          <w:pgSz w:w="11910" w:h="16840"/>
          <w:pgMar w:top="1620" w:right="1200" w:bottom="660" w:left="1200" w:header="0" w:footer="478" w:gutter="0"/>
          <w:cols w:space="720"/>
        </w:sectPr>
      </w:pPr>
    </w:p>
    <w:p w14:paraId="4D37B5D2" w14:textId="77777777" w:rsidR="005809CE" w:rsidRDefault="006F7AC7">
      <w:pPr>
        <w:pStyle w:val="Heading1"/>
        <w:numPr>
          <w:ilvl w:val="0"/>
          <w:numId w:val="18"/>
        </w:numPr>
        <w:tabs>
          <w:tab w:val="left" w:pos="1351"/>
        </w:tabs>
        <w:spacing w:line="300" w:lineRule="auto"/>
        <w:ind w:left="1351" w:right="213"/>
        <w:jc w:val="left"/>
      </w:pPr>
      <w:bookmarkStart w:id="1027" w:name="_TOC_250005"/>
      <w:r>
        <w:lastRenderedPageBreak/>
        <w:t>AQMA,</w:t>
      </w:r>
      <w:r>
        <w:rPr>
          <w:spacing w:val="40"/>
        </w:rPr>
        <w:t xml:space="preserve"> </w:t>
      </w:r>
      <w:r>
        <w:t>Action</w:t>
      </w:r>
      <w:r>
        <w:rPr>
          <w:spacing w:val="40"/>
        </w:rPr>
        <w:t xml:space="preserve"> </w:t>
      </w:r>
      <w:r>
        <w:t>Plan</w:t>
      </w:r>
      <w:r>
        <w:rPr>
          <w:spacing w:val="40"/>
        </w:rPr>
        <w:t xml:space="preserve"> </w:t>
      </w:r>
      <w:r>
        <w:t>and</w:t>
      </w:r>
      <w:r>
        <w:rPr>
          <w:spacing w:val="40"/>
        </w:rPr>
        <w:t xml:space="preserve"> </w:t>
      </w:r>
      <w:r>
        <w:t>Other</w:t>
      </w:r>
      <w:r>
        <w:rPr>
          <w:spacing w:val="40"/>
        </w:rPr>
        <w:t xml:space="preserve"> </w:t>
      </w:r>
      <w:r>
        <w:t>Strategy</w:t>
      </w:r>
      <w:r>
        <w:rPr>
          <w:spacing w:val="40"/>
        </w:rPr>
        <w:t xml:space="preserve"> </w:t>
      </w:r>
      <w:r>
        <w:t>or</w:t>
      </w:r>
      <w:r>
        <w:rPr>
          <w:spacing w:val="40"/>
        </w:rPr>
        <w:t xml:space="preserve"> </w:t>
      </w:r>
      <w:r>
        <w:t>Policy</w:t>
      </w:r>
      <w:r>
        <w:rPr>
          <w:spacing w:val="80"/>
        </w:rPr>
        <w:t xml:space="preserve"> </w:t>
      </w:r>
      <w:bookmarkStart w:id="1028" w:name="Updates_"/>
      <w:bookmarkEnd w:id="1028"/>
      <w:r>
        <w:rPr>
          <w:spacing w:val="-2"/>
        </w:rPr>
        <w:t>U</w:t>
      </w:r>
      <w:bookmarkEnd w:id="1027"/>
      <w:r>
        <w:rPr>
          <w:spacing w:val="-2"/>
        </w:rPr>
        <w:t>pdates</w:t>
      </w:r>
    </w:p>
    <w:p w14:paraId="6D471F57" w14:textId="77777777" w:rsidR="005809CE" w:rsidRDefault="006F7AC7">
      <w:pPr>
        <w:spacing w:before="239"/>
        <w:ind w:left="218"/>
        <w:jc w:val="both"/>
        <w:rPr>
          <w:b/>
        </w:rPr>
      </w:pPr>
      <w:bookmarkStart w:id="1029" w:name="GrangemouthAQMA(SO"/>
      <w:bookmarkEnd w:id="1029"/>
      <w:r>
        <w:rPr>
          <w:b/>
          <w:u w:val="thick"/>
        </w:rPr>
        <w:t>Grangemouth</w:t>
      </w:r>
      <w:r>
        <w:rPr>
          <w:b/>
          <w:spacing w:val="-5"/>
          <w:u w:val="thick"/>
        </w:rPr>
        <w:t xml:space="preserve"> </w:t>
      </w:r>
      <w:r>
        <w:rPr>
          <w:b/>
          <w:u w:val="thick"/>
        </w:rPr>
        <w:t>AQMA</w:t>
      </w:r>
      <w:r>
        <w:rPr>
          <w:b/>
          <w:spacing w:val="-13"/>
          <w:u w:val="thick"/>
        </w:rPr>
        <w:t xml:space="preserve"> </w:t>
      </w:r>
      <w:r>
        <w:rPr>
          <w:b/>
          <w:u w:val="thick"/>
        </w:rPr>
        <w:t>(SO</w:t>
      </w:r>
      <w:bookmarkStart w:id="1030" w:name="15minute)AQMAandActionPlan_"/>
      <w:bookmarkEnd w:id="1030"/>
      <w:r>
        <w:rPr>
          <w:b/>
          <w:u w:val="thick"/>
          <w:vertAlign w:val="subscript"/>
        </w:rPr>
        <w:t>2</w:t>
      </w:r>
      <w:r>
        <w:rPr>
          <w:b/>
          <w:spacing w:val="-4"/>
          <w:u w:val="thick"/>
        </w:rPr>
        <w:t xml:space="preserve"> </w:t>
      </w:r>
      <w:r>
        <w:rPr>
          <w:b/>
          <w:u w:val="thick"/>
        </w:rPr>
        <w:t>15-minute)</w:t>
      </w:r>
      <w:r>
        <w:rPr>
          <w:b/>
          <w:spacing w:val="-3"/>
          <w:u w:val="thick"/>
        </w:rPr>
        <w:t xml:space="preserve"> </w:t>
      </w:r>
      <w:r>
        <w:rPr>
          <w:b/>
          <w:u w:val="thick"/>
        </w:rPr>
        <w:t>AQMA</w:t>
      </w:r>
      <w:r>
        <w:rPr>
          <w:b/>
          <w:spacing w:val="-8"/>
          <w:u w:val="thick"/>
        </w:rPr>
        <w:t xml:space="preserve"> </w:t>
      </w:r>
      <w:r>
        <w:rPr>
          <w:b/>
          <w:u w:val="thick"/>
        </w:rPr>
        <w:t>and</w:t>
      </w:r>
      <w:r>
        <w:rPr>
          <w:b/>
          <w:spacing w:val="-2"/>
          <w:u w:val="thick"/>
        </w:rPr>
        <w:t xml:space="preserve"> </w:t>
      </w:r>
      <w:r>
        <w:rPr>
          <w:b/>
          <w:u w:val="thick"/>
        </w:rPr>
        <w:t>Action</w:t>
      </w:r>
      <w:r>
        <w:rPr>
          <w:b/>
          <w:spacing w:val="-5"/>
          <w:u w:val="thick"/>
        </w:rPr>
        <w:t xml:space="preserve"> </w:t>
      </w:r>
      <w:r>
        <w:rPr>
          <w:b/>
          <w:spacing w:val="-4"/>
          <w:u w:val="thick"/>
        </w:rPr>
        <w:t>Plan</w:t>
      </w:r>
    </w:p>
    <w:p w14:paraId="5C8A3594" w14:textId="77777777" w:rsidR="005809CE" w:rsidRDefault="006F7AC7">
      <w:pPr>
        <w:pStyle w:val="BodyText"/>
        <w:spacing w:before="66" w:line="300" w:lineRule="auto"/>
        <w:ind w:left="218" w:right="213"/>
        <w:jc w:val="both"/>
      </w:pPr>
      <w:bookmarkStart w:id="1031" w:name="In_2014_Falkirk_Council_monitored_sulphu"/>
      <w:bookmarkEnd w:id="1031"/>
      <w:r>
        <w:t>In</w:t>
      </w:r>
      <w:r>
        <w:rPr>
          <w:spacing w:val="-2"/>
        </w:rPr>
        <w:t xml:space="preserve"> </w:t>
      </w:r>
      <w:r>
        <w:t>2014</w:t>
      </w:r>
      <w:r>
        <w:rPr>
          <w:spacing w:val="-2"/>
        </w:rPr>
        <w:t xml:space="preserve"> </w:t>
      </w:r>
      <w:r>
        <w:t>Falkirk</w:t>
      </w:r>
      <w:r>
        <w:rPr>
          <w:spacing w:val="-1"/>
        </w:rPr>
        <w:t xml:space="preserve"> </w:t>
      </w:r>
      <w:r>
        <w:t>Council</w:t>
      </w:r>
      <w:r>
        <w:rPr>
          <w:spacing w:val="-2"/>
        </w:rPr>
        <w:t xml:space="preserve"> </w:t>
      </w:r>
      <w:r>
        <w:t>monitored</w:t>
      </w:r>
      <w:r>
        <w:rPr>
          <w:spacing w:val="-4"/>
        </w:rPr>
        <w:t xml:space="preserve"> </w:t>
      </w:r>
      <w:proofErr w:type="spellStart"/>
      <w:r>
        <w:t>sulphur</w:t>
      </w:r>
      <w:proofErr w:type="spellEnd"/>
      <w:r>
        <w:t xml:space="preserve"> dioxide</w:t>
      </w:r>
      <w:r>
        <w:rPr>
          <w:spacing w:val="-2"/>
        </w:rPr>
        <w:t xml:space="preserve"> </w:t>
      </w:r>
      <w:r>
        <w:t>at six</w:t>
      </w:r>
      <w:r>
        <w:rPr>
          <w:spacing w:val="-4"/>
        </w:rPr>
        <w:t xml:space="preserve"> </w:t>
      </w:r>
      <w:r>
        <w:t>locations</w:t>
      </w:r>
      <w:r>
        <w:rPr>
          <w:spacing w:val="-1"/>
        </w:rPr>
        <w:t xml:space="preserve"> </w:t>
      </w:r>
      <w:r>
        <w:t>and</w:t>
      </w:r>
      <w:r>
        <w:rPr>
          <w:spacing w:val="-4"/>
        </w:rPr>
        <w:t xml:space="preserve"> </w:t>
      </w:r>
      <w:r>
        <w:t>the</w:t>
      </w:r>
      <w:r>
        <w:rPr>
          <w:spacing w:val="-4"/>
        </w:rPr>
        <w:t xml:space="preserve"> </w:t>
      </w:r>
      <w:r>
        <w:t>results</w:t>
      </w:r>
      <w:r>
        <w:rPr>
          <w:spacing w:val="-4"/>
        </w:rPr>
        <w:t xml:space="preserve"> </w:t>
      </w:r>
      <w:r>
        <w:t>were</w:t>
      </w:r>
      <w:r>
        <w:rPr>
          <w:spacing w:val="-2"/>
        </w:rPr>
        <w:t xml:space="preserve"> </w:t>
      </w:r>
      <w:r>
        <w:t>shown in Table 2.9. The three sites in the AQMA (Grangemouth AURN, Moray and Municipal Chambers) met the 15%minute objective. In addition, the daily and hourly objectives were met. The monitoring sites outside the AQMA met all three objectives.</w:t>
      </w:r>
    </w:p>
    <w:p w14:paraId="3D365B0A" w14:textId="77777777" w:rsidR="005809CE" w:rsidRDefault="005809CE">
      <w:pPr>
        <w:pStyle w:val="BodyText"/>
        <w:spacing w:before="64"/>
      </w:pPr>
    </w:p>
    <w:p w14:paraId="694F542A" w14:textId="77777777" w:rsidR="005809CE" w:rsidRDefault="006F7AC7">
      <w:pPr>
        <w:pStyle w:val="BodyText"/>
        <w:spacing w:line="300" w:lineRule="auto"/>
        <w:ind w:left="218" w:right="211"/>
        <w:jc w:val="both"/>
      </w:pPr>
      <w:bookmarkStart w:id="1032" w:name="The_2014_monitoring_results_are_reasonab"/>
      <w:bookmarkEnd w:id="1032"/>
      <w:r>
        <w:t>The 2014 monitoring results are reasonably consistent with the 2013 monitoring results. No breach of the 15%minute objective was recorded in 2013 and 2014. All monitoring sites achieved 90% data capture. However, there were 25 exceedances recorded at Moray in</w:t>
      </w:r>
      <w:r>
        <w:rPr>
          <w:spacing w:val="40"/>
        </w:rPr>
        <w:t xml:space="preserve"> </w:t>
      </w:r>
      <w:r>
        <w:t xml:space="preserve">2013 and 30 exceedances recorded at Municipal Chambers in 2014. </w:t>
      </w:r>
      <w:proofErr w:type="gramStart"/>
      <w:r>
        <w:t>Thus</w:t>
      </w:r>
      <w:proofErr w:type="gramEnd"/>
      <w:r>
        <w:t xml:space="preserve"> it can be considered</w:t>
      </w:r>
      <w:r>
        <w:rPr>
          <w:spacing w:val="-5"/>
        </w:rPr>
        <w:t xml:space="preserve"> </w:t>
      </w:r>
      <w:r>
        <w:t>that</w:t>
      </w:r>
      <w:r>
        <w:rPr>
          <w:spacing w:val="-6"/>
        </w:rPr>
        <w:t xml:space="preserve"> </w:t>
      </w:r>
      <w:r>
        <w:t>the</w:t>
      </w:r>
      <w:r>
        <w:rPr>
          <w:spacing w:val="-5"/>
        </w:rPr>
        <w:t xml:space="preserve"> </w:t>
      </w:r>
      <w:r>
        <w:t>number</w:t>
      </w:r>
      <w:r>
        <w:rPr>
          <w:spacing w:val="-4"/>
        </w:rPr>
        <w:t xml:space="preserve"> </w:t>
      </w:r>
      <w:r>
        <w:t>of</w:t>
      </w:r>
      <w:r>
        <w:rPr>
          <w:spacing w:val="-4"/>
        </w:rPr>
        <w:t xml:space="preserve"> </w:t>
      </w:r>
      <w:r>
        <w:t>15%minute</w:t>
      </w:r>
      <w:r>
        <w:rPr>
          <w:spacing w:val="-5"/>
        </w:rPr>
        <w:t xml:space="preserve"> </w:t>
      </w:r>
      <w:r>
        <w:t>exceedances</w:t>
      </w:r>
      <w:r>
        <w:rPr>
          <w:spacing w:val="-4"/>
        </w:rPr>
        <w:t xml:space="preserve"> </w:t>
      </w:r>
      <w:r>
        <w:t>remains</w:t>
      </w:r>
      <w:r>
        <w:rPr>
          <w:spacing w:val="-5"/>
        </w:rPr>
        <w:t xml:space="preserve"> </w:t>
      </w:r>
      <w:r>
        <w:t>close</w:t>
      </w:r>
      <w:r>
        <w:rPr>
          <w:spacing w:val="-8"/>
        </w:rPr>
        <w:t xml:space="preserve"> </w:t>
      </w:r>
      <w:r>
        <w:t>to</w:t>
      </w:r>
      <w:r>
        <w:rPr>
          <w:spacing w:val="-5"/>
        </w:rPr>
        <w:t xml:space="preserve"> </w:t>
      </w:r>
      <w:r>
        <w:t>the</w:t>
      </w:r>
      <w:r>
        <w:rPr>
          <w:spacing w:val="-5"/>
        </w:rPr>
        <w:t xml:space="preserve"> </w:t>
      </w:r>
      <w:r>
        <w:t>objective.</w:t>
      </w:r>
      <w:r>
        <w:rPr>
          <w:spacing w:val="-4"/>
        </w:rPr>
        <w:t xml:space="preserve"> </w:t>
      </w:r>
      <w:r>
        <w:t>There have</w:t>
      </w:r>
      <w:r>
        <w:rPr>
          <w:spacing w:val="-7"/>
        </w:rPr>
        <w:t xml:space="preserve"> </w:t>
      </w:r>
      <w:r>
        <w:t>been</w:t>
      </w:r>
      <w:r>
        <w:rPr>
          <w:spacing w:val="-7"/>
        </w:rPr>
        <w:t xml:space="preserve"> </w:t>
      </w:r>
      <w:r>
        <w:t>no</w:t>
      </w:r>
      <w:r>
        <w:rPr>
          <w:spacing w:val="-7"/>
        </w:rPr>
        <w:t xml:space="preserve"> </w:t>
      </w:r>
      <w:r>
        <w:t>15%minute</w:t>
      </w:r>
      <w:r>
        <w:rPr>
          <w:spacing w:val="-8"/>
        </w:rPr>
        <w:t xml:space="preserve"> </w:t>
      </w:r>
      <w:r>
        <w:t>exceedances</w:t>
      </w:r>
      <w:r>
        <w:rPr>
          <w:spacing w:val="-6"/>
        </w:rPr>
        <w:t xml:space="preserve"> </w:t>
      </w:r>
      <w:r>
        <w:t>recorded</w:t>
      </w:r>
      <w:r>
        <w:rPr>
          <w:spacing w:val="-8"/>
        </w:rPr>
        <w:t xml:space="preserve"> </w:t>
      </w:r>
      <w:r>
        <w:t>at</w:t>
      </w:r>
      <w:r>
        <w:rPr>
          <w:spacing w:val="-5"/>
        </w:rPr>
        <w:t xml:space="preserve"> </w:t>
      </w:r>
      <w:r>
        <w:t>a</w:t>
      </w:r>
      <w:r>
        <w:rPr>
          <w:spacing w:val="-8"/>
        </w:rPr>
        <w:t xml:space="preserve"> </w:t>
      </w:r>
      <w:r>
        <w:t>monitoring</w:t>
      </w:r>
      <w:r>
        <w:rPr>
          <w:spacing w:val="-7"/>
        </w:rPr>
        <w:t xml:space="preserve"> </w:t>
      </w:r>
      <w:r>
        <w:t>site</w:t>
      </w:r>
      <w:r>
        <w:rPr>
          <w:spacing w:val="-7"/>
        </w:rPr>
        <w:t xml:space="preserve"> </w:t>
      </w:r>
      <w:r>
        <w:t>outside</w:t>
      </w:r>
      <w:r>
        <w:rPr>
          <w:spacing w:val="-7"/>
        </w:rPr>
        <w:t xml:space="preserve"> </w:t>
      </w:r>
      <w:r>
        <w:t>the</w:t>
      </w:r>
      <w:r>
        <w:rPr>
          <w:spacing w:val="-7"/>
        </w:rPr>
        <w:t xml:space="preserve"> </w:t>
      </w:r>
      <w:r>
        <w:t>AQMA</w:t>
      </w:r>
      <w:r>
        <w:rPr>
          <w:spacing w:val="-7"/>
        </w:rPr>
        <w:t xml:space="preserve"> </w:t>
      </w:r>
      <w:r>
        <w:t>since August 2012.</w:t>
      </w:r>
    </w:p>
    <w:p w14:paraId="235CBEAE" w14:textId="77777777" w:rsidR="005809CE" w:rsidRDefault="005809CE">
      <w:pPr>
        <w:pStyle w:val="BodyText"/>
        <w:spacing w:before="63"/>
      </w:pPr>
    </w:p>
    <w:p w14:paraId="380BD082" w14:textId="77777777" w:rsidR="005809CE" w:rsidRDefault="006F7AC7">
      <w:pPr>
        <w:pStyle w:val="BodyText"/>
        <w:spacing w:before="1" w:line="300" w:lineRule="auto"/>
        <w:ind w:left="218" w:right="212"/>
        <w:jc w:val="both"/>
      </w:pPr>
      <w:bookmarkStart w:id="1033" w:name="A_smooth_trend_plot_of_concentrations_an"/>
      <w:bookmarkEnd w:id="1033"/>
      <w:r>
        <w:t xml:space="preserve">A smooth trend plot of concentrations and polar roses were shown in Figures 2.6 to 2.8. These graphs and the number of recorded exceedances show a reduction in </w:t>
      </w:r>
      <w:proofErr w:type="spellStart"/>
      <w:r>
        <w:t>sulphur</w:t>
      </w:r>
      <w:proofErr w:type="spellEnd"/>
      <w:r>
        <w:t xml:space="preserve"> dioxide levels and an improvement in air quality in the AQMA since the commissioning of the Tail Gas Unit in August 2013.</w:t>
      </w:r>
    </w:p>
    <w:p w14:paraId="384AE704" w14:textId="77777777" w:rsidR="005809CE" w:rsidRDefault="005809CE">
      <w:pPr>
        <w:pStyle w:val="BodyText"/>
        <w:spacing w:before="63"/>
      </w:pPr>
    </w:p>
    <w:p w14:paraId="2C8D4B7D" w14:textId="77777777" w:rsidR="005809CE" w:rsidRDefault="006F7AC7">
      <w:pPr>
        <w:pStyle w:val="BodyText"/>
        <w:spacing w:before="1" w:line="300" w:lineRule="auto"/>
        <w:ind w:left="218" w:right="212"/>
        <w:jc w:val="both"/>
      </w:pPr>
      <w:bookmarkStart w:id="1034" w:name="The_original_AQMA_declaration_related_to"/>
      <w:bookmarkEnd w:id="1034"/>
      <w:r>
        <w:t>The original AQMA declaration related to a potential breach of the 15%minute objective. However, between 2007 and 2012 a breach of the objective was recorded.</w:t>
      </w:r>
      <w:r>
        <w:rPr>
          <w:spacing w:val="40"/>
        </w:rPr>
        <w:t xml:space="preserve"> </w:t>
      </w:r>
      <w:r>
        <w:t>It is thus considered that this AQMA has changed from being a clear breach of the objective (between 2007 and 2012) to its original declaration, that is, there is potential for the objective to be breached. It is considered that the Grangemouth AQMA remains justified because the number of exceedances, in 2014 particularly, was close to the objective. However, the strength of this justification has significantly weakened since the commissioning of the Tail Gas Unit.</w:t>
      </w:r>
    </w:p>
    <w:p w14:paraId="4395B561" w14:textId="77777777" w:rsidR="005809CE" w:rsidRDefault="005809CE">
      <w:pPr>
        <w:pStyle w:val="BodyText"/>
        <w:spacing w:before="63"/>
      </w:pPr>
    </w:p>
    <w:p w14:paraId="615C2234" w14:textId="77777777" w:rsidR="005809CE" w:rsidRDefault="006F7AC7">
      <w:pPr>
        <w:pStyle w:val="BodyText"/>
        <w:spacing w:before="1" w:line="300" w:lineRule="auto"/>
        <w:ind w:left="218" w:right="214"/>
        <w:jc w:val="both"/>
      </w:pPr>
      <w:bookmarkStart w:id="1035" w:name="The_Grangemouth_Zetland_Park_has_been_po"/>
      <w:bookmarkEnd w:id="1035"/>
      <w:r>
        <w:t>The Grangemouth Zetland Park has been positioned to support any AQMA amendment or revocation. The Grangemouth AQMA Action Plan included four measures and an update of these is provided in this section.</w:t>
      </w:r>
    </w:p>
    <w:p w14:paraId="2699082C" w14:textId="77777777" w:rsidR="005809CE" w:rsidRDefault="005809CE">
      <w:pPr>
        <w:pStyle w:val="BodyText"/>
        <w:spacing w:before="60"/>
      </w:pPr>
    </w:p>
    <w:p w14:paraId="57DB4D4F" w14:textId="77777777" w:rsidR="005809CE" w:rsidRDefault="006F7AC7">
      <w:pPr>
        <w:pStyle w:val="Heading4"/>
        <w:ind w:left="218"/>
        <w:jc w:val="both"/>
      </w:pPr>
      <w:bookmarkStart w:id="1036" w:name="Measure1:_"/>
      <w:bookmarkEnd w:id="1036"/>
      <w:r>
        <w:t>Measure</w:t>
      </w:r>
      <w:r>
        <w:rPr>
          <w:spacing w:val="-8"/>
        </w:rPr>
        <w:t xml:space="preserve"> </w:t>
      </w:r>
      <w:r>
        <w:rPr>
          <w:spacing w:val="-5"/>
        </w:rPr>
        <w:t>1:</w:t>
      </w:r>
    </w:p>
    <w:p w14:paraId="1331BAED" w14:textId="77777777" w:rsidR="005809CE" w:rsidRDefault="006F7AC7">
      <w:pPr>
        <w:pStyle w:val="BodyText"/>
        <w:spacing w:before="67" w:line="300" w:lineRule="auto"/>
        <w:ind w:left="218" w:right="211"/>
        <w:jc w:val="both"/>
      </w:pPr>
      <w:bookmarkStart w:id="1037" w:name="Eight_of_Falkirk_Council’s_automatic_mon"/>
      <w:bookmarkEnd w:id="1037"/>
      <w:r>
        <w:t>Eight of Falkirk Council’s automatic monitoring stations are affiliated to either the AURN or the Scottish Air Quality Network with the data displayed on the appropriate website. This includes five of the six SO</w:t>
      </w:r>
      <w:r>
        <w:rPr>
          <w:vertAlign w:val="subscript"/>
        </w:rPr>
        <w:t>2</w:t>
      </w:r>
      <w:r>
        <w:t xml:space="preserve"> </w:t>
      </w:r>
      <w:proofErr w:type="spellStart"/>
      <w:r>
        <w:t>analysers</w:t>
      </w:r>
      <w:proofErr w:type="spellEnd"/>
      <w:r>
        <w:t xml:space="preserve"> that are used for monitoring in relation to the Grangemouth AQMA. The data from the Bo’ness site is available on request.</w:t>
      </w:r>
    </w:p>
    <w:p w14:paraId="75DCC6CC" w14:textId="77777777" w:rsidR="005809CE" w:rsidRDefault="005809CE">
      <w:pPr>
        <w:pStyle w:val="BodyText"/>
        <w:spacing w:before="60"/>
      </w:pPr>
    </w:p>
    <w:p w14:paraId="31C382DC" w14:textId="77777777" w:rsidR="005809CE" w:rsidRDefault="006F7AC7">
      <w:pPr>
        <w:pStyle w:val="BodyText"/>
        <w:spacing w:line="300" w:lineRule="auto"/>
        <w:ind w:left="218" w:right="210" w:hanging="1"/>
        <w:jc w:val="both"/>
      </w:pPr>
      <w:bookmarkStart w:id="1038" w:name="Falkirk_Council_sends_meteorological_dat"/>
      <w:bookmarkEnd w:id="1038"/>
      <w:r>
        <w:t>Falkirk Council sends meteorological data and provisional SO</w:t>
      </w:r>
      <w:r>
        <w:rPr>
          <w:vertAlign w:val="subscript"/>
        </w:rPr>
        <w:t>2</w:t>
      </w:r>
      <w:r>
        <w:t xml:space="preserve"> to SEPA, INEOS and Petroineos</w:t>
      </w:r>
      <w:r>
        <w:rPr>
          <w:spacing w:val="40"/>
        </w:rPr>
        <w:t xml:space="preserve"> </w:t>
      </w:r>
      <w:r>
        <w:t>when</w:t>
      </w:r>
      <w:r>
        <w:rPr>
          <w:spacing w:val="40"/>
        </w:rPr>
        <w:t xml:space="preserve"> </w:t>
      </w:r>
      <w:r>
        <w:t>an</w:t>
      </w:r>
      <w:r>
        <w:rPr>
          <w:spacing w:val="40"/>
        </w:rPr>
        <w:t xml:space="preserve"> </w:t>
      </w:r>
      <w:r>
        <w:t>SO</w:t>
      </w:r>
      <w:r>
        <w:rPr>
          <w:vertAlign w:val="subscript"/>
        </w:rPr>
        <w:t>2</w:t>
      </w:r>
      <w:r>
        <w:rPr>
          <w:spacing w:val="40"/>
        </w:rPr>
        <w:t xml:space="preserve"> </w:t>
      </w:r>
      <w:r>
        <w:t>exceedance</w:t>
      </w:r>
      <w:r>
        <w:rPr>
          <w:spacing w:val="40"/>
        </w:rPr>
        <w:t xml:space="preserve"> </w:t>
      </w:r>
      <w:r>
        <w:t>is</w:t>
      </w:r>
      <w:r>
        <w:rPr>
          <w:spacing w:val="40"/>
        </w:rPr>
        <w:t xml:space="preserve"> </w:t>
      </w:r>
      <w:r>
        <w:t>recorded</w:t>
      </w:r>
      <w:r>
        <w:rPr>
          <w:spacing w:val="40"/>
        </w:rPr>
        <w:t xml:space="preserve"> </w:t>
      </w:r>
      <w:r>
        <w:t>at</w:t>
      </w:r>
      <w:r>
        <w:rPr>
          <w:spacing w:val="40"/>
        </w:rPr>
        <w:t xml:space="preserve"> </w:t>
      </w:r>
      <w:r>
        <w:t>a</w:t>
      </w:r>
      <w:r>
        <w:rPr>
          <w:spacing w:val="40"/>
        </w:rPr>
        <w:t xml:space="preserve"> </w:t>
      </w:r>
      <w:r>
        <w:t>monitoring</w:t>
      </w:r>
      <w:r>
        <w:rPr>
          <w:spacing w:val="40"/>
        </w:rPr>
        <w:t xml:space="preserve"> </w:t>
      </w:r>
      <w:r>
        <w:t>station.</w:t>
      </w:r>
      <w:r>
        <w:rPr>
          <w:spacing w:val="40"/>
        </w:rPr>
        <w:t xml:space="preserve"> </w:t>
      </w:r>
      <w:r>
        <w:t>In</w:t>
      </w:r>
      <w:r>
        <w:rPr>
          <w:spacing w:val="40"/>
        </w:rPr>
        <w:t xml:space="preserve"> </w:t>
      </w:r>
      <w:r>
        <w:t>addition,</w:t>
      </w:r>
      <w:r>
        <w:rPr>
          <w:spacing w:val="40"/>
        </w:rPr>
        <w:t xml:space="preserve"> </w:t>
      </w:r>
      <w:r>
        <w:t>a</w:t>
      </w:r>
    </w:p>
    <w:p w14:paraId="34800A6A" w14:textId="77777777" w:rsidR="005809CE" w:rsidRDefault="005809CE">
      <w:pPr>
        <w:spacing w:line="300" w:lineRule="auto"/>
        <w:jc w:val="both"/>
        <w:sectPr w:rsidR="005809CE">
          <w:pgSz w:w="11910" w:h="16840"/>
          <w:pgMar w:top="1620" w:right="1200" w:bottom="660" w:left="1200" w:header="0" w:footer="478" w:gutter="0"/>
          <w:cols w:space="720"/>
        </w:sectPr>
      </w:pPr>
    </w:p>
    <w:p w14:paraId="2F1C4BD7" w14:textId="77777777" w:rsidR="005809CE" w:rsidRDefault="006F7AC7">
      <w:pPr>
        <w:pStyle w:val="BodyText"/>
        <w:spacing w:before="74" w:line="300" w:lineRule="auto"/>
        <w:ind w:left="218" w:right="212"/>
        <w:jc w:val="both"/>
      </w:pPr>
      <w:bookmarkStart w:id="1039" w:name="monthly_summary_is_sent._The_monthly_sum"/>
      <w:bookmarkStart w:id="1040" w:name="/"/>
      <w:bookmarkStart w:id="1041" w:name="http://www.scottishairquality.co.uk/know"/>
      <w:bookmarkEnd w:id="1039"/>
      <w:bookmarkEnd w:id="1040"/>
      <w:bookmarkEnd w:id="1041"/>
      <w:r>
        <w:lastRenderedPageBreak/>
        <w:t>monthly summary is sent. The monthly summary includes data for each site, a list of the exceedances and as necessary polar roses or other analysis.</w:t>
      </w:r>
    </w:p>
    <w:p w14:paraId="6B964DF2" w14:textId="77777777" w:rsidR="005809CE" w:rsidRDefault="005809CE">
      <w:pPr>
        <w:pStyle w:val="BodyText"/>
        <w:spacing w:before="60"/>
      </w:pPr>
    </w:p>
    <w:p w14:paraId="00392AC3" w14:textId="77777777" w:rsidR="005809CE" w:rsidRDefault="006F7AC7">
      <w:pPr>
        <w:pStyle w:val="Heading4"/>
        <w:ind w:left="218"/>
        <w:jc w:val="both"/>
      </w:pPr>
      <w:bookmarkStart w:id="1042" w:name="Measure2:_"/>
      <w:bookmarkEnd w:id="1042"/>
      <w:r>
        <w:t>Measure</w:t>
      </w:r>
      <w:r>
        <w:rPr>
          <w:spacing w:val="-8"/>
        </w:rPr>
        <w:t xml:space="preserve"> </w:t>
      </w:r>
      <w:r>
        <w:rPr>
          <w:spacing w:val="-5"/>
        </w:rPr>
        <w:t>2:</w:t>
      </w:r>
    </w:p>
    <w:p w14:paraId="2C2A3968" w14:textId="77777777" w:rsidR="005809CE" w:rsidRDefault="006F7AC7">
      <w:pPr>
        <w:pStyle w:val="BodyText"/>
        <w:spacing w:before="67" w:line="300" w:lineRule="auto"/>
        <w:ind w:left="218" w:right="216" w:hanging="1"/>
        <w:jc w:val="both"/>
      </w:pPr>
      <w:bookmarkStart w:id="1043" w:name="As_discussed_in_the_2014_Progress_Report"/>
      <w:bookmarkEnd w:id="1043"/>
      <w:r>
        <w:t xml:space="preserve">As discussed in the 2014 Progress Report a working group meeting was held in November 2013 as it was </w:t>
      </w:r>
      <w:proofErr w:type="spellStart"/>
      <w:r>
        <w:t>post%commissioning</w:t>
      </w:r>
      <w:proofErr w:type="spellEnd"/>
      <w:r>
        <w:t xml:space="preserve"> of the</w:t>
      </w:r>
      <w:r>
        <w:rPr>
          <w:spacing w:val="-3"/>
        </w:rPr>
        <w:t xml:space="preserve"> </w:t>
      </w:r>
      <w:r>
        <w:t>Tail Gas</w:t>
      </w:r>
      <w:r>
        <w:rPr>
          <w:spacing w:val="-1"/>
        </w:rPr>
        <w:t xml:space="preserve"> </w:t>
      </w:r>
      <w:r>
        <w:t>Treatment unit.</w:t>
      </w:r>
    </w:p>
    <w:p w14:paraId="6AE917F5" w14:textId="77777777" w:rsidR="005809CE" w:rsidRDefault="005809CE">
      <w:pPr>
        <w:pStyle w:val="BodyText"/>
        <w:spacing w:before="62"/>
      </w:pPr>
    </w:p>
    <w:p w14:paraId="0B48FDAE" w14:textId="77777777" w:rsidR="005809CE" w:rsidRDefault="006F7AC7">
      <w:pPr>
        <w:pStyle w:val="BodyText"/>
        <w:spacing w:line="300" w:lineRule="auto"/>
        <w:ind w:left="218" w:right="213"/>
        <w:jc w:val="both"/>
      </w:pPr>
      <w:bookmarkStart w:id="1044" w:name="It_was_agreed_by_the_working_group_that_"/>
      <w:bookmarkEnd w:id="1044"/>
      <w:r>
        <w:t xml:space="preserve">It was agreed by the working group that another meeting would only occur if there was another breach of the </w:t>
      </w:r>
      <w:proofErr w:type="spellStart"/>
      <w:r>
        <w:t>sulphur</w:t>
      </w:r>
      <w:proofErr w:type="spellEnd"/>
      <w:r>
        <w:t xml:space="preserve"> dioxide objectives.</w:t>
      </w:r>
    </w:p>
    <w:p w14:paraId="0A38B071" w14:textId="77777777" w:rsidR="005809CE" w:rsidRDefault="005809CE">
      <w:pPr>
        <w:pStyle w:val="BodyText"/>
        <w:spacing w:before="63"/>
      </w:pPr>
    </w:p>
    <w:p w14:paraId="3BD58351" w14:textId="77777777" w:rsidR="005809CE" w:rsidRDefault="006F7AC7">
      <w:pPr>
        <w:pStyle w:val="Heading4"/>
        <w:ind w:left="218"/>
        <w:jc w:val="both"/>
      </w:pPr>
      <w:bookmarkStart w:id="1045" w:name="Measure3:_"/>
      <w:bookmarkEnd w:id="1045"/>
      <w:r>
        <w:t>Measure</w:t>
      </w:r>
      <w:r>
        <w:rPr>
          <w:spacing w:val="-8"/>
        </w:rPr>
        <w:t xml:space="preserve"> </w:t>
      </w:r>
      <w:r>
        <w:rPr>
          <w:spacing w:val="-5"/>
        </w:rPr>
        <w:t>3:</w:t>
      </w:r>
    </w:p>
    <w:p w14:paraId="091B90F9" w14:textId="77777777" w:rsidR="005809CE" w:rsidRDefault="006F7AC7">
      <w:pPr>
        <w:pStyle w:val="BodyText"/>
        <w:spacing w:before="66" w:line="300" w:lineRule="auto"/>
        <w:ind w:left="218" w:right="212"/>
        <w:jc w:val="both"/>
      </w:pPr>
      <w:bookmarkStart w:id="1046" w:name="Falkirk_Council’s_text_alert_system_has_"/>
      <w:bookmarkEnd w:id="1046"/>
      <w:r>
        <w:t>Falkirk Council’s text alert system has been implemented and is being maintained. The Scottish Air Quality Network has recently launched an air quality alert system for the public (</w:t>
      </w:r>
      <w:hyperlink r:id="rId65">
        <w:r>
          <w:rPr>
            <w:color w:val="0000FF"/>
            <w:u w:val="single" w:color="0000FF"/>
          </w:rPr>
          <w:t>http://www.scottishairquality.co.uk/know%and%respond</w:t>
        </w:r>
      </w:hyperlink>
      <w:r>
        <w:rPr>
          <w:color w:val="0000FF"/>
          <w:u w:val="single" w:color="0000FF"/>
        </w:rPr>
        <w:t>/</w:t>
      </w:r>
      <w:r>
        <w:t>).</w:t>
      </w:r>
      <w:r>
        <w:rPr>
          <w:spacing w:val="-8"/>
        </w:rPr>
        <w:t xml:space="preserve"> </w:t>
      </w:r>
      <w:r>
        <w:t>Falkirk</w:t>
      </w:r>
      <w:r>
        <w:rPr>
          <w:spacing w:val="-7"/>
        </w:rPr>
        <w:t xml:space="preserve"> </w:t>
      </w:r>
      <w:r>
        <w:t>Council</w:t>
      </w:r>
      <w:r>
        <w:rPr>
          <w:spacing w:val="-9"/>
        </w:rPr>
        <w:t xml:space="preserve"> </w:t>
      </w:r>
      <w:r>
        <w:t>will</w:t>
      </w:r>
      <w:r>
        <w:rPr>
          <w:spacing w:val="-8"/>
        </w:rPr>
        <w:t xml:space="preserve"> </w:t>
      </w:r>
      <w:r>
        <w:t>continue</w:t>
      </w:r>
      <w:r>
        <w:rPr>
          <w:spacing w:val="-9"/>
        </w:rPr>
        <w:t xml:space="preserve"> </w:t>
      </w:r>
      <w:r>
        <w:t>to</w:t>
      </w:r>
      <w:r>
        <w:rPr>
          <w:spacing w:val="-9"/>
        </w:rPr>
        <w:t xml:space="preserve"> </w:t>
      </w:r>
      <w:r>
        <w:t>run its system as it is pollutant and site specific.</w:t>
      </w:r>
    </w:p>
    <w:p w14:paraId="01954C12" w14:textId="77777777" w:rsidR="005809CE" w:rsidRDefault="005809CE">
      <w:pPr>
        <w:pStyle w:val="BodyText"/>
        <w:spacing w:before="59"/>
      </w:pPr>
    </w:p>
    <w:p w14:paraId="5793F713" w14:textId="77777777" w:rsidR="005809CE" w:rsidRDefault="006F7AC7">
      <w:pPr>
        <w:pStyle w:val="Heading4"/>
        <w:ind w:left="218"/>
        <w:jc w:val="both"/>
      </w:pPr>
      <w:bookmarkStart w:id="1047" w:name="Measure4:_"/>
      <w:bookmarkEnd w:id="1047"/>
      <w:r>
        <w:t>Measure</w:t>
      </w:r>
      <w:r>
        <w:rPr>
          <w:spacing w:val="-8"/>
        </w:rPr>
        <w:t xml:space="preserve"> </w:t>
      </w:r>
      <w:r>
        <w:rPr>
          <w:spacing w:val="-5"/>
        </w:rPr>
        <w:t>4:</w:t>
      </w:r>
    </w:p>
    <w:p w14:paraId="627A7802" w14:textId="77777777" w:rsidR="005809CE" w:rsidRDefault="006F7AC7">
      <w:pPr>
        <w:pStyle w:val="BodyText"/>
        <w:spacing w:before="67" w:line="300" w:lineRule="auto"/>
        <w:ind w:left="218" w:right="214"/>
        <w:jc w:val="both"/>
      </w:pPr>
      <w:bookmarkStart w:id="1048" w:name="The_monitoring_site_changes_that_have_be"/>
      <w:bookmarkEnd w:id="1048"/>
      <w:r>
        <w:t xml:space="preserve">The monitoring site changes that have been implemented since the declaration of the AQMA </w:t>
      </w:r>
      <w:r>
        <w:rPr>
          <w:spacing w:val="-4"/>
        </w:rPr>
        <w:t>are:</w:t>
      </w:r>
    </w:p>
    <w:p w14:paraId="0F5ABD72" w14:textId="77777777" w:rsidR="005809CE" w:rsidRDefault="006F7AC7">
      <w:pPr>
        <w:pStyle w:val="ListParagraph"/>
        <w:numPr>
          <w:ilvl w:val="0"/>
          <w:numId w:val="5"/>
        </w:numPr>
        <w:tabs>
          <w:tab w:val="left" w:pos="938"/>
        </w:tabs>
        <w:spacing w:before="1" w:line="295" w:lineRule="auto"/>
        <w:ind w:right="212" w:hanging="360"/>
        <w:jc w:val="both"/>
      </w:pPr>
      <w:bookmarkStart w:id="1049" w:name="The_Grangemouth_Moray_site_commenced_ope"/>
      <w:bookmarkEnd w:id="1049"/>
      <w:r>
        <w:t>The Grangemouth Moray site commenced operation in September 2006 with the SO</w:t>
      </w:r>
      <w:r>
        <w:rPr>
          <w:vertAlign w:val="subscript"/>
        </w:rPr>
        <w:t>2</w:t>
      </w:r>
      <w:r>
        <w:t xml:space="preserve"> analyser. This analyser and site </w:t>
      </w:r>
      <w:proofErr w:type="gramStart"/>
      <w:r>
        <w:t>continues</w:t>
      </w:r>
      <w:proofErr w:type="gramEnd"/>
      <w:r>
        <w:t xml:space="preserve"> to operate.</w:t>
      </w:r>
    </w:p>
    <w:p w14:paraId="2722744A" w14:textId="77777777" w:rsidR="005809CE" w:rsidRDefault="006F7AC7">
      <w:pPr>
        <w:pStyle w:val="ListParagraph"/>
        <w:numPr>
          <w:ilvl w:val="0"/>
          <w:numId w:val="5"/>
        </w:numPr>
        <w:tabs>
          <w:tab w:val="left" w:pos="936"/>
          <w:tab w:val="left" w:pos="938"/>
        </w:tabs>
        <w:spacing w:before="2" w:line="300" w:lineRule="auto"/>
        <w:ind w:right="210"/>
        <w:jc w:val="both"/>
      </w:pPr>
      <w:bookmarkStart w:id="1050" w:name="The_Abbotsford_House_site_ceased_operati"/>
      <w:bookmarkEnd w:id="1050"/>
      <w:r>
        <w:t xml:space="preserve">The Abbotsford House site ceased operation on the </w:t>
      </w:r>
      <w:proofErr w:type="gramStart"/>
      <w:r>
        <w:t>16th</w:t>
      </w:r>
      <w:proofErr w:type="gramEnd"/>
      <w:r>
        <w:t xml:space="preserve"> April 2010. The unit was relocated to Polmont and commenced operation in September 2010 and ceased </w:t>
      </w:r>
      <w:proofErr w:type="gramStart"/>
      <w:r>
        <w:t>operation at</w:t>
      </w:r>
      <w:proofErr w:type="gramEnd"/>
      <w:r>
        <w:t xml:space="preserve"> in September 2012. During this period there was only one 15%minute exceedance recorded during the period of monitoring.</w:t>
      </w:r>
    </w:p>
    <w:p w14:paraId="6FD4055C" w14:textId="77777777" w:rsidR="005809CE" w:rsidRDefault="006F7AC7">
      <w:pPr>
        <w:pStyle w:val="ListParagraph"/>
        <w:numPr>
          <w:ilvl w:val="0"/>
          <w:numId w:val="5"/>
        </w:numPr>
        <w:tabs>
          <w:tab w:val="left" w:pos="936"/>
          <w:tab w:val="left" w:pos="938"/>
        </w:tabs>
        <w:spacing w:before="0" w:line="300" w:lineRule="auto"/>
        <w:ind w:right="211"/>
        <w:jc w:val="both"/>
      </w:pPr>
      <w:bookmarkStart w:id="1051" w:name="Following_the_commissioning_of_the_Tail_"/>
      <w:bookmarkEnd w:id="1051"/>
      <w:r>
        <w:t xml:space="preserve">Following the commissioning of the Tail Gas Unit in August 2013 the justification and </w:t>
      </w:r>
      <w:bookmarkStart w:id="1052" w:name="viability_of_operating_two_SO"/>
      <w:bookmarkEnd w:id="1052"/>
      <w:r>
        <w:t>viability of operating two SO</w:t>
      </w:r>
      <w:r>
        <w:rPr>
          <w:vertAlign w:val="subscript"/>
        </w:rPr>
        <w:t>2</w:t>
      </w:r>
      <w:r>
        <w:t xml:space="preserve"> </w:t>
      </w:r>
      <w:proofErr w:type="spellStart"/>
      <w:r>
        <w:t>analysers</w:t>
      </w:r>
      <w:proofErr w:type="spellEnd"/>
      <w:r>
        <w:t xml:space="preserve"> in Falkirk was considered. The 15%minute objective continues to be met outside the Grangemouth AQMA. With few exceedances recorded outside the Grangemouth AQMA and zero since August 2012 it was considered that one of the Falkirk SO2 sites should cease operation. The Falkirk Hope St site has been in operation longer than Falkirk Park St and is a fixed site. The Falkirk Park is a mobile unit and </w:t>
      </w:r>
      <w:proofErr w:type="spellStart"/>
      <w:r>
        <w:t>a re</w:t>
      </w:r>
      <w:proofErr w:type="spellEnd"/>
      <w:r>
        <w:t>%location was to benefit the Falkirk Townscape Heritage Initiative. It was considered that Falkirk P</w:t>
      </w:r>
      <w:r>
        <w:t xml:space="preserve">ark St was no longer required for either the road traffic or Grangemouth AQMA work. </w:t>
      </w:r>
      <w:proofErr w:type="gramStart"/>
      <w:r>
        <w:t>Therefore</w:t>
      </w:r>
      <w:proofErr w:type="gramEnd"/>
      <w:r>
        <w:t xml:space="preserve"> the Falkirk Park St site ceased operation in April 2014.</w:t>
      </w:r>
    </w:p>
    <w:p w14:paraId="33DE8964" w14:textId="77777777" w:rsidR="005809CE" w:rsidRDefault="006F7AC7">
      <w:pPr>
        <w:pStyle w:val="ListParagraph"/>
        <w:numPr>
          <w:ilvl w:val="0"/>
          <w:numId w:val="5"/>
        </w:numPr>
        <w:tabs>
          <w:tab w:val="left" w:pos="938"/>
        </w:tabs>
        <w:spacing w:before="0" w:line="297" w:lineRule="auto"/>
        <w:ind w:right="212" w:hanging="360"/>
        <w:jc w:val="both"/>
      </w:pPr>
      <w:bookmarkStart w:id="1053" w:name="The_Falkirk_Park_St_enclosure_was_reloca"/>
      <w:bookmarkEnd w:id="1053"/>
      <w:r>
        <w:t xml:space="preserve">The Falkirk Park St enclosure was </w:t>
      </w:r>
      <w:proofErr w:type="spellStart"/>
      <w:r>
        <w:t>re%located</w:t>
      </w:r>
      <w:proofErr w:type="spellEnd"/>
      <w:r>
        <w:t xml:space="preserve"> to Zetland Park in Grangemouth. The SO</w:t>
      </w:r>
      <w:r>
        <w:rPr>
          <w:vertAlign w:val="subscript"/>
        </w:rPr>
        <w:t>2</w:t>
      </w:r>
      <w:r>
        <w:t xml:space="preserve"> analyser was commissioned in May 2015. The NO</w:t>
      </w:r>
      <w:r>
        <w:rPr>
          <w:vertAlign w:val="subscript"/>
        </w:rPr>
        <w:t>x</w:t>
      </w:r>
      <w:r>
        <w:t xml:space="preserve"> and PM</w:t>
      </w:r>
      <w:r>
        <w:rPr>
          <w:vertAlign w:val="subscript"/>
        </w:rPr>
        <w:t>10</w:t>
      </w:r>
      <w:r>
        <w:t xml:space="preserve"> </w:t>
      </w:r>
      <w:proofErr w:type="spellStart"/>
      <w:r>
        <w:t>analysers</w:t>
      </w:r>
      <w:proofErr w:type="spellEnd"/>
      <w:r>
        <w:t xml:space="preserve"> have been </w:t>
      </w:r>
      <w:proofErr w:type="spellStart"/>
      <w:r>
        <w:t>utilised</w:t>
      </w:r>
      <w:proofErr w:type="spellEnd"/>
      <w:r>
        <w:t xml:space="preserve"> at the new Main Street, Bainsford, monitoring site.</w:t>
      </w:r>
    </w:p>
    <w:p w14:paraId="7B499B9D" w14:textId="77777777" w:rsidR="005809CE" w:rsidRDefault="006F7AC7">
      <w:pPr>
        <w:pStyle w:val="ListParagraph"/>
        <w:numPr>
          <w:ilvl w:val="0"/>
          <w:numId w:val="5"/>
        </w:numPr>
        <w:tabs>
          <w:tab w:val="left" w:pos="936"/>
          <w:tab w:val="left" w:pos="938"/>
        </w:tabs>
        <w:spacing w:before="0" w:line="297" w:lineRule="auto"/>
        <w:ind w:right="211"/>
        <w:jc w:val="both"/>
      </w:pPr>
      <w:bookmarkStart w:id="1054" w:name="Falkirk_Council_is_observing_development"/>
      <w:bookmarkEnd w:id="1054"/>
      <w:r>
        <w:t>Falkirk Council is observing developments of small SO2 ‘</w:t>
      </w:r>
      <w:proofErr w:type="gramStart"/>
      <w:r>
        <w:t>sensors’</w:t>
      </w:r>
      <w:proofErr w:type="gramEnd"/>
      <w:r>
        <w:t>. It is unlikely that these will replace the reference monitoring that is conducted at the automatic sites. However, they may be useful in providing indicative measurements in additional</w:t>
      </w:r>
      <w:r>
        <w:rPr>
          <w:spacing w:val="40"/>
        </w:rPr>
        <w:t xml:space="preserve"> </w:t>
      </w:r>
      <w:r>
        <w:t xml:space="preserve">areas and may aid </w:t>
      </w:r>
      <w:proofErr w:type="gramStart"/>
      <w:r>
        <w:t>location</w:t>
      </w:r>
      <w:proofErr w:type="gramEnd"/>
      <w:r>
        <w:t xml:space="preserve"> of any future monitoring sites.</w:t>
      </w:r>
    </w:p>
    <w:p w14:paraId="51E3D184" w14:textId="77777777" w:rsidR="005809CE" w:rsidRDefault="006F7AC7">
      <w:pPr>
        <w:pStyle w:val="ListParagraph"/>
        <w:numPr>
          <w:ilvl w:val="0"/>
          <w:numId w:val="5"/>
        </w:numPr>
        <w:tabs>
          <w:tab w:val="left" w:pos="936"/>
          <w:tab w:val="left" w:pos="938"/>
        </w:tabs>
        <w:spacing w:before="0" w:line="295" w:lineRule="auto"/>
        <w:ind w:right="214"/>
        <w:jc w:val="both"/>
      </w:pPr>
      <w:bookmarkStart w:id="1055" w:name="It_is_likely_that_by_March_2016_the_Gran"/>
      <w:bookmarkEnd w:id="1055"/>
      <w:r>
        <w:t>It is likely that by March 2016 the Grangemouth Moray and Bo’ness SO</w:t>
      </w:r>
      <w:r>
        <w:rPr>
          <w:vertAlign w:val="subscript"/>
        </w:rPr>
        <w:t>2</w:t>
      </w:r>
      <w:r>
        <w:t xml:space="preserve"> </w:t>
      </w:r>
      <w:proofErr w:type="spellStart"/>
      <w:r>
        <w:t>analysers</w:t>
      </w:r>
      <w:proofErr w:type="spellEnd"/>
      <w:r>
        <w:t>, which are more than 15 years old, will be replaced because spare parts will no longer</w:t>
      </w:r>
    </w:p>
    <w:p w14:paraId="2BE99BFB" w14:textId="77777777" w:rsidR="005809CE" w:rsidRDefault="005809CE">
      <w:pPr>
        <w:spacing w:line="295" w:lineRule="auto"/>
        <w:jc w:val="both"/>
        <w:sectPr w:rsidR="005809CE">
          <w:pgSz w:w="11910" w:h="16840"/>
          <w:pgMar w:top="1380" w:right="1200" w:bottom="660" w:left="1200" w:header="0" w:footer="478" w:gutter="0"/>
          <w:cols w:space="720"/>
        </w:sectPr>
      </w:pPr>
    </w:p>
    <w:p w14:paraId="3C11BCA8" w14:textId="77777777" w:rsidR="005809CE" w:rsidRDefault="006F7AC7">
      <w:pPr>
        <w:pStyle w:val="BodyText"/>
        <w:spacing w:before="74" w:line="300" w:lineRule="auto"/>
        <w:ind w:left="938" w:right="213"/>
        <w:jc w:val="both"/>
      </w:pPr>
      <w:bookmarkStart w:id="1056" w:name="be_manufactured._The_replacement_will_th"/>
      <w:bookmarkEnd w:id="1056"/>
      <w:r>
        <w:lastRenderedPageBreak/>
        <w:t xml:space="preserve">be manufactured. The replacement will thus ensure that monitoring can </w:t>
      </w:r>
      <w:proofErr w:type="gramStart"/>
      <w:r>
        <w:t>continue into the future</w:t>
      </w:r>
      <w:proofErr w:type="gramEnd"/>
      <w:r>
        <w:t xml:space="preserve">. It is anticipated that other </w:t>
      </w:r>
      <w:proofErr w:type="spellStart"/>
      <w:r>
        <w:t>analysers</w:t>
      </w:r>
      <w:proofErr w:type="spellEnd"/>
      <w:r>
        <w:t xml:space="preserve"> will be replaced in due course. The exception is the Grangemouth AURN analyser which was replaced in 2012 as part of a Defra funded AURN replacement </w:t>
      </w:r>
      <w:proofErr w:type="spellStart"/>
      <w:r>
        <w:t>programme</w:t>
      </w:r>
      <w:proofErr w:type="spellEnd"/>
      <w:r>
        <w:t>.</w:t>
      </w:r>
    </w:p>
    <w:p w14:paraId="0F7F5605" w14:textId="77777777" w:rsidR="005809CE" w:rsidRDefault="005809CE">
      <w:pPr>
        <w:spacing w:line="300" w:lineRule="auto"/>
        <w:jc w:val="both"/>
        <w:sectPr w:rsidR="005809CE">
          <w:pgSz w:w="11910" w:h="16840"/>
          <w:pgMar w:top="1380" w:right="1200" w:bottom="660" w:left="1200" w:header="0" w:footer="478" w:gutter="0"/>
          <w:cols w:space="720"/>
        </w:sectPr>
      </w:pPr>
    </w:p>
    <w:p w14:paraId="2313C141" w14:textId="77777777" w:rsidR="005809CE" w:rsidRDefault="006F7AC7">
      <w:pPr>
        <w:pStyle w:val="Heading4"/>
        <w:tabs>
          <w:tab w:val="left" w:pos="1652"/>
        </w:tabs>
        <w:spacing w:before="68"/>
        <w:ind w:left="337"/>
      </w:pPr>
      <w:bookmarkStart w:id="1057" w:name="Table8.1_UpdateonGrangemouthAQMAActionPl"/>
      <w:bookmarkEnd w:id="1057"/>
      <w:r>
        <w:lastRenderedPageBreak/>
        <w:t>Table</w:t>
      </w:r>
      <w:r>
        <w:rPr>
          <w:spacing w:val="-4"/>
        </w:rPr>
        <w:t xml:space="preserve"> </w:t>
      </w:r>
      <w:r>
        <w:rPr>
          <w:spacing w:val="-5"/>
        </w:rPr>
        <w:t>8.1</w:t>
      </w:r>
      <w:r>
        <w:tab/>
        <w:t>Update</w:t>
      </w:r>
      <w:r>
        <w:rPr>
          <w:spacing w:val="-7"/>
        </w:rPr>
        <w:t xml:space="preserve"> </w:t>
      </w:r>
      <w:r>
        <w:t>on</w:t>
      </w:r>
      <w:r>
        <w:rPr>
          <w:spacing w:val="-6"/>
        </w:rPr>
        <w:t xml:space="preserve"> </w:t>
      </w:r>
      <w:r>
        <w:t>Grangemouth</w:t>
      </w:r>
      <w:r>
        <w:rPr>
          <w:spacing w:val="-1"/>
        </w:rPr>
        <w:t xml:space="preserve"> </w:t>
      </w:r>
      <w:r>
        <w:t>AQMA</w:t>
      </w:r>
      <w:r>
        <w:rPr>
          <w:spacing w:val="-7"/>
        </w:rPr>
        <w:t xml:space="preserve"> </w:t>
      </w:r>
      <w:r>
        <w:t>Action</w:t>
      </w:r>
      <w:r>
        <w:rPr>
          <w:spacing w:val="-4"/>
        </w:rPr>
        <w:t xml:space="preserve"> </w:t>
      </w:r>
      <w:r>
        <w:t>Plan</w:t>
      </w:r>
      <w:r>
        <w:rPr>
          <w:spacing w:val="-6"/>
        </w:rPr>
        <w:t xml:space="preserve"> </w:t>
      </w:r>
      <w:r>
        <w:rPr>
          <w:spacing w:val="-2"/>
        </w:rPr>
        <w:t>measures</w:t>
      </w:r>
    </w:p>
    <w:p w14:paraId="47E9A05F" w14:textId="77777777" w:rsidR="005809CE" w:rsidRDefault="005809CE">
      <w:pPr>
        <w:pStyle w:val="BodyText"/>
        <w:spacing w:before="153"/>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1469"/>
        <w:gridCol w:w="2218"/>
        <w:gridCol w:w="1311"/>
        <w:gridCol w:w="2926"/>
        <w:gridCol w:w="2146"/>
        <w:gridCol w:w="1563"/>
        <w:gridCol w:w="1683"/>
      </w:tblGrid>
      <w:tr w:rsidR="005809CE" w14:paraId="50040E57" w14:textId="77777777">
        <w:trPr>
          <w:trHeight w:val="1266"/>
        </w:trPr>
        <w:tc>
          <w:tcPr>
            <w:tcW w:w="1109" w:type="dxa"/>
          </w:tcPr>
          <w:p w14:paraId="68BA3A78" w14:textId="77777777" w:rsidR="005809CE" w:rsidRDefault="005809CE">
            <w:pPr>
              <w:pStyle w:val="TableParagraph"/>
              <w:spacing w:before="56"/>
              <w:ind w:left="0"/>
              <w:jc w:val="left"/>
              <w:rPr>
                <w:b/>
              </w:rPr>
            </w:pPr>
          </w:p>
          <w:p w14:paraId="4B620541" w14:textId="77777777" w:rsidR="005809CE" w:rsidRDefault="006F7AC7">
            <w:pPr>
              <w:pStyle w:val="TableParagraph"/>
              <w:spacing w:line="300" w:lineRule="auto"/>
              <w:ind w:left="139" w:right="90" w:hanging="29"/>
              <w:jc w:val="left"/>
              <w:rPr>
                <w:b/>
              </w:rPr>
            </w:pPr>
            <w:r>
              <w:rPr>
                <w:b/>
                <w:spacing w:val="-2"/>
              </w:rPr>
              <w:t>Measure Number</w:t>
            </w:r>
          </w:p>
        </w:tc>
        <w:tc>
          <w:tcPr>
            <w:tcW w:w="1469" w:type="dxa"/>
          </w:tcPr>
          <w:p w14:paraId="0A706B87" w14:textId="77777777" w:rsidR="005809CE" w:rsidRDefault="005809CE">
            <w:pPr>
              <w:pStyle w:val="TableParagraph"/>
              <w:spacing w:before="214"/>
              <w:ind w:left="0"/>
              <w:jc w:val="left"/>
              <w:rPr>
                <w:b/>
              </w:rPr>
            </w:pPr>
          </w:p>
          <w:p w14:paraId="15D9D683" w14:textId="77777777" w:rsidR="005809CE" w:rsidRDefault="006F7AC7">
            <w:pPr>
              <w:pStyle w:val="TableParagraph"/>
              <w:spacing w:before="1"/>
              <w:ind w:left="285"/>
              <w:jc w:val="left"/>
              <w:rPr>
                <w:b/>
              </w:rPr>
            </w:pPr>
            <w:bookmarkStart w:id="1058" w:name="Measure_"/>
            <w:bookmarkEnd w:id="1058"/>
            <w:r>
              <w:rPr>
                <w:b/>
                <w:spacing w:val="-2"/>
              </w:rPr>
              <w:t>Measure</w:t>
            </w:r>
          </w:p>
        </w:tc>
        <w:tc>
          <w:tcPr>
            <w:tcW w:w="2218" w:type="dxa"/>
          </w:tcPr>
          <w:p w14:paraId="61072978" w14:textId="77777777" w:rsidR="005809CE" w:rsidRDefault="005809CE">
            <w:pPr>
              <w:pStyle w:val="TableParagraph"/>
              <w:spacing w:before="214"/>
              <w:ind w:left="0"/>
              <w:jc w:val="left"/>
              <w:rPr>
                <w:b/>
              </w:rPr>
            </w:pPr>
          </w:p>
          <w:p w14:paraId="6ACEBE2D" w14:textId="77777777" w:rsidR="005809CE" w:rsidRDefault="006F7AC7">
            <w:pPr>
              <w:pStyle w:val="TableParagraph"/>
              <w:spacing w:before="1"/>
              <w:ind w:left="8"/>
              <w:rPr>
                <w:b/>
              </w:rPr>
            </w:pPr>
            <w:r>
              <w:rPr>
                <w:b/>
                <w:spacing w:val="-2"/>
              </w:rPr>
              <w:t>Focus</w:t>
            </w:r>
          </w:p>
        </w:tc>
        <w:tc>
          <w:tcPr>
            <w:tcW w:w="1311" w:type="dxa"/>
          </w:tcPr>
          <w:p w14:paraId="1862BF88" w14:textId="77777777" w:rsidR="005809CE" w:rsidRDefault="005809CE">
            <w:pPr>
              <w:pStyle w:val="TableParagraph"/>
              <w:spacing w:before="56"/>
              <w:ind w:left="0"/>
              <w:jc w:val="left"/>
              <w:rPr>
                <w:b/>
              </w:rPr>
            </w:pPr>
          </w:p>
          <w:p w14:paraId="1F5A8F90" w14:textId="77777777" w:rsidR="005809CE" w:rsidRDefault="006F7AC7">
            <w:pPr>
              <w:pStyle w:val="TableParagraph"/>
              <w:spacing w:line="300" w:lineRule="auto"/>
              <w:ind w:left="186" w:firstLine="213"/>
              <w:jc w:val="left"/>
              <w:rPr>
                <w:b/>
              </w:rPr>
            </w:pPr>
            <w:r>
              <w:rPr>
                <w:b/>
                <w:spacing w:val="-4"/>
              </w:rPr>
              <w:t xml:space="preserve">Lead </w:t>
            </w:r>
            <w:r>
              <w:rPr>
                <w:b/>
                <w:spacing w:val="-2"/>
              </w:rPr>
              <w:t>authority</w:t>
            </w:r>
          </w:p>
        </w:tc>
        <w:tc>
          <w:tcPr>
            <w:tcW w:w="2926" w:type="dxa"/>
          </w:tcPr>
          <w:p w14:paraId="704241E7" w14:textId="77777777" w:rsidR="005809CE" w:rsidRDefault="005809CE">
            <w:pPr>
              <w:pStyle w:val="TableParagraph"/>
              <w:spacing w:before="215"/>
              <w:ind w:left="0"/>
              <w:jc w:val="left"/>
              <w:rPr>
                <w:b/>
              </w:rPr>
            </w:pPr>
          </w:p>
          <w:p w14:paraId="38E73CC5" w14:textId="77777777" w:rsidR="005809CE" w:rsidRDefault="006F7AC7">
            <w:pPr>
              <w:pStyle w:val="TableParagraph"/>
              <w:ind w:left="5" w:right="1"/>
              <w:rPr>
                <w:b/>
              </w:rPr>
            </w:pPr>
            <w:bookmarkStart w:id="1059" w:name="Progresstodate_"/>
            <w:bookmarkEnd w:id="1059"/>
            <w:r>
              <w:rPr>
                <w:b/>
              </w:rPr>
              <w:t>Progress</w:t>
            </w:r>
            <w:r>
              <w:rPr>
                <w:b/>
                <w:spacing w:val="-5"/>
              </w:rPr>
              <w:t xml:space="preserve"> </w:t>
            </w:r>
            <w:r>
              <w:rPr>
                <w:b/>
              </w:rPr>
              <w:t>to</w:t>
            </w:r>
            <w:r>
              <w:rPr>
                <w:b/>
                <w:spacing w:val="-2"/>
              </w:rPr>
              <w:t xml:space="preserve"> </w:t>
            </w:r>
            <w:r>
              <w:rPr>
                <w:b/>
                <w:spacing w:val="-4"/>
              </w:rPr>
              <w:t>date</w:t>
            </w:r>
          </w:p>
        </w:tc>
        <w:tc>
          <w:tcPr>
            <w:tcW w:w="2146" w:type="dxa"/>
          </w:tcPr>
          <w:p w14:paraId="1A13232A" w14:textId="77777777" w:rsidR="005809CE" w:rsidRDefault="005809CE">
            <w:pPr>
              <w:pStyle w:val="TableParagraph"/>
              <w:spacing w:before="56"/>
              <w:ind w:left="0"/>
              <w:jc w:val="left"/>
              <w:rPr>
                <w:b/>
              </w:rPr>
            </w:pPr>
          </w:p>
          <w:p w14:paraId="6B38D4AD" w14:textId="77777777" w:rsidR="005809CE" w:rsidRDefault="006F7AC7">
            <w:pPr>
              <w:pStyle w:val="TableParagraph"/>
              <w:spacing w:before="1" w:line="300" w:lineRule="auto"/>
              <w:ind w:left="518" w:right="47" w:hanging="274"/>
              <w:jc w:val="left"/>
              <w:rPr>
                <w:b/>
              </w:rPr>
            </w:pPr>
            <w:bookmarkStart w:id="1060" w:name="Progressinlast_12months_"/>
            <w:bookmarkEnd w:id="1060"/>
            <w:r>
              <w:rPr>
                <w:b/>
              </w:rPr>
              <w:t>Progress</w:t>
            </w:r>
            <w:r>
              <w:rPr>
                <w:b/>
                <w:spacing w:val="-16"/>
              </w:rPr>
              <w:t xml:space="preserve"> </w:t>
            </w:r>
            <w:r>
              <w:rPr>
                <w:b/>
              </w:rPr>
              <w:t>in</w:t>
            </w:r>
            <w:r>
              <w:rPr>
                <w:b/>
                <w:spacing w:val="-15"/>
              </w:rPr>
              <w:t xml:space="preserve"> </w:t>
            </w:r>
            <w:r>
              <w:rPr>
                <w:b/>
              </w:rPr>
              <w:t>last 12 months</w:t>
            </w:r>
          </w:p>
        </w:tc>
        <w:tc>
          <w:tcPr>
            <w:tcW w:w="1563" w:type="dxa"/>
          </w:tcPr>
          <w:p w14:paraId="7E43E98E" w14:textId="77777777" w:rsidR="005809CE" w:rsidRDefault="006F7AC7">
            <w:pPr>
              <w:pStyle w:val="TableParagraph"/>
              <w:spacing w:before="154" w:line="300" w:lineRule="auto"/>
              <w:ind w:left="192" w:right="182" w:hanging="3"/>
              <w:rPr>
                <w:b/>
              </w:rPr>
            </w:pPr>
            <w:bookmarkStart w:id="1061" w:name="Estimated_completion_date_"/>
            <w:bookmarkEnd w:id="1061"/>
            <w:r>
              <w:rPr>
                <w:b/>
                <w:spacing w:val="-2"/>
              </w:rPr>
              <w:t xml:space="preserve">Estimated completion </w:t>
            </w:r>
            <w:r>
              <w:rPr>
                <w:b/>
                <w:spacing w:val="-4"/>
              </w:rPr>
              <w:t>date</w:t>
            </w:r>
          </w:p>
        </w:tc>
        <w:tc>
          <w:tcPr>
            <w:tcW w:w="1683" w:type="dxa"/>
          </w:tcPr>
          <w:p w14:paraId="0E63DE68" w14:textId="77777777" w:rsidR="005809CE" w:rsidRDefault="006F7AC7">
            <w:pPr>
              <w:pStyle w:val="TableParagraph"/>
              <w:spacing w:line="300" w:lineRule="auto"/>
              <w:ind w:left="308" w:right="257" w:hanging="36"/>
              <w:jc w:val="both"/>
              <w:rPr>
                <w:b/>
              </w:rPr>
            </w:pPr>
            <w:bookmarkStart w:id="1062" w:name="Comments_relatingto_emission_reductions_"/>
            <w:bookmarkEnd w:id="1062"/>
            <w:r>
              <w:rPr>
                <w:b/>
                <w:spacing w:val="-2"/>
              </w:rPr>
              <w:t xml:space="preserve">Comments </w:t>
            </w:r>
            <w:r>
              <w:rPr>
                <w:b/>
              </w:rPr>
              <w:t xml:space="preserve">relating to </w:t>
            </w:r>
            <w:r>
              <w:rPr>
                <w:b/>
                <w:spacing w:val="-2"/>
              </w:rPr>
              <w:t>emission</w:t>
            </w:r>
          </w:p>
          <w:p w14:paraId="2857EBF6" w14:textId="77777777" w:rsidR="005809CE" w:rsidRDefault="006F7AC7">
            <w:pPr>
              <w:pStyle w:val="TableParagraph"/>
              <w:ind w:left="277"/>
              <w:jc w:val="left"/>
              <w:rPr>
                <w:b/>
              </w:rPr>
            </w:pPr>
            <w:r>
              <w:rPr>
                <w:b/>
                <w:spacing w:val="-2"/>
              </w:rPr>
              <w:t>reductions</w:t>
            </w:r>
          </w:p>
        </w:tc>
      </w:tr>
      <w:tr w:rsidR="005809CE" w14:paraId="5EF3834D" w14:textId="77777777">
        <w:trPr>
          <w:trHeight w:val="1398"/>
        </w:trPr>
        <w:tc>
          <w:tcPr>
            <w:tcW w:w="1109" w:type="dxa"/>
          </w:tcPr>
          <w:p w14:paraId="46A6EE81" w14:textId="77777777" w:rsidR="005809CE" w:rsidRDefault="005809CE">
            <w:pPr>
              <w:pStyle w:val="TableParagraph"/>
              <w:ind w:left="0"/>
              <w:jc w:val="left"/>
              <w:rPr>
                <w:b/>
              </w:rPr>
            </w:pPr>
          </w:p>
          <w:p w14:paraId="0D18AEF9" w14:textId="77777777" w:rsidR="005809CE" w:rsidRDefault="005809CE">
            <w:pPr>
              <w:pStyle w:val="TableParagraph"/>
              <w:spacing w:before="32"/>
              <w:ind w:left="0"/>
              <w:jc w:val="left"/>
              <w:rPr>
                <w:b/>
              </w:rPr>
            </w:pPr>
          </w:p>
          <w:p w14:paraId="06FD2D59" w14:textId="77777777" w:rsidR="005809CE" w:rsidRDefault="006F7AC7">
            <w:pPr>
              <w:pStyle w:val="TableParagraph"/>
              <w:ind w:left="11"/>
              <w:rPr>
                <w:b/>
              </w:rPr>
            </w:pPr>
            <w:r>
              <w:rPr>
                <w:b/>
                <w:spacing w:val="-10"/>
              </w:rPr>
              <w:t>1</w:t>
            </w:r>
          </w:p>
        </w:tc>
        <w:tc>
          <w:tcPr>
            <w:tcW w:w="1469" w:type="dxa"/>
          </w:tcPr>
          <w:p w14:paraId="39C16D39" w14:textId="77777777" w:rsidR="005809CE" w:rsidRDefault="005809CE">
            <w:pPr>
              <w:pStyle w:val="TableParagraph"/>
              <w:spacing w:before="129"/>
              <w:ind w:left="0"/>
              <w:jc w:val="left"/>
              <w:rPr>
                <w:b/>
              </w:rPr>
            </w:pPr>
          </w:p>
          <w:p w14:paraId="4C87FEE5" w14:textId="77777777" w:rsidR="005809CE" w:rsidRDefault="006F7AC7">
            <w:pPr>
              <w:pStyle w:val="TableParagraph"/>
              <w:spacing w:line="297" w:lineRule="auto"/>
              <w:ind w:left="145" w:right="132" w:firstLine="103"/>
              <w:jc w:val="left"/>
            </w:pPr>
            <w:bookmarkStart w:id="1063" w:name="Improving_data_access_"/>
            <w:bookmarkEnd w:id="1063"/>
            <w:r>
              <w:rPr>
                <w:spacing w:val="-2"/>
              </w:rPr>
              <w:t xml:space="preserve">Improving </w:t>
            </w:r>
            <w:r>
              <w:t>data</w:t>
            </w:r>
            <w:r>
              <w:rPr>
                <w:spacing w:val="-1"/>
              </w:rPr>
              <w:t xml:space="preserve"> </w:t>
            </w:r>
            <w:r>
              <w:rPr>
                <w:spacing w:val="-2"/>
              </w:rPr>
              <w:t>access</w:t>
            </w:r>
          </w:p>
        </w:tc>
        <w:tc>
          <w:tcPr>
            <w:tcW w:w="2218" w:type="dxa"/>
          </w:tcPr>
          <w:p w14:paraId="184A7335" w14:textId="77777777" w:rsidR="005809CE" w:rsidRDefault="006F7AC7">
            <w:pPr>
              <w:pStyle w:val="TableParagraph"/>
              <w:spacing w:before="65" w:line="300" w:lineRule="auto"/>
              <w:ind w:left="226" w:right="214" w:hanging="8"/>
            </w:pPr>
            <w:bookmarkStart w:id="1064" w:name="Supplying_monitoring_data_to_SEPA,_Petro"/>
            <w:bookmarkEnd w:id="1064"/>
            <w:r>
              <w:rPr>
                <w:spacing w:val="-2"/>
              </w:rPr>
              <w:t xml:space="preserve">Supplying </w:t>
            </w:r>
            <w:r>
              <w:t>monitoring</w:t>
            </w:r>
            <w:r>
              <w:rPr>
                <w:spacing w:val="-16"/>
              </w:rPr>
              <w:t xml:space="preserve"> </w:t>
            </w:r>
            <w:r>
              <w:t>data</w:t>
            </w:r>
            <w:r>
              <w:rPr>
                <w:spacing w:val="-15"/>
              </w:rPr>
              <w:t xml:space="preserve"> </w:t>
            </w:r>
            <w:r>
              <w:t>to SEPA,</w:t>
            </w:r>
            <w:r>
              <w:rPr>
                <w:spacing w:val="-16"/>
              </w:rPr>
              <w:t xml:space="preserve"> </w:t>
            </w:r>
            <w:r>
              <w:t>Petroineos and INEOS.</w:t>
            </w:r>
          </w:p>
        </w:tc>
        <w:tc>
          <w:tcPr>
            <w:tcW w:w="1311" w:type="dxa"/>
          </w:tcPr>
          <w:p w14:paraId="7B326DD3" w14:textId="77777777" w:rsidR="005809CE" w:rsidRDefault="005809CE">
            <w:pPr>
              <w:pStyle w:val="TableParagraph"/>
              <w:spacing w:before="129"/>
              <w:ind w:left="0"/>
              <w:jc w:val="left"/>
              <w:rPr>
                <w:b/>
              </w:rPr>
            </w:pPr>
          </w:p>
          <w:p w14:paraId="58AC32FC" w14:textId="77777777" w:rsidR="005809CE" w:rsidRDefault="006F7AC7">
            <w:pPr>
              <w:pStyle w:val="TableParagraph"/>
              <w:spacing w:line="297" w:lineRule="auto"/>
              <w:ind w:left="288" w:right="273" w:firstLine="43"/>
              <w:jc w:val="left"/>
            </w:pPr>
            <w:r>
              <w:rPr>
                <w:spacing w:val="-2"/>
              </w:rPr>
              <w:t>Falkirk Council</w:t>
            </w:r>
          </w:p>
        </w:tc>
        <w:tc>
          <w:tcPr>
            <w:tcW w:w="2926" w:type="dxa"/>
          </w:tcPr>
          <w:p w14:paraId="612CC6C9" w14:textId="77777777" w:rsidR="005809CE" w:rsidRDefault="006F7AC7">
            <w:pPr>
              <w:pStyle w:val="TableParagraph"/>
              <w:spacing w:before="224" w:line="300" w:lineRule="auto"/>
              <w:ind w:left="364" w:right="358" w:hanging="3"/>
            </w:pPr>
            <w:bookmarkStart w:id="1065" w:name="Data_sent_after_exceedances,_monthly_sum"/>
            <w:bookmarkEnd w:id="1065"/>
            <w:r>
              <w:t xml:space="preserve">Data sent after </w:t>
            </w:r>
            <w:proofErr w:type="gramStart"/>
            <w:r>
              <w:t>exceedances,</w:t>
            </w:r>
            <w:proofErr w:type="gramEnd"/>
            <w:r>
              <w:rPr>
                <w:spacing w:val="-16"/>
              </w:rPr>
              <w:t xml:space="preserve"> </w:t>
            </w:r>
            <w:r>
              <w:t>monthly summary sent.</w:t>
            </w:r>
          </w:p>
        </w:tc>
        <w:tc>
          <w:tcPr>
            <w:tcW w:w="2146" w:type="dxa"/>
          </w:tcPr>
          <w:p w14:paraId="0DD2F3AD" w14:textId="77777777" w:rsidR="005809CE" w:rsidRDefault="005809CE">
            <w:pPr>
              <w:pStyle w:val="TableParagraph"/>
              <w:spacing w:before="129"/>
              <w:ind w:left="0"/>
              <w:jc w:val="left"/>
              <w:rPr>
                <w:b/>
              </w:rPr>
            </w:pPr>
          </w:p>
          <w:p w14:paraId="70DAE17A" w14:textId="77777777" w:rsidR="005809CE" w:rsidRDefault="006F7AC7">
            <w:pPr>
              <w:pStyle w:val="TableParagraph"/>
              <w:spacing w:line="297" w:lineRule="auto"/>
              <w:ind w:left="703" w:right="47" w:hanging="540"/>
              <w:jc w:val="left"/>
            </w:pPr>
            <w:r>
              <w:t>Same</w:t>
            </w:r>
            <w:r>
              <w:rPr>
                <w:spacing w:val="-16"/>
              </w:rPr>
              <w:t xml:space="preserve"> </w:t>
            </w:r>
            <w:r>
              <w:t>as</w:t>
            </w:r>
            <w:r>
              <w:rPr>
                <w:spacing w:val="-15"/>
              </w:rPr>
              <w:t xml:space="preserve"> </w:t>
            </w:r>
            <w:r>
              <w:t>Progress to date.</w:t>
            </w:r>
          </w:p>
        </w:tc>
        <w:tc>
          <w:tcPr>
            <w:tcW w:w="1563" w:type="dxa"/>
          </w:tcPr>
          <w:p w14:paraId="1808F6EA" w14:textId="77777777" w:rsidR="005809CE" w:rsidRDefault="005809CE">
            <w:pPr>
              <w:pStyle w:val="TableParagraph"/>
              <w:ind w:left="0"/>
              <w:jc w:val="left"/>
              <w:rPr>
                <w:b/>
              </w:rPr>
            </w:pPr>
          </w:p>
          <w:p w14:paraId="2AF53092" w14:textId="77777777" w:rsidR="005809CE" w:rsidRDefault="005809CE">
            <w:pPr>
              <w:pStyle w:val="TableParagraph"/>
              <w:spacing w:before="34"/>
              <w:ind w:left="0"/>
              <w:jc w:val="left"/>
              <w:rPr>
                <w:b/>
              </w:rPr>
            </w:pPr>
          </w:p>
          <w:p w14:paraId="1B552868" w14:textId="77777777" w:rsidR="005809CE" w:rsidRDefault="006F7AC7">
            <w:pPr>
              <w:pStyle w:val="TableParagraph"/>
              <w:ind w:left="5" w:right="3"/>
            </w:pPr>
            <w:bookmarkStart w:id="1066" w:name="Ongoing._"/>
            <w:bookmarkEnd w:id="1066"/>
            <w:r>
              <w:rPr>
                <w:spacing w:val="-2"/>
              </w:rPr>
              <w:t>Ongoing.</w:t>
            </w:r>
          </w:p>
        </w:tc>
        <w:tc>
          <w:tcPr>
            <w:tcW w:w="1683" w:type="dxa"/>
          </w:tcPr>
          <w:p w14:paraId="2CFBEFAE" w14:textId="77777777" w:rsidR="005809CE" w:rsidRDefault="005809CE">
            <w:pPr>
              <w:pStyle w:val="TableParagraph"/>
              <w:spacing w:before="129"/>
              <w:ind w:left="0"/>
              <w:jc w:val="left"/>
              <w:rPr>
                <w:b/>
              </w:rPr>
            </w:pPr>
          </w:p>
          <w:p w14:paraId="5826AE24" w14:textId="77777777" w:rsidR="005809CE" w:rsidRDefault="006F7AC7">
            <w:pPr>
              <w:pStyle w:val="TableParagraph"/>
              <w:spacing w:line="297" w:lineRule="auto"/>
              <w:ind w:left="123" w:hanging="17"/>
              <w:jc w:val="left"/>
            </w:pPr>
            <w:bookmarkStart w:id="1067" w:name="See_comments_in_this_Section._"/>
            <w:bookmarkEnd w:id="1067"/>
            <w:r>
              <w:t>See</w:t>
            </w:r>
            <w:r>
              <w:rPr>
                <w:spacing w:val="-16"/>
              </w:rPr>
              <w:t xml:space="preserve"> </w:t>
            </w:r>
            <w:r>
              <w:t>comments in</w:t>
            </w:r>
            <w:r>
              <w:rPr>
                <w:spacing w:val="-2"/>
              </w:rPr>
              <w:t xml:space="preserve"> </w:t>
            </w:r>
            <w:r>
              <w:t>this</w:t>
            </w:r>
            <w:r>
              <w:rPr>
                <w:spacing w:val="-1"/>
              </w:rPr>
              <w:t xml:space="preserve"> </w:t>
            </w:r>
            <w:r>
              <w:rPr>
                <w:spacing w:val="-2"/>
              </w:rPr>
              <w:t>Section.</w:t>
            </w:r>
          </w:p>
        </w:tc>
      </w:tr>
      <w:tr w:rsidR="005809CE" w14:paraId="0AD621F5" w14:textId="77777777">
        <w:trPr>
          <w:trHeight w:val="1581"/>
        </w:trPr>
        <w:tc>
          <w:tcPr>
            <w:tcW w:w="1109" w:type="dxa"/>
          </w:tcPr>
          <w:p w14:paraId="3F011436" w14:textId="77777777" w:rsidR="005809CE" w:rsidRDefault="005809CE">
            <w:pPr>
              <w:pStyle w:val="TableParagraph"/>
              <w:ind w:left="0"/>
              <w:jc w:val="left"/>
              <w:rPr>
                <w:b/>
              </w:rPr>
            </w:pPr>
          </w:p>
          <w:p w14:paraId="27714365" w14:textId="77777777" w:rsidR="005809CE" w:rsidRDefault="005809CE">
            <w:pPr>
              <w:pStyle w:val="TableParagraph"/>
              <w:spacing w:before="121"/>
              <w:ind w:left="0"/>
              <w:jc w:val="left"/>
              <w:rPr>
                <w:b/>
              </w:rPr>
            </w:pPr>
          </w:p>
          <w:p w14:paraId="3F33431F" w14:textId="77777777" w:rsidR="005809CE" w:rsidRDefault="006F7AC7">
            <w:pPr>
              <w:pStyle w:val="TableParagraph"/>
              <w:ind w:left="11"/>
              <w:rPr>
                <w:b/>
              </w:rPr>
            </w:pPr>
            <w:r>
              <w:rPr>
                <w:b/>
                <w:spacing w:val="-10"/>
              </w:rPr>
              <w:t>2</w:t>
            </w:r>
          </w:p>
        </w:tc>
        <w:tc>
          <w:tcPr>
            <w:tcW w:w="1469" w:type="dxa"/>
          </w:tcPr>
          <w:p w14:paraId="2CA2D667" w14:textId="77777777" w:rsidR="005809CE" w:rsidRDefault="005809CE">
            <w:pPr>
              <w:pStyle w:val="TableParagraph"/>
              <w:spacing w:before="218"/>
              <w:ind w:left="0"/>
              <w:jc w:val="left"/>
              <w:rPr>
                <w:b/>
              </w:rPr>
            </w:pPr>
          </w:p>
          <w:p w14:paraId="7E07F499" w14:textId="77777777" w:rsidR="005809CE" w:rsidRDefault="006F7AC7">
            <w:pPr>
              <w:pStyle w:val="TableParagraph"/>
              <w:spacing w:line="300" w:lineRule="auto"/>
              <w:ind w:left="418" w:right="320" w:hanging="92"/>
              <w:jc w:val="left"/>
            </w:pPr>
            <w:bookmarkStart w:id="1068" w:name="Working_group._"/>
            <w:bookmarkEnd w:id="1068"/>
            <w:r>
              <w:rPr>
                <w:spacing w:val="-2"/>
              </w:rPr>
              <w:t>Working group.</w:t>
            </w:r>
          </w:p>
        </w:tc>
        <w:tc>
          <w:tcPr>
            <w:tcW w:w="2218" w:type="dxa"/>
          </w:tcPr>
          <w:p w14:paraId="123F80DB" w14:textId="77777777" w:rsidR="005809CE" w:rsidRDefault="006F7AC7">
            <w:pPr>
              <w:pStyle w:val="TableParagraph"/>
              <w:spacing w:line="300" w:lineRule="auto"/>
              <w:ind w:left="195" w:right="187" w:firstLine="2"/>
            </w:pPr>
            <w:bookmarkStart w:id="1069" w:name="Bring_together_FVHB,_Petroineos,_INEOS,_"/>
            <w:bookmarkEnd w:id="1069"/>
            <w:r>
              <w:t>Bring together FVHB,</w:t>
            </w:r>
            <w:r>
              <w:rPr>
                <w:spacing w:val="-16"/>
              </w:rPr>
              <w:t xml:space="preserve"> </w:t>
            </w:r>
            <w:r>
              <w:t xml:space="preserve">Petroineos, INEOS, </w:t>
            </w:r>
            <w:proofErr w:type="spellStart"/>
            <w:proofErr w:type="gramStart"/>
            <w:r>
              <w:t>S.Govt</w:t>
            </w:r>
            <w:proofErr w:type="spellEnd"/>
            <w:proofErr w:type="gramEnd"/>
            <w:r>
              <w:t>,</w:t>
            </w:r>
          </w:p>
          <w:p w14:paraId="293EFAFF" w14:textId="77777777" w:rsidR="005809CE" w:rsidRDefault="006F7AC7">
            <w:pPr>
              <w:pStyle w:val="TableParagraph"/>
              <w:spacing w:line="252" w:lineRule="exact"/>
              <w:ind w:left="8" w:right="4"/>
            </w:pPr>
            <w:r>
              <w:t>SEPA</w:t>
            </w:r>
            <w:r>
              <w:rPr>
                <w:spacing w:val="-3"/>
              </w:rPr>
              <w:t xml:space="preserve"> </w:t>
            </w:r>
            <w:r>
              <w:t>and</w:t>
            </w:r>
            <w:r>
              <w:rPr>
                <w:spacing w:val="-2"/>
              </w:rPr>
              <w:t xml:space="preserve"> Falkirk</w:t>
            </w:r>
          </w:p>
          <w:p w14:paraId="702FCD45" w14:textId="77777777" w:rsidR="005809CE" w:rsidRDefault="006F7AC7">
            <w:pPr>
              <w:pStyle w:val="TableParagraph"/>
              <w:spacing w:before="62"/>
              <w:ind w:left="8" w:right="5"/>
            </w:pPr>
            <w:r>
              <w:rPr>
                <w:spacing w:val="-2"/>
              </w:rPr>
              <w:t>Council.</w:t>
            </w:r>
          </w:p>
        </w:tc>
        <w:tc>
          <w:tcPr>
            <w:tcW w:w="1311" w:type="dxa"/>
          </w:tcPr>
          <w:p w14:paraId="74E2B897" w14:textId="77777777" w:rsidR="005809CE" w:rsidRDefault="005809CE">
            <w:pPr>
              <w:pStyle w:val="TableParagraph"/>
              <w:spacing w:before="218"/>
              <w:ind w:left="0"/>
              <w:jc w:val="left"/>
              <w:rPr>
                <w:b/>
              </w:rPr>
            </w:pPr>
          </w:p>
          <w:p w14:paraId="38D061AE" w14:textId="77777777" w:rsidR="005809CE" w:rsidRDefault="006F7AC7">
            <w:pPr>
              <w:pStyle w:val="TableParagraph"/>
              <w:spacing w:line="300" w:lineRule="auto"/>
              <w:ind w:left="288" w:right="273" w:firstLine="43"/>
              <w:jc w:val="left"/>
            </w:pPr>
            <w:r>
              <w:rPr>
                <w:spacing w:val="-2"/>
              </w:rPr>
              <w:t>Falkirk Council</w:t>
            </w:r>
          </w:p>
        </w:tc>
        <w:tc>
          <w:tcPr>
            <w:tcW w:w="2926" w:type="dxa"/>
          </w:tcPr>
          <w:p w14:paraId="2D402E8C" w14:textId="77777777" w:rsidR="005809CE" w:rsidRDefault="005809CE">
            <w:pPr>
              <w:pStyle w:val="TableParagraph"/>
              <w:spacing w:before="62"/>
              <w:ind w:left="0"/>
              <w:jc w:val="left"/>
              <w:rPr>
                <w:b/>
              </w:rPr>
            </w:pPr>
          </w:p>
          <w:p w14:paraId="12467EA3" w14:textId="77777777" w:rsidR="005809CE" w:rsidRDefault="006F7AC7">
            <w:pPr>
              <w:pStyle w:val="TableParagraph"/>
              <w:spacing w:line="300" w:lineRule="auto"/>
              <w:ind w:left="151" w:right="146" w:hanging="1"/>
            </w:pPr>
            <w:bookmarkStart w:id="1070" w:name="TGU_full_commissioned_in_August_2013,_me"/>
            <w:bookmarkEnd w:id="1070"/>
            <w:r>
              <w:t>TGU full commissioned in August</w:t>
            </w:r>
            <w:r>
              <w:rPr>
                <w:spacing w:val="-12"/>
              </w:rPr>
              <w:t xml:space="preserve"> </w:t>
            </w:r>
            <w:r>
              <w:t>2013,</w:t>
            </w:r>
            <w:r>
              <w:rPr>
                <w:spacing w:val="-14"/>
              </w:rPr>
              <w:t xml:space="preserve"> </w:t>
            </w:r>
            <w:r>
              <w:t>meeting</w:t>
            </w:r>
            <w:r>
              <w:rPr>
                <w:spacing w:val="-14"/>
              </w:rPr>
              <w:t xml:space="preserve"> </w:t>
            </w:r>
            <w:r>
              <w:t>held in November 2013.</w:t>
            </w:r>
          </w:p>
        </w:tc>
        <w:tc>
          <w:tcPr>
            <w:tcW w:w="2146" w:type="dxa"/>
          </w:tcPr>
          <w:p w14:paraId="3574FB86" w14:textId="77777777" w:rsidR="005809CE" w:rsidRDefault="005809CE">
            <w:pPr>
              <w:pStyle w:val="TableParagraph"/>
              <w:spacing w:before="218"/>
              <w:ind w:left="0"/>
              <w:jc w:val="left"/>
              <w:rPr>
                <w:b/>
              </w:rPr>
            </w:pPr>
          </w:p>
          <w:p w14:paraId="63E20205" w14:textId="77777777" w:rsidR="005809CE" w:rsidRDefault="006F7AC7">
            <w:pPr>
              <w:pStyle w:val="TableParagraph"/>
              <w:spacing w:line="300" w:lineRule="auto"/>
              <w:ind w:left="700" w:right="47" w:hanging="538"/>
              <w:jc w:val="left"/>
            </w:pPr>
            <w:bookmarkStart w:id="1071" w:name="Same_as_Progress_to_date._"/>
            <w:bookmarkEnd w:id="1071"/>
            <w:r>
              <w:t>Same</w:t>
            </w:r>
            <w:r>
              <w:rPr>
                <w:spacing w:val="-16"/>
              </w:rPr>
              <w:t xml:space="preserve"> </w:t>
            </w:r>
            <w:r>
              <w:t>as</w:t>
            </w:r>
            <w:r>
              <w:rPr>
                <w:spacing w:val="-15"/>
              </w:rPr>
              <w:t xml:space="preserve"> </w:t>
            </w:r>
            <w:r>
              <w:t>Progress to date.</w:t>
            </w:r>
          </w:p>
        </w:tc>
        <w:tc>
          <w:tcPr>
            <w:tcW w:w="1563" w:type="dxa"/>
          </w:tcPr>
          <w:p w14:paraId="70745873" w14:textId="77777777" w:rsidR="005809CE" w:rsidRDefault="006F7AC7">
            <w:pPr>
              <w:pStyle w:val="TableParagraph"/>
              <w:spacing w:line="300" w:lineRule="auto"/>
              <w:ind w:left="155" w:right="148" w:hanging="1"/>
            </w:pPr>
            <w:bookmarkStart w:id="1072" w:name="Completed._Meeting_only_if_breach_of_obj"/>
            <w:bookmarkEnd w:id="1072"/>
            <w:r>
              <w:rPr>
                <w:spacing w:val="-2"/>
              </w:rPr>
              <w:t xml:space="preserve">Completed. </w:t>
            </w:r>
            <w:r>
              <w:t>Meeting</w:t>
            </w:r>
            <w:r>
              <w:rPr>
                <w:spacing w:val="-16"/>
              </w:rPr>
              <w:t xml:space="preserve"> </w:t>
            </w:r>
            <w:r>
              <w:t xml:space="preserve">only if breach of </w:t>
            </w:r>
            <w:r>
              <w:rPr>
                <w:spacing w:val="-2"/>
              </w:rPr>
              <w:t>objective</w:t>
            </w:r>
          </w:p>
          <w:p w14:paraId="3A721D6D" w14:textId="77777777" w:rsidR="005809CE" w:rsidRDefault="006F7AC7">
            <w:pPr>
              <w:pStyle w:val="TableParagraph"/>
              <w:ind w:left="5" w:right="5"/>
            </w:pPr>
            <w:r>
              <w:rPr>
                <w:spacing w:val="-2"/>
              </w:rPr>
              <w:t>occurs.</w:t>
            </w:r>
          </w:p>
        </w:tc>
        <w:tc>
          <w:tcPr>
            <w:tcW w:w="1683" w:type="dxa"/>
          </w:tcPr>
          <w:p w14:paraId="46DFBCEF" w14:textId="77777777" w:rsidR="005809CE" w:rsidRDefault="005809CE">
            <w:pPr>
              <w:pStyle w:val="TableParagraph"/>
              <w:spacing w:before="62"/>
              <w:ind w:left="0"/>
              <w:jc w:val="left"/>
              <w:rPr>
                <w:b/>
              </w:rPr>
            </w:pPr>
          </w:p>
          <w:p w14:paraId="105FEA9A" w14:textId="77777777" w:rsidR="005809CE" w:rsidRDefault="006F7AC7">
            <w:pPr>
              <w:pStyle w:val="TableParagraph"/>
              <w:spacing w:before="1" w:line="300" w:lineRule="auto"/>
              <w:ind w:left="54" w:right="47"/>
            </w:pPr>
            <w:bookmarkStart w:id="1073" w:name="Objectives_met_in_2013_and_2014._"/>
            <w:bookmarkEnd w:id="1073"/>
            <w:r>
              <w:t>Objectives</w:t>
            </w:r>
            <w:r>
              <w:rPr>
                <w:spacing w:val="-16"/>
              </w:rPr>
              <w:t xml:space="preserve"> </w:t>
            </w:r>
            <w:r>
              <w:t>met in 2013 and</w:t>
            </w:r>
          </w:p>
          <w:p w14:paraId="4AB7DE40" w14:textId="77777777" w:rsidR="005809CE" w:rsidRDefault="006F7AC7">
            <w:pPr>
              <w:pStyle w:val="TableParagraph"/>
              <w:spacing w:before="1"/>
              <w:ind w:left="54" w:right="47"/>
            </w:pPr>
            <w:r>
              <w:rPr>
                <w:spacing w:val="-2"/>
              </w:rPr>
              <w:t>2014.</w:t>
            </w:r>
          </w:p>
        </w:tc>
      </w:tr>
      <w:tr w:rsidR="005809CE" w14:paraId="51B4D722" w14:textId="77777777">
        <w:trPr>
          <w:trHeight w:val="1581"/>
        </w:trPr>
        <w:tc>
          <w:tcPr>
            <w:tcW w:w="1109" w:type="dxa"/>
          </w:tcPr>
          <w:p w14:paraId="53E16C46" w14:textId="77777777" w:rsidR="005809CE" w:rsidRDefault="005809CE">
            <w:pPr>
              <w:pStyle w:val="TableParagraph"/>
              <w:ind w:left="0"/>
              <w:jc w:val="left"/>
              <w:rPr>
                <w:b/>
              </w:rPr>
            </w:pPr>
          </w:p>
          <w:p w14:paraId="0A03A315" w14:textId="77777777" w:rsidR="005809CE" w:rsidRDefault="005809CE">
            <w:pPr>
              <w:pStyle w:val="TableParagraph"/>
              <w:spacing w:before="121"/>
              <w:ind w:left="0"/>
              <w:jc w:val="left"/>
              <w:rPr>
                <w:b/>
              </w:rPr>
            </w:pPr>
          </w:p>
          <w:p w14:paraId="48941473" w14:textId="77777777" w:rsidR="005809CE" w:rsidRDefault="006F7AC7">
            <w:pPr>
              <w:pStyle w:val="TableParagraph"/>
              <w:spacing w:before="1"/>
              <w:ind w:left="11" w:right="1"/>
              <w:rPr>
                <w:b/>
              </w:rPr>
            </w:pPr>
            <w:r>
              <w:rPr>
                <w:b/>
                <w:spacing w:val="-10"/>
              </w:rPr>
              <w:t>3</w:t>
            </w:r>
          </w:p>
        </w:tc>
        <w:tc>
          <w:tcPr>
            <w:tcW w:w="1469" w:type="dxa"/>
          </w:tcPr>
          <w:p w14:paraId="73E165FA" w14:textId="77777777" w:rsidR="005809CE" w:rsidRDefault="005809CE">
            <w:pPr>
              <w:pStyle w:val="TableParagraph"/>
              <w:spacing w:before="218"/>
              <w:ind w:left="0"/>
              <w:jc w:val="left"/>
              <w:rPr>
                <w:b/>
              </w:rPr>
            </w:pPr>
          </w:p>
          <w:p w14:paraId="29121EBC" w14:textId="77777777" w:rsidR="005809CE" w:rsidRDefault="006F7AC7">
            <w:pPr>
              <w:pStyle w:val="TableParagraph"/>
              <w:spacing w:before="1" w:line="300" w:lineRule="auto"/>
              <w:ind w:left="351" w:hanging="80"/>
              <w:jc w:val="left"/>
            </w:pPr>
            <w:bookmarkStart w:id="1074" w:name="Text_alert_system._"/>
            <w:bookmarkEnd w:id="1074"/>
            <w:r>
              <w:t>Text</w:t>
            </w:r>
            <w:r>
              <w:rPr>
                <w:spacing w:val="-16"/>
              </w:rPr>
              <w:t xml:space="preserve"> </w:t>
            </w:r>
            <w:r>
              <w:t xml:space="preserve">alert </w:t>
            </w:r>
            <w:r>
              <w:rPr>
                <w:spacing w:val="-2"/>
              </w:rPr>
              <w:t>system.</w:t>
            </w:r>
          </w:p>
        </w:tc>
        <w:tc>
          <w:tcPr>
            <w:tcW w:w="2218" w:type="dxa"/>
          </w:tcPr>
          <w:p w14:paraId="3731CFF7" w14:textId="77777777" w:rsidR="005809CE" w:rsidRDefault="005809CE">
            <w:pPr>
              <w:pStyle w:val="TableParagraph"/>
              <w:spacing w:before="62"/>
              <w:ind w:left="0"/>
              <w:jc w:val="left"/>
              <w:rPr>
                <w:b/>
              </w:rPr>
            </w:pPr>
          </w:p>
          <w:p w14:paraId="0D03FD04" w14:textId="77777777" w:rsidR="005809CE" w:rsidRDefault="006F7AC7">
            <w:pPr>
              <w:pStyle w:val="TableParagraph"/>
              <w:spacing w:before="1" w:line="300" w:lineRule="auto"/>
              <w:ind w:left="428" w:right="420" w:hanging="1"/>
            </w:pPr>
            <w:bookmarkStart w:id="1075" w:name="Realtime_notification_of_exceedances._"/>
            <w:bookmarkEnd w:id="1075"/>
            <w:proofErr w:type="spellStart"/>
            <w:r>
              <w:rPr>
                <w:spacing w:val="-2"/>
              </w:rPr>
              <w:t>Real%time</w:t>
            </w:r>
            <w:proofErr w:type="spellEnd"/>
            <w:r>
              <w:rPr>
                <w:spacing w:val="-2"/>
              </w:rPr>
              <w:t xml:space="preserve"> </w:t>
            </w:r>
            <w:r>
              <w:t xml:space="preserve">notification of </w:t>
            </w:r>
            <w:r>
              <w:rPr>
                <w:spacing w:val="-2"/>
              </w:rPr>
              <w:t>exceedances.</w:t>
            </w:r>
          </w:p>
        </w:tc>
        <w:tc>
          <w:tcPr>
            <w:tcW w:w="1311" w:type="dxa"/>
          </w:tcPr>
          <w:p w14:paraId="6D0E4476" w14:textId="77777777" w:rsidR="005809CE" w:rsidRDefault="005809CE">
            <w:pPr>
              <w:pStyle w:val="TableParagraph"/>
              <w:spacing w:before="219"/>
              <w:ind w:left="0"/>
              <w:jc w:val="left"/>
              <w:rPr>
                <w:b/>
              </w:rPr>
            </w:pPr>
          </w:p>
          <w:p w14:paraId="5765640B" w14:textId="77777777" w:rsidR="005809CE" w:rsidRDefault="006F7AC7">
            <w:pPr>
              <w:pStyle w:val="TableParagraph"/>
              <w:spacing w:line="300" w:lineRule="auto"/>
              <w:ind w:left="288" w:right="273" w:firstLine="43"/>
              <w:jc w:val="left"/>
            </w:pPr>
            <w:r>
              <w:rPr>
                <w:spacing w:val="-2"/>
              </w:rPr>
              <w:t>Falkirk Council</w:t>
            </w:r>
          </w:p>
        </w:tc>
        <w:tc>
          <w:tcPr>
            <w:tcW w:w="2926" w:type="dxa"/>
          </w:tcPr>
          <w:p w14:paraId="67BBD987" w14:textId="77777777" w:rsidR="005809CE" w:rsidRDefault="005809CE">
            <w:pPr>
              <w:pStyle w:val="TableParagraph"/>
              <w:ind w:left="0"/>
              <w:jc w:val="left"/>
              <w:rPr>
                <w:b/>
              </w:rPr>
            </w:pPr>
          </w:p>
          <w:p w14:paraId="2C950096" w14:textId="77777777" w:rsidR="005809CE" w:rsidRDefault="005809CE">
            <w:pPr>
              <w:pStyle w:val="TableParagraph"/>
              <w:spacing w:before="124"/>
              <w:ind w:left="0"/>
              <w:jc w:val="left"/>
              <w:rPr>
                <w:b/>
              </w:rPr>
            </w:pPr>
          </w:p>
          <w:p w14:paraId="6B444D96" w14:textId="77777777" w:rsidR="005809CE" w:rsidRDefault="006F7AC7">
            <w:pPr>
              <w:pStyle w:val="TableParagraph"/>
              <w:ind w:left="5" w:right="5"/>
            </w:pPr>
            <w:bookmarkStart w:id="1076" w:name="Implemented._"/>
            <w:bookmarkEnd w:id="1076"/>
            <w:r>
              <w:rPr>
                <w:spacing w:val="-2"/>
              </w:rPr>
              <w:t>Implemented.</w:t>
            </w:r>
          </w:p>
        </w:tc>
        <w:tc>
          <w:tcPr>
            <w:tcW w:w="2146" w:type="dxa"/>
          </w:tcPr>
          <w:p w14:paraId="36615E31" w14:textId="77777777" w:rsidR="005809CE" w:rsidRDefault="006F7AC7">
            <w:pPr>
              <w:pStyle w:val="TableParagraph"/>
              <w:spacing w:line="300" w:lineRule="auto"/>
              <w:ind w:left="125" w:right="123"/>
            </w:pPr>
            <w:bookmarkStart w:id="1077" w:name="Maintenance_of_system._Considering_upgra"/>
            <w:bookmarkEnd w:id="1077"/>
            <w:r>
              <w:t>Maintenance</w:t>
            </w:r>
            <w:r>
              <w:rPr>
                <w:spacing w:val="-16"/>
              </w:rPr>
              <w:t xml:space="preserve"> </w:t>
            </w:r>
            <w:r>
              <w:t xml:space="preserve">of </w:t>
            </w:r>
            <w:r>
              <w:rPr>
                <w:spacing w:val="-2"/>
              </w:rPr>
              <w:t>system.</w:t>
            </w:r>
          </w:p>
          <w:p w14:paraId="50674A74" w14:textId="77777777" w:rsidR="005809CE" w:rsidRDefault="006F7AC7">
            <w:pPr>
              <w:pStyle w:val="TableParagraph"/>
              <w:spacing w:line="297" w:lineRule="auto"/>
              <w:ind w:left="157" w:right="152" w:hanging="3"/>
            </w:pPr>
            <w:r>
              <w:rPr>
                <w:spacing w:val="-2"/>
              </w:rPr>
              <w:t xml:space="preserve">Considering </w:t>
            </w:r>
            <w:r>
              <w:t>upgrade</w:t>
            </w:r>
            <w:r>
              <w:rPr>
                <w:spacing w:val="-16"/>
              </w:rPr>
              <w:t xml:space="preserve"> </w:t>
            </w:r>
            <w:r>
              <w:t>of</w:t>
            </w:r>
            <w:r>
              <w:rPr>
                <w:spacing w:val="-15"/>
              </w:rPr>
              <w:t xml:space="preserve"> </w:t>
            </w:r>
            <w:r>
              <w:t>comms</w:t>
            </w:r>
          </w:p>
          <w:p w14:paraId="25A01703" w14:textId="77777777" w:rsidR="005809CE" w:rsidRDefault="006F7AC7">
            <w:pPr>
              <w:pStyle w:val="TableParagraph"/>
              <w:spacing w:before="4"/>
              <w:ind w:left="125" w:right="123"/>
            </w:pPr>
            <w:r>
              <w:t>to</w:t>
            </w:r>
            <w:r>
              <w:rPr>
                <w:spacing w:val="-1"/>
              </w:rPr>
              <w:t xml:space="preserve"> </w:t>
            </w:r>
            <w:r>
              <w:rPr>
                <w:spacing w:val="-4"/>
              </w:rPr>
              <w:t>GPRS.</w:t>
            </w:r>
          </w:p>
        </w:tc>
        <w:tc>
          <w:tcPr>
            <w:tcW w:w="1563" w:type="dxa"/>
          </w:tcPr>
          <w:p w14:paraId="099FA3E3" w14:textId="77777777" w:rsidR="005809CE" w:rsidRDefault="006F7AC7">
            <w:pPr>
              <w:pStyle w:val="TableParagraph"/>
              <w:spacing w:line="300" w:lineRule="auto"/>
              <w:ind w:left="104" w:right="97" w:hanging="5"/>
            </w:pPr>
            <w:bookmarkStart w:id="1078" w:name="Completed_and_ongoing._Grangemouth_AURN_"/>
            <w:bookmarkEnd w:id="1078"/>
            <w:r>
              <w:rPr>
                <w:spacing w:val="-2"/>
              </w:rPr>
              <w:t xml:space="preserve">Completed </w:t>
            </w:r>
            <w:r>
              <w:t xml:space="preserve">and ongoing. </w:t>
            </w:r>
            <w:r>
              <w:rPr>
                <w:spacing w:val="-2"/>
              </w:rPr>
              <w:t xml:space="preserve">Grangemouth </w:t>
            </w:r>
            <w:r>
              <w:t>AURN sends</w:t>
            </w:r>
          </w:p>
          <w:p w14:paraId="4C5EEE1E" w14:textId="77777777" w:rsidR="005809CE" w:rsidRDefault="006F7AC7">
            <w:pPr>
              <w:pStyle w:val="TableParagraph"/>
              <w:ind w:left="5" w:right="5"/>
            </w:pPr>
            <w:proofErr w:type="spellStart"/>
            <w:r>
              <w:rPr>
                <w:spacing w:val="-2"/>
              </w:rPr>
              <w:t>e%mails</w:t>
            </w:r>
            <w:proofErr w:type="spellEnd"/>
            <w:r>
              <w:rPr>
                <w:spacing w:val="-2"/>
              </w:rPr>
              <w:t>.</w:t>
            </w:r>
          </w:p>
        </w:tc>
        <w:tc>
          <w:tcPr>
            <w:tcW w:w="1683" w:type="dxa"/>
          </w:tcPr>
          <w:p w14:paraId="70E1C6A4" w14:textId="77777777" w:rsidR="005809CE" w:rsidRDefault="005809CE">
            <w:pPr>
              <w:pStyle w:val="TableParagraph"/>
              <w:ind w:left="0"/>
              <w:jc w:val="left"/>
              <w:rPr>
                <w:b/>
              </w:rPr>
            </w:pPr>
          </w:p>
          <w:p w14:paraId="208E884D" w14:textId="77777777" w:rsidR="005809CE" w:rsidRDefault="005809CE">
            <w:pPr>
              <w:pStyle w:val="TableParagraph"/>
              <w:spacing w:before="124"/>
              <w:ind w:left="0"/>
              <w:jc w:val="left"/>
              <w:rPr>
                <w:b/>
              </w:rPr>
            </w:pPr>
          </w:p>
          <w:p w14:paraId="170FBC3B" w14:textId="77777777" w:rsidR="005809CE" w:rsidRDefault="006F7AC7">
            <w:pPr>
              <w:pStyle w:val="TableParagraph"/>
              <w:spacing w:before="1"/>
              <w:ind w:left="56" w:right="47"/>
            </w:pPr>
            <w:r>
              <w:rPr>
                <w:spacing w:val="-5"/>
              </w:rPr>
              <w:t>n/a</w:t>
            </w:r>
          </w:p>
        </w:tc>
      </w:tr>
      <w:tr w:rsidR="005809CE" w14:paraId="3D648636" w14:textId="77777777">
        <w:trPr>
          <w:trHeight w:val="2529"/>
        </w:trPr>
        <w:tc>
          <w:tcPr>
            <w:tcW w:w="1109" w:type="dxa"/>
          </w:tcPr>
          <w:p w14:paraId="21AE19EE" w14:textId="77777777" w:rsidR="005809CE" w:rsidRDefault="005809CE">
            <w:pPr>
              <w:pStyle w:val="TableParagraph"/>
              <w:ind w:left="0"/>
              <w:jc w:val="left"/>
              <w:rPr>
                <w:b/>
              </w:rPr>
            </w:pPr>
          </w:p>
          <w:p w14:paraId="2F258C7D" w14:textId="77777777" w:rsidR="005809CE" w:rsidRDefault="005809CE">
            <w:pPr>
              <w:pStyle w:val="TableParagraph"/>
              <w:ind w:left="0"/>
              <w:jc w:val="left"/>
              <w:rPr>
                <w:b/>
              </w:rPr>
            </w:pPr>
          </w:p>
          <w:p w14:paraId="4E8B66C2" w14:textId="77777777" w:rsidR="005809CE" w:rsidRDefault="005809CE">
            <w:pPr>
              <w:pStyle w:val="TableParagraph"/>
              <w:ind w:left="0"/>
              <w:jc w:val="left"/>
              <w:rPr>
                <w:b/>
              </w:rPr>
            </w:pPr>
          </w:p>
          <w:p w14:paraId="54F20807" w14:textId="77777777" w:rsidR="005809CE" w:rsidRDefault="005809CE">
            <w:pPr>
              <w:pStyle w:val="TableParagraph"/>
              <w:spacing w:before="91"/>
              <w:ind w:left="0"/>
              <w:jc w:val="left"/>
              <w:rPr>
                <w:b/>
              </w:rPr>
            </w:pPr>
          </w:p>
          <w:p w14:paraId="642ACF6E" w14:textId="77777777" w:rsidR="005809CE" w:rsidRDefault="006F7AC7">
            <w:pPr>
              <w:pStyle w:val="TableParagraph"/>
              <w:ind w:left="11" w:right="1"/>
              <w:rPr>
                <w:b/>
              </w:rPr>
            </w:pPr>
            <w:r>
              <w:rPr>
                <w:b/>
                <w:spacing w:val="-10"/>
              </w:rPr>
              <w:t>4</w:t>
            </w:r>
          </w:p>
        </w:tc>
        <w:tc>
          <w:tcPr>
            <w:tcW w:w="1469" w:type="dxa"/>
          </w:tcPr>
          <w:p w14:paraId="59649576" w14:textId="77777777" w:rsidR="005809CE" w:rsidRDefault="005809CE">
            <w:pPr>
              <w:pStyle w:val="TableParagraph"/>
              <w:ind w:left="0"/>
              <w:jc w:val="left"/>
              <w:rPr>
                <w:b/>
              </w:rPr>
            </w:pPr>
          </w:p>
          <w:p w14:paraId="02C6BC4B" w14:textId="77777777" w:rsidR="005809CE" w:rsidRDefault="005809CE">
            <w:pPr>
              <w:pStyle w:val="TableParagraph"/>
              <w:ind w:left="0"/>
              <w:jc w:val="left"/>
              <w:rPr>
                <w:b/>
              </w:rPr>
            </w:pPr>
          </w:p>
          <w:p w14:paraId="1D32365B" w14:textId="77777777" w:rsidR="005809CE" w:rsidRDefault="005809CE">
            <w:pPr>
              <w:pStyle w:val="TableParagraph"/>
              <w:spacing w:before="188"/>
              <w:ind w:left="0"/>
              <w:jc w:val="left"/>
              <w:rPr>
                <w:b/>
              </w:rPr>
            </w:pPr>
          </w:p>
          <w:p w14:paraId="2A5C01E0" w14:textId="77777777" w:rsidR="005809CE" w:rsidRDefault="006F7AC7">
            <w:pPr>
              <w:pStyle w:val="TableParagraph"/>
              <w:spacing w:line="300" w:lineRule="auto"/>
              <w:ind w:left="315" w:hanging="96"/>
              <w:jc w:val="left"/>
            </w:pPr>
            <w:bookmarkStart w:id="1079" w:name="Monitoring_network._"/>
            <w:bookmarkEnd w:id="1079"/>
            <w:r>
              <w:rPr>
                <w:spacing w:val="-2"/>
              </w:rPr>
              <w:t>Monitoring network.</w:t>
            </w:r>
          </w:p>
        </w:tc>
        <w:tc>
          <w:tcPr>
            <w:tcW w:w="2218" w:type="dxa"/>
          </w:tcPr>
          <w:p w14:paraId="26C0BD6D" w14:textId="77777777" w:rsidR="005809CE" w:rsidRDefault="005809CE">
            <w:pPr>
              <w:pStyle w:val="TableParagraph"/>
              <w:ind w:left="0"/>
              <w:jc w:val="left"/>
              <w:rPr>
                <w:b/>
              </w:rPr>
            </w:pPr>
          </w:p>
          <w:p w14:paraId="4B2FCA46" w14:textId="77777777" w:rsidR="005809CE" w:rsidRDefault="005809CE">
            <w:pPr>
              <w:pStyle w:val="TableParagraph"/>
              <w:ind w:left="0"/>
              <w:jc w:val="left"/>
              <w:rPr>
                <w:b/>
              </w:rPr>
            </w:pPr>
          </w:p>
          <w:p w14:paraId="036FCACE" w14:textId="77777777" w:rsidR="005809CE" w:rsidRDefault="005809CE">
            <w:pPr>
              <w:pStyle w:val="TableParagraph"/>
              <w:spacing w:before="188"/>
              <w:ind w:left="0"/>
              <w:jc w:val="left"/>
              <w:rPr>
                <w:b/>
              </w:rPr>
            </w:pPr>
          </w:p>
          <w:p w14:paraId="72C3FF79" w14:textId="77777777" w:rsidR="005809CE" w:rsidRDefault="006F7AC7">
            <w:pPr>
              <w:pStyle w:val="TableParagraph"/>
              <w:spacing w:line="300" w:lineRule="auto"/>
              <w:ind w:left="689" w:right="195" w:hanging="490"/>
              <w:jc w:val="left"/>
            </w:pPr>
            <w:bookmarkStart w:id="1080" w:name="Review_monitoring_network._"/>
            <w:bookmarkEnd w:id="1080"/>
            <w:r>
              <w:t>Review</w:t>
            </w:r>
            <w:r>
              <w:rPr>
                <w:spacing w:val="-16"/>
              </w:rPr>
              <w:t xml:space="preserve"> </w:t>
            </w:r>
            <w:r>
              <w:t xml:space="preserve">monitoring </w:t>
            </w:r>
            <w:r>
              <w:rPr>
                <w:spacing w:val="-2"/>
              </w:rPr>
              <w:t>network.</w:t>
            </w:r>
          </w:p>
        </w:tc>
        <w:tc>
          <w:tcPr>
            <w:tcW w:w="1311" w:type="dxa"/>
          </w:tcPr>
          <w:p w14:paraId="642CBF77" w14:textId="77777777" w:rsidR="005809CE" w:rsidRDefault="005809CE">
            <w:pPr>
              <w:pStyle w:val="TableParagraph"/>
              <w:ind w:left="0"/>
              <w:jc w:val="left"/>
              <w:rPr>
                <w:b/>
              </w:rPr>
            </w:pPr>
          </w:p>
          <w:p w14:paraId="23BA1179" w14:textId="77777777" w:rsidR="005809CE" w:rsidRDefault="005809CE">
            <w:pPr>
              <w:pStyle w:val="TableParagraph"/>
              <w:ind w:left="0"/>
              <w:jc w:val="left"/>
              <w:rPr>
                <w:b/>
              </w:rPr>
            </w:pPr>
          </w:p>
          <w:p w14:paraId="343D0F3F" w14:textId="77777777" w:rsidR="005809CE" w:rsidRDefault="005809CE">
            <w:pPr>
              <w:pStyle w:val="TableParagraph"/>
              <w:spacing w:before="188"/>
              <w:ind w:left="0"/>
              <w:jc w:val="left"/>
              <w:rPr>
                <w:b/>
              </w:rPr>
            </w:pPr>
          </w:p>
          <w:p w14:paraId="257EB7E2" w14:textId="77777777" w:rsidR="005809CE" w:rsidRDefault="006F7AC7">
            <w:pPr>
              <w:pStyle w:val="TableParagraph"/>
              <w:spacing w:line="300" w:lineRule="auto"/>
              <w:ind w:left="288" w:right="273" w:firstLine="43"/>
              <w:jc w:val="left"/>
            </w:pPr>
            <w:r>
              <w:rPr>
                <w:spacing w:val="-2"/>
              </w:rPr>
              <w:t>Falkirk Council</w:t>
            </w:r>
          </w:p>
        </w:tc>
        <w:tc>
          <w:tcPr>
            <w:tcW w:w="2926" w:type="dxa"/>
          </w:tcPr>
          <w:p w14:paraId="09612455" w14:textId="77777777" w:rsidR="005809CE" w:rsidRDefault="005809CE">
            <w:pPr>
              <w:pStyle w:val="TableParagraph"/>
              <w:spacing w:before="219"/>
              <w:ind w:left="0"/>
              <w:jc w:val="left"/>
              <w:rPr>
                <w:b/>
              </w:rPr>
            </w:pPr>
          </w:p>
          <w:p w14:paraId="6EBB9270" w14:textId="77777777" w:rsidR="005809CE" w:rsidRDefault="006F7AC7">
            <w:pPr>
              <w:pStyle w:val="TableParagraph"/>
              <w:spacing w:line="297" w:lineRule="auto"/>
              <w:ind w:left="5"/>
            </w:pPr>
            <w:bookmarkStart w:id="1081" w:name="Grangemouth_Moray_SO2_in_SAQN._Monitorin"/>
            <w:bookmarkEnd w:id="1081"/>
            <w:r>
              <w:t>Grangemouth</w:t>
            </w:r>
            <w:r>
              <w:rPr>
                <w:spacing w:val="-13"/>
              </w:rPr>
              <w:t xml:space="preserve"> </w:t>
            </w:r>
            <w:r>
              <w:t>Moray</w:t>
            </w:r>
            <w:r>
              <w:rPr>
                <w:spacing w:val="-13"/>
              </w:rPr>
              <w:t xml:space="preserve"> </w:t>
            </w:r>
            <w:r>
              <w:t>SO</w:t>
            </w:r>
            <w:r>
              <w:rPr>
                <w:vertAlign w:val="subscript"/>
              </w:rPr>
              <w:t>2</w:t>
            </w:r>
            <w:r>
              <w:rPr>
                <w:spacing w:val="-11"/>
              </w:rPr>
              <w:t xml:space="preserve"> </w:t>
            </w:r>
            <w:r>
              <w:t xml:space="preserve">in </w:t>
            </w:r>
            <w:r>
              <w:rPr>
                <w:spacing w:val="-2"/>
              </w:rPr>
              <w:t>SAQN.</w:t>
            </w:r>
          </w:p>
          <w:p w14:paraId="2CEDD06B" w14:textId="77777777" w:rsidR="005809CE" w:rsidRDefault="006F7AC7">
            <w:pPr>
              <w:pStyle w:val="TableParagraph"/>
              <w:spacing w:before="4" w:line="300" w:lineRule="auto"/>
              <w:ind w:left="140" w:right="131" w:hanging="3"/>
            </w:pPr>
            <w:r>
              <w:t>Monitoring conducted in Polmont</w:t>
            </w:r>
            <w:r>
              <w:rPr>
                <w:spacing w:val="-16"/>
              </w:rPr>
              <w:t xml:space="preserve"> </w:t>
            </w:r>
            <w:r>
              <w:t>and</w:t>
            </w:r>
            <w:r>
              <w:rPr>
                <w:spacing w:val="-15"/>
              </w:rPr>
              <w:t xml:space="preserve"> </w:t>
            </w:r>
            <w:r>
              <w:t>Grangemouth Zetland Park.</w:t>
            </w:r>
          </w:p>
        </w:tc>
        <w:tc>
          <w:tcPr>
            <w:tcW w:w="2146" w:type="dxa"/>
          </w:tcPr>
          <w:p w14:paraId="3A616AEB" w14:textId="77777777" w:rsidR="005809CE" w:rsidRDefault="006F7AC7">
            <w:pPr>
              <w:pStyle w:val="TableParagraph"/>
              <w:spacing w:line="300" w:lineRule="auto"/>
              <w:ind w:left="147" w:right="138" w:firstLine="1"/>
            </w:pPr>
            <w:bookmarkStart w:id="1082" w:name="Falkirk_Park_St_ceased_operation_April_2"/>
            <w:bookmarkEnd w:id="1082"/>
            <w:r>
              <w:t>Falkirk Park St ceased operation April</w:t>
            </w:r>
            <w:r>
              <w:rPr>
                <w:spacing w:val="-16"/>
              </w:rPr>
              <w:t xml:space="preserve"> </w:t>
            </w:r>
            <w:r>
              <w:t>2014.</w:t>
            </w:r>
            <w:r>
              <w:rPr>
                <w:spacing w:val="-15"/>
              </w:rPr>
              <w:t xml:space="preserve"> </w:t>
            </w:r>
            <w:r>
              <w:t>Zetland Park</w:t>
            </w:r>
            <w:r>
              <w:rPr>
                <w:spacing w:val="-12"/>
              </w:rPr>
              <w:t xml:space="preserve"> </w:t>
            </w:r>
            <w:r>
              <w:t>to</w:t>
            </w:r>
            <w:r>
              <w:rPr>
                <w:spacing w:val="-12"/>
              </w:rPr>
              <w:t xml:space="preserve"> </w:t>
            </w:r>
            <w:r>
              <w:t>commence April 2015.</w:t>
            </w:r>
          </w:p>
          <w:p w14:paraId="464F8F3D" w14:textId="77777777" w:rsidR="005809CE" w:rsidRDefault="006F7AC7">
            <w:pPr>
              <w:pStyle w:val="TableParagraph"/>
              <w:ind w:left="125" w:right="123"/>
            </w:pPr>
            <w:r>
              <w:rPr>
                <w:spacing w:val="-2"/>
              </w:rPr>
              <w:t>Observing</w:t>
            </w:r>
          </w:p>
          <w:p w14:paraId="7536F724" w14:textId="77777777" w:rsidR="005809CE" w:rsidRDefault="006F7AC7">
            <w:pPr>
              <w:pStyle w:val="TableParagraph"/>
              <w:spacing w:before="5" w:line="310" w:lineRule="atLeast"/>
              <w:ind w:left="125" w:right="121"/>
            </w:pPr>
            <w:r>
              <w:t>development</w:t>
            </w:r>
            <w:r>
              <w:rPr>
                <w:spacing w:val="-16"/>
              </w:rPr>
              <w:t xml:space="preserve"> </w:t>
            </w:r>
            <w:r>
              <w:t>of SO2 ‘</w:t>
            </w:r>
            <w:proofErr w:type="gramStart"/>
            <w:r>
              <w:t>sensors’</w:t>
            </w:r>
            <w:proofErr w:type="gramEnd"/>
            <w:r>
              <w:t>.</w:t>
            </w:r>
          </w:p>
        </w:tc>
        <w:tc>
          <w:tcPr>
            <w:tcW w:w="1563" w:type="dxa"/>
          </w:tcPr>
          <w:p w14:paraId="58B41411" w14:textId="77777777" w:rsidR="005809CE" w:rsidRDefault="005809CE">
            <w:pPr>
              <w:pStyle w:val="TableParagraph"/>
              <w:ind w:left="0"/>
              <w:jc w:val="left"/>
              <w:rPr>
                <w:b/>
              </w:rPr>
            </w:pPr>
          </w:p>
          <w:p w14:paraId="0F72B0E9" w14:textId="77777777" w:rsidR="005809CE" w:rsidRDefault="005809CE">
            <w:pPr>
              <w:pStyle w:val="TableParagraph"/>
              <w:ind w:left="0"/>
              <w:jc w:val="left"/>
              <w:rPr>
                <w:b/>
              </w:rPr>
            </w:pPr>
          </w:p>
          <w:p w14:paraId="3DF9A13A" w14:textId="77777777" w:rsidR="005809CE" w:rsidRDefault="005809CE">
            <w:pPr>
              <w:pStyle w:val="TableParagraph"/>
              <w:ind w:left="0"/>
              <w:jc w:val="left"/>
              <w:rPr>
                <w:b/>
              </w:rPr>
            </w:pPr>
          </w:p>
          <w:p w14:paraId="2CAB0BF5" w14:textId="77777777" w:rsidR="005809CE" w:rsidRDefault="005809CE">
            <w:pPr>
              <w:pStyle w:val="TableParagraph"/>
              <w:spacing w:before="92"/>
              <w:ind w:left="0"/>
              <w:jc w:val="left"/>
              <w:rPr>
                <w:b/>
              </w:rPr>
            </w:pPr>
          </w:p>
          <w:p w14:paraId="38F68055" w14:textId="77777777" w:rsidR="005809CE" w:rsidRDefault="006F7AC7">
            <w:pPr>
              <w:pStyle w:val="TableParagraph"/>
              <w:ind w:left="5"/>
            </w:pPr>
            <w:r>
              <w:rPr>
                <w:spacing w:val="-2"/>
              </w:rPr>
              <w:t>Ongoing</w:t>
            </w:r>
          </w:p>
        </w:tc>
        <w:tc>
          <w:tcPr>
            <w:tcW w:w="1683" w:type="dxa"/>
          </w:tcPr>
          <w:p w14:paraId="63A61DE9" w14:textId="77777777" w:rsidR="005809CE" w:rsidRDefault="005809CE">
            <w:pPr>
              <w:pStyle w:val="TableParagraph"/>
              <w:ind w:left="0"/>
              <w:jc w:val="left"/>
              <w:rPr>
                <w:b/>
              </w:rPr>
            </w:pPr>
          </w:p>
          <w:p w14:paraId="76D65619" w14:textId="77777777" w:rsidR="005809CE" w:rsidRDefault="005809CE">
            <w:pPr>
              <w:pStyle w:val="TableParagraph"/>
              <w:ind w:left="0"/>
              <w:jc w:val="left"/>
              <w:rPr>
                <w:b/>
              </w:rPr>
            </w:pPr>
          </w:p>
          <w:p w14:paraId="17B1F0D9" w14:textId="77777777" w:rsidR="005809CE" w:rsidRDefault="005809CE">
            <w:pPr>
              <w:pStyle w:val="TableParagraph"/>
              <w:spacing w:before="28"/>
              <w:ind w:left="0"/>
              <w:jc w:val="left"/>
              <w:rPr>
                <w:b/>
              </w:rPr>
            </w:pPr>
          </w:p>
          <w:p w14:paraId="207180BD" w14:textId="77777777" w:rsidR="005809CE" w:rsidRDefault="006F7AC7">
            <w:pPr>
              <w:pStyle w:val="TableParagraph"/>
              <w:spacing w:line="300" w:lineRule="auto"/>
              <w:ind w:left="340" w:hanging="233"/>
              <w:jc w:val="left"/>
            </w:pPr>
            <w:bookmarkStart w:id="1083" w:name="See_comments_in_this_and_Section_2._"/>
            <w:bookmarkEnd w:id="1083"/>
            <w:r>
              <w:t>See</w:t>
            </w:r>
            <w:r>
              <w:rPr>
                <w:spacing w:val="-16"/>
              </w:rPr>
              <w:t xml:space="preserve"> </w:t>
            </w:r>
            <w:r>
              <w:t>comments in this and Section 2.</w:t>
            </w:r>
          </w:p>
        </w:tc>
      </w:tr>
    </w:tbl>
    <w:p w14:paraId="547D9E42" w14:textId="77777777" w:rsidR="005809CE" w:rsidRDefault="005809CE">
      <w:pPr>
        <w:spacing w:line="300" w:lineRule="auto"/>
        <w:sectPr w:rsidR="005809CE">
          <w:footerReference w:type="default" r:id="rId66"/>
          <w:pgSz w:w="16840" w:h="11910" w:orient="landscape"/>
          <w:pgMar w:top="1340" w:right="1260" w:bottom="660" w:left="920" w:header="0" w:footer="478" w:gutter="0"/>
          <w:cols w:space="720"/>
        </w:sectPr>
      </w:pPr>
    </w:p>
    <w:p w14:paraId="722D1F3E" w14:textId="77777777" w:rsidR="005809CE" w:rsidRDefault="006F7AC7">
      <w:pPr>
        <w:spacing w:before="72"/>
        <w:ind w:left="118"/>
        <w:jc w:val="both"/>
        <w:rPr>
          <w:b/>
        </w:rPr>
      </w:pPr>
      <w:bookmarkStart w:id="1084" w:name="FalkirkTownCentre(NO"/>
      <w:bookmarkStart w:id="1085" w:name="_transport/transport/docs/carpooling/Gui"/>
      <w:bookmarkStart w:id="1086" w:name="http://www.falkirk.gov.uk/services/roads"/>
      <w:bookmarkEnd w:id="1084"/>
      <w:bookmarkEnd w:id="1085"/>
      <w:bookmarkEnd w:id="1086"/>
      <w:r>
        <w:rPr>
          <w:b/>
          <w:u w:val="thick"/>
        </w:rPr>
        <w:lastRenderedPageBreak/>
        <w:t>Falkirk</w:t>
      </w:r>
      <w:r>
        <w:rPr>
          <w:b/>
          <w:spacing w:val="-6"/>
          <w:u w:val="thick"/>
        </w:rPr>
        <w:t xml:space="preserve"> </w:t>
      </w:r>
      <w:r>
        <w:rPr>
          <w:b/>
          <w:u w:val="thick"/>
        </w:rPr>
        <w:t>Town</w:t>
      </w:r>
      <w:r>
        <w:rPr>
          <w:b/>
          <w:spacing w:val="-4"/>
          <w:u w:val="thick"/>
        </w:rPr>
        <w:t xml:space="preserve"> </w:t>
      </w:r>
      <w:r>
        <w:rPr>
          <w:b/>
          <w:u w:val="thick"/>
        </w:rPr>
        <w:t>Centre</w:t>
      </w:r>
      <w:r>
        <w:rPr>
          <w:b/>
          <w:spacing w:val="-6"/>
          <w:u w:val="thick"/>
        </w:rPr>
        <w:t xml:space="preserve"> </w:t>
      </w:r>
      <w:r>
        <w:rPr>
          <w:b/>
          <w:u w:val="thick"/>
        </w:rPr>
        <w:t>(NO</w:t>
      </w:r>
      <w:bookmarkStart w:id="1087" w:name="hourlyandannual)AQMA_"/>
      <w:bookmarkEnd w:id="1087"/>
      <w:r>
        <w:rPr>
          <w:b/>
          <w:u w:val="thick"/>
          <w:vertAlign w:val="subscript"/>
        </w:rPr>
        <w:t>2</w:t>
      </w:r>
      <w:r>
        <w:rPr>
          <w:b/>
          <w:spacing w:val="-4"/>
          <w:u w:val="thick"/>
        </w:rPr>
        <w:t xml:space="preserve"> </w:t>
      </w:r>
      <w:r>
        <w:rPr>
          <w:b/>
          <w:u w:val="thick"/>
        </w:rPr>
        <w:t>hourly</w:t>
      </w:r>
      <w:r>
        <w:rPr>
          <w:b/>
          <w:spacing w:val="-7"/>
          <w:u w:val="thick"/>
        </w:rPr>
        <w:t xml:space="preserve"> </w:t>
      </w:r>
      <w:r>
        <w:rPr>
          <w:b/>
          <w:u w:val="thick"/>
        </w:rPr>
        <w:t>and</w:t>
      </w:r>
      <w:r>
        <w:rPr>
          <w:b/>
          <w:spacing w:val="-4"/>
          <w:u w:val="thick"/>
        </w:rPr>
        <w:t xml:space="preserve"> </w:t>
      </w:r>
      <w:r>
        <w:rPr>
          <w:b/>
          <w:u w:val="thick"/>
        </w:rPr>
        <w:t>annual)</w:t>
      </w:r>
      <w:r>
        <w:rPr>
          <w:b/>
          <w:spacing w:val="-5"/>
          <w:u w:val="thick"/>
        </w:rPr>
        <w:t xml:space="preserve"> </w:t>
      </w:r>
      <w:r>
        <w:rPr>
          <w:b/>
          <w:spacing w:val="-4"/>
          <w:u w:val="thick"/>
        </w:rPr>
        <w:t>AQMA</w:t>
      </w:r>
    </w:p>
    <w:p w14:paraId="4814827D" w14:textId="77777777" w:rsidR="005809CE" w:rsidRDefault="006F7AC7">
      <w:pPr>
        <w:pStyle w:val="BodyText"/>
        <w:spacing w:before="66" w:line="300" w:lineRule="auto"/>
        <w:ind w:left="118" w:right="114"/>
        <w:jc w:val="both"/>
      </w:pPr>
      <w:bookmarkStart w:id="1088" w:name="The_draft_Falkirk_Town_Centre_and_Haggs_"/>
      <w:bookmarkEnd w:id="1088"/>
      <w:r>
        <w:t>The draft Falkirk Town Centre and Haggs air quality Action Plan was submitted in August 2014 to the Scottish</w:t>
      </w:r>
      <w:r>
        <w:rPr>
          <w:spacing w:val="-1"/>
        </w:rPr>
        <w:t xml:space="preserve"> </w:t>
      </w:r>
      <w:r>
        <w:t>Government and SEPA. The</w:t>
      </w:r>
      <w:r>
        <w:rPr>
          <w:spacing w:val="-1"/>
        </w:rPr>
        <w:t xml:space="preserve"> </w:t>
      </w:r>
      <w:r>
        <w:t>final copy of the Action Plan has now</w:t>
      </w:r>
      <w:r>
        <w:rPr>
          <w:spacing w:val="-1"/>
        </w:rPr>
        <w:t xml:space="preserve"> </w:t>
      </w:r>
      <w:r>
        <w:t>been submitted and accepted.</w:t>
      </w:r>
    </w:p>
    <w:p w14:paraId="55DEBDB7" w14:textId="77777777" w:rsidR="005809CE" w:rsidRDefault="005809CE">
      <w:pPr>
        <w:pStyle w:val="BodyText"/>
        <w:spacing w:before="63"/>
      </w:pPr>
    </w:p>
    <w:p w14:paraId="5D20FA2F" w14:textId="77777777" w:rsidR="005809CE" w:rsidRDefault="006F7AC7">
      <w:pPr>
        <w:pStyle w:val="BodyText"/>
        <w:spacing w:line="300" w:lineRule="auto"/>
        <w:ind w:left="118" w:right="114"/>
        <w:jc w:val="both"/>
      </w:pPr>
      <w:bookmarkStart w:id="1089" w:name="Table_8.2_provides_a_general_update_on_t"/>
      <w:bookmarkEnd w:id="1089"/>
      <w:r>
        <w:t xml:space="preserve">Table 8.2 provides a general update on the air quality Action Plan measures which further </w:t>
      </w:r>
      <w:proofErr w:type="gramStart"/>
      <w:r>
        <w:t>detail on</w:t>
      </w:r>
      <w:proofErr w:type="gramEnd"/>
      <w:r>
        <w:t xml:space="preserve"> some of the measures described in this section.</w:t>
      </w:r>
    </w:p>
    <w:p w14:paraId="552ABBB5" w14:textId="77777777" w:rsidR="005809CE" w:rsidRDefault="005809CE">
      <w:pPr>
        <w:pStyle w:val="BodyText"/>
        <w:spacing w:before="63"/>
      </w:pPr>
    </w:p>
    <w:p w14:paraId="636FF867" w14:textId="77777777" w:rsidR="005809CE" w:rsidRDefault="006F7AC7">
      <w:pPr>
        <w:pStyle w:val="BodyText"/>
        <w:tabs>
          <w:tab w:val="left" w:pos="1435"/>
          <w:tab w:val="left" w:pos="2993"/>
          <w:tab w:val="left" w:pos="4469"/>
        </w:tabs>
        <w:spacing w:line="300" w:lineRule="auto"/>
        <w:ind w:left="118" w:right="111"/>
        <w:jc w:val="both"/>
      </w:pPr>
      <w:bookmarkStart w:id="1090" w:name="Measure_3:_Falkirk_Council_has_produced_"/>
      <w:bookmarkEnd w:id="1090"/>
      <w:r>
        <w:t xml:space="preserve">Measure 3: Falkirk Council has produced an Eco driving leaflet which is available to view on </w:t>
      </w:r>
      <w:r>
        <w:rPr>
          <w:spacing w:val="-2"/>
        </w:rPr>
        <w:t>Falkirk</w:t>
      </w:r>
      <w:r>
        <w:tab/>
      </w:r>
      <w:r>
        <w:rPr>
          <w:spacing w:val="-2"/>
        </w:rPr>
        <w:t>Council’s</w:t>
      </w:r>
      <w:r>
        <w:tab/>
      </w:r>
      <w:r>
        <w:rPr>
          <w:spacing w:val="-2"/>
        </w:rPr>
        <w:t>website:</w:t>
      </w:r>
      <w:r>
        <w:tab/>
      </w:r>
      <w:hyperlink r:id="rId67">
        <w:r>
          <w:rPr>
            <w:color w:val="0000FF"/>
            <w:spacing w:val="-6"/>
            <w:u w:val="single" w:color="0000FF"/>
          </w:rPr>
          <w:t>http://www.falkirk.gov.uk/services/roads%parking</w:t>
        </w:r>
      </w:hyperlink>
      <w:r>
        <w:rPr>
          <w:color w:val="0000FF"/>
          <w:spacing w:val="-6"/>
          <w:u w:val="single" w:color="0000FF"/>
        </w:rPr>
        <w:t>%</w:t>
      </w:r>
      <w:r>
        <w:rPr>
          <w:color w:val="0000FF"/>
          <w:spacing w:val="-6"/>
        </w:rPr>
        <w:t xml:space="preserve"> </w:t>
      </w:r>
      <w:r>
        <w:rPr>
          <w:color w:val="0000FF"/>
          <w:spacing w:val="-2"/>
          <w:u w:val="single" w:color="0000FF"/>
        </w:rPr>
        <w:t>transport/transport/docs/car%pooling/Guide%20to%20Eco%Driving.pdf?v=201406020913</w:t>
      </w:r>
    </w:p>
    <w:p w14:paraId="5999659A" w14:textId="77777777" w:rsidR="005809CE" w:rsidRDefault="006F7AC7">
      <w:pPr>
        <w:pStyle w:val="BodyText"/>
        <w:spacing w:before="2"/>
        <w:ind w:left="118"/>
        <w:jc w:val="both"/>
      </w:pPr>
      <w:bookmarkStart w:id="1091" w:name="This_includes_a_paragraph_relating_to_di"/>
      <w:bookmarkEnd w:id="1091"/>
      <w:r>
        <w:t>This</w:t>
      </w:r>
      <w:r>
        <w:rPr>
          <w:spacing w:val="-6"/>
        </w:rPr>
        <w:t xml:space="preserve"> </w:t>
      </w:r>
      <w:r>
        <w:t>includes</w:t>
      </w:r>
      <w:r>
        <w:rPr>
          <w:spacing w:val="-7"/>
        </w:rPr>
        <w:t xml:space="preserve"> </w:t>
      </w:r>
      <w:r>
        <w:t>a</w:t>
      </w:r>
      <w:r>
        <w:rPr>
          <w:spacing w:val="-5"/>
        </w:rPr>
        <w:t xml:space="preserve"> </w:t>
      </w:r>
      <w:r>
        <w:t>paragraph</w:t>
      </w:r>
      <w:r>
        <w:rPr>
          <w:spacing w:val="-5"/>
        </w:rPr>
        <w:t xml:space="preserve"> </w:t>
      </w:r>
      <w:r>
        <w:t>relating</w:t>
      </w:r>
      <w:r>
        <w:rPr>
          <w:spacing w:val="-5"/>
        </w:rPr>
        <w:t xml:space="preserve"> </w:t>
      </w:r>
      <w:r>
        <w:t>to</w:t>
      </w:r>
      <w:r>
        <w:rPr>
          <w:spacing w:val="-5"/>
        </w:rPr>
        <w:t xml:space="preserve"> </w:t>
      </w:r>
      <w:r>
        <w:t>diesel</w:t>
      </w:r>
      <w:r>
        <w:rPr>
          <w:spacing w:val="-5"/>
        </w:rPr>
        <w:t xml:space="preserve"> </w:t>
      </w:r>
      <w:r>
        <w:t>vehicles</w:t>
      </w:r>
      <w:r>
        <w:rPr>
          <w:spacing w:val="-4"/>
        </w:rPr>
        <w:t xml:space="preserve"> </w:t>
      </w:r>
      <w:r>
        <w:t>and</w:t>
      </w:r>
      <w:r>
        <w:rPr>
          <w:spacing w:val="-5"/>
        </w:rPr>
        <w:t xml:space="preserve"> </w:t>
      </w:r>
      <w:r>
        <w:t>air</w:t>
      </w:r>
      <w:r>
        <w:rPr>
          <w:spacing w:val="-7"/>
        </w:rPr>
        <w:t xml:space="preserve"> </w:t>
      </w:r>
      <w:r>
        <w:rPr>
          <w:spacing w:val="-2"/>
        </w:rPr>
        <w:t>quality:</w:t>
      </w:r>
    </w:p>
    <w:p w14:paraId="6CDBAB25" w14:textId="77777777" w:rsidR="005809CE" w:rsidRDefault="006F7AC7">
      <w:pPr>
        <w:pStyle w:val="BodyText"/>
        <w:spacing w:before="61" w:line="300" w:lineRule="auto"/>
        <w:ind w:left="118" w:right="111"/>
        <w:jc w:val="both"/>
      </w:pPr>
      <w:r>
        <w:t xml:space="preserve">“Diesel cars emit less CO2 than their petrol equivalents, but produce more ‘air quality’ emissions, such as nitrogen oxides (NOx) and particulates, </w:t>
      </w:r>
      <w:proofErr w:type="gramStart"/>
      <w:r>
        <w:t>which</w:t>
      </w:r>
      <w:proofErr w:type="gramEnd"/>
      <w:r>
        <w:t xml:space="preserve"> towns and cities and affect our health.</w:t>
      </w:r>
      <w:r>
        <w:rPr>
          <w:spacing w:val="-3"/>
        </w:rPr>
        <w:t xml:space="preserve"> </w:t>
      </w:r>
      <w:r>
        <w:t>If you</w:t>
      </w:r>
      <w:r>
        <w:rPr>
          <w:spacing w:val="-2"/>
        </w:rPr>
        <w:t xml:space="preserve"> </w:t>
      </w:r>
      <w:proofErr w:type="gramStart"/>
      <w:r>
        <w:t>considering</w:t>
      </w:r>
      <w:proofErr w:type="gramEnd"/>
      <w:r>
        <w:t xml:space="preserve"> buying a</w:t>
      </w:r>
      <w:r>
        <w:rPr>
          <w:spacing w:val="-2"/>
        </w:rPr>
        <w:t xml:space="preserve"> </w:t>
      </w:r>
      <w:r>
        <w:t>diesel</w:t>
      </w:r>
      <w:r>
        <w:rPr>
          <w:spacing w:val="-2"/>
        </w:rPr>
        <w:t xml:space="preserve"> </w:t>
      </w:r>
      <w:r>
        <w:t>car,</w:t>
      </w:r>
      <w:r>
        <w:rPr>
          <w:spacing w:val="-2"/>
        </w:rPr>
        <w:t xml:space="preserve"> </w:t>
      </w:r>
      <w:r>
        <w:t>choose</w:t>
      </w:r>
      <w:r>
        <w:rPr>
          <w:spacing w:val="-2"/>
        </w:rPr>
        <w:t xml:space="preserve"> </w:t>
      </w:r>
      <w:r>
        <w:t>one</w:t>
      </w:r>
      <w:r>
        <w:rPr>
          <w:spacing w:val="-2"/>
        </w:rPr>
        <w:t xml:space="preserve"> </w:t>
      </w:r>
      <w:r>
        <w:t>with</w:t>
      </w:r>
      <w:r>
        <w:rPr>
          <w:spacing w:val="-2"/>
        </w:rPr>
        <w:t xml:space="preserve"> </w:t>
      </w:r>
      <w:r>
        <w:t>a</w:t>
      </w:r>
      <w:r>
        <w:rPr>
          <w:spacing w:val="-2"/>
        </w:rPr>
        <w:t xml:space="preserve"> </w:t>
      </w:r>
      <w:r>
        <w:t>diesel</w:t>
      </w:r>
      <w:r>
        <w:rPr>
          <w:spacing w:val="-2"/>
        </w:rPr>
        <w:t xml:space="preserve"> </w:t>
      </w:r>
      <w:r>
        <w:t>particulate</w:t>
      </w:r>
      <w:r>
        <w:rPr>
          <w:spacing w:val="-4"/>
        </w:rPr>
        <w:t xml:space="preserve"> </w:t>
      </w:r>
      <w:r>
        <w:t>filter</w:t>
      </w:r>
      <w:r>
        <w:rPr>
          <w:spacing w:val="-3"/>
        </w:rPr>
        <w:t xml:space="preserve"> </w:t>
      </w:r>
      <w:r>
        <w:t>to reduce particulate matter emissions”.</w:t>
      </w:r>
    </w:p>
    <w:p w14:paraId="4241A15A" w14:textId="77777777" w:rsidR="005809CE" w:rsidRDefault="005809CE">
      <w:pPr>
        <w:pStyle w:val="BodyText"/>
        <w:spacing w:before="64"/>
      </w:pPr>
    </w:p>
    <w:p w14:paraId="6AD7DDB9" w14:textId="77777777" w:rsidR="005809CE" w:rsidRDefault="006F7AC7">
      <w:pPr>
        <w:pStyle w:val="BodyText"/>
        <w:spacing w:line="300" w:lineRule="auto"/>
        <w:ind w:left="118" w:right="112"/>
        <w:jc w:val="both"/>
      </w:pPr>
      <w:bookmarkStart w:id="1092" w:name="Measure_5:_The_possibility_of_including_"/>
      <w:bookmarkEnd w:id="1092"/>
      <w:r>
        <w:t>Measure 5: The possibility</w:t>
      </w:r>
      <w:r>
        <w:rPr>
          <w:spacing w:val="-2"/>
        </w:rPr>
        <w:t xml:space="preserve"> </w:t>
      </w:r>
      <w:r>
        <w:t>of including ECO Stars</w:t>
      </w:r>
      <w:r>
        <w:rPr>
          <w:spacing w:val="-2"/>
        </w:rPr>
        <w:t xml:space="preserve"> </w:t>
      </w:r>
      <w:r>
        <w:t xml:space="preserve">in the assessment of tendered bus service contracts has been discussed with the Public Transport </w:t>
      </w:r>
      <w:proofErr w:type="spellStart"/>
      <w:r>
        <w:t>Co%ordinator</w:t>
      </w:r>
      <w:proofErr w:type="spellEnd"/>
      <w:r>
        <w:t xml:space="preserve">. In addition, it is likely that operators will be invited to provide bids in relation to the provision of newer buses. However, the use of new vehicles will need to be balanced against the additional cost incurred (mostly due to </w:t>
      </w:r>
      <w:proofErr w:type="gramStart"/>
      <w:r>
        <w:t>reduction</w:t>
      </w:r>
      <w:proofErr w:type="gramEnd"/>
      <w:r>
        <w:t xml:space="preserve"> in fixed capital). The tendered network is currently under </w:t>
      </w:r>
      <w:proofErr w:type="gramStart"/>
      <w:r>
        <w:t>a review</w:t>
      </w:r>
      <w:proofErr w:type="gramEnd"/>
      <w:r>
        <w:t xml:space="preserve"> and new contracts will be considered during 2016.</w:t>
      </w:r>
    </w:p>
    <w:p w14:paraId="7661EEDA" w14:textId="77777777" w:rsidR="005809CE" w:rsidRDefault="005809CE">
      <w:pPr>
        <w:pStyle w:val="BodyText"/>
        <w:spacing w:before="63"/>
      </w:pPr>
    </w:p>
    <w:p w14:paraId="261509B9" w14:textId="77777777" w:rsidR="005809CE" w:rsidRDefault="006F7AC7">
      <w:pPr>
        <w:pStyle w:val="BodyText"/>
        <w:spacing w:line="300" w:lineRule="auto"/>
        <w:ind w:left="118" w:right="113"/>
        <w:jc w:val="both"/>
      </w:pPr>
      <w:bookmarkStart w:id="1093" w:name="Measure_6:_The_improvements_to_the_three"/>
      <w:bookmarkEnd w:id="1093"/>
      <w:r>
        <w:t>Measure 6: The improvements to the three set of traffic lights along the Main Street, Bainsford and Grahams Road route into Falkirk have been completed and one of lights is shown in Figure 8.1</w:t>
      </w:r>
    </w:p>
    <w:p w14:paraId="1022C0AC" w14:textId="77777777" w:rsidR="005809CE" w:rsidRDefault="005809CE">
      <w:pPr>
        <w:spacing w:line="300" w:lineRule="auto"/>
        <w:jc w:val="both"/>
        <w:sectPr w:rsidR="005809CE">
          <w:footerReference w:type="default" r:id="rId68"/>
          <w:pgSz w:w="11910" w:h="16840"/>
          <w:pgMar w:top="1380" w:right="1300" w:bottom="660" w:left="1300" w:header="0" w:footer="478" w:gutter="0"/>
          <w:pgNumType w:start="78"/>
          <w:cols w:space="720"/>
        </w:sectPr>
      </w:pPr>
    </w:p>
    <w:p w14:paraId="20463E62" w14:textId="77777777" w:rsidR="005809CE" w:rsidRDefault="006F7AC7">
      <w:pPr>
        <w:pStyle w:val="Heading4"/>
        <w:spacing w:before="72"/>
        <w:ind w:left="118"/>
        <w:jc w:val="both"/>
      </w:pPr>
      <w:bookmarkStart w:id="1094" w:name="Figure8.1_PictureoftrafficlightsattheMai"/>
      <w:bookmarkStart w:id="1095" w:name="www.falkirk.gov.uk/ecostars"/>
      <w:bookmarkEnd w:id="1094"/>
      <w:bookmarkEnd w:id="1095"/>
      <w:r>
        <w:lastRenderedPageBreak/>
        <w:t>Figure</w:t>
      </w:r>
      <w:r>
        <w:rPr>
          <w:spacing w:val="-3"/>
        </w:rPr>
        <w:t xml:space="preserve"> </w:t>
      </w:r>
      <w:r>
        <w:t>8.1</w:t>
      </w:r>
      <w:r>
        <w:rPr>
          <w:spacing w:val="67"/>
        </w:rPr>
        <w:t xml:space="preserve">   </w:t>
      </w:r>
      <w:r>
        <w:t>Picture</w:t>
      </w:r>
      <w:r>
        <w:rPr>
          <w:spacing w:val="-4"/>
        </w:rPr>
        <w:t xml:space="preserve"> </w:t>
      </w:r>
      <w:r>
        <w:t>of</w:t>
      </w:r>
      <w:r>
        <w:rPr>
          <w:spacing w:val="-3"/>
        </w:rPr>
        <w:t xml:space="preserve"> </w:t>
      </w:r>
      <w:r>
        <w:t>traffic</w:t>
      </w:r>
      <w:r>
        <w:rPr>
          <w:spacing w:val="-4"/>
        </w:rPr>
        <w:t xml:space="preserve"> </w:t>
      </w:r>
      <w:r>
        <w:t>lights</w:t>
      </w:r>
      <w:r>
        <w:rPr>
          <w:spacing w:val="-6"/>
        </w:rPr>
        <w:t xml:space="preserve"> </w:t>
      </w:r>
      <w:r>
        <w:t>at the</w:t>
      </w:r>
      <w:r>
        <w:rPr>
          <w:spacing w:val="-4"/>
        </w:rPr>
        <w:t xml:space="preserve"> </w:t>
      </w:r>
      <w:r>
        <w:t>Main</w:t>
      </w:r>
      <w:r>
        <w:rPr>
          <w:spacing w:val="-4"/>
        </w:rPr>
        <w:t xml:space="preserve"> </w:t>
      </w:r>
      <w:r>
        <w:t>St,</w:t>
      </w:r>
      <w:r>
        <w:rPr>
          <w:spacing w:val="-1"/>
        </w:rPr>
        <w:t xml:space="preserve"> </w:t>
      </w:r>
      <w:r>
        <w:t>Bainsford</w:t>
      </w:r>
      <w:r>
        <w:rPr>
          <w:spacing w:val="-2"/>
        </w:rPr>
        <w:t xml:space="preserve"> </w:t>
      </w:r>
      <w:r>
        <w:t>and</w:t>
      </w:r>
      <w:r>
        <w:rPr>
          <w:spacing w:val="-2"/>
        </w:rPr>
        <w:t xml:space="preserve"> </w:t>
      </w:r>
      <w:r>
        <w:t>Bankside</w:t>
      </w:r>
      <w:r>
        <w:rPr>
          <w:spacing w:val="-4"/>
        </w:rPr>
        <w:t xml:space="preserve"> </w:t>
      </w:r>
      <w:r>
        <w:rPr>
          <w:spacing w:val="-2"/>
        </w:rPr>
        <w:t>junction.</w:t>
      </w:r>
    </w:p>
    <w:p w14:paraId="41D3FC69" w14:textId="77777777" w:rsidR="005809CE" w:rsidRDefault="006F7AC7">
      <w:pPr>
        <w:pStyle w:val="BodyText"/>
        <w:spacing w:before="10"/>
        <w:rPr>
          <w:b/>
          <w:sz w:val="3"/>
        </w:rPr>
      </w:pPr>
      <w:r>
        <w:rPr>
          <w:noProof/>
        </w:rPr>
        <w:drawing>
          <wp:anchor distT="0" distB="0" distL="0" distR="0" simplePos="0" relativeHeight="487631360" behindDoc="1" locked="0" layoutInCell="1" allowOverlap="1" wp14:anchorId="3B25B915" wp14:editId="3E879DFC">
            <wp:simplePos x="0" y="0"/>
            <wp:positionH relativeFrom="page">
              <wp:posOffset>900683</wp:posOffset>
            </wp:positionH>
            <wp:positionV relativeFrom="paragraph">
              <wp:posOffset>43579</wp:posOffset>
            </wp:positionV>
            <wp:extent cx="5793519" cy="3168396"/>
            <wp:effectExtent l="0" t="0" r="0" b="0"/>
            <wp:wrapTopAndBottom/>
            <wp:docPr id="165" name="Imag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5793519" cy="3168396"/>
                    </a:xfrm>
                    <a:prstGeom prst="rect">
                      <a:avLst/>
                    </a:prstGeom>
                  </pic:spPr>
                </pic:pic>
              </a:graphicData>
            </a:graphic>
          </wp:anchor>
        </w:drawing>
      </w:r>
    </w:p>
    <w:p w14:paraId="7C871491" w14:textId="77777777" w:rsidR="005809CE" w:rsidRDefault="005809CE">
      <w:pPr>
        <w:pStyle w:val="BodyText"/>
        <w:spacing w:before="18"/>
        <w:rPr>
          <w:b/>
        </w:rPr>
      </w:pPr>
    </w:p>
    <w:p w14:paraId="652D095E" w14:textId="77777777" w:rsidR="005809CE" w:rsidRDefault="006F7AC7">
      <w:pPr>
        <w:pStyle w:val="BodyText"/>
        <w:spacing w:line="297" w:lineRule="auto"/>
        <w:ind w:left="118" w:right="113"/>
        <w:jc w:val="both"/>
      </w:pPr>
      <w:bookmarkStart w:id="1096" w:name="Measure_14:_In_June_2015_Falkirk_Council"/>
      <w:bookmarkEnd w:id="1096"/>
      <w:r>
        <w:t>Measure 14: In June 2015 Falkirk Council adopted its Local Development Plan which includes a policy on Air Quality. RW07 states:</w:t>
      </w:r>
    </w:p>
    <w:p w14:paraId="0BCD3D62" w14:textId="77777777" w:rsidR="005809CE" w:rsidRDefault="005809CE">
      <w:pPr>
        <w:pStyle w:val="BodyText"/>
        <w:spacing w:before="68"/>
      </w:pPr>
    </w:p>
    <w:p w14:paraId="5BB89119" w14:textId="77777777" w:rsidR="005809CE" w:rsidRDefault="006F7AC7">
      <w:pPr>
        <w:pStyle w:val="BodyText"/>
        <w:spacing w:line="300" w:lineRule="auto"/>
        <w:ind w:left="118" w:right="110"/>
        <w:jc w:val="both"/>
      </w:pPr>
      <w:bookmarkStart w:id="1097" w:name="“The_Council_will_seek_to_contribute_to_"/>
      <w:bookmarkEnd w:id="1097"/>
      <w:r>
        <w:t xml:space="preserve">“The Council will seek to contribute to the improvement of air quality. Impacts on air quality will be </w:t>
      </w:r>
      <w:proofErr w:type="gramStart"/>
      <w:r>
        <w:t>taken into account</w:t>
      </w:r>
      <w:proofErr w:type="gramEnd"/>
      <w:r>
        <w:t xml:space="preserve"> in assessing development proposals, particularly within Air Quality Management Areas (AQMAs). An Air Quality Assessment may be required for developments that are within AQMAs or where the proposed development may cause or significantly contribute towards a breach of National Air Quality Standards. Development proposals that result in either a breach of National Air Quality Standards or a significant increase in concentrations within an existing AQMA will not be permitted unless there are </w:t>
      </w:r>
      <w:proofErr w:type="spellStart"/>
      <w:r>
        <w:t>over%riding</w:t>
      </w:r>
      <w:proofErr w:type="spellEnd"/>
      <w:r>
        <w:t xml:space="preserve"> issues of national or local importance.”</w:t>
      </w:r>
    </w:p>
    <w:p w14:paraId="52A34446" w14:textId="77777777" w:rsidR="005809CE" w:rsidRDefault="005809CE">
      <w:pPr>
        <w:pStyle w:val="BodyText"/>
        <w:spacing w:before="64"/>
      </w:pPr>
    </w:p>
    <w:p w14:paraId="5C7F0340" w14:textId="77777777" w:rsidR="005809CE" w:rsidRDefault="006F7AC7">
      <w:pPr>
        <w:pStyle w:val="BodyText"/>
        <w:spacing w:line="300" w:lineRule="auto"/>
        <w:ind w:left="118" w:right="112"/>
        <w:jc w:val="both"/>
      </w:pPr>
      <w:bookmarkStart w:id="1098" w:name="Measure_15:_Falkirk_Council_continues_to"/>
      <w:bookmarkEnd w:id="1098"/>
      <w:r>
        <w:t>Measure 15: Falkirk Council continues to monitor NO</w:t>
      </w:r>
      <w:r>
        <w:rPr>
          <w:vertAlign w:val="subscript"/>
        </w:rPr>
        <w:t>x</w:t>
      </w:r>
      <w:r>
        <w:t xml:space="preserve"> and PM</w:t>
      </w:r>
      <w:r>
        <w:rPr>
          <w:vertAlign w:val="subscript"/>
        </w:rPr>
        <w:t>10</w:t>
      </w:r>
      <w:r>
        <w:t xml:space="preserve"> in its AQMAs. As described in</w:t>
      </w:r>
      <w:r>
        <w:rPr>
          <w:spacing w:val="-3"/>
        </w:rPr>
        <w:t xml:space="preserve"> </w:t>
      </w:r>
      <w:r>
        <w:t>Section</w:t>
      </w:r>
      <w:r>
        <w:rPr>
          <w:spacing w:val="-3"/>
        </w:rPr>
        <w:t xml:space="preserve"> </w:t>
      </w:r>
      <w:r>
        <w:t>2</w:t>
      </w:r>
      <w:r>
        <w:rPr>
          <w:spacing w:val="-1"/>
        </w:rPr>
        <w:t xml:space="preserve"> </w:t>
      </w:r>
      <w:r>
        <w:t>the</w:t>
      </w:r>
      <w:r>
        <w:rPr>
          <w:spacing w:val="-3"/>
        </w:rPr>
        <w:t xml:space="preserve"> </w:t>
      </w:r>
      <w:r>
        <w:t>Falkirk West</w:t>
      </w:r>
      <w:r>
        <w:rPr>
          <w:spacing w:val="-2"/>
        </w:rPr>
        <w:t xml:space="preserve"> </w:t>
      </w:r>
      <w:r>
        <w:t>Bridge</w:t>
      </w:r>
      <w:r>
        <w:rPr>
          <w:spacing w:val="-3"/>
        </w:rPr>
        <w:t xml:space="preserve"> </w:t>
      </w:r>
      <w:r>
        <w:t>St</w:t>
      </w:r>
      <w:r>
        <w:rPr>
          <w:spacing w:val="-2"/>
        </w:rPr>
        <w:t xml:space="preserve"> </w:t>
      </w:r>
      <w:r>
        <w:t>NO</w:t>
      </w:r>
      <w:r>
        <w:rPr>
          <w:vertAlign w:val="subscript"/>
        </w:rPr>
        <w:t>x</w:t>
      </w:r>
      <w:r>
        <w:rPr>
          <w:spacing w:val="-5"/>
        </w:rPr>
        <w:t xml:space="preserve"> </w:t>
      </w:r>
      <w:r>
        <w:t>analyser</w:t>
      </w:r>
      <w:r>
        <w:rPr>
          <w:spacing w:val="-2"/>
        </w:rPr>
        <w:t xml:space="preserve"> </w:t>
      </w:r>
      <w:r>
        <w:t>and</w:t>
      </w:r>
      <w:r>
        <w:rPr>
          <w:spacing w:val="-3"/>
        </w:rPr>
        <w:t xml:space="preserve"> </w:t>
      </w:r>
      <w:r>
        <w:t>enclosure</w:t>
      </w:r>
      <w:r>
        <w:rPr>
          <w:spacing w:val="-1"/>
        </w:rPr>
        <w:t xml:space="preserve"> </w:t>
      </w:r>
      <w:r>
        <w:t>were</w:t>
      </w:r>
      <w:r>
        <w:rPr>
          <w:spacing w:val="-1"/>
        </w:rPr>
        <w:t xml:space="preserve"> </w:t>
      </w:r>
      <w:r>
        <w:t>replaced</w:t>
      </w:r>
      <w:r>
        <w:rPr>
          <w:spacing w:val="-3"/>
        </w:rPr>
        <w:t xml:space="preserve"> </w:t>
      </w:r>
      <w:r>
        <w:t>in</w:t>
      </w:r>
      <w:r>
        <w:rPr>
          <w:spacing w:val="-3"/>
        </w:rPr>
        <w:t xml:space="preserve"> </w:t>
      </w:r>
      <w:r>
        <w:t>January 2015. The Hope St site continues to monitor NO</w:t>
      </w:r>
      <w:r>
        <w:rPr>
          <w:vertAlign w:val="subscript"/>
        </w:rPr>
        <w:t>x</w:t>
      </w:r>
      <w:r>
        <w:t>, the Grahams Road site PM</w:t>
      </w:r>
      <w:r>
        <w:rPr>
          <w:vertAlign w:val="subscript"/>
        </w:rPr>
        <w:t>10</w:t>
      </w:r>
      <w:r>
        <w:t xml:space="preserve"> and the </w:t>
      </w:r>
      <w:bookmarkStart w:id="1099" w:name="Haggs_site_measures_NO"/>
      <w:bookmarkEnd w:id="1099"/>
      <w:r>
        <w:t>Haggs site measures NO</w:t>
      </w:r>
      <w:r>
        <w:rPr>
          <w:vertAlign w:val="subscript"/>
        </w:rPr>
        <w:t>x</w:t>
      </w:r>
      <w:r>
        <w:t xml:space="preserve"> and PM</w:t>
      </w:r>
      <w:r>
        <w:rPr>
          <w:vertAlign w:val="subscript"/>
        </w:rPr>
        <w:t>10</w:t>
      </w:r>
      <w:r>
        <w:t>.</w:t>
      </w:r>
    </w:p>
    <w:p w14:paraId="0FAC9594" w14:textId="77777777" w:rsidR="005809CE" w:rsidRDefault="005809CE">
      <w:pPr>
        <w:pStyle w:val="BodyText"/>
        <w:spacing w:before="60"/>
      </w:pPr>
    </w:p>
    <w:p w14:paraId="6AF314BF" w14:textId="77777777" w:rsidR="005809CE" w:rsidRDefault="006F7AC7">
      <w:pPr>
        <w:pStyle w:val="BodyText"/>
        <w:spacing w:before="1" w:line="300" w:lineRule="auto"/>
        <w:ind w:left="118" w:right="110"/>
        <w:jc w:val="both"/>
      </w:pPr>
      <w:bookmarkStart w:id="1100" w:name="Measure_16:_In_February_2013_the_Falkirk"/>
      <w:bookmarkEnd w:id="1100"/>
      <w:r>
        <w:t>Measure 16: In February 2013 the Falkirk ECO Stars scheme was launched at the Falkirk Stadium (</w:t>
      </w:r>
      <w:hyperlink r:id="rId70">
        <w:r>
          <w:rPr>
            <w:color w:val="0000FF"/>
            <w:u w:val="single" w:color="0000FF"/>
          </w:rPr>
          <w:t>www.falkirk.gov.uk/ecostars</w:t>
        </w:r>
      </w:hyperlink>
      <w:r>
        <w:t xml:space="preserve">). ECO Stars is an environmental fleet management recognition scheme for vans, lorries, buses and coaches. The scheme assesses individual vehicles and overall fleet operations to </w:t>
      </w:r>
      <w:proofErr w:type="spellStart"/>
      <w:r>
        <w:t>recognise</w:t>
      </w:r>
      <w:proofErr w:type="spellEnd"/>
      <w:r>
        <w:t xml:space="preserve"> levels of environmental performance. It provides advice and guidance on how to improve fuel efficiency and reduce operating costs. It also</w:t>
      </w:r>
      <w:r>
        <w:rPr>
          <w:spacing w:val="-2"/>
        </w:rPr>
        <w:t xml:space="preserve"> </w:t>
      </w:r>
      <w:r>
        <w:t>aims</w:t>
      </w:r>
      <w:r>
        <w:rPr>
          <w:spacing w:val="-4"/>
        </w:rPr>
        <w:t xml:space="preserve"> </w:t>
      </w:r>
      <w:r>
        <w:t>to</w:t>
      </w:r>
      <w:r>
        <w:rPr>
          <w:spacing w:val="-2"/>
        </w:rPr>
        <w:t xml:space="preserve"> </w:t>
      </w:r>
      <w:r>
        <w:t>raise</w:t>
      </w:r>
      <w:r>
        <w:rPr>
          <w:spacing w:val="-2"/>
        </w:rPr>
        <w:t xml:space="preserve"> </w:t>
      </w:r>
      <w:r>
        <w:t>awareness</w:t>
      </w:r>
      <w:r>
        <w:rPr>
          <w:spacing w:val="-1"/>
        </w:rPr>
        <w:t xml:space="preserve"> </w:t>
      </w:r>
      <w:r>
        <w:t>among operators</w:t>
      </w:r>
      <w:r>
        <w:rPr>
          <w:spacing w:val="-1"/>
        </w:rPr>
        <w:t xml:space="preserve"> </w:t>
      </w:r>
      <w:r>
        <w:t>of commercial</w:t>
      </w:r>
      <w:r>
        <w:rPr>
          <w:spacing w:val="-2"/>
        </w:rPr>
        <w:t xml:space="preserve"> </w:t>
      </w:r>
      <w:r>
        <w:t>vehicles</w:t>
      </w:r>
      <w:r>
        <w:rPr>
          <w:spacing w:val="-1"/>
        </w:rPr>
        <w:t xml:space="preserve"> </w:t>
      </w:r>
      <w:r>
        <w:t>of the</w:t>
      </w:r>
      <w:r>
        <w:rPr>
          <w:spacing w:val="-2"/>
        </w:rPr>
        <w:t xml:space="preserve"> </w:t>
      </w:r>
      <w:r>
        <w:t>important role they can play in helping to improve local air quality (particularly in the Council’s Air Quality Management Areas) and other environmental issues by enhancing their fleet performance. The scheme is voluntary and free to join and open to operators of buses, coaches, vans and trucks.</w:t>
      </w:r>
      <w:r>
        <w:rPr>
          <w:spacing w:val="22"/>
        </w:rPr>
        <w:t xml:space="preserve"> </w:t>
      </w:r>
      <w:r>
        <w:t>In</w:t>
      </w:r>
      <w:r>
        <w:rPr>
          <w:spacing w:val="21"/>
        </w:rPr>
        <w:t xml:space="preserve"> </w:t>
      </w:r>
      <w:r>
        <w:t>the</w:t>
      </w:r>
      <w:r>
        <w:rPr>
          <w:spacing w:val="23"/>
        </w:rPr>
        <w:t xml:space="preserve"> </w:t>
      </w:r>
      <w:r>
        <w:t>UK</w:t>
      </w:r>
      <w:r>
        <w:rPr>
          <w:spacing w:val="20"/>
        </w:rPr>
        <w:t xml:space="preserve"> </w:t>
      </w:r>
      <w:r>
        <w:t>the</w:t>
      </w:r>
      <w:r>
        <w:rPr>
          <w:spacing w:val="23"/>
        </w:rPr>
        <w:t xml:space="preserve"> </w:t>
      </w:r>
      <w:r>
        <w:t>ECO</w:t>
      </w:r>
      <w:r>
        <w:rPr>
          <w:spacing w:val="25"/>
        </w:rPr>
        <w:t xml:space="preserve"> </w:t>
      </w:r>
      <w:r>
        <w:t>Stars</w:t>
      </w:r>
      <w:r>
        <w:rPr>
          <w:spacing w:val="21"/>
        </w:rPr>
        <w:t xml:space="preserve"> </w:t>
      </w:r>
      <w:r>
        <w:t>scheme</w:t>
      </w:r>
      <w:r>
        <w:rPr>
          <w:spacing w:val="21"/>
        </w:rPr>
        <w:t xml:space="preserve"> </w:t>
      </w:r>
      <w:r>
        <w:t>also</w:t>
      </w:r>
      <w:r>
        <w:rPr>
          <w:spacing w:val="21"/>
        </w:rPr>
        <w:t xml:space="preserve"> </w:t>
      </w:r>
      <w:r>
        <w:t>operates</w:t>
      </w:r>
      <w:r>
        <w:rPr>
          <w:spacing w:val="21"/>
        </w:rPr>
        <w:t xml:space="preserve"> </w:t>
      </w:r>
      <w:r>
        <w:t>in</w:t>
      </w:r>
      <w:r>
        <w:rPr>
          <w:spacing w:val="23"/>
        </w:rPr>
        <w:t xml:space="preserve"> </w:t>
      </w:r>
      <w:r>
        <w:t>six</w:t>
      </w:r>
      <w:r>
        <w:rPr>
          <w:spacing w:val="21"/>
        </w:rPr>
        <w:t xml:space="preserve"> </w:t>
      </w:r>
      <w:r>
        <w:t>other</w:t>
      </w:r>
      <w:r>
        <w:rPr>
          <w:spacing w:val="22"/>
        </w:rPr>
        <w:t xml:space="preserve"> </w:t>
      </w:r>
      <w:r>
        <w:t>Scottish</w:t>
      </w:r>
      <w:r>
        <w:rPr>
          <w:spacing w:val="23"/>
        </w:rPr>
        <w:t xml:space="preserve"> </w:t>
      </w:r>
      <w:r>
        <w:t>local</w:t>
      </w:r>
      <w:r>
        <w:rPr>
          <w:spacing w:val="23"/>
        </w:rPr>
        <w:t xml:space="preserve"> </w:t>
      </w:r>
      <w:r>
        <w:t>authority</w:t>
      </w:r>
    </w:p>
    <w:p w14:paraId="0A6FD641" w14:textId="77777777" w:rsidR="005809CE" w:rsidRDefault="005809CE">
      <w:pPr>
        <w:spacing w:line="300" w:lineRule="auto"/>
        <w:jc w:val="both"/>
        <w:sectPr w:rsidR="005809CE">
          <w:pgSz w:w="11910" w:h="16840"/>
          <w:pgMar w:top="1380" w:right="1300" w:bottom="660" w:left="1300" w:header="0" w:footer="478" w:gutter="0"/>
          <w:cols w:space="720"/>
        </w:sectPr>
      </w:pPr>
    </w:p>
    <w:p w14:paraId="7F7B409E" w14:textId="77777777" w:rsidR="005809CE" w:rsidRDefault="006F7AC7">
      <w:pPr>
        <w:pStyle w:val="BodyText"/>
        <w:spacing w:before="76" w:line="300" w:lineRule="auto"/>
        <w:ind w:left="118" w:right="112"/>
        <w:jc w:val="both"/>
      </w:pPr>
      <w:bookmarkStart w:id="1101" w:name="areas_and_in_South_Yorkshire,_Thurrock,_"/>
      <w:bookmarkEnd w:id="1101"/>
      <w:r>
        <w:lastRenderedPageBreak/>
        <w:t xml:space="preserve">areas and in South Yorkshire, Thurrock, Nottinghamshire, </w:t>
      </w:r>
      <w:proofErr w:type="spellStart"/>
      <w:r>
        <w:t>Mid%Devon</w:t>
      </w:r>
      <w:proofErr w:type="spellEnd"/>
      <w:r>
        <w:t xml:space="preserve"> and York. The Falkirk scheme has 71 members who operate 3,743 vehicles that are either based in or operate through the Falkirk Council area.</w:t>
      </w:r>
    </w:p>
    <w:p w14:paraId="366AF8C4" w14:textId="77777777" w:rsidR="005809CE" w:rsidRDefault="005809CE">
      <w:pPr>
        <w:pStyle w:val="BodyText"/>
        <w:spacing w:before="63"/>
      </w:pPr>
    </w:p>
    <w:p w14:paraId="40D64B59" w14:textId="77777777" w:rsidR="005809CE" w:rsidRDefault="006F7AC7">
      <w:pPr>
        <w:pStyle w:val="BodyText"/>
        <w:spacing w:line="300" w:lineRule="auto"/>
        <w:ind w:left="118" w:right="115"/>
        <w:jc w:val="both"/>
      </w:pPr>
      <w:bookmarkStart w:id="1102" w:name="In_November_2014_an_extension_of_the_ECO"/>
      <w:bookmarkEnd w:id="1102"/>
      <w:r>
        <w:t xml:space="preserve">In November 2014 an extension of the ECO Stars scheme to permit taxis and private hire cars was approved. The recruitment of members is </w:t>
      </w:r>
      <w:proofErr w:type="gramStart"/>
      <w:r>
        <w:t>underway</w:t>
      </w:r>
      <w:proofErr w:type="gramEnd"/>
      <w:r>
        <w:t xml:space="preserve"> and a launch event </w:t>
      </w:r>
      <w:proofErr w:type="gramStart"/>
      <w:r>
        <w:t>expected</w:t>
      </w:r>
      <w:proofErr w:type="gramEnd"/>
      <w:r>
        <w:rPr>
          <w:spacing w:val="80"/>
        </w:rPr>
        <w:t xml:space="preserve"> </w:t>
      </w:r>
      <w:r>
        <w:t>in late 2015.</w:t>
      </w:r>
    </w:p>
    <w:p w14:paraId="78156E7E" w14:textId="77777777" w:rsidR="005809CE" w:rsidRDefault="005809CE">
      <w:pPr>
        <w:pStyle w:val="BodyText"/>
        <w:spacing w:before="63"/>
      </w:pPr>
    </w:p>
    <w:p w14:paraId="693CDDD1" w14:textId="77777777" w:rsidR="005809CE" w:rsidRDefault="006F7AC7">
      <w:pPr>
        <w:pStyle w:val="BodyText"/>
        <w:spacing w:before="1" w:line="300" w:lineRule="auto"/>
        <w:ind w:left="118" w:right="111"/>
        <w:jc w:val="both"/>
      </w:pPr>
      <w:bookmarkStart w:id="1103" w:name="Measure_18:_In_May_2013_Falkirk_Council_"/>
      <w:bookmarkEnd w:id="1103"/>
      <w:r>
        <w:t>Measure 18: In May 2013 Falkirk Council agreed to the following Licensing changes to taxis and private hire car requirements: “that the current policy on the age of vehicles is changed</w:t>
      </w:r>
      <w:r>
        <w:rPr>
          <w:spacing w:val="40"/>
        </w:rPr>
        <w:t xml:space="preserve"> </w:t>
      </w:r>
      <w:r>
        <w:t>to reduce the age at which a vehicle can first enter the fleet from 6 years to 3 years but that this is done</w:t>
      </w:r>
      <w:r>
        <w:rPr>
          <w:spacing w:val="-1"/>
        </w:rPr>
        <w:t xml:space="preserve"> </w:t>
      </w:r>
      <w:r>
        <w:t>progressively</w:t>
      </w:r>
      <w:r>
        <w:rPr>
          <w:spacing w:val="-3"/>
        </w:rPr>
        <w:t xml:space="preserve"> </w:t>
      </w:r>
      <w:r>
        <w:t>by</w:t>
      </w:r>
      <w:r>
        <w:rPr>
          <w:spacing w:val="-3"/>
        </w:rPr>
        <w:t xml:space="preserve"> </w:t>
      </w:r>
      <w:r>
        <w:t>a</w:t>
      </w:r>
      <w:r>
        <w:rPr>
          <w:spacing w:val="-1"/>
        </w:rPr>
        <w:t xml:space="preserve"> </w:t>
      </w:r>
      <w:r>
        <w:t>reduction</w:t>
      </w:r>
      <w:r>
        <w:rPr>
          <w:spacing w:val="-1"/>
        </w:rPr>
        <w:t xml:space="preserve"> </w:t>
      </w:r>
      <w:r>
        <w:t>of 1</w:t>
      </w:r>
      <w:r>
        <w:rPr>
          <w:spacing w:val="-1"/>
        </w:rPr>
        <w:t xml:space="preserve"> </w:t>
      </w:r>
      <w:r>
        <w:t>year each</w:t>
      </w:r>
      <w:r>
        <w:rPr>
          <w:spacing w:val="-1"/>
        </w:rPr>
        <w:t xml:space="preserve"> </w:t>
      </w:r>
      <w:r>
        <w:t>year starting on</w:t>
      </w:r>
      <w:r>
        <w:rPr>
          <w:spacing w:val="-1"/>
        </w:rPr>
        <w:t xml:space="preserve"> </w:t>
      </w:r>
      <w:r>
        <w:t>1</w:t>
      </w:r>
      <w:r>
        <w:rPr>
          <w:spacing w:val="-1"/>
        </w:rPr>
        <w:t xml:space="preserve"> </w:t>
      </w:r>
      <w:r>
        <w:t>April</w:t>
      </w:r>
      <w:r>
        <w:rPr>
          <w:spacing w:val="-1"/>
        </w:rPr>
        <w:t xml:space="preserve"> </w:t>
      </w:r>
      <w:r>
        <w:t>2014</w:t>
      </w:r>
      <w:r>
        <w:rPr>
          <w:spacing w:val="-1"/>
        </w:rPr>
        <w:t xml:space="preserve"> </w:t>
      </w:r>
      <w:r>
        <w:t>and</w:t>
      </w:r>
      <w:r>
        <w:rPr>
          <w:spacing w:val="-1"/>
        </w:rPr>
        <w:t xml:space="preserve"> </w:t>
      </w:r>
      <w:r>
        <w:t xml:space="preserve">that the current policy requiring that each new operator </w:t>
      </w:r>
      <w:proofErr w:type="spellStart"/>
      <w:r>
        <w:t>licence</w:t>
      </w:r>
      <w:proofErr w:type="spellEnd"/>
      <w:r>
        <w:t xml:space="preserve"> is in respect of a wheelchair accessible vehicle be modified to the requirement being for a wheelchair accessible vehicle or for a hybrid or electric vehicle;”</w:t>
      </w:r>
    </w:p>
    <w:p w14:paraId="5F16997A" w14:textId="77777777" w:rsidR="005809CE" w:rsidRDefault="005809CE">
      <w:pPr>
        <w:pStyle w:val="BodyText"/>
        <w:spacing w:before="63"/>
      </w:pPr>
    </w:p>
    <w:p w14:paraId="010AD582" w14:textId="77777777" w:rsidR="005809CE" w:rsidRDefault="006F7AC7">
      <w:pPr>
        <w:pStyle w:val="BodyText"/>
        <w:spacing w:line="300" w:lineRule="auto"/>
        <w:ind w:left="118" w:right="110"/>
        <w:jc w:val="both"/>
      </w:pPr>
      <w:bookmarkStart w:id="1104" w:name="“that_a_training_requirement_is_introduc"/>
      <w:bookmarkEnd w:id="1104"/>
      <w:r>
        <w:t>“</w:t>
      </w:r>
      <w:proofErr w:type="gramStart"/>
      <w:r>
        <w:t>that</w:t>
      </w:r>
      <w:proofErr w:type="gramEnd"/>
      <w:r>
        <w:t xml:space="preserve"> a training requirement is introduced in regard to drivers standards for new taxi and private hire drivers only (with the option for the Civic Licensing Committee to attach the condition in other cases where it considers it necessary) and that officers are instructed to bring proposals on the content of the training requirement following discussion with training providers to a future Committee;”.</w:t>
      </w:r>
    </w:p>
    <w:p w14:paraId="17AD9D31" w14:textId="77777777" w:rsidR="005809CE" w:rsidRDefault="005809CE">
      <w:pPr>
        <w:pStyle w:val="BodyText"/>
        <w:spacing w:before="64"/>
      </w:pPr>
    </w:p>
    <w:p w14:paraId="7A7426C8" w14:textId="77777777" w:rsidR="005809CE" w:rsidRDefault="006F7AC7">
      <w:pPr>
        <w:pStyle w:val="BodyText"/>
        <w:spacing w:line="300" w:lineRule="auto"/>
        <w:ind w:left="118" w:right="114"/>
        <w:jc w:val="both"/>
      </w:pPr>
      <w:bookmarkStart w:id="1105" w:name="This_has_been_followed_by_the_extension_"/>
      <w:bookmarkEnd w:id="1105"/>
      <w:r>
        <w:t>This</w:t>
      </w:r>
      <w:r>
        <w:rPr>
          <w:spacing w:val="-1"/>
        </w:rPr>
        <w:t xml:space="preserve"> </w:t>
      </w:r>
      <w:r>
        <w:t>has</w:t>
      </w:r>
      <w:r>
        <w:rPr>
          <w:spacing w:val="-1"/>
        </w:rPr>
        <w:t xml:space="preserve"> </w:t>
      </w:r>
      <w:r>
        <w:t>been</w:t>
      </w:r>
      <w:r>
        <w:rPr>
          <w:spacing w:val="-4"/>
        </w:rPr>
        <w:t xml:space="preserve"> </w:t>
      </w:r>
      <w:r>
        <w:t>followed</w:t>
      </w:r>
      <w:r>
        <w:rPr>
          <w:spacing w:val="-2"/>
        </w:rPr>
        <w:t xml:space="preserve"> </w:t>
      </w:r>
      <w:r>
        <w:t>by</w:t>
      </w:r>
      <w:r>
        <w:rPr>
          <w:spacing w:val="-4"/>
        </w:rPr>
        <w:t xml:space="preserve"> </w:t>
      </w:r>
      <w:r>
        <w:t>the</w:t>
      </w:r>
      <w:r>
        <w:rPr>
          <w:spacing w:val="-2"/>
        </w:rPr>
        <w:t xml:space="preserve"> </w:t>
      </w:r>
      <w:r>
        <w:t>extension</w:t>
      </w:r>
      <w:r>
        <w:rPr>
          <w:spacing w:val="-2"/>
        </w:rPr>
        <w:t xml:space="preserve"> </w:t>
      </w:r>
      <w:r>
        <w:t>of the</w:t>
      </w:r>
      <w:r>
        <w:rPr>
          <w:spacing w:val="-2"/>
        </w:rPr>
        <w:t xml:space="preserve"> </w:t>
      </w:r>
      <w:r>
        <w:t>ECO Stars</w:t>
      </w:r>
      <w:r>
        <w:rPr>
          <w:spacing w:val="-1"/>
        </w:rPr>
        <w:t xml:space="preserve"> </w:t>
      </w:r>
      <w:r>
        <w:t>scheme</w:t>
      </w:r>
      <w:r>
        <w:rPr>
          <w:spacing w:val="-2"/>
        </w:rPr>
        <w:t xml:space="preserve"> </w:t>
      </w:r>
      <w:r>
        <w:t>to</w:t>
      </w:r>
      <w:r>
        <w:rPr>
          <w:spacing w:val="-2"/>
        </w:rPr>
        <w:t xml:space="preserve"> </w:t>
      </w:r>
      <w:r>
        <w:t>permit taxis</w:t>
      </w:r>
      <w:r>
        <w:rPr>
          <w:spacing w:val="-1"/>
        </w:rPr>
        <w:t xml:space="preserve"> </w:t>
      </w:r>
      <w:r>
        <w:t>and</w:t>
      </w:r>
      <w:r>
        <w:rPr>
          <w:spacing w:val="-2"/>
        </w:rPr>
        <w:t xml:space="preserve"> </w:t>
      </w:r>
      <w:r>
        <w:t xml:space="preserve">private hire vehicles to become members of the scheme. These two actions therefore achieve a balance between legislative requirements and voluntary actions by operators to reduce their </w:t>
      </w:r>
      <w:r>
        <w:rPr>
          <w:spacing w:val="-2"/>
        </w:rPr>
        <w:t>emissions.</w:t>
      </w:r>
    </w:p>
    <w:p w14:paraId="5500C506" w14:textId="77777777" w:rsidR="005809CE" w:rsidRDefault="005809CE">
      <w:pPr>
        <w:pStyle w:val="BodyText"/>
        <w:spacing w:before="64"/>
      </w:pPr>
    </w:p>
    <w:p w14:paraId="19934AE1" w14:textId="77777777" w:rsidR="005809CE" w:rsidRDefault="006F7AC7">
      <w:pPr>
        <w:pStyle w:val="BodyText"/>
        <w:spacing w:line="297" w:lineRule="auto"/>
        <w:ind w:left="118" w:right="112"/>
        <w:jc w:val="both"/>
      </w:pPr>
      <w:bookmarkStart w:id="1106" w:name="Measure_19:_Falkirk_Council_is_part_of_a"/>
      <w:bookmarkEnd w:id="1106"/>
      <w:r>
        <w:t xml:space="preserve">Measure 19: Falkirk Council is part of a vehicle emissions partnership that aims to educate </w:t>
      </w:r>
      <w:proofErr w:type="gramStart"/>
      <w:r>
        <w:t>drivers'</w:t>
      </w:r>
      <w:proofErr w:type="gramEnd"/>
      <w:r>
        <w:t xml:space="preserve"> with the aim of reducing harmful vehicle emissions.</w:t>
      </w:r>
    </w:p>
    <w:p w14:paraId="42AC4918" w14:textId="77777777" w:rsidR="005809CE" w:rsidRDefault="005809CE">
      <w:pPr>
        <w:pStyle w:val="BodyText"/>
        <w:spacing w:before="68"/>
      </w:pPr>
    </w:p>
    <w:p w14:paraId="667CEFC3" w14:textId="77777777" w:rsidR="005809CE" w:rsidRDefault="006F7AC7">
      <w:pPr>
        <w:pStyle w:val="BodyText"/>
        <w:spacing w:line="300" w:lineRule="auto"/>
        <w:ind w:left="118" w:right="114"/>
        <w:jc w:val="both"/>
      </w:pPr>
      <w:bookmarkStart w:id="1107" w:name="Smoke_and_fumes_that_come_from_vehicle_e"/>
      <w:bookmarkEnd w:id="1107"/>
      <w:r>
        <w:t>Smoke and fumes that come from vehicle exhausts are harmful to health. To report 'smoky' or idling vehicles contact the hotline number 01845 451888 or text 'idle' to 60777, and leave the following details:</w:t>
      </w:r>
    </w:p>
    <w:p w14:paraId="62070812" w14:textId="77777777" w:rsidR="005809CE" w:rsidRDefault="006F7AC7">
      <w:pPr>
        <w:pStyle w:val="ListParagraph"/>
        <w:numPr>
          <w:ilvl w:val="0"/>
          <w:numId w:val="4"/>
        </w:numPr>
        <w:tabs>
          <w:tab w:val="left" w:pos="976"/>
        </w:tabs>
        <w:spacing w:before="0" w:line="252" w:lineRule="exact"/>
        <w:ind w:left="976" w:hanging="138"/>
      </w:pPr>
      <w:r>
        <w:rPr>
          <w:spacing w:val="-2"/>
        </w:rPr>
        <w:t>Location</w:t>
      </w:r>
    </w:p>
    <w:p w14:paraId="42CD7A86" w14:textId="77777777" w:rsidR="005809CE" w:rsidRDefault="006F7AC7">
      <w:pPr>
        <w:pStyle w:val="ListParagraph"/>
        <w:numPr>
          <w:ilvl w:val="0"/>
          <w:numId w:val="4"/>
        </w:numPr>
        <w:tabs>
          <w:tab w:val="left" w:pos="976"/>
        </w:tabs>
        <w:ind w:left="976" w:hanging="138"/>
      </w:pPr>
      <w:bookmarkStart w:id="1108" w:name="Registration_number_"/>
      <w:bookmarkEnd w:id="1108"/>
      <w:r>
        <w:t>Registration</w:t>
      </w:r>
      <w:r>
        <w:rPr>
          <w:spacing w:val="-11"/>
        </w:rPr>
        <w:t xml:space="preserve"> </w:t>
      </w:r>
      <w:r>
        <w:rPr>
          <w:spacing w:val="-2"/>
        </w:rPr>
        <w:t>number</w:t>
      </w:r>
    </w:p>
    <w:p w14:paraId="5FE2344E" w14:textId="77777777" w:rsidR="005809CE" w:rsidRDefault="006F7AC7">
      <w:pPr>
        <w:pStyle w:val="ListParagraph"/>
        <w:numPr>
          <w:ilvl w:val="0"/>
          <w:numId w:val="4"/>
        </w:numPr>
        <w:tabs>
          <w:tab w:val="left" w:pos="976"/>
        </w:tabs>
        <w:ind w:left="976" w:hanging="138"/>
      </w:pPr>
      <w:bookmarkStart w:id="1109" w:name="Owner_details_(if_known)_"/>
      <w:bookmarkEnd w:id="1109"/>
      <w:r>
        <w:t>Owner</w:t>
      </w:r>
      <w:r>
        <w:rPr>
          <w:spacing w:val="-5"/>
        </w:rPr>
        <w:t xml:space="preserve"> </w:t>
      </w:r>
      <w:r>
        <w:t>details</w:t>
      </w:r>
      <w:r>
        <w:rPr>
          <w:spacing w:val="-5"/>
        </w:rPr>
        <w:t xml:space="preserve"> </w:t>
      </w:r>
      <w:r>
        <w:t>(if</w:t>
      </w:r>
      <w:r>
        <w:rPr>
          <w:spacing w:val="-6"/>
        </w:rPr>
        <w:t xml:space="preserve"> </w:t>
      </w:r>
      <w:r>
        <w:rPr>
          <w:spacing w:val="-2"/>
        </w:rPr>
        <w:t>known)</w:t>
      </w:r>
    </w:p>
    <w:p w14:paraId="03FD7513" w14:textId="77777777" w:rsidR="005809CE" w:rsidRDefault="006F7AC7">
      <w:pPr>
        <w:pStyle w:val="ListParagraph"/>
        <w:numPr>
          <w:ilvl w:val="0"/>
          <w:numId w:val="4"/>
        </w:numPr>
        <w:tabs>
          <w:tab w:val="left" w:pos="976"/>
        </w:tabs>
        <w:ind w:left="976" w:hanging="138"/>
      </w:pPr>
      <w:bookmarkStart w:id="1110" w:name="Date_and_time_"/>
      <w:bookmarkEnd w:id="1110"/>
      <w:r>
        <w:t>Date</w:t>
      </w:r>
      <w:r>
        <w:rPr>
          <w:spacing w:val="-5"/>
        </w:rPr>
        <w:t xml:space="preserve"> </w:t>
      </w:r>
      <w:r>
        <w:t>and</w:t>
      </w:r>
      <w:r>
        <w:rPr>
          <w:spacing w:val="-3"/>
        </w:rPr>
        <w:t xml:space="preserve"> </w:t>
      </w:r>
      <w:r>
        <w:rPr>
          <w:spacing w:val="-4"/>
        </w:rPr>
        <w:t>time</w:t>
      </w:r>
    </w:p>
    <w:p w14:paraId="2D80FA1F" w14:textId="77777777" w:rsidR="005809CE" w:rsidRDefault="006F7AC7">
      <w:pPr>
        <w:pStyle w:val="ListParagraph"/>
        <w:numPr>
          <w:ilvl w:val="0"/>
          <w:numId w:val="4"/>
        </w:numPr>
        <w:tabs>
          <w:tab w:val="left" w:pos="976"/>
        </w:tabs>
        <w:spacing w:before="61"/>
        <w:ind w:left="976" w:hanging="138"/>
      </w:pPr>
      <w:bookmarkStart w:id="1111" w:name="And_for_idling,_how_long_the_vehicle_rem"/>
      <w:bookmarkEnd w:id="1111"/>
      <w:r>
        <w:t>And</w:t>
      </w:r>
      <w:r>
        <w:rPr>
          <w:spacing w:val="-9"/>
        </w:rPr>
        <w:t xml:space="preserve"> </w:t>
      </w:r>
      <w:r>
        <w:t>for</w:t>
      </w:r>
      <w:r>
        <w:rPr>
          <w:spacing w:val="-3"/>
        </w:rPr>
        <w:t xml:space="preserve"> </w:t>
      </w:r>
      <w:r>
        <w:t>idling,</w:t>
      </w:r>
      <w:r>
        <w:rPr>
          <w:spacing w:val="-2"/>
        </w:rPr>
        <w:t xml:space="preserve"> </w:t>
      </w:r>
      <w:r>
        <w:t>how</w:t>
      </w:r>
      <w:r>
        <w:rPr>
          <w:spacing w:val="-8"/>
        </w:rPr>
        <w:t xml:space="preserve"> </w:t>
      </w:r>
      <w:r>
        <w:t>long</w:t>
      </w:r>
      <w:r>
        <w:rPr>
          <w:spacing w:val="-4"/>
        </w:rPr>
        <w:t xml:space="preserve"> </w:t>
      </w:r>
      <w:r>
        <w:t>the</w:t>
      </w:r>
      <w:r>
        <w:rPr>
          <w:spacing w:val="-6"/>
        </w:rPr>
        <w:t xml:space="preserve"> </w:t>
      </w:r>
      <w:r>
        <w:t>vehicle</w:t>
      </w:r>
      <w:r>
        <w:rPr>
          <w:spacing w:val="-5"/>
        </w:rPr>
        <w:t xml:space="preserve"> </w:t>
      </w:r>
      <w:r>
        <w:t>remained</w:t>
      </w:r>
      <w:r>
        <w:rPr>
          <w:spacing w:val="-4"/>
        </w:rPr>
        <w:t xml:space="preserve"> </w:t>
      </w:r>
      <w:r>
        <w:t>stationary</w:t>
      </w:r>
      <w:r>
        <w:rPr>
          <w:spacing w:val="-7"/>
        </w:rPr>
        <w:t xml:space="preserve"> </w:t>
      </w:r>
      <w:r>
        <w:t>with</w:t>
      </w:r>
      <w:r>
        <w:rPr>
          <w:spacing w:val="-4"/>
        </w:rPr>
        <w:t xml:space="preserve"> </w:t>
      </w:r>
      <w:r>
        <w:t>its</w:t>
      </w:r>
      <w:r>
        <w:rPr>
          <w:spacing w:val="-4"/>
        </w:rPr>
        <w:t xml:space="preserve"> </w:t>
      </w:r>
      <w:r>
        <w:t>engine</w:t>
      </w:r>
      <w:r>
        <w:rPr>
          <w:spacing w:val="-4"/>
        </w:rPr>
        <w:t xml:space="preserve"> </w:t>
      </w:r>
      <w:r>
        <w:rPr>
          <w:spacing w:val="-2"/>
        </w:rPr>
        <w:t>running.</w:t>
      </w:r>
    </w:p>
    <w:p w14:paraId="48085526" w14:textId="77777777" w:rsidR="005809CE" w:rsidRDefault="005809CE">
      <w:pPr>
        <w:pStyle w:val="BodyText"/>
        <w:spacing w:before="128"/>
      </w:pPr>
    </w:p>
    <w:p w14:paraId="02B75D23" w14:textId="77777777" w:rsidR="005809CE" w:rsidRDefault="006F7AC7">
      <w:pPr>
        <w:pStyle w:val="BodyText"/>
        <w:spacing w:line="300" w:lineRule="auto"/>
        <w:ind w:left="118" w:right="115"/>
        <w:jc w:val="both"/>
      </w:pPr>
      <w:bookmarkStart w:id="1112" w:name="The_aim_of_vehicle_emission_testing_is_t"/>
      <w:bookmarkEnd w:id="1112"/>
      <w:r>
        <w:t>The</w:t>
      </w:r>
      <w:r>
        <w:rPr>
          <w:spacing w:val="-9"/>
        </w:rPr>
        <w:t xml:space="preserve"> </w:t>
      </w:r>
      <w:r>
        <w:t>aim</w:t>
      </w:r>
      <w:r>
        <w:rPr>
          <w:spacing w:val="-8"/>
        </w:rPr>
        <w:t xml:space="preserve"> </w:t>
      </w:r>
      <w:r>
        <w:t>of</w:t>
      </w:r>
      <w:r>
        <w:rPr>
          <w:spacing w:val="-5"/>
        </w:rPr>
        <w:t xml:space="preserve"> </w:t>
      </w:r>
      <w:r>
        <w:t>vehicle</w:t>
      </w:r>
      <w:r>
        <w:rPr>
          <w:spacing w:val="-9"/>
        </w:rPr>
        <w:t xml:space="preserve"> </w:t>
      </w:r>
      <w:r>
        <w:t>emission</w:t>
      </w:r>
      <w:r>
        <w:rPr>
          <w:spacing w:val="-9"/>
        </w:rPr>
        <w:t xml:space="preserve"> </w:t>
      </w:r>
      <w:r>
        <w:t>testing</w:t>
      </w:r>
      <w:r>
        <w:rPr>
          <w:spacing w:val="-7"/>
        </w:rPr>
        <w:t xml:space="preserve"> </w:t>
      </w:r>
      <w:r>
        <w:t>is</w:t>
      </w:r>
      <w:r>
        <w:rPr>
          <w:spacing w:val="-9"/>
        </w:rPr>
        <w:t xml:space="preserve"> </w:t>
      </w:r>
      <w:r>
        <w:t>to</w:t>
      </w:r>
      <w:r>
        <w:rPr>
          <w:spacing w:val="-9"/>
        </w:rPr>
        <w:t xml:space="preserve"> </w:t>
      </w:r>
      <w:proofErr w:type="spellStart"/>
      <w:r>
        <w:t>emphasise</w:t>
      </w:r>
      <w:proofErr w:type="spellEnd"/>
      <w:r>
        <w:rPr>
          <w:spacing w:val="-9"/>
        </w:rPr>
        <w:t xml:space="preserve"> </w:t>
      </w:r>
      <w:r>
        <w:t>the</w:t>
      </w:r>
      <w:r>
        <w:rPr>
          <w:spacing w:val="-9"/>
        </w:rPr>
        <w:t xml:space="preserve"> </w:t>
      </w:r>
      <w:r>
        <w:t>importance</w:t>
      </w:r>
      <w:r>
        <w:rPr>
          <w:spacing w:val="-9"/>
        </w:rPr>
        <w:t xml:space="preserve"> </w:t>
      </w:r>
      <w:r>
        <w:t>of</w:t>
      </w:r>
      <w:r>
        <w:rPr>
          <w:spacing w:val="-5"/>
        </w:rPr>
        <w:t xml:space="preserve"> </w:t>
      </w:r>
      <w:proofErr w:type="spellStart"/>
      <w:r>
        <w:t>well%maintained</w:t>
      </w:r>
      <w:proofErr w:type="spellEnd"/>
      <w:r>
        <w:t>,</w:t>
      </w:r>
      <w:r>
        <w:rPr>
          <w:spacing w:val="-8"/>
        </w:rPr>
        <w:t xml:space="preserve"> </w:t>
      </w:r>
      <w:r>
        <w:t>clean and efficient vehicles which are cheaper to run, and will emit less pollution.</w:t>
      </w:r>
    </w:p>
    <w:p w14:paraId="4F7CC262" w14:textId="77777777" w:rsidR="005809CE" w:rsidRDefault="005809CE">
      <w:pPr>
        <w:pStyle w:val="BodyText"/>
        <w:spacing w:before="62"/>
      </w:pPr>
    </w:p>
    <w:p w14:paraId="003A0C10" w14:textId="77777777" w:rsidR="005809CE" w:rsidRDefault="006F7AC7">
      <w:pPr>
        <w:pStyle w:val="BodyText"/>
        <w:spacing w:before="1" w:line="300" w:lineRule="auto"/>
        <w:ind w:left="118" w:right="112"/>
        <w:jc w:val="both"/>
      </w:pPr>
      <w:bookmarkStart w:id="1113" w:name="As_well_as_carrying_out_the_tests,_the_t"/>
      <w:bookmarkEnd w:id="1113"/>
      <w:r>
        <w:t>As well as carrying out the tests, the testing team can give practical advice on how to</w:t>
      </w:r>
      <w:r>
        <w:rPr>
          <w:spacing w:val="40"/>
        </w:rPr>
        <w:t xml:space="preserve"> </w:t>
      </w:r>
      <w:r>
        <w:t>improve vehicle efficiency and reduce harmful emissions while saving on running costs. Anyone can come along and get their vehicles checked free of charge.</w:t>
      </w:r>
    </w:p>
    <w:p w14:paraId="4DED7FDA" w14:textId="77777777" w:rsidR="005809CE" w:rsidRDefault="005809CE">
      <w:pPr>
        <w:spacing w:line="300" w:lineRule="auto"/>
        <w:jc w:val="both"/>
        <w:sectPr w:rsidR="005809CE">
          <w:pgSz w:w="11910" w:h="16840"/>
          <w:pgMar w:top="1380" w:right="1300" w:bottom="660" w:left="1300" w:header="0" w:footer="478" w:gutter="0"/>
          <w:cols w:space="720"/>
        </w:sectPr>
      </w:pPr>
    </w:p>
    <w:p w14:paraId="2B4EB753" w14:textId="77777777" w:rsidR="005809CE" w:rsidRDefault="006F7AC7">
      <w:pPr>
        <w:pStyle w:val="BodyText"/>
        <w:spacing w:before="71"/>
        <w:ind w:left="118"/>
      </w:pPr>
      <w:bookmarkStart w:id="1114" w:name="The_dates_for_the_2015_vehicle_testing_s"/>
      <w:bookmarkEnd w:id="1114"/>
      <w:r>
        <w:lastRenderedPageBreak/>
        <w:t>The</w:t>
      </w:r>
      <w:r>
        <w:rPr>
          <w:spacing w:val="-8"/>
        </w:rPr>
        <w:t xml:space="preserve"> </w:t>
      </w:r>
      <w:r>
        <w:t>dates</w:t>
      </w:r>
      <w:r>
        <w:rPr>
          <w:spacing w:val="-8"/>
        </w:rPr>
        <w:t xml:space="preserve"> </w:t>
      </w:r>
      <w:r>
        <w:t>for</w:t>
      </w:r>
      <w:r>
        <w:rPr>
          <w:spacing w:val="-5"/>
        </w:rPr>
        <w:t xml:space="preserve"> </w:t>
      </w:r>
      <w:r>
        <w:t>the</w:t>
      </w:r>
      <w:r>
        <w:rPr>
          <w:spacing w:val="-4"/>
        </w:rPr>
        <w:t xml:space="preserve"> </w:t>
      </w:r>
      <w:r>
        <w:t>2015</w:t>
      </w:r>
      <w:r>
        <w:rPr>
          <w:spacing w:val="-3"/>
        </w:rPr>
        <w:t xml:space="preserve"> </w:t>
      </w:r>
      <w:r>
        <w:t>vehicle</w:t>
      </w:r>
      <w:r>
        <w:rPr>
          <w:spacing w:val="-4"/>
        </w:rPr>
        <w:t xml:space="preserve"> </w:t>
      </w:r>
      <w:r>
        <w:t>testing</w:t>
      </w:r>
      <w:r>
        <w:rPr>
          <w:spacing w:val="-4"/>
        </w:rPr>
        <w:t xml:space="preserve"> </w:t>
      </w:r>
      <w:r>
        <w:t>season</w:t>
      </w:r>
      <w:r>
        <w:rPr>
          <w:spacing w:val="-4"/>
        </w:rPr>
        <w:t xml:space="preserve"> </w:t>
      </w:r>
      <w:r>
        <w:t>at</w:t>
      </w:r>
      <w:r>
        <w:rPr>
          <w:spacing w:val="-5"/>
        </w:rPr>
        <w:t xml:space="preserve"> </w:t>
      </w:r>
      <w:r>
        <w:t>Central</w:t>
      </w:r>
      <w:r>
        <w:rPr>
          <w:spacing w:val="-4"/>
        </w:rPr>
        <w:t xml:space="preserve"> </w:t>
      </w:r>
      <w:r>
        <w:t>Retail</w:t>
      </w:r>
      <w:r>
        <w:rPr>
          <w:spacing w:val="-4"/>
        </w:rPr>
        <w:t xml:space="preserve"> </w:t>
      </w:r>
      <w:r>
        <w:t>Park,</w:t>
      </w:r>
      <w:r>
        <w:rPr>
          <w:spacing w:val="-4"/>
        </w:rPr>
        <w:t xml:space="preserve"> </w:t>
      </w:r>
      <w:r>
        <w:t>Falkirk</w:t>
      </w:r>
      <w:r>
        <w:rPr>
          <w:spacing w:val="-1"/>
        </w:rPr>
        <w:t xml:space="preserve"> </w:t>
      </w:r>
      <w:r>
        <w:rPr>
          <w:spacing w:val="-4"/>
        </w:rPr>
        <w:t>are:</w:t>
      </w:r>
    </w:p>
    <w:p w14:paraId="05DBA6F3" w14:textId="77777777" w:rsidR="005809CE" w:rsidRDefault="006F7AC7">
      <w:pPr>
        <w:pStyle w:val="BodyText"/>
        <w:spacing w:before="64"/>
        <w:ind w:left="838"/>
      </w:pPr>
      <w:bookmarkStart w:id="1115" w:name="_March_24,_25,_26,_27,_28,_29_"/>
      <w:bookmarkEnd w:id="1115"/>
      <w:r>
        <w:rPr>
          <w:w w:val="75"/>
        </w:rPr>
        <w:t>%</w:t>
      </w:r>
      <w:r>
        <w:rPr>
          <w:spacing w:val="-13"/>
        </w:rPr>
        <w:t xml:space="preserve"> </w:t>
      </w:r>
      <w:r>
        <w:t>March</w:t>
      </w:r>
      <w:r>
        <w:rPr>
          <w:spacing w:val="-13"/>
        </w:rPr>
        <w:t xml:space="preserve"> </w:t>
      </w:r>
      <w:r>
        <w:t>24,</w:t>
      </w:r>
      <w:r>
        <w:rPr>
          <w:spacing w:val="-15"/>
        </w:rPr>
        <w:t xml:space="preserve"> </w:t>
      </w:r>
      <w:r>
        <w:t>25,</w:t>
      </w:r>
      <w:r>
        <w:rPr>
          <w:spacing w:val="-14"/>
        </w:rPr>
        <w:t xml:space="preserve"> </w:t>
      </w:r>
      <w:r>
        <w:t>26,</w:t>
      </w:r>
      <w:r>
        <w:rPr>
          <w:spacing w:val="-13"/>
        </w:rPr>
        <w:t xml:space="preserve"> </w:t>
      </w:r>
      <w:r>
        <w:t>27,</w:t>
      </w:r>
      <w:r>
        <w:rPr>
          <w:spacing w:val="-12"/>
        </w:rPr>
        <w:t xml:space="preserve"> </w:t>
      </w:r>
      <w:r>
        <w:t>28,</w:t>
      </w:r>
      <w:r>
        <w:rPr>
          <w:spacing w:val="-12"/>
        </w:rPr>
        <w:t xml:space="preserve"> </w:t>
      </w:r>
      <w:r>
        <w:rPr>
          <w:spacing w:val="-5"/>
        </w:rPr>
        <w:t>29</w:t>
      </w:r>
    </w:p>
    <w:p w14:paraId="56A069CE" w14:textId="77777777" w:rsidR="005809CE" w:rsidRDefault="006F7AC7">
      <w:pPr>
        <w:pStyle w:val="BodyText"/>
        <w:spacing w:before="62"/>
        <w:ind w:left="838"/>
      </w:pPr>
      <w:bookmarkStart w:id="1116" w:name="_April_21,_22,_23,_24_"/>
      <w:bookmarkEnd w:id="1116"/>
      <w:r>
        <w:rPr>
          <w:spacing w:val="-2"/>
          <w:w w:val="75"/>
        </w:rPr>
        <w:t>%</w:t>
      </w:r>
      <w:r>
        <w:rPr>
          <w:spacing w:val="-11"/>
        </w:rPr>
        <w:t xml:space="preserve"> </w:t>
      </w:r>
      <w:r>
        <w:rPr>
          <w:spacing w:val="-2"/>
        </w:rPr>
        <w:t>April</w:t>
      </w:r>
      <w:r>
        <w:rPr>
          <w:spacing w:val="-11"/>
        </w:rPr>
        <w:t xml:space="preserve"> </w:t>
      </w:r>
      <w:r>
        <w:rPr>
          <w:spacing w:val="-2"/>
        </w:rPr>
        <w:t>21,</w:t>
      </w:r>
      <w:r>
        <w:rPr>
          <w:spacing w:val="-11"/>
        </w:rPr>
        <w:t xml:space="preserve"> </w:t>
      </w:r>
      <w:r>
        <w:rPr>
          <w:spacing w:val="-2"/>
        </w:rPr>
        <w:t>22,</w:t>
      </w:r>
      <w:r>
        <w:rPr>
          <w:spacing w:val="-10"/>
        </w:rPr>
        <w:t xml:space="preserve"> </w:t>
      </w:r>
      <w:r>
        <w:rPr>
          <w:spacing w:val="-2"/>
        </w:rPr>
        <w:t>23,</w:t>
      </w:r>
      <w:r>
        <w:rPr>
          <w:spacing w:val="-10"/>
        </w:rPr>
        <w:t xml:space="preserve"> </w:t>
      </w:r>
      <w:r>
        <w:rPr>
          <w:spacing w:val="-5"/>
        </w:rPr>
        <w:t>24</w:t>
      </w:r>
    </w:p>
    <w:p w14:paraId="6307E025" w14:textId="77777777" w:rsidR="005809CE" w:rsidRDefault="006F7AC7">
      <w:pPr>
        <w:pStyle w:val="BodyText"/>
        <w:spacing w:before="64"/>
        <w:ind w:left="838"/>
      </w:pPr>
      <w:bookmarkStart w:id="1117" w:name="_May_19,_20,_21,_22_"/>
      <w:bookmarkEnd w:id="1117"/>
      <w:r>
        <w:rPr>
          <w:w w:val="75"/>
        </w:rPr>
        <w:t>%</w:t>
      </w:r>
      <w:r>
        <w:rPr>
          <w:spacing w:val="-3"/>
        </w:rPr>
        <w:t xml:space="preserve"> </w:t>
      </w:r>
      <w:r>
        <w:rPr>
          <w:w w:val="95"/>
        </w:rPr>
        <w:t>May</w:t>
      </w:r>
      <w:r>
        <w:rPr>
          <w:spacing w:val="-2"/>
          <w:w w:val="95"/>
        </w:rPr>
        <w:t xml:space="preserve"> </w:t>
      </w:r>
      <w:r>
        <w:rPr>
          <w:w w:val="95"/>
        </w:rPr>
        <w:t>19,</w:t>
      </w:r>
      <w:r>
        <w:rPr>
          <w:spacing w:val="-2"/>
        </w:rPr>
        <w:t xml:space="preserve"> </w:t>
      </w:r>
      <w:r>
        <w:rPr>
          <w:w w:val="95"/>
        </w:rPr>
        <w:t>20,</w:t>
      </w:r>
      <w:r>
        <w:rPr>
          <w:spacing w:val="-2"/>
          <w:w w:val="95"/>
        </w:rPr>
        <w:t xml:space="preserve"> </w:t>
      </w:r>
      <w:r>
        <w:rPr>
          <w:w w:val="95"/>
        </w:rPr>
        <w:t>21,</w:t>
      </w:r>
      <w:r>
        <w:rPr>
          <w:spacing w:val="-2"/>
          <w:w w:val="95"/>
        </w:rPr>
        <w:t xml:space="preserve"> </w:t>
      </w:r>
      <w:r>
        <w:rPr>
          <w:spacing w:val="-5"/>
          <w:w w:val="95"/>
        </w:rPr>
        <w:t>22</w:t>
      </w:r>
    </w:p>
    <w:p w14:paraId="402EE341" w14:textId="77777777" w:rsidR="005809CE" w:rsidRDefault="006F7AC7">
      <w:pPr>
        <w:pStyle w:val="BodyText"/>
        <w:spacing w:before="63"/>
        <w:ind w:left="838"/>
      </w:pPr>
      <w:bookmarkStart w:id="1118" w:name="_June_16,_17,_18,_19_"/>
      <w:bookmarkEnd w:id="1118"/>
      <w:r>
        <w:rPr>
          <w:w w:val="75"/>
        </w:rPr>
        <w:t>%</w:t>
      </w:r>
      <w:r>
        <w:rPr>
          <w:spacing w:val="-1"/>
        </w:rPr>
        <w:t xml:space="preserve"> </w:t>
      </w:r>
      <w:r>
        <w:rPr>
          <w:w w:val="95"/>
        </w:rPr>
        <w:t>June</w:t>
      </w:r>
      <w:r>
        <w:rPr>
          <w:spacing w:val="-2"/>
          <w:w w:val="95"/>
        </w:rPr>
        <w:t xml:space="preserve"> </w:t>
      </w:r>
      <w:r>
        <w:rPr>
          <w:w w:val="95"/>
        </w:rPr>
        <w:t>16,</w:t>
      </w:r>
      <w:r>
        <w:rPr>
          <w:spacing w:val="-1"/>
          <w:w w:val="95"/>
        </w:rPr>
        <w:t xml:space="preserve"> </w:t>
      </w:r>
      <w:r>
        <w:rPr>
          <w:w w:val="95"/>
        </w:rPr>
        <w:t>17,</w:t>
      </w:r>
      <w:r>
        <w:rPr>
          <w:spacing w:val="-3"/>
        </w:rPr>
        <w:t xml:space="preserve"> </w:t>
      </w:r>
      <w:r>
        <w:rPr>
          <w:w w:val="95"/>
        </w:rPr>
        <w:t>18,</w:t>
      </w:r>
      <w:r>
        <w:rPr>
          <w:spacing w:val="-1"/>
          <w:w w:val="95"/>
        </w:rPr>
        <w:t xml:space="preserve"> </w:t>
      </w:r>
      <w:r>
        <w:rPr>
          <w:spacing w:val="-5"/>
          <w:w w:val="95"/>
        </w:rPr>
        <w:t>19</w:t>
      </w:r>
    </w:p>
    <w:p w14:paraId="61D0F919" w14:textId="77777777" w:rsidR="005809CE" w:rsidRDefault="006F7AC7">
      <w:pPr>
        <w:pStyle w:val="BodyText"/>
        <w:spacing w:before="64"/>
        <w:ind w:left="838"/>
      </w:pPr>
      <w:bookmarkStart w:id="1119" w:name="_July_28,_29,_30,_31_"/>
      <w:bookmarkEnd w:id="1119"/>
      <w:r>
        <w:rPr>
          <w:w w:val="75"/>
        </w:rPr>
        <w:t>%</w:t>
      </w:r>
      <w:r>
        <w:rPr>
          <w:spacing w:val="-2"/>
        </w:rPr>
        <w:t xml:space="preserve"> </w:t>
      </w:r>
      <w:r>
        <w:rPr>
          <w:w w:val="95"/>
        </w:rPr>
        <w:t>July</w:t>
      </w:r>
      <w:r>
        <w:rPr>
          <w:spacing w:val="-3"/>
          <w:w w:val="95"/>
        </w:rPr>
        <w:t xml:space="preserve"> </w:t>
      </w:r>
      <w:r>
        <w:rPr>
          <w:w w:val="95"/>
        </w:rPr>
        <w:t>28,</w:t>
      </w:r>
      <w:r>
        <w:rPr>
          <w:spacing w:val="-2"/>
          <w:w w:val="95"/>
        </w:rPr>
        <w:t xml:space="preserve"> </w:t>
      </w:r>
      <w:r>
        <w:rPr>
          <w:w w:val="95"/>
        </w:rPr>
        <w:t>29,</w:t>
      </w:r>
      <w:r>
        <w:rPr>
          <w:spacing w:val="-1"/>
          <w:w w:val="95"/>
        </w:rPr>
        <w:t xml:space="preserve"> </w:t>
      </w:r>
      <w:r>
        <w:rPr>
          <w:w w:val="95"/>
        </w:rPr>
        <w:t>30,</w:t>
      </w:r>
      <w:r>
        <w:rPr>
          <w:spacing w:val="-2"/>
          <w:w w:val="95"/>
        </w:rPr>
        <w:t xml:space="preserve"> </w:t>
      </w:r>
      <w:r>
        <w:rPr>
          <w:spacing w:val="-5"/>
          <w:w w:val="95"/>
        </w:rPr>
        <w:t>31</w:t>
      </w:r>
    </w:p>
    <w:p w14:paraId="28F10EAC" w14:textId="77777777" w:rsidR="005809CE" w:rsidRDefault="006F7AC7">
      <w:pPr>
        <w:pStyle w:val="BodyText"/>
        <w:spacing w:before="62"/>
        <w:ind w:left="838"/>
      </w:pPr>
      <w:bookmarkStart w:id="1120" w:name="_August_01,_02,_25,_26,_27,_28_"/>
      <w:bookmarkEnd w:id="1120"/>
      <w:r>
        <w:rPr>
          <w:w w:val="75"/>
        </w:rPr>
        <w:t>%</w:t>
      </w:r>
      <w:r>
        <w:rPr>
          <w:spacing w:val="-13"/>
        </w:rPr>
        <w:t xml:space="preserve"> </w:t>
      </w:r>
      <w:r>
        <w:t>August</w:t>
      </w:r>
      <w:r>
        <w:rPr>
          <w:spacing w:val="-12"/>
        </w:rPr>
        <w:t xml:space="preserve"> </w:t>
      </w:r>
      <w:r>
        <w:t>01,</w:t>
      </w:r>
      <w:r>
        <w:rPr>
          <w:spacing w:val="-12"/>
        </w:rPr>
        <w:t xml:space="preserve"> </w:t>
      </w:r>
      <w:r>
        <w:t>02,</w:t>
      </w:r>
      <w:r>
        <w:rPr>
          <w:spacing w:val="-13"/>
        </w:rPr>
        <w:t xml:space="preserve"> </w:t>
      </w:r>
      <w:r>
        <w:t>25,</w:t>
      </w:r>
      <w:r>
        <w:rPr>
          <w:spacing w:val="-12"/>
        </w:rPr>
        <w:t xml:space="preserve"> </w:t>
      </w:r>
      <w:r>
        <w:t>26,</w:t>
      </w:r>
      <w:r>
        <w:rPr>
          <w:spacing w:val="-15"/>
        </w:rPr>
        <w:t xml:space="preserve"> </w:t>
      </w:r>
      <w:r>
        <w:t>27,</w:t>
      </w:r>
      <w:r>
        <w:rPr>
          <w:spacing w:val="-12"/>
        </w:rPr>
        <w:t xml:space="preserve"> </w:t>
      </w:r>
      <w:r>
        <w:rPr>
          <w:spacing w:val="-5"/>
        </w:rPr>
        <w:t>28</w:t>
      </w:r>
    </w:p>
    <w:p w14:paraId="42CCA71D" w14:textId="77777777" w:rsidR="005809CE" w:rsidRDefault="006F7AC7">
      <w:pPr>
        <w:pStyle w:val="BodyText"/>
        <w:spacing w:before="64"/>
        <w:ind w:left="838"/>
      </w:pPr>
      <w:bookmarkStart w:id="1121" w:name="_September_22,_23,_24,_25_"/>
      <w:bookmarkEnd w:id="1121"/>
      <w:r>
        <w:rPr>
          <w:spacing w:val="-2"/>
          <w:w w:val="75"/>
        </w:rPr>
        <w:t>%</w:t>
      </w:r>
      <w:r>
        <w:rPr>
          <w:spacing w:val="-10"/>
        </w:rPr>
        <w:t xml:space="preserve"> </w:t>
      </w:r>
      <w:r>
        <w:rPr>
          <w:spacing w:val="-2"/>
        </w:rPr>
        <w:t>September</w:t>
      </w:r>
      <w:r>
        <w:rPr>
          <w:spacing w:val="-10"/>
        </w:rPr>
        <w:t xml:space="preserve"> </w:t>
      </w:r>
      <w:r>
        <w:rPr>
          <w:spacing w:val="-2"/>
        </w:rPr>
        <w:t>22,</w:t>
      </w:r>
      <w:r>
        <w:rPr>
          <w:spacing w:val="-9"/>
        </w:rPr>
        <w:t xml:space="preserve"> </w:t>
      </w:r>
      <w:r>
        <w:rPr>
          <w:spacing w:val="-2"/>
        </w:rPr>
        <w:t>23,</w:t>
      </w:r>
      <w:r>
        <w:rPr>
          <w:spacing w:val="-10"/>
        </w:rPr>
        <w:t xml:space="preserve"> </w:t>
      </w:r>
      <w:r>
        <w:rPr>
          <w:spacing w:val="-2"/>
        </w:rPr>
        <w:t>24,</w:t>
      </w:r>
      <w:r>
        <w:rPr>
          <w:spacing w:val="-12"/>
        </w:rPr>
        <w:t xml:space="preserve"> </w:t>
      </w:r>
      <w:r>
        <w:rPr>
          <w:spacing w:val="-5"/>
        </w:rPr>
        <w:t>25</w:t>
      </w:r>
    </w:p>
    <w:p w14:paraId="4033DA14" w14:textId="77777777" w:rsidR="005809CE" w:rsidRDefault="006F7AC7">
      <w:pPr>
        <w:pStyle w:val="BodyText"/>
        <w:spacing w:before="64"/>
        <w:ind w:left="838"/>
      </w:pPr>
      <w:bookmarkStart w:id="1122" w:name="_October_20,_21,_22,_23._"/>
      <w:bookmarkEnd w:id="1122"/>
      <w:r>
        <w:rPr>
          <w:w w:val="75"/>
        </w:rPr>
        <w:t>%</w:t>
      </w:r>
      <w:r>
        <w:rPr>
          <w:spacing w:val="-2"/>
        </w:rPr>
        <w:t xml:space="preserve"> </w:t>
      </w:r>
      <w:r>
        <w:rPr>
          <w:w w:val="95"/>
        </w:rPr>
        <w:t>October</w:t>
      </w:r>
      <w:r>
        <w:rPr>
          <w:spacing w:val="2"/>
        </w:rPr>
        <w:t xml:space="preserve"> </w:t>
      </w:r>
      <w:r>
        <w:rPr>
          <w:w w:val="95"/>
        </w:rPr>
        <w:t>20,</w:t>
      </w:r>
      <w:r>
        <w:rPr>
          <w:spacing w:val="-1"/>
        </w:rPr>
        <w:t xml:space="preserve"> </w:t>
      </w:r>
      <w:r>
        <w:rPr>
          <w:w w:val="95"/>
        </w:rPr>
        <w:t>21,</w:t>
      </w:r>
      <w:r>
        <w:rPr>
          <w:spacing w:val="-1"/>
        </w:rPr>
        <w:t xml:space="preserve"> </w:t>
      </w:r>
      <w:r>
        <w:rPr>
          <w:w w:val="95"/>
        </w:rPr>
        <w:t>22,</w:t>
      </w:r>
      <w:r>
        <w:rPr>
          <w:spacing w:val="-1"/>
        </w:rPr>
        <w:t xml:space="preserve"> </w:t>
      </w:r>
      <w:r>
        <w:rPr>
          <w:spacing w:val="-5"/>
          <w:w w:val="95"/>
        </w:rPr>
        <w:t>23.</w:t>
      </w:r>
    </w:p>
    <w:p w14:paraId="2042033D" w14:textId="77777777" w:rsidR="005809CE" w:rsidRDefault="005809CE">
      <w:pPr>
        <w:sectPr w:rsidR="005809CE">
          <w:pgSz w:w="11910" w:h="16840"/>
          <w:pgMar w:top="1700" w:right="1300" w:bottom="660" w:left="1300" w:header="0" w:footer="478" w:gutter="0"/>
          <w:cols w:space="720"/>
        </w:sectPr>
      </w:pPr>
    </w:p>
    <w:p w14:paraId="1F830A10" w14:textId="77777777" w:rsidR="005809CE" w:rsidRDefault="006F7AC7">
      <w:pPr>
        <w:pStyle w:val="Heading4"/>
        <w:tabs>
          <w:tab w:val="left" w:pos="1552"/>
        </w:tabs>
        <w:spacing w:before="68"/>
      </w:pPr>
      <w:bookmarkStart w:id="1123" w:name="Table8.2_UpdateonFalkirkandHaggsActionPl"/>
      <w:bookmarkEnd w:id="1123"/>
      <w:r>
        <w:lastRenderedPageBreak/>
        <w:t>Table</w:t>
      </w:r>
      <w:r>
        <w:rPr>
          <w:spacing w:val="-4"/>
        </w:rPr>
        <w:t xml:space="preserve"> </w:t>
      </w:r>
      <w:r>
        <w:rPr>
          <w:spacing w:val="-5"/>
        </w:rPr>
        <w:t>8.2</w:t>
      </w:r>
      <w:r>
        <w:tab/>
        <w:t>Update</w:t>
      </w:r>
      <w:r>
        <w:rPr>
          <w:spacing w:val="-6"/>
        </w:rPr>
        <w:t xml:space="preserve"> </w:t>
      </w:r>
      <w:r>
        <w:t>on</w:t>
      </w:r>
      <w:r>
        <w:rPr>
          <w:spacing w:val="-4"/>
        </w:rPr>
        <w:t xml:space="preserve"> </w:t>
      </w:r>
      <w:r>
        <w:t>Falkirk</w:t>
      </w:r>
      <w:r>
        <w:rPr>
          <w:spacing w:val="-3"/>
        </w:rPr>
        <w:t xml:space="preserve"> </w:t>
      </w:r>
      <w:r>
        <w:t>and</w:t>
      </w:r>
      <w:r>
        <w:rPr>
          <w:spacing w:val="-8"/>
        </w:rPr>
        <w:t xml:space="preserve"> </w:t>
      </w:r>
      <w:r>
        <w:t>Haggs Action</w:t>
      </w:r>
      <w:r>
        <w:rPr>
          <w:spacing w:val="-4"/>
        </w:rPr>
        <w:t xml:space="preserve"> </w:t>
      </w:r>
      <w:r>
        <w:t>Plan</w:t>
      </w:r>
      <w:r>
        <w:rPr>
          <w:spacing w:val="-5"/>
        </w:rPr>
        <w:t xml:space="preserve"> </w:t>
      </w:r>
      <w:r>
        <w:rPr>
          <w:spacing w:val="-2"/>
        </w:rPr>
        <w:t>Measures</w:t>
      </w:r>
    </w:p>
    <w:p w14:paraId="0125C58F" w14:textId="77777777" w:rsidR="005809CE" w:rsidRDefault="005809CE">
      <w:pPr>
        <w:pStyle w:val="BodyText"/>
        <w:spacing w:before="153"/>
        <w:rPr>
          <w:b/>
          <w:sz w:val="20"/>
        </w:rPr>
      </w:pPr>
    </w:p>
    <w:tbl>
      <w:tblPr>
        <w:tblW w:w="0" w:type="auto"/>
        <w:tblInd w:w="7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1"/>
        <w:gridCol w:w="2393"/>
        <w:gridCol w:w="1377"/>
        <w:gridCol w:w="1177"/>
        <w:gridCol w:w="3113"/>
        <w:gridCol w:w="1378"/>
        <w:gridCol w:w="2723"/>
      </w:tblGrid>
      <w:tr w:rsidR="005809CE" w14:paraId="046327F2" w14:textId="77777777">
        <w:trPr>
          <w:trHeight w:val="410"/>
        </w:trPr>
        <w:tc>
          <w:tcPr>
            <w:tcW w:w="871" w:type="dxa"/>
            <w:tcBorders>
              <w:bottom w:val="single" w:sz="18" w:space="0" w:color="000000"/>
              <w:right w:val="single" w:sz="18" w:space="0" w:color="000000"/>
            </w:tcBorders>
          </w:tcPr>
          <w:p w14:paraId="2118A5D7" w14:textId="77777777" w:rsidR="005809CE" w:rsidRDefault="006F7AC7">
            <w:pPr>
              <w:pStyle w:val="TableParagraph"/>
              <w:spacing w:before="2"/>
              <w:ind w:left="73"/>
              <w:jc w:val="left"/>
              <w:rPr>
                <w:b/>
                <w:sz w:val="17"/>
              </w:rPr>
            </w:pPr>
            <w:r>
              <w:rPr>
                <w:b/>
                <w:spacing w:val="-2"/>
                <w:w w:val="105"/>
                <w:sz w:val="17"/>
              </w:rPr>
              <w:t>Measure</w:t>
            </w:r>
          </w:p>
          <w:p w14:paraId="499EE6FF" w14:textId="77777777" w:rsidR="005809CE" w:rsidRDefault="006F7AC7">
            <w:pPr>
              <w:pStyle w:val="TableParagraph"/>
              <w:spacing w:before="32" w:line="160" w:lineRule="exact"/>
              <w:ind w:left="97"/>
              <w:jc w:val="left"/>
              <w:rPr>
                <w:b/>
                <w:sz w:val="17"/>
              </w:rPr>
            </w:pPr>
            <w:r>
              <w:rPr>
                <w:b/>
                <w:spacing w:val="-2"/>
                <w:w w:val="105"/>
                <w:sz w:val="17"/>
              </w:rPr>
              <w:t>Number</w:t>
            </w:r>
          </w:p>
        </w:tc>
        <w:tc>
          <w:tcPr>
            <w:tcW w:w="2393" w:type="dxa"/>
            <w:tcBorders>
              <w:left w:val="single" w:sz="18" w:space="0" w:color="000000"/>
              <w:bottom w:val="single" w:sz="18" w:space="0" w:color="000000"/>
            </w:tcBorders>
          </w:tcPr>
          <w:p w14:paraId="7010AB53" w14:textId="77777777" w:rsidR="005809CE" w:rsidRDefault="006F7AC7">
            <w:pPr>
              <w:pStyle w:val="TableParagraph"/>
              <w:spacing w:before="112"/>
              <w:ind w:left="24"/>
              <w:rPr>
                <w:b/>
                <w:sz w:val="17"/>
              </w:rPr>
            </w:pPr>
            <w:r>
              <w:rPr>
                <w:b/>
                <w:spacing w:val="-2"/>
                <w:w w:val="105"/>
                <w:sz w:val="17"/>
              </w:rPr>
              <w:t>Description</w:t>
            </w:r>
          </w:p>
        </w:tc>
        <w:tc>
          <w:tcPr>
            <w:tcW w:w="1377" w:type="dxa"/>
            <w:tcBorders>
              <w:bottom w:val="single" w:sz="18" w:space="0" w:color="000000"/>
            </w:tcBorders>
          </w:tcPr>
          <w:p w14:paraId="4A8979DA" w14:textId="77777777" w:rsidR="005809CE" w:rsidRDefault="006F7AC7">
            <w:pPr>
              <w:pStyle w:val="TableParagraph"/>
              <w:spacing w:before="112"/>
              <w:ind w:left="36" w:right="2"/>
              <w:rPr>
                <w:b/>
                <w:sz w:val="17"/>
              </w:rPr>
            </w:pPr>
            <w:r>
              <w:rPr>
                <w:b/>
                <w:spacing w:val="-2"/>
                <w:w w:val="105"/>
                <w:sz w:val="17"/>
              </w:rPr>
              <w:t>Focus</w:t>
            </w:r>
          </w:p>
        </w:tc>
        <w:tc>
          <w:tcPr>
            <w:tcW w:w="1177" w:type="dxa"/>
            <w:tcBorders>
              <w:bottom w:val="single" w:sz="18" w:space="0" w:color="000000"/>
              <w:right w:val="single" w:sz="8" w:space="0" w:color="000000"/>
            </w:tcBorders>
          </w:tcPr>
          <w:p w14:paraId="17146CDA" w14:textId="77777777" w:rsidR="005809CE" w:rsidRDefault="006F7AC7">
            <w:pPr>
              <w:pStyle w:val="TableParagraph"/>
              <w:spacing w:before="2"/>
              <w:ind w:left="56" w:right="27"/>
              <w:rPr>
                <w:b/>
                <w:sz w:val="17"/>
              </w:rPr>
            </w:pPr>
            <w:r>
              <w:rPr>
                <w:b/>
                <w:spacing w:val="-4"/>
                <w:w w:val="105"/>
                <w:sz w:val="17"/>
              </w:rPr>
              <w:t>Lead</w:t>
            </w:r>
          </w:p>
          <w:p w14:paraId="05A093B5" w14:textId="77777777" w:rsidR="005809CE" w:rsidRDefault="006F7AC7">
            <w:pPr>
              <w:pStyle w:val="TableParagraph"/>
              <w:spacing w:before="32" w:line="160" w:lineRule="exact"/>
              <w:ind w:left="56" w:right="25"/>
              <w:rPr>
                <w:b/>
                <w:sz w:val="17"/>
              </w:rPr>
            </w:pPr>
            <w:r>
              <w:rPr>
                <w:b/>
                <w:spacing w:val="-2"/>
                <w:w w:val="105"/>
                <w:sz w:val="17"/>
              </w:rPr>
              <w:t>Authority</w:t>
            </w:r>
          </w:p>
        </w:tc>
        <w:tc>
          <w:tcPr>
            <w:tcW w:w="3113" w:type="dxa"/>
            <w:tcBorders>
              <w:left w:val="single" w:sz="8" w:space="0" w:color="000000"/>
              <w:bottom w:val="single" w:sz="18" w:space="0" w:color="000000"/>
              <w:right w:val="single" w:sz="8" w:space="0" w:color="000000"/>
            </w:tcBorders>
          </w:tcPr>
          <w:p w14:paraId="7C4F362E" w14:textId="77777777" w:rsidR="005809CE" w:rsidRDefault="006F7AC7">
            <w:pPr>
              <w:pStyle w:val="TableParagraph"/>
              <w:spacing w:before="112"/>
              <w:ind w:left="62" w:right="27"/>
              <w:rPr>
                <w:b/>
                <w:sz w:val="17"/>
              </w:rPr>
            </w:pPr>
            <w:r>
              <w:rPr>
                <w:b/>
                <w:spacing w:val="-2"/>
                <w:w w:val="105"/>
                <w:sz w:val="17"/>
              </w:rPr>
              <w:t>Progress</w:t>
            </w:r>
          </w:p>
        </w:tc>
        <w:tc>
          <w:tcPr>
            <w:tcW w:w="1378" w:type="dxa"/>
            <w:tcBorders>
              <w:left w:val="single" w:sz="8" w:space="0" w:color="000000"/>
              <w:bottom w:val="single" w:sz="18" w:space="0" w:color="000000"/>
              <w:right w:val="single" w:sz="8" w:space="0" w:color="000000"/>
            </w:tcBorders>
          </w:tcPr>
          <w:p w14:paraId="05DE8218" w14:textId="77777777" w:rsidR="005809CE" w:rsidRDefault="006F7AC7">
            <w:pPr>
              <w:pStyle w:val="TableParagraph"/>
              <w:spacing w:before="2"/>
              <w:ind w:left="75" w:right="43"/>
              <w:rPr>
                <w:b/>
                <w:sz w:val="17"/>
              </w:rPr>
            </w:pPr>
            <w:r>
              <w:rPr>
                <w:b/>
                <w:spacing w:val="-2"/>
                <w:w w:val="105"/>
                <w:sz w:val="17"/>
              </w:rPr>
              <w:t>Completion</w:t>
            </w:r>
          </w:p>
          <w:p w14:paraId="44317E1A" w14:textId="77777777" w:rsidR="005809CE" w:rsidRDefault="006F7AC7">
            <w:pPr>
              <w:pStyle w:val="TableParagraph"/>
              <w:spacing w:before="32" w:line="160" w:lineRule="exact"/>
              <w:ind w:left="75" w:right="38"/>
              <w:rPr>
                <w:b/>
                <w:sz w:val="17"/>
              </w:rPr>
            </w:pPr>
            <w:r>
              <w:rPr>
                <w:b/>
                <w:spacing w:val="-4"/>
                <w:w w:val="105"/>
                <w:sz w:val="17"/>
              </w:rPr>
              <w:t>date</w:t>
            </w:r>
          </w:p>
        </w:tc>
        <w:tc>
          <w:tcPr>
            <w:tcW w:w="2723" w:type="dxa"/>
            <w:tcBorders>
              <w:left w:val="single" w:sz="8" w:space="0" w:color="000000"/>
              <w:bottom w:val="single" w:sz="18" w:space="0" w:color="000000"/>
            </w:tcBorders>
          </w:tcPr>
          <w:p w14:paraId="39BF8BCE" w14:textId="77777777" w:rsidR="005809CE" w:rsidRDefault="006F7AC7">
            <w:pPr>
              <w:pStyle w:val="TableParagraph"/>
              <w:spacing w:before="112"/>
              <w:ind w:left="45" w:right="3"/>
              <w:rPr>
                <w:b/>
                <w:sz w:val="17"/>
              </w:rPr>
            </w:pPr>
            <w:r>
              <w:rPr>
                <w:b/>
                <w:spacing w:val="-2"/>
                <w:w w:val="105"/>
                <w:sz w:val="17"/>
              </w:rPr>
              <w:t>Comments</w:t>
            </w:r>
          </w:p>
        </w:tc>
      </w:tr>
      <w:tr w:rsidR="005809CE" w14:paraId="256E4473" w14:textId="77777777">
        <w:trPr>
          <w:trHeight w:val="619"/>
        </w:trPr>
        <w:tc>
          <w:tcPr>
            <w:tcW w:w="871" w:type="dxa"/>
            <w:tcBorders>
              <w:top w:val="single" w:sz="18" w:space="0" w:color="000000"/>
              <w:right w:val="single" w:sz="18" w:space="0" w:color="000000"/>
            </w:tcBorders>
          </w:tcPr>
          <w:p w14:paraId="6B0014AD" w14:textId="77777777" w:rsidR="005809CE" w:rsidRDefault="005809CE">
            <w:pPr>
              <w:pStyle w:val="TableParagraph"/>
              <w:spacing w:before="16"/>
              <w:ind w:left="0"/>
              <w:jc w:val="left"/>
              <w:rPr>
                <w:b/>
                <w:sz w:val="17"/>
              </w:rPr>
            </w:pPr>
          </w:p>
          <w:p w14:paraId="7D261FAA" w14:textId="77777777" w:rsidR="005809CE" w:rsidRDefault="006F7AC7">
            <w:pPr>
              <w:pStyle w:val="TableParagraph"/>
              <w:ind w:left="34" w:right="2"/>
              <w:rPr>
                <w:b/>
                <w:sz w:val="17"/>
              </w:rPr>
            </w:pPr>
            <w:r>
              <w:rPr>
                <w:b/>
                <w:spacing w:val="-10"/>
                <w:w w:val="105"/>
                <w:sz w:val="17"/>
              </w:rPr>
              <w:t>1</w:t>
            </w:r>
          </w:p>
        </w:tc>
        <w:tc>
          <w:tcPr>
            <w:tcW w:w="2393" w:type="dxa"/>
            <w:tcBorders>
              <w:top w:val="single" w:sz="18" w:space="0" w:color="000000"/>
              <w:left w:val="single" w:sz="18" w:space="0" w:color="000000"/>
            </w:tcBorders>
          </w:tcPr>
          <w:p w14:paraId="3A99AF79" w14:textId="77777777" w:rsidR="005809CE" w:rsidRDefault="006F7AC7">
            <w:pPr>
              <w:pStyle w:val="TableParagraph"/>
              <w:spacing w:before="101" w:line="268" w:lineRule="auto"/>
              <w:ind w:left="354" w:hanging="188"/>
              <w:jc w:val="left"/>
              <w:rPr>
                <w:sz w:val="17"/>
              </w:rPr>
            </w:pPr>
            <w:bookmarkStart w:id="1124" w:name="Council_vehicles,_advance_date_of_older_"/>
            <w:bookmarkEnd w:id="1124"/>
            <w:r>
              <w:rPr>
                <w:spacing w:val="-2"/>
                <w:w w:val="105"/>
                <w:sz w:val="17"/>
              </w:rPr>
              <w:t>Council</w:t>
            </w:r>
            <w:r>
              <w:rPr>
                <w:spacing w:val="-5"/>
                <w:w w:val="105"/>
                <w:sz w:val="17"/>
              </w:rPr>
              <w:t xml:space="preserve"> </w:t>
            </w:r>
            <w:r>
              <w:rPr>
                <w:spacing w:val="-2"/>
                <w:w w:val="105"/>
                <w:sz w:val="17"/>
              </w:rPr>
              <w:t>vehicles,</w:t>
            </w:r>
            <w:r>
              <w:rPr>
                <w:spacing w:val="-6"/>
                <w:w w:val="105"/>
                <w:sz w:val="17"/>
              </w:rPr>
              <w:t xml:space="preserve"> </w:t>
            </w:r>
            <w:r>
              <w:rPr>
                <w:spacing w:val="-2"/>
                <w:w w:val="105"/>
                <w:sz w:val="17"/>
              </w:rPr>
              <w:t xml:space="preserve">advance </w:t>
            </w:r>
            <w:r>
              <w:rPr>
                <w:w w:val="105"/>
                <w:sz w:val="17"/>
              </w:rPr>
              <w:t>date of older vehicles</w:t>
            </w:r>
          </w:p>
        </w:tc>
        <w:tc>
          <w:tcPr>
            <w:tcW w:w="1377" w:type="dxa"/>
            <w:tcBorders>
              <w:top w:val="single" w:sz="18" w:space="0" w:color="000000"/>
            </w:tcBorders>
          </w:tcPr>
          <w:p w14:paraId="34ED9265" w14:textId="77777777" w:rsidR="005809CE" w:rsidRDefault="005809CE">
            <w:pPr>
              <w:pStyle w:val="TableParagraph"/>
              <w:spacing w:before="13"/>
              <w:ind w:left="0"/>
              <w:jc w:val="left"/>
              <w:rPr>
                <w:b/>
                <w:sz w:val="17"/>
              </w:rPr>
            </w:pPr>
          </w:p>
          <w:p w14:paraId="1915F394" w14:textId="77777777" w:rsidR="005809CE" w:rsidRDefault="006F7AC7">
            <w:pPr>
              <w:pStyle w:val="TableParagraph"/>
              <w:spacing w:before="1"/>
              <w:ind w:left="36" w:right="2"/>
              <w:rPr>
                <w:sz w:val="17"/>
              </w:rPr>
            </w:pPr>
            <w:bookmarkStart w:id="1125" w:name="Vans_"/>
            <w:bookmarkEnd w:id="1125"/>
            <w:r>
              <w:rPr>
                <w:spacing w:val="-4"/>
                <w:w w:val="105"/>
                <w:sz w:val="17"/>
              </w:rPr>
              <w:t>Vans</w:t>
            </w:r>
          </w:p>
        </w:tc>
        <w:tc>
          <w:tcPr>
            <w:tcW w:w="1177" w:type="dxa"/>
            <w:tcBorders>
              <w:top w:val="single" w:sz="18" w:space="0" w:color="000000"/>
              <w:right w:val="single" w:sz="8" w:space="0" w:color="000000"/>
            </w:tcBorders>
          </w:tcPr>
          <w:p w14:paraId="7A2E21CB" w14:textId="77777777" w:rsidR="005809CE" w:rsidRDefault="006F7AC7">
            <w:pPr>
              <w:pStyle w:val="TableParagraph"/>
              <w:spacing w:before="101" w:line="268" w:lineRule="auto"/>
              <w:ind w:left="295" w:right="255" w:firstLine="33"/>
              <w:jc w:val="left"/>
              <w:rPr>
                <w:sz w:val="17"/>
              </w:rPr>
            </w:pPr>
            <w:r>
              <w:rPr>
                <w:spacing w:val="-2"/>
                <w:w w:val="105"/>
                <w:sz w:val="17"/>
              </w:rPr>
              <w:t>Falkirk Council</w:t>
            </w:r>
          </w:p>
        </w:tc>
        <w:tc>
          <w:tcPr>
            <w:tcW w:w="3113" w:type="dxa"/>
            <w:tcBorders>
              <w:top w:val="single" w:sz="18" w:space="0" w:color="000000"/>
              <w:left w:val="single" w:sz="8" w:space="0" w:color="000000"/>
              <w:right w:val="single" w:sz="8" w:space="0" w:color="000000"/>
            </w:tcBorders>
          </w:tcPr>
          <w:p w14:paraId="56D36F51" w14:textId="77777777" w:rsidR="005809CE" w:rsidRDefault="006F7AC7">
            <w:pPr>
              <w:pStyle w:val="TableParagraph"/>
              <w:spacing w:before="101" w:line="268" w:lineRule="auto"/>
              <w:ind w:left="1048" w:hanging="922"/>
              <w:jc w:val="left"/>
              <w:rPr>
                <w:sz w:val="17"/>
              </w:rPr>
            </w:pPr>
            <w:bookmarkStart w:id="1126" w:name="20%_fleet_will_be_replaced_in_2014/15_an"/>
            <w:bookmarkEnd w:id="1126"/>
            <w:r>
              <w:rPr>
                <w:w w:val="105"/>
                <w:sz w:val="17"/>
              </w:rPr>
              <w:t>20%</w:t>
            </w:r>
            <w:r>
              <w:rPr>
                <w:spacing w:val="-11"/>
                <w:w w:val="105"/>
                <w:sz w:val="17"/>
              </w:rPr>
              <w:t xml:space="preserve"> </w:t>
            </w:r>
            <w:r>
              <w:rPr>
                <w:w w:val="105"/>
                <w:sz w:val="17"/>
              </w:rPr>
              <w:t>fleet</w:t>
            </w:r>
            <w:r>
              <w:rPr>
                <w:spacing w:val="-11"/>
                <w:w w:val="105"/>
                <w:sz w:val="17"/>
              </w:rPr>
              <w:t xml:space="preserve"> </w:t>
            </w:r>
            <w:r>
              <w:rPr>
                <w:w w:val="105"/>
                <w:sz w:val="17"/>
              </w:rPr>
              <w:t>will</w:t>
            </w:r>
            <w:r>
              <w:rPr>
                <w:spacing w:val="-13"/>
                <w:w w:val="105"/>
                <w:sz w:val="17"/>
              </w:rPr>
              <w:t xml:space="preserve"> </w:t>
            </w:r>
            <w:r>
              <w:rPr>
                <w:w w:val="105"/>
                <w:sz w:val="17"/>
              </w:rPr>
              <w:t>be</w:t>
            </w:r>
            <w:r>
              <w:rPr>
                <w:spacing w:val="-10"/>
                <w:w w:val="105"/>
                <w:sz w:val="17"/>
              </w:rPr>
              <w:t xml:space="preserve"> </w:t>
            </w:r>
            <w:r>
              <w:rPr>
                <w:w w:val="105"/>
                <w:sz w:val="17"/>
              </w:rPr>
              <w:t>replaced</w:t>
            </w:r>
            <w:r>
              <w:rPr>
                <w:spacing w:val="-12"/>
                <w:w w:val="105"/>
                <w:sz w:val="17"/>
              </w:rPr>
              <w:t xml:space="preserve"> </w:t>
            </w:r>
            <w:r>
              <w:rPr>
                <w:w w:val="105"/>
                <w:sz w:val="17"/>
              </w:rPr>
              <w:t>in</w:t>
            </w:r>
            <w:r>
              <w:rPr>
                <w:spacing w:val="-12"/>
                <w:w w:val="105"/>
                <w:sz w:val="17"/>
              </w:rPr>
              <w:t xml:space="preserve"> </w:t>
            </w:r>
            <w:r>
              <w:rPr>
                <w:w w:val="105"/>
                <w:sz w:val="17"/>
              </w:rPr>
              <w:t>2014/15 and 2015/16.</w:t>
            </w:r>
          </w:p>
        </w:tc>
        <w:tc>
          <w:tcPr>
            <w:tcW w:w="1378" w:type="dxa"/>
            <w:tcBorders>
              <w:top w:val="single" w:sz="18" w:space="0" w:color="000000"/>
              <w:left w:val="single" w:sz="8" w:space="0" w:color="000000"/>
              <w:right w:val="single" w:sz="8" w:space="0" w:color="000000"/>
            </w:tcBorders>
          </w:tcPr>
          <w:p w14:paraId="086258F6" w14:textId="77777777" w:rsidR="005809CE" w:rsidRDefault="005809CE">
            <w:pPr>
              <w:pStyle w:val="TableParagraph"/>
              <w:spacing w:before="13"/>
              <w:ind w:left="0"/>
              <w:jc w:val="left"/>
              <w:rPr>
                <w:b/>
                <w:sz w:val="17"/>
              </w:rPr>
            </w:pPr>
          </w:p>
          <w:p w14:paraId="3FFB8360" w14:textId="77777777" w:rsidR="005809CE" w:rsidRDefault="006F7AC7">
            <w:pPr>
              <w:pStyle w:val="TableParagraph"/>
              <w:spacing w:before="1"/>
              <w:ind w:left="75" w:right="40"/>
              <w:rPr>
                <w:sz w:val="17"/>
              </w:rPr>
            </w:pPr>
            <w:r>
              <w:rPr>
                <w:spacing w:val="-2"/>
                <w:w w:val="105"/>
                <w:sz w:val="17"/>
              </w:rPr>
              <w:t>Ongoing</w:t>
            </w:r>
          </w:p>
        </w:tc>
        <w:tc>
          <w:tcPr>
            <w:tcW w:w="2723" w:type="dxa"/>
            <w:tcBorders>
              <w:top w:val="single" w:sz="18" w:space="0" w:color="000000"/>
              <w:left w:val="single" w:sz="8" w:space="0" w:color="000000"/>
            </w:tcBorders>
          </w:tcPr>
          <w:p w14:paraId="2EEBC195" w14:textId="77777777" w:rsidR="005809CE" w:rsidRDefault="006F7AC7">
            <w:pPr>
              <w:pStyle w:val="TableParagraph"/>
              <w:spacing w:before="101" w:line="268" w:lineRule="auto"/>
              <w:ind w:left="219" w:right="-13" w:hanging="180"/>
              <w:jc w:val="left"/>
              <w:rPr>
                <w:sz w:val="17"/>
              </w:rPr>
            </w:pPr>
            <w:bookmarkStart w:id="1127" w:name="Overall_small_number_vehicles_but_large_"/>
            <w:bookmarkEnd w:id="1127"/>
            <w:r>
              <w:rPr>
                <w:w w:val="105"/>
                <w:sz w:val="17"/>
              </w:rPr>
              <w:t>Overall</w:t>
            </w:r>
            <w:r>
              <w:rPr>
                <w:spacing w:val="-12"/>
                <w:w w:val="105"/>
                <w:sz w:val="17"/>
              </w:rPr>
              <w:t xml:space="preserve"> </w:t>
            </w:r>
            <w:r>
              <w:rPr>
                <w:w w:val="105"/>
                <w:sz w:val="17"/>
              </w:rPr>
              <w:t>small</w:t>
            </w:r>
            <w:r>
              <w:rPr>
                <w:spacing w:val="-12"/>
                <w:w w:val="105"/>
                <w:sz w:val="17"/>
              </w:rPr>
              <w:t xml:space="preserve"> </w:t>
            </w:r>
            <w:r>
              <w:rPr>
                <w:w w:val="105"/>
                <w:sz w:val="17"/>
              </w:rPr>
              <w:t>number</w:t>
            </w:r>
            <w:r>
              <w:rPr>
                <w:spacing w:val="-12"/>
                <w:w w:val="105"/>
                <w:sz w:val="17"/>
              </w:rPr>
              <w:t xml:space="preserve"> </w:t>
            </w:r>
            <w:r>
              <w:rPr>
                <w:w w:val="105"/>
                <w:sz w:val="17"/>
              </w:rPr>
              <w:t>vehicles</w:t>
            </w:r>
            <w:r>
              <w:rPr>
                <w:spacing w:val="-11"/>
                <w:w w:val="105"/>
                <w:sz w:val="17"/>
              </w:rPr>
              <w:t xml:space="preserve"> </w:t>
            </w:r>
            <w:r>
              <w:rPr>
                <w:w w:val="105"/>
                <w:sz w:val="17"/>
              </w:rPr>
              <w:t>but large mileage in council area.</w:t>
            </w:r>
          </w:p>
        </w:tc>
      </w:tr>
      <w:tr w:rsidR="005809CE" w14:paraId="1256F4EC" w14:textId="77777777">
        <w:trPr>
          <w:trHeight w:val="629"/>
        </w:trPr>
        <w:tc>
          <w:tcPr>
            <w:tcW w:w="871" w:type="dxa"/>
            <w:tcBorders>
              <w:right w:val="single" w:sz="18" w:space="0" w:color="000000"/>
            </w:tcBorders>
          </w:tcPr>
          <w:p w14:paraId="1244C905" w14:textId="77777777" w:rsidR="005809CE" w:rsidRDefault="005809CE">
            <w:pPr>
              <w:pStyle w:val="TableParagraph"/>
              <w:spacing w:before="26"/>
              <w:ind w:left="0"/>
              <w:jc w:val="left"/>
              <w:rPr>
                <w:b/>
                <w:sz w:val="17"/>
              </w:rPr>
            </w:pPr>
          </w:p>
          <w:p w14:paraId="73E0851A" w14:textId="77777777" w:rsidR="005809CE" w:rsidRDefault="006F7AC7">
            <w:pPr>
              <w:pStyle w:val="TableParagraph"/>
              <w:ind w:left="34" w:right="2"/>
              <w:rPr>
                <w:b/>
                <w:sz w:val="17"/>
              </w:rPr>
            </w:pPr>
            <w:r>
              <w:rPr>
                <w:b/>
                <w:spacing w:val="-10"/>
                <w:w w:val="105"/>
                <w:sz w:val="17"/>
              </w:rPr>
              <w:t>2</w:t>
            </w:r>
          </w:p>
        </w:tc>
        <w:tc>
          <w:tcPr>
            <w:tcW w:w="2393" w:type="dxa"/>
            <w:tcBorders>
              <w:left w:val="single" w:sz="18" w:space="0" w:color="000000"/>
            </w:tcBorders>
          </w:tcPr>
          <w:p w14:paraId="075F30CF" w14:textId="77777777" w:rsidR="005809CE" w:rsidRDefault="005809CE">
            <w:pPr>
              <w:pStyle w:val="TableParagraph"/>
              <w:spacing w:before="24"/>
              <w:ind w:left="0"/>
              <w:jc w:val="left"/>
              <w:rPr>
                <w:b/>
                <w:sz w:val="17"/>
              </w:rPr>
            </w:pPr>
          </w:p>
          <w:p w14:paraId="69E01A23" w14:textId="77777777" w:rsidR="005809CE" w:rsidRDefault="006F7AC7">
            <w:pPr>
              <w:pStyle w:val="TableParagraph"/>
              <w:ind w:left="23"/>
              <w:rPr>
                <w:sz w:val="17"/>
              </w:rPr>
            </w:pPr>
            <w:bookmarkStart w:id="1128" w:name="Electric_vehicles_and_plugins_"/>
            <w:bookmarkEnd w:id="1128"/>
            <w:r>
              <w:rPr>
                <w:sz w:val="17"/>
              </w:rPr>
              <w:t>Electric</w:t>
            </w:r>
            <w:r>
              <w:rPr>
                <w:spacing w:val="16"/>
                <w:sz w:val="17"/>
              </w:rPr>
              <w:t xml:space="preserve"> </w:t>
            </w:r>
            <w:r>
              <w:rPr>
                <w:sz w:val="17"/>
              </w:rPr>
              <w:t>vehicles</w:t>
            </w:r>
            <w:r>
              <w:rPr>
                <w:spacing w:val="17"/>
                <w:sz w:val="17"/>
              </w:rPr>
              <w:t xml:space="preserve"> </w:t>
            </w:r>
            <w:r>
              <w:rPr>
                <w:sz w:val="17"/>
              </w:rPr>
              <w:t>and</w:t>
            </w:r>
            <w:r>
              <w:rPr>
                <w:spacing w:val="13"/>
                <w:sz w:val="17"/>
              </w:rPr>
              <w:t xml:space="preserve"> </w:t>
            </w:r>
            <w:proofErr w:type="spellStart"/>
            <w:r>
              <w:rPr>
                <w:spacing w:val="-2"/>
                <w:sz w:val="17"/>
              </w:rPr>
              <w:t>plug%ins</w:t>
            </w:r>
            <w:proofErr w:type="spellEnd"/>
          </w:p>
        </w:tc>
        <w:tc>
          <w:tcPr>
            <w:tcW w:w="1377" w:type="dxa"/>
          </w:tcPr>
          <w:p w14:paraId="55579F9C" w14:textId="77777777" w:rsidR="005809CE" w:rsidRDefault="005809CE">
            <w:pPr>
              <w:pStyle w:val="TableParagraph"/>
              <w:spacing w:before="24"/>
              <w:ind w:left="0"/>
              <w:jc w:val="left"/>
              <w:rPr>
                <w:b/>
                <w:sz w:val="17"/>
              </w:rPr>
            </w:pPr>
          </w:p>
          <w:p w14:paraId="1D92F6EB" w14:textId="77777777" w:rsidR="005809CE" w:rsidRDefault="006F7AC7">
            <w:pPr>
              <w:pStyle w:val="TableParagraph"/>
              <w:ind w:left="36" w:right="5"/>
              <w:rPr>
                <w:sz w:val="17"/>
              </w:rPr>
            </w:pPr>
            <w:r>
              <w:rPr>
                <w:spacing w:val="-4"/>
                <w:w w:val="105"/>
                <w:sz w:val="17"/>
              </w:rPr>
              <w:t>Cars</w:t>
            </w:r>
          </w:p>
        </w:tc>
        <w:tc>
          <w:tcPr>
            <w:tcW w:w="1177" w:type="dxa"/>
            <w:tcBorders>
              <w:right w:val="single" w:sz="8" w:space="0" w:color="000000"/>
            </w:tcBorders>
          </w:tcPr>
          <w:p w14:paraId="2A1767A5" w14:textId="77777777" w:rsidR="005809CE" w:rsidRDefault="006F7AC7">
            <w:pPr>
              <w:pStyle w:val="TableParagraph"/>
              <w:spacing w:before="109" w:line="271" w:lineRule="auto"/>
              <w:ind w:left="295" w:right="255" w:firstLine="33"/>
              <w:jc w:val="left"/>
              <w:rPr>
                <w:sz w:val="17"/>
              </w:rPr>
            </w:pPr>
            <w:r>
              <w:rPr>
                <w:spacing w:val="-2"/>
                <w:w w:val="105"/>
                <w:sz w:val="17"/>
              </w:rPr>
              <w:t>Falkirk Council</w:t>
            </w:r>
          </w:p>
        </w:tc>
        <w:tc>
          <w:tcPr>
            <w:tcW w:w="3113" w:type="dxa"/>
            <w:tcBorders>
              <w:left w:val="single" w:sz="8" w:space="0" w:color="000000"/>
              <w:right w:val="single" w:sz="8" w:space="0" w:color="000000"/>
            </w:tcBorders>
          </w:tcPr>
          <w:p w14:paraId="5EEFE959" w14:textId="77777777" w:rsidR="005809CE" w:rsidRDefault="006F7AC7">
            <w:pPr>
              <w:pStyle w:val="TableParagraph"/>
              <w:spacing w:before="1"/>
              <w:ind w:left="62" w:right="27"/>
              <w:rPr>
                <w:sz w:val="17"/>
              </w:rPr>
            </w:pPr>
            <w:bookmarkStart w:id="1129" w:name="Charging_points_at_council_depots_and_po"/>
            <w:bookmarkEnd w:id="1129"/>
            <w:r>
              <w:rPr>
                <w:w w:val="105"/>
                <w:sz w:val="17"/>
              </w:rPr>
              <w:t>Charging</w:t>
            </w:r>
            <w:r>
              <w:rPr>
                <w:spacing w:val="-12"/>
                <w:w w:val="105"/>
                <w:sz w:val="17"/>
              </w:rPr>
              <w:t xml:space="preserve"> </w:t>
            </w:r>
            <w:r>
              <w:rPr>
                <w:w w:val="105"/>
                <w:sz w:val="17"/>
              </w:rPr>
              <w:t>points</w:t>
            </w:r>
            <w:r>
              <w:rPr>
                <w:spacing w:val="-8"/>
                <w:w w:val="105"/>
                <w:sz w:val="17"/>
              </w:rPr>
              <w:t xml:space="preserve"> </w:t>
            </w:r>
            <w:r>
              <w:rPr>
                <w:w w:val="105"/>
                <w:sz w:val="17"/>
              </w:rPr>
              <w:t>at</w:t>
            </w:r>
            <w:r>
              <w:rPr>
                <w:spacing w:val="-12"/>
                <w:w w:val="105"/>
                <w:sz w:val="17"/>
              </w:rPr>
              <w:t xml:space="preserve"> </w:t>
            </w:r>
            <w:r>
              <w:rPr>
                <w:w w:val="105"/>
                <w:sz w:val="17"/>
              </w:rPr>
              <w:t>council</w:t>
            </w:r>
            <w:r>
              <w:rPr>
                <w:spacing w:val="-10"/>
                <w:w w:val="105"/>
                <w:sz w:val="17"/>
              </w:rPr>
              <w:t xml:space="preserve"> </w:t>
            </w:r>
            <w:r>
              <w:rPr>
                <w:w w:val="105"/>
                <w:sz w:val="17"/>
              </w:rPr>
              <w:t>depots</w:t>
            </w:r>
            <w:r>
              <w:rPr>
                <w:spacing w:val="-9"/>
                <w:w w:val="105"/>
                <w:sz w:val="17"/>
              </w:rPr>
              <w:t xml:space="preserve"> </w:t>
            </w:r>
            <w:r>
              <w:rPr>
                <w:spacing w:val="-5"/>
                <w:w w:val="105"/>
                <w:sz w:val="17"/>
              </w:rPr>
              <w:t>and</w:t>
            </w:r>
          </w:p>
          <w:p w14:paraId="34D7F551" w14:textId="77777777" w:rsidR="005809CE" w:rsidRDefault="006F7AC7">
            <w:pPr>
              <w:pStyle w:val="TableParagraph"/>
              <w:spacing w:line="220" w:lineRule="atLeast"/>
              <w:ind w:left="62" w:right="25"/>
              <w:rPr>
                <w:sz w:val="17"/>
              </w:rPr>
            </w:pPr>
            <w:r>
              <w:rPr>
                <w:w w:val="105"/>
                <w:sz w:val="17"/>
              </w:rPr>
              <w:t>points</w:t>
            </w:r>
            <w:r>
              <w:rPr>
                <w:spacing w:val="-13"/>
                <w:w w:val="105"/>
                <w:sz w:val="17"/>
              </w:rPr>
              <w:t xml:space="preserve"> </w:t>
            </w:r>
            <w:r>
              <w:rPr>
                <w:w w:val="105"/>
                <w:sz w:val="17"/>
              </w:rPr>
              <w:t>beginning</w:t>
            </w:r>
            <w:r>
              <w:rPr>
                <w:spacing w:val="-12"/>
                <w:w w:val="105"/>
                <w:sz w:val="17"/>
              </w:rPr>
              <w:t xml:space="preserve"> </w:t>
            </w:r>
            <w:r>
              <w:rPr>
                <w:w w:val="105"/>
                <w:sz w:val="17"/>
              </w:rPr>
              <w:t>to</w:t>
            </w:r>
            <w:r>
              <w:rPr>
                <w:spacing w:val="-13"/>
                <w:w w:val="105"/>
                <w:sz w:val="17"/>
              </w:rPr>
              <w:t xml:space="preserve"> </w:t>
            </w:r>
            <w:r>
              <w:rPr>
                <w:w w:val="105"/>
                <w:sz w:val="17"/>
              </w:rPr>
              <w:t>be</w:t>
            </w:r>
            <w:r>
              <w:rPr>
                <w:spacing w:val="-12"/>
                <w:w w:val="105"/>
                <w:sz w:val="17"/>
              </w:rPr>
              <w:t xml:space="preserve"> </w:t>
            </w:r>
            <w:r>
              <w:rPr>
                <w:w w:val="105"/>
                <w:sz w:val="17"/>
              </w:rPr>
              <w:t>installed</w:t>
            </w:r>
            <w:r>
              <w:rPr>
                <w:spacing w:val="-12"/>
                <w:w w:val="105"/>
                <w:sz w:val="17"/>
              </w:rPr>
              <w:t xml:space="preserve"> </w:t>
            </w:r>
            <w:r>
              <w:rPr>
                <w:w w:val="105"/>
                <w:sz w:val="17"/>
              </w:rPr>
              <w:t>in public places.</w:t>
            </w:r>
          </w:p>
        </w:tc>
        <w:tc>
          <w:tcPr>
            <w:tcW w:w="1378" w:type="dxa"/>
            <w:tcBorders>
              <w:left w:val="single" w:sz="8" w:space="0" w:color="000000"/>
              <w:right w:val="single" w:sz="8" w:space="0" w:color="000000"/>
            </w:tcBorders>
          </w:tcPr>
          <w:p w14:paraId="5BEAF32D" w14:textId="77777777" w:rsidR="005809CE" w:rsidRDefault="005809CE">
            <w:pPr>
              <w:pStyle w:val="TableParagraph"/>
              <w:spacing w:before="24"/>
              <w:ind w:left="0"/>
              <w:jc w:val="left"/>
              <w:rPr>
                <w:b/>
                <w:sz w:val="17"/>
              </w:rPr>
            </w:pPr>
          </w:p>
          <w:p w14:paraId="5F7FDB83" w14:textId="77777777" w:rsidR="005809CE" w:rsidRDefault="006F7AC7">
            <w:pPr>
              <w:pStyle w:val="TableParagraph"/>
              <w:ind w:left="75" w:right="40"/>
              <w:rPr>
                <w:sz w:val="17"/>
              </w:rPr>
            </w:pPr>
            <w:r>
              <w:rPr>
                <w:spacing w:val="-2"/>
                <w:w w:val="105"/>
                <w:sz w:val="17"/>
              </w:rPr>
              <w:t>Ongoing</w:t>
            </w:r>
          </w:p>
        </w:tc>
        <w:tc>
          <w:tcPr>
            <w:tcW w:w="2723" w:type="dxa"/>
            <w:tcBorders>
              <w:left w:val="single" w:sz="8" w:space="0" w:color="000000"/>
            </w:tcBorders>
          </w:tcPr>
          <w:p w14:paraId="47152C72" w14:textId="77777777" w:rsidR="005809CE" w:rsidRDefault="005809CE">
            <w:pPr>
              <w:pStyle w:val="TableParagraph"/>
              <w:ind w:left="0"/>
              <w:jc w:val="left"/>
              <w:rPr>
                <w:rFonts w:ascii="Times New Roman"/>
                <w:sz w:val="16"/>
              </w:rPr>
            </w:pPr>
          </w:p>
        </w:tc>
      </w:tr>
      <w:tr w:rsidR="005809CE" w14:paraId="3B4001A9" w14:textId="77777777">
        <w:trPr>
          <w:trHeight w:val="848"/>
        </w:trPr>
        <w:tc>
          <w:tcPr>
            <w:tcW w:w="871" w:type="dxa"/>
            <w:tcBorders>
              <w:bottom w:val="single" w:sz="8" w:space="0" w:color="000000"/>
              <w:right w:val="single" w:sz="18" w:space="0" w:color="000000"/>
            </w:tcBorders>
          </w:tcPr>
          <w:p w14:paraId="2CFEBD9B" w14:textId="77777777" w:rsidR="005809CE" w:rsidRDefault="005809CE">
            <w:pPr>
              <w:pStyle w:val="TableParagraph"/>
              <w:spacing w:before="130"/>
              <w:ind w:left="0"/>
              <w:jc w:val="left"/>
              <w:rPr>
                <w:b/>
                <w:sz w:val="17"/>
              </w:rPr>
            </w:pPr>
          </w:p>
          <w:p w14:paraId="43BC9BCE" w14:textId="77777777" w:rsidR="005809CE" w:rsidRDefault="006F7AC7">
            <w:pPr>
              <w:pStyle w:val="TableParagraph"/>
              <w:ind w:left="34" w:right="2"/>
              <w:rPr>
                <w:b/>
                <w:sz w:val="17"/>
              </w:rPr>
            </w:pPr>
            <w:r>
              <w:rPr>
                <w:b/>
                <w:spacing w:val="-10"/>
                <w:w w:val="105"/>
                <w:sz w:val="17"/>
              </w:rPr>
              <w:t>3</w:t>
            </w:r>
          </w:p>
        </w:tc>
        <w:tc>
          <w:tcPr>
            <w:tcW w:w="2393" w:type="dxa"/>
            <w:tcBorders>
              <w:left w:val="single" w:sz="18" w:space="0" w:color="000000"/>
              <w:bottom w:val="single" w:sz="8" w:space="0" w:color="000000"/>
            </w:tcBorders>
          </w:tcPr>
          <w:p w14:paraId="35B20607" w14:textId="77777777" w:rsidR="005809CE" w:rsidRDefault="005809CE">
            <w:pPr>
              <w:pStyle w:val="TableParagraph"/>
              <w:spacing w:before="127"/>
              <w:ind w:left="0"/>
              <w:jc w:val="left"/>
              <w:rPr>
                <w:b/>
                <w:sz w:val="17"/>
              </w:rPr>
            </w:pPr>
          </w:p>
          <w:p w14:paraId="099E0C5E" w14:textId="77777777" w:rsidR="005809CE" w:rsidRDefault="006F7AC7">
            <w:pPr>
              <w:pStyle w:val="TableParagraph"/>
              <w:spacing w:before="1"/>
              <w:ind w:left="24"/>
              <w:rPr>
                <w:sz w:val="17"/>
              </w:rPr>
            </w:pPr>
            <w:bookmarkStart w:id="1130" w:name="Ecoadvanced_driver_training_"/>
            <w:bookmarkEnd w:id="1130"/>
            <w:proofErr w:type="spellStart"/>
            <w:r>
              <w:rPr>
                <w:spacing w:val="-2"/>
                <w:sz w:val="17"/>
              </w:rPr>
              <w:t>Eco%advanced</w:t>
            </w:r>
            <w:proofErr w:type="spellEnd"/>
            <w:r>
              <w:rPr>
                <w:spacing w:val="-7"/>
                <w:sz w:val="17"/>
              </w:rPr>
              <w:t xml:space="preserve"> </w:t>
            </w:r>
            <w:r>
              <w:rPr>
                <w:spacing w:val="-2"/>
                <w:sz w:val="17"/>
              </w:rPr>
              <w:t>driver</w:t>
            </w:r>
            <w:r>
              <w:rPr>
                <w:spacing w:val="-3"/>
                <w:sz w:val="17"/>
              </w:rPr>
              <w:t xml:space="preserve"> </w:t>
            </w:r>
            <w:r>
              <w:rPr>
                <w:spacing w:val="-2"/>
                <w:sz w:val="17"/>
              </w:rPr>
              <w:t>training</w:t>
            </w:r>
          </w:p>
        </w:tc>
        <w:tc>
          <w:tcPr>
            <w:tcW w:w="1377" w:type="dxa"/>
            <w:tcBorders>
              <w:bottom w:val="single" w:sz="8" w:space="0" w:color="000000"/>
            </w:tcBorders>
          </w:tcPr>
          <w:p w14:paraId="0F4D331D" w14:textId="77777777" w:rsidR="005809CE" w:rsidRDefault="006F7AC7">
            <w:pPr>
              <w:pStyle w:val="TableParagraph"/>
              <w:spacing w:before="103" w:line="271" w:lineRule="auto"/>
              <w:ind w:left="36" w:right="2"/>
              <w:rPr>
                <w:sz w:val="17"/>
              </w:rPr>
            </w:pPr>
            <w:bookmarkStart w:id="1131" w:name="All_types_of_vehicle,_fuel_use_and_emiss"/>
            <w:bookmarkEnd w:id="1131"/>
            <w:r>
              <w:rPr>
                <w:w w:val="105"/>
                <w:sz w:val="17"/>
              </w:rPr>
              <w:t xml:space="preserve">All types of </w:t>
            </w:r>
            <w:proofErr w:type="gramStart"/>
            <w:r>
              <w:rPr>
                <w:w w:val="105"/>
                <w:sz w:val="17"/>
              </w:rPr>
              <w:t>vehicle</w:t>
            </w:r>
            <w:proofErr w:type="gramEnd"/>
            <w:r>
              <w:rPr>
                <w:w w:val="105"/>
                <w:sz w:val="17"/>
              </w:rPr>
              <w:t>,</w:t>
            </w:r>
            <w:r>
              <w:rPr>
                <w:spacing w:val="-13"/>
                <w:w w:val="105"/>
                <w:sz w:val="17"/>
              </w:rPr>
              <w:t xml:space="preserve"> </w:t>
            </w:r>
            <w:r>
              <w:rPr>
                <w:w w:val="105"/>
                <w:sz w:val="17"/>
              </w:rPr>
              <w:t>fuel</w:t>
            </w:r>
            <w:r>
              <w:rPr>
                <w:spacing w:val="-12"/>
                <w:w w:val="105"/>
                <w:sz w:val="17"/>
              </w:rPr>
              <w:t xml:space="preserve"> </w:t>
            </w:r>
            <w:r>
              <w:rPr>
                <w:w w:val="105"/>
                <w:sz w:val="17"/>
              </w:rPr>
              <w:t>use and emissions</w:t>
            </w:r>
          </w:p>
        </w:tc>
        <w:tc>
          <w:tcPr>
            <w:tcW w:w="1177" w:type="dxa"/>
            <w:tcBorders>
              <w:bottom w:val="single" w:sz="8" w:space="0" w:color="000000"/>
              <w:right w:val="single" w:sz="8" w:space="0" w:color="000000"/>
            </w:tcBorders>
          </w:tcPr>
          <w:p w14:paraId="1FAEA585" w14:textId="77777777" w:rsidR="005809CE" w:rsidRDefault="005809CE">
            <w:pPr>
              <w:pStyle w:val="TableParagraph"/>
              <w:spacing w:before="15"/>
              <w:ind w:left="0"/>
              <w:jc w:val="left"/>
              <w:rPr>
                <w:b/>
                <w:sz w:val="17"/>
              </w:rPr>
            </w:pPr>
          </w:p>
          <w:p w14:paraId="0A10ABD2" w14:textId="77777777" w:rsidR="005809CE" w:rsidRDefault="006F7AC7">
            <w:pPr>
              <w:pStyle w:val="TableParagraph"/>
              <w:spacing w:line="271" w:lineRule="auto"/>
              <w:ind w:left="295" w:right="255" w:firstLine="33"/>
              <w:jc w:val="left"/>
              <w:rPr>
                <w:sz w:val="17"/>
              </w:rPr>
            </w:pPr>
            <w:r>
              <w:rPr>
                <w:spacing w:val="-2"/>
                <w:w w:val="105"/>
                <w:sz w:val="17"/>
              </w:rPr>
              <w:t>Falkirk Council</w:t>
            </w:r>
          </w:p>
        </w:tc>
        <w:tc>
          <w:tcPr>
            <w:tcW w:w="3113" w:type="dxa"/>
            <w:tcBorders>
              <w:left w:val="single" w:sz="8" w:space="0" w:color="000000"/>
              <w:bottom w:val="single" w:sz="8" w:space="0" w:color="000000"/>
              <w:right w:val="single" w:sz="8" w:space="0" w:color="000000"/>
            </w:tcBorders>
          </w:tcPr>
          <w:p w14:paraId="3C9C5C39" w14:textId="77777777" w:rsidR="005809CE" w:rsidRDefault="005809CE">
            <w:pPr>
              <w:pStyle w:val="TableParagraph"/>
              <w:spacing w:before="128"/>
              <w:ind w:left="0"/>
              <w:jc w:val="left"/>
              <w:rPr>
                <w:b/>
                <w:sz w:val="17"/>
              </w:rPr>
            </w:pPr>
          </w:p>
          <w:p w14:paraId="558AD4BE" w14:textId="77777777" w:rsidR="005809CE" w:rsidRDefault="006F7AC7">
            <w:pPr>
              <w:pStyle w:val="TableParagraph"/>
              <w:ind w:left="62" w:right="26"/>
              <w:rPr>
                <w:sz w:val="17"/>
              </w:rPr>
            </w:pPr>
            <w:bookmarkStart w:id="1132" w:name="Offered_to_Council_services_by_fleet._"/>
            <w:bookmarkEnd w:id="1132"/>
            <w:r>
              <w:rPr>
                <w:w w:val="105"/>
                <w:sz w:val="17"/>
              </w:rPr>
              <w:t>Offered</w:t>
            </w:r>
            <w:r>
              <w:rPr>
                <w:spacing w:val="-9"/>
                <w:w w:val="105"/>
                <w:sz w:val="17"/>
              </w:rPr>
              <w:t xml:space="preserve"> </w:t>
            </w:r>
            <w:r>
              <w:rPr>
                <w:w w:val="105"/>
                <w:sz w:val="17"/>
              </w:rPr>
              <w:t>to</w:t>
            </w:r>
            <w:r>
              <w:rPr>
                <w:spacing w:val="-8"/>
                <w:w w:val="105"/>
                <w:sz w:val="17"/>
              </w:rPr>
              <w:t xml:space="preserve"> </w:t>
            </w:r>
            <w:r>
              <w:rPr>
                <w:w w:val="105"/>
                <w:sz w:val="17"/>
              </w:rPr>
              <w:t>Council</w:t>
            </w:r>
            <w:r>
              <w:rPr>
                <w:spacing w:val="-9"/>
                <w:w w:val="105"/>
                <w:sz w:val="17"/>
              </w:rPr>
              <w:t xml:space="preserve"> </w:t>
            </w:r>
            <w:r>
              <w:rPr>
                <w:w w:val="105"/>
                <w:sz w:val="17"/>
              </w:rPr>
              <w:t>services</w:t>
            </w:r>
            <w:r>
              <w:rPr>
                <w:spacing w:val="-9"/>
                <w:w w:val="105"/>
                <w:sz w:val="17"/>
              </w:rPr>
              <w:t xml:space="preserve"> </w:t>
            </w:r>
            <w:r>
              <w:rPr>
                <w:w w:val="105"/>
                <w:sz w:val="17"/>
              </w:rPr>
              <w:t>by</w:t>
            </w:r>
            <w:r>
              <w:rPr>
                <w:spacing w:val="-12"/>
                <w:w w:val="105"/>
                <w:sz w:val="17"/>
              </w:rPr>
              <w:t xml:space="preserve"> </w:t>
            </w:r>
            <w:r>
              <w:rPr>
                <w:spacing w:val="-2"/>
                <w:w w:val="105"/>
                <w:sz w:val="17"/>
              </w:rPr>
              <w:t>fleet.</w:t>
            </w:r>
          </w:p>
        </w:tc>
        <w:tc>
          <w:tcPr>
            <w:tcW w:w="1378" w:type="dxa"/>
            <w:tcBorders>
              <w:left w:val="single" w:sz="8" w:space="0" w:color="000000"/>
              <w:bottom w:val="single" w:sz="8" w:space="0" w:color="000000"/>
              <w:right w:val="single" w:sz="8" w:space="0" w:color="000000"/>
            </w:tcBorders>
          </w:tcPr>
          <w:p w14:paraId="4A10554A" w14:textId="77777777" w:rsidR="005809CE" w:rsidRDefault="005809CE">
            <w:pPr>
              <w:pStyle w:val="TableParagraph"/>
              <w:spacing w:before="128"/>
              <w:ind w:left="0"/>
              <w:jc w:val="left"/>
              <w:rPr>
                <w:b/>
                <w:sz w:val="17"/>
              </w:rPr>
            </w:pPr>
          </w:p>
          <w:p w14:paraId="6FA4D0AC" w14:textId="77777777" w:rsidR="005809CE" w:rsidRDefault="006F7AC7">
            <w:pPr>
              <w:pStyle w:val="TableParagraph"/>
              <w:ind w:left="75" w:right="41"/>
              <w:rPr>
                <w:sz w:val="17"/>
              </w:rPr>
            </w:pPr>
            <w:r>
              <w:rPr>
                <w:spacing w:val="-2"/>
                <w:w w:val="105"/>
                <w:sz w:val="17"/>
              </w:rPr>
              <w:t>Ongoing</w:t>
            </w:r>
          </w:p>
        </w:tc>
        <w:tc>
          <w:tcPr>
            <w:tcW w:w="2723" w:type="dxa"/>
            <w:tcBorders>
              <w:left w:val="single" w:sz="8" w:space="0" w:color="000000"/>
              <w:bottom w:val="single" w:sz="8" w:space="0" w:color="000000"/>
            </w:tcBorders>
          </w:tcPr>
          <w:p w14:paraId="20E639B1" w14:textId="77777777" w:rsidR="005809CE" w:rsidRDefault="005809CE">
            <w:pPr>
              <w:pStyle w:val="TableParagraph"/>
              <w:ind w:left="0"/>
              <w:jc w:val="left"/>
              <w:rPr>
                <w:rFonts w:ascii="Times New Roman"/>
                <w:sz w:val="16"/>
              </w:rPr>
            </w:pPr>
          </w:p>
        </w:tc>
      </w:tr>
      <w:tr w:rsidR="005809CE" w14:paraId="7C541F20" w14:textId="77777777">
        <w:trPr>
          <w:trHeight w:val="633"/>
        </w:trPr>
        <w:tc>
          <w:tcPr>
            <w:tcW w:w="871" w:type="dxa"/>
            <w:tcBorders>
              <w:top w:val="single" w:sz="8" w:space="0" w:color="000000"/>
              <w:right w:val="single" w:sz="18" w:space="0" w:color="000000"/>
            </w:tcBorders>
          </w:tcPr>
          <w:p w14:paraId="218C7960" w14:textId="77777777" w:rsidR="005809CE" w:rsidRDefault="005809CE">
            <w:pPr>
              <w:pStyle w:val="TableParagraph"/>
              <w:spacing w:before="30"/>
              <w:ind w:left="0"/>
              <w:jc w:val="left"/>
              <w:rPr>
                <w:b/>
                <w:sz w:val="17"/>
              </w:rPr>
            </w:pPr>
          </w:p>
          <w:p w14:paraId="25192E92" w14:textId="77777777" w:rsidR="005809CE" w:rsidRDefault="006F7AC7">
            <w:pPr>
              <w:pStyle w:val="TableParagraph"/>
              <w:ind w:left="34" w:right="2"/>
              <w:rPr>
                <w:b/>
                <w:sz w:val="17"/>
              </w:rPr>
            </w:pPr>
            <w:bookmarkStart w:id="1133" w:name="4_"/>
            <w:bookmarkEnd w:id="1133"/>
            <w:r>
              <w:rPr>
                <w:b/>
                <w:spacing w:val="-10"/>
                <w:w w:val="105"/>
                <w:sz w:val="17"/>
              </w:rPr>
              <w:t>4</w:t>
            </w:r>
          </w:p>
        </w:tc>
        <w:tc>
          <w:tcPr>
            <w:tcW w:w="2393" w:type="dxa"/>
            <w:tcBorders>
              <w:top w:val="single" w:sz="8" w:space="0" w:color="000000"/>
              <w:left w:val="single" w:sz="18" w:space="0" w:color="000000"/>
            </w:tcBorders>
          </w:tcPr>
          <w:p w14:paraId="521C5095" w14:textId="77777777" w:rsidR="005809CE" w:rsidRDefault="006F7AC7">
            <w:pPr>
              <w:pStyle w:val="TableParagraph"/>
              <w:spacing w:before="5"/>
              <w:ind w:left="169" w:hanging="92"/>
              <w:jc w:val="left"/>
              <w:rPr>
                <w:sz w:val="17"/>
              </w:rPr>
            </w:pPr>
            <w:bookmarkStart w:id="1134" w:name="Support_local_fuel_stations_to_provide_a"/>
            <w:bookmarkEnd w:id="1134"/>
            <w:r>
              <w:rPr>
                <w:w w:val="105"/>
                <w:sz w:val="17"/>
              </w:rPr>
              <w:t>Support</w:t>
            </w:r>
            <w:r>
              <w:rPr>
                <w:spacing w:val="-10"/>
                <w:w w:val="105"/>
                <w:sz w:val="17"/>
              </w:rPr>
              <w:t xml:space="preserve"> </w:t>
            </w:r>
            <w:r>
              <w:rPr>
                <w:w w:val="105"/>
                <w:sz w:val="17"/>
              </w:rPr>
              <w:t>local</w:t>
            </w:r>
            <w:r>
              <w:rPr>
                <w:spacing w:val="-12"/>
                <w:w w:val="105"/>
                <w:sz w:val="17"/>
              </w:rPr>
              <w:t xml:space="preserve"> </w:t>
            </w:r>
            <w:r>
              <w:rPr>
                <w:w w:val="105"/>
                <w:sz w:val="17"/>
              </w:rPr>
              <w:t>fuel</w:t>
            </w:r>
            <w:r>
              <w:rPr>
                <w:spacing w:val="-12"/>
                <w:w w:val="105"/>
                <w:sz w:val="17"/>
              </w:rPr>
              <w:t xml:space="preserve"> </w:t>
            </w:r>
            <w:r>
              <w:rPr>
                <w:w w:val="105"/>
                <w:sz w:val="17"/>
              </w:rPr>
              <w:t>stations</w:t>
            </w:r>
            <w:r>
              <w:rPr>
                <w:spacing w:val="-8"/>
                <w:w w:val="105"/>
                <w:sz w:val="17"/>
              </w:rPr>
              <w:t xml:space="preserve"> </w:t>
            </w:r>
            <w:r>
              <w:rPr>
                <w:spacing w:val="-5"/>
                <w:w w:val="105"/>
                <w:sz w:val="17"/>
              </w:rPr>
              <w:t>to</w:t>
            </w:r>
          </w:p>
          <w:p w14:paraId="234C5127" w14:textId="77777777" w:rsidR="005809CE" w:rsidRDefault="006F7AC7">
            <w:pPr>
              <w:pStyle w:val="TableParagraph"/>
              <w:spacing w:line="220" w:lineRule="atLeast"/>
              <w:ind w:left="488" w:hanging="320"/>
              <w:jc w:val="left"/>
              <w:rPr>
                <w:sz w:val="17"/>
              </w:rPr>
            </w:pPr>
            <w:r>
              <w:rPr>
                <w:w w:val="105"/>
                <w:sz w:val="17"/>
              </w:rPr>
              <w:t>provide</w:t>
            </w:r>
            <w:r>
              <w:rPr>
                <w:spacing w:val="-13"/>
                <w:w w:val="105"/>
                <w:sz w:val="17"/>
              </w:rPr>
              <w:t xml:space="preserve"> </w:t>
            </w:r>
            <w:r>
              <w:rPr>
                <w:w w:val="105"/>
                <w:sz w:val="17"/>
              </w:rPr>
              <w:t>alternative</w:t>
            </w:r>
            <w:r>
              <w:rPr>
                <w:spacing w:val="-12"/>
                <w:w w:val="105"/>
                <w:sz w:val="17"/>
              </w:rPr>
              <w:t xml:space="preserve"> </w:t>
            </w:r>
            <w:r>
              <w:rPr>
                <w:w w:val="105"/>
                <w:sz w:val="17"/>
              </w:rPr>
              <w:t>/</w:t>
            </w:r>
            <w:r>
              <w:rPr>
                <w:spacing w:val="-13"/>
                <w:w w:val="105"/>
                <w:sz w:val="17"/>
              </w:rPr>
              <w:t xml:space="preserve"> </w:t>
            </w:r>
            <w:r>
              <w:rPr>
                <w:w w:val="105"/>
                <w:sz w:val="17"/>
              </w:rPr>
              <w:t xml:space="preserve">green fuels chargers </w:t>
            </w:r>
            <w:proofErr w:type="spellStart"/>
            <w:r>
              <w:rPr>
                <w:w w:val="105"/>
                <w:sz w:val="17"/>
              </w:rPr>
              <w:t>etc</w:t>
            </w:r>
            <w:proofErr w:type="spellEnd"/>
          </w:p>
        </w:tc>
        <w:tc>
          <w:tcPr>
            <w:tcW w:w="1377" w:type="dxa"/>
            <w:tcBorders>
              <w:top w:val="single" w:sz="8" w:space="0" w:color="000000"/>
            </w:tcBorders>
          </w:tcPr>
          <w:p w14:paraId="41D203A9" w14:textId="77777777" w:rsidR="005809CE" w:rsidRDefault="006F7AC7">
            <w:pPr>
              <w:pStyle w:val="TableParagraph"/>
              <w:spacing w:before="5"/>
              <w:ind w:left="244" w:firstLine="16"/>
              <w:jc w:val="left"/>
              <w:rPr>
                <w:sz w:val="17"/>
              </w:rPr>
            </w:pPr>
            <w:bookmarkStart w:id="1135" w:name="All_types_of_vehicle_and_emissions_"/>
            <w:bookmarkEnd w:id="1135"/>
            <w:r>
              <w:rPr>
                <w:w w:val="105"/>
                <w:sz w:val="17"/>
              </w:rPr>
              <w:t>All</w:t>
            </w:r>
            <w:r>
              <w:rPr>
                <w:spacing w:val="-12"/>
                <w:w w:val="105"/>
                <w:sz w:val="17"/>
              </w:rPr>
              <w:t xml:space="preserve"> </w:t>
            </w:r>
            <w:r>
              <w:rPr>
                <w:w w:val="105"/>
                <w:sz w:val="17"/>
              </w:rPr>
              <w:t>types</w:t>
            </w:r>
            <w:r>
              <w:rPr>
                <w:spacing w:val="-8"/>
                <w:w w:val="105"/>
                <w:sz w:val="17"/>
              </w:rPr>
              <w:t xml:space="preserve"> </w:t>
            </w:r>
            <w:r>
              <w:rPr>
                <w:spacing w:val="-5"/>
                <w:w w:val="105"/>
                <w:sz w:val="17"/>
              </w:rPr>
              <w:t>of</w:t>
            </w:r>
          </w:p>
          <w:p w14:paraId="30E3309B" w14:textId="77777777" w:rsidR="005809CE" w:rsidRDefault="006F7AC7">
            <w:pPr>
              <w:pStyle w:val="TableParagraph"/>
              <w:spacing w:line="220" w:lineRule="atLeast"/>
              <w:ind w:left="294" w:hanging="51"/>
              <w:jc w:val="left"/>
              <w:rPr>
                <w:sz w:val="17"/>
              </w:rPr>
            </w:pPr>
            <w:r>
              <w:rPr>
                <w:spacing w:val="-2"/>
                <w:w w:val="105"/>
                <w:sz w:val="17"/>
              </w:rPr>
              <w:t>vehicle</w:t>
            </w:r>
            <w:r>
              <w:rPr>
                <w:spacing w:val="-11"/>
                <w:w w:val="105"/>
                <w:sz w:val="17"/>
              </w:rPr>
              <w:t xml:space="preserve"> </w:t>
            </w:r>
            <w:r>
              <w:rPr>
                <w:spacing w:val="-2"/>
                <w:w w:val="105"/>
                <w:sz w:val="17"/>
              </w:rPr>
              <w:t>and emissions</w:t>
            </w:r>
          </w:p>
        </w:tc>
        <w:tc>
          <w:tcPr>
            <w:tcW w:w="1177" w:type="dxa"/>
            <w:tcBorders>
              <w:top w:val="single" w:sz="8" w:space="0" w:color="000000"/>
              <w:right w:val="single" w:sz="8" w:space="0" w:color="000000"/>
            </w:tcBorders>
          </w:tcPr>
          <w:p w14:paraId="16CC655B" w14:textId="77777777" w:rsidR="005809CE" w:rsidRDefault="006F7AC7">
            <w:pPr>
              <w:pStyle w:val="TableParagraph"/>
              <w:spacing w:before="113" w:line="271" w:lineRule="auto"/>
              <w:ind w:left="295" w:right="255" w:firstLine="33"/>
              <w:jc w:val="left"/>
              <w:rPr>
                <w:sz w:val="17"/>
              </w:rPr>
            </w:pPr>
            <w:r>
              <w:rPr>
                <w:spacing w:val="-2"/>
                <w:w w:val="105"/>
                <w:sz w:val="17"/>
              </w:rPr>
              <w:t>Falkirk Council</w:t>
            </w:r>
          </w:p>
        </w:tc>
        <w:tc>
          <w:tcPr>
            <w:tcW w:w="3113" w:type="dxa"/>
            <w:tcBorders>
              <w:top w:val="single" w:sz="8" w:space="0" w:color="000000"/>
              <w:left w:val="single" w:sz="8" w:space="0" w:color="000000"/>
              <w:right w:val="single" w:sz="8" w:space="0" w:color="000000"/>
            </w:tcBorders>
          </w:tcPr>
          <w:p w14:paraId="3A590CA1" w14:textId="77777777" w:rsidR="005809CE" w:rsidRDefault="005809CE">
            <w:pPr>
              <w:pStyle w:val="TableParagraph"/>
              <w:spacing w:before="28"/>
              <w:ind w:left="0"/>
              <w:jc w:val="left"/>
              <w:rPr>
                <w:b/>
                <w:sz w:val="17"/>
              </w:rPr>
            </w:pPr>
          </w:p>
          <w:p w14:paraId="05465BA7" w14:textId="77777777" w:rsidR="005809CE" w:rsidRDefault="006F7AC7">
            <w:pPr>
              <w:pStyle w:val="TableParagraph"/>
              <w:ind w:left="62" w:right="27"/>
              <w:rPr>
                <w:sz w:val="17"/>
              </w:rPr>
            </w:pPr>
            <w:r>
              <w:rPr>
                <w:spacing w:val="-4"/>
                <w:w w:val="105"/>
                <w:sz w:val="17"/>
              </w:rPr>
              <w:t>None</w:t>
            </w:r>
          </w:p>
        </w:tc>
        <w:tc>
          <w:tcPr>
            <w:tcW w:w="1378" w:type="dxa"/>
            <w:tcBorders>
              <w:top w:val="single" w:sz="8" w:space="0" w:color="000000"/>
              <w:left w:val="single" w:sz="8" w:space="0" w:color="000000"/>
              <w:right w:val="single" w:sz="8" w:space="0" w:color="000000"/>
            </w:tcBorders>
          </w:tcPr>
          <w:p w14:paraId="7736BD01" w14:textId="77777777" w:rsidR="005809CE" w:rsidRDefault="005809CE">
            <w:pPr>
              <w:pStyle w:val="TableParagraph"/>
              <w:spacing w:before="28"/>
              <w:ind w:left="0"/>
              <w:jc w:val="left"/>
              <w:rPr>
                <w:b/>
                <w:sz w:val="17"/>
              </w:rPr>
            </w:pPr>
          </w:p>
          <w:p w14:paraId="09FDB711" w14:textId="77777777" w:rsidR="005809CE" w:rsidRDefault="006F7AC7">
            <w:pPr>
              <w:pStyle w:val="TableParagraph"/>
              <w:ind w:left="75" w:right="44"/>
              <w:rPr>
                <w:sz w:val="17"/>
              </w:rPr>
            </w:pPr>
            <w:r>
              <w:rPr>
                <w:spacing w:val="-2"/>
                <w:w w:val="105"/>
                <w:sz w:val="17"/>
              </w:rPr>
              <w:t>Unknown</w:t>
            </w:r>
          </w:p>
        </w:tc>
        <w:tc>
          <w:tcPr>
            <w:tcW w:w="2723" w:type="dxa"/>
            <w:tcBorders>
              <w:top w:val="single" w:sz="8" w:space="0" w:color="000000"/>
              <w:left w:val="single" w:sz="8" w:space="0" w:color="000000"/>
            </w:tcBorders>
          </w:tcPr>
          <w:p w14:paraId="6564C9A3" w14:textId="77777777" w:rsidR="005809CE" w:rsidRDefault="005809CE">
            <w:pPr>
              <w:pStyle w:val="TableParagraph"/>
              <w:spacing w:before="28"/>
              <w:ind w:left="0"/>
              <w:jc w:val="left"/>
              <w:rPr>
                <w:b/>
                <w:sz w:val="17"/>
              </w:rPr>
            </w:pPr>
          </w:p>
          <w:p w14:paraId="66985079" w14:textId="77777777" w:rsidR="005809CE" w:rsidRDefault="006F7AC7">
            <w:pPr>
              <w:pStyle w:val="TableParagraph"/>
              <w:ind w:left="45" w:right="1"/>
              <w:rPr>
                <w:sz w:val="17"/>
              </w:rPr>
            </w:pPr>
            <w:r>
              <w:rPr>
                <w:spacing w:val="-2"/>
                <w:w w:val="105"/>
                <w:sz w:val="17"/>
              </w:rPr>
              <w:t>Unknown</w:t>
            </w:r>
          </w:p>
        </w:tc>
      </w:tr>
      <w:tr w:rsidR="005809CE" w14:paraId="70B069AE" w14:textId="77777777">
        <w:trPr>
          <w:trHeight w:val="622"/>
        </w:trPr>
        <w:tc>
          <w:tcPr>
            <w:tcW w:w="871" w:type="dxa"/>
            <w:tcBorders>
              <w:right w:val="single" w:sz="18" w:space="0" w:color="000000"/>
            </w:tcBorders>
          </w:tcPr>
          <w:p w14:paraId="423B016A" w14:textId="77777777" w:rsidR="005809CE" w:rsidRDefault="005809CE">
            <w:pPr>
              <w:pStyle w:val="TableParagraph"/>
              <w:spacing w:before="20"/>
              <w:ind w:left="0"/>
              <w:jc w:val="left"/>
              <w:rPr>
                <w:b/>
                <w:sz w:val="17"/>
              </w:rPr>
            </w:pPr>
          </w:p>
          <w:p w14:paraId="6CB223D6" w14:textId="77777777" w:rsidR="005809CE" w:rsidRDefault="006F7AC7">
            <w:pPr>
              <w:pStyle w:val="TableParagraph"/>
              <w:ind w:left="34" w:right="2"/>
              <w:rPr>
                <w:b/>
                <w:sz w:val="17"/>
              </w:rPr>
            </w:pPr>
            <w:r>
              <w:rPr>
                <w:b/>
                <w:spacing w:val="-10"/>
                <w:w w:val="105"/>
                <w:sz w:val="17"/>
              </w:rPr>
              <w:t>5</w:t>
            </w:r>
          </w:p>
        </w:tc>
        <w:tc>
          <w:tcPr>
            <w:tcW w:w="2393" w:type="dxa"/>
            <w:tcBorders>
              <w:left w:val="single" w:sz="18" w:space="0" w:color="000000"/>
            </w:tcBorders>
          </w:tcPr>
          <w:p w14:paraId="0915AAE7" w14:textId="77777777" w:rsidR="005809CE" w:rsidRDefault="006F7AC7">
            <w:pPr>
              <w:pStyle w:val="TableParagraph"/>
              <w:spacing w:line="268" w:lineRule="auto"/>
              <w:ind w:left="66" w:right="37" w:hanging="3"/>
              <w:rPr>
                <w:sz w:val="17"/>
              </w:rPr>
            </w:pPr>
            <w:bookmarkStart w:id="1136" w:name="Review_of_school_bus_contracts_with_view"/>
            <w:bookmarkEnd w:id="1136"/>
            <w:r>
              <w:rPr>
                <w:w w:val="105"/>
                <w:sz w:val="17"/>
              </w:rPr>
              <w:t>Review of school bus contracts</w:t>
            </w:r>
            <w:r>
              <w:rPr>
                <w:spacing w:val="-13"/>
                <w:w w:val="105"/>
                <w:sz w:val="17"/>
              </w:rPr>
              <w:t xml:space="preserve"> </w:t>
            </w:r>
            <w:r>
              <w:rPr>
                <w:w w:val="105"/>
                <w:sz w:val="17"/>
              </w:rPr>
              <w:t>with</w:t>
            </w:r>
            <w:r>
              <w:rPr>
                <w:spacing w:val="-12"/>
                <w:w w:val="105"/>
                <w:sz w:val="17"/>
              </w:rPr>
              <w:t xml:space="preserve"> </w:t>
            </w:r>
            <w:r>
              <w:rPr>
                <w:w w:val="105"/>
                <w:sz w:val="17"/>
              </w:rPr>
              <w:t>view</w:t>
            </w:r>
            <w:r>
              <w:rPr>
                <w:spacing w:val="-13"/>
                <w:w w:val="105"/>
                <w:sz w:val="17"/>
              </w:rPr>
              <w:t xml:space="preserve"> </w:t>
            </w:r>
            <w:r>
              <w:rPr>
                <w:w w:val="105"/>
                <w:sz w:val="17"/>
              </w:rPr>
              <w:t>to</w:t>
            </w:r>
            <w:r>
              <w:rPr>
                <w:spacing w:val="-12"/>
                <w:w w:val="105"/>
                <w:sz w:val="17"/>
              </w:rPr>
              <w:t xml:space="preserve"> </w:t>
            </w:r>
            <w:r>
              <w:rPr>
                <w:w w:val="105"/>
                <w:sz w:val="17"/>
              </w:rPr>
              <w:t>raising</w:t>
            </w:r>
          </w:p>
          <w:p w14:paraId="1F4A1199" w14:textId="77777777" w:rsidR="005809CE" w:rsidRDefault="006F7AC7">
            <w:pPr>
              <w:pStyle w:val="TableParagraph"/>
              <w:spacing w:line="169" w:lineRule="exact"/>
              <w:ind w:left="26"/>
              <w:rPr>
                <w:sz w:val="17"/>
              </w:rPr>
            </w:pPr>
            <w:r>
              <w:rPr>
                <w:w w:val="105"/>
                <w:sz w:val="17"/>
              </w:rPr>
              <w:t>EURO</w:t>
            </w:r>
            <w:r>
              <w:rPr>
                <w:spacing w:val="-9"/>
                <w:w w:val="105"/>
                <w:sz w:val="17"/>
              </w:rPr>
              <w:t xml:space="preserve"> </w:t>
            </w:r>
            <w:r>
              <w:rPr>
                <w:spacing w:val="-2"/>
                <w:w w:val="105"/>
                <w:sz w:val="17"/>
              </w:rPr>
              <w:t>standards</w:t>
            </w:r>
          </w:p>
        </w:tc>
        <w:tc>
          <w:tcPr>
            <w:tcW w:w="1377" w:type="dxa"/>
          </w:tcPr>
          <w:p w14:paraId="7791DE77" w14:textId="77777777" w:rsidR="005809CE" w:rsidRDefault="005809CE">
            <w:pPr>
              <w:pStyle w:val="TableParagraph"/>
              <w:spacing w:before="17"/>
              <w:ind w:left="0"/>
              <w:jc w:val="left"/>
              <w:rPr>
                <w:b/>
                <w:sz w:val="17"/>
              </w:rPr>
            </w:pPr>
          </w:p>
          <w:p w14:paraId="32106ACD" w14:textId="77777777" w:rsidR="005809CE" w:rsidRDefault="006F7AC7">
            <w:pPr>
              <w:pStyle w:val="TableParagraph"/>
              <w:ind w:left="36" w:right="2"/>
              <w:rPr>
                <w:sz w:val="17"/>
              </w:rPr>
            </w:pPr>
            <w:r>
              <w:rPr>
                <w:spacing w:val="-2"/>
                <w:w w:val="105"/>
                <w:sz w:val="17"/>
              </w:rPr>
              <w:t>Buses</w:t>
            </w:r>
          </w:p>
        </w:tc>
        <w:tc>
          <w:tcPr>
            <w:tcW w:w="1177" w:type="dxa"/>
            <w:tcBorders>
              <w:right w:val="single" w:sz="8" w:space="0" w:color="000000"/>
            </w:tcBorders>
          </w:tcPr>
          <w:p w14:paraId="3ADDFFC8" w14:textId="77777777" w:rsidR="005809CE" w:rsidRDefault="006F7AC7">
            <w:pPr>
              <w:pStyle w:val="TableParagraph"/>
              <w:spacing w:before="102" w:line="271" w:lineRule="auto"/>
              <w:ind w:left="295" w:right="255" w:firstLine="33"/>
              <w:jc w:val="left"/>
              <w:rPr>
                <w:sz w:val="17"/>
              </w:rPr>
            </w:pPr>
            <w:r>
              <w:rPr>
                <w:spacing w:val="-2"/>
                <w:w w:val="105"/>
                <w:sz w:val="17"/>
              </w:rPr>
              <w:t>Falkirk Council</w:t>
            </w:r>
          </w:p>
        </w:tc>
        <w:tc>
          <w:tcPr>
            <w:tcW w:w="3113" w:type="dxa"/>
            <w:tcBorders>
              <w:left w:val="single" w:sz="8" w:space="0" w:color="000000"/>
              <w:right w:val="single" w:sz="8" w:space="0" w:color="000000"/>
            </w:tcBorders>
          </w:tcPr>
          <w:p w14:paraId="71AA762B" w14:textId="77777777" w:rsidR="005809CE" w:rsidRDefault="006F7AC7">
            <w:pPr>
              <w:pStyle w:val="TableParagraph"/>
              <w:spacing w:line="268" w:lineRule="auto"/>
              <w:ind w:left="62" w:right="26"/>
              <w:rPr>
                <w:sz w:val="17"/>
              </w:rPr>
            </w:pPr>
            <w:bookmarkStart w:id="1137" w:name="Discussions_with_Public_Transport_Co_ord"/>
            <w:bookmarkEnd w:id="1137"/>
            <w:r>
              <w:rPr>
                <w:sz w:val="17"/>
              </w:rPr>
              <w:t>Discussions</w:t>
            </w:r>
            <w:r>
              <w:rPr>
                <w:spacing w:val="-2"/>
                <w:sz w:val="17"/>
              </w:rPr>
              <w:t xml:space="preserve"> </w:t>
            </w:r>
            <w:r>
              <w:rPr>
                <w:sz w:val="17"/>
              </w:rPr>
              <w:t>with</w:t>
            </w:r>
            <w:r>
              <w:rPr>
                <w:spacing w:val="-3"/>
                <w:sz w:val="17"/>
              </w:rPr>
              <w:t xml:space="preserve"> </w:t>
            </w:r>
            <w:r>
              <w:rPr>
                <w:sz w:val="17"/>
              </w:rPr>
              <w:t>Public</w:t>
            </w:r>
            <w:r>
              <w:rPr>
                <w:spacing w:val="-4"/>
                <w:sz w:val="17"/>
              </w:rPr>
              <w:t xml:space="preserve"> </w:t>
            </w:r>
            <w:r>
              <w:rPr>
                <w:sz w:val="17"/>
              </w:rPr>
              <w:t>Transport</w:t>
            </w:r>
            <w:r>
              <w:rPr>
                <w:spacing w:val="-4"/>
                <w:sz w:val="17"/>
              </w:rPr>
              <w:t xml:space="preserve"> </w:t>
            </w:r>
            <w:r>
              <w:rPr>
                <w:sz w:val="17"/>
              </w:rPr>
              <w:t xml:space="preserve">Co% </w:t>
            </w:r>
            <w:proofErr w:type="spellStart"/>
            <w:r>
              <w:rPr>
                <w:w w:val="105"/>
                <w:sz w:val="17"/>
              </w:rPr>
              <w:t>ordinator</w:t>
            </w:r>
            <w:proofErr w:type="spellEnd"/>
            <w:r>
              <w:rPr>
                <w:w w:val="105"/>
                <w:sz w:val="17"/>
              </w:rPr>
              <w:t xml:space="preserve"> about</w:t>
            </w:r>
            <w:r>
              <w:rPr>
                <w:spacing w:val="-4"/>
                <w:w w:val="105"/>
                <w:sz w:val="17"/>
              </w:rPr>
              <w:t xml:space="preserve"> </w:t>
            </w:r>
            <w:r>
              <w:rPr>
                <w:w w:val="105"/>
                <w:sz w:val="17"/>
              </w:rPr>
              <w:t>summer procurement</w:t>
            </w:r>
          </w:p>
          <w:p w14:paraId="338439A5" w14:textId="77777777" w:rsidR="005809CE" w:rsidRDefault="006F7AC7">
            <w:pPr>
              <w:pStyle w:val="TableParagraph"/>
              <w:spacing w:line="169" w:lineRule="exact"/>
              <w:ind w:left="62" w:right="26"/>
              <w:rPr>
                <w:sz w:val="17"/>
              </w:rPr>
            </w:pPr>
            <w:r>
              <w:rPr>
                <w:w w:val="105"/>
                <w:sz w:val="17"/>
              </w:rPr>
              <w:t>of</w:t>
            </w:r>
            <w:r>
              <w:rPr>
                <w:spacing w:val="-1"/>
                <w:w w:val="105"/>
                <w:sz w:val="17"/>
              </w:rPr>
              <w:t xml:space="preserve"> </w:t>
            </w:r>
            <w:r>
              <w:rPr>
                <w:spacing w:val="-2"/>
                <w:w w:val="105"/>
                <w:sz w:val="17"/>
              </w:rPr>
              <w:t>services.</w:t>
            </w:r>
          </w:p>
        </w:tc>
        <w:tc>
          <w:tcPr>
            <w:tcW w:w="1378" w:type="dxa"/>
            <w:tcBorders>
              <w:left w:val="single" w:sz="8" w:space="0" w:color="000000"/>
              <w:right w:val="single" w:sz="8" w:space="0" w:color="000000"/>
            </w:tcBorders>
          </w:tcPr>
          <w:p w14:paraId="72A449AD" w14:textId="77777777" w:rsidR="005809CE" w:rsidRDefault="005809CE">
            <w:pPr>
              <w:pStyle w:val="TableParagraph"/>
              <w:spacing w:before="17"/>
              <w:ind w:left="0"/>
              <w:jc w:val="left"/>
              <w:rPr>
                <w:b/>
                <w:sz w:val="17"/>
              </w:rPr>
            </w:pPr>
          </w:p>
          <w:p w14:paraId="23AB70C7" w14:textId="77777777" w:rsidR="005809CE" w:rsidRDefault="006F7AC7">
            <w:pPr>
              <w:pStyle w:val="TableParagraph"/>
              <w:ind w:left="75" w:right="41"/>
              <w:rPr>
                <w:sz w:val="17"/>
              </w:rPr>
            </w:pPr>
            <w:r>
              <w:rPr>
                <w:spacing w:val="-2"/>
                <w:w w:val="105"/>
                <w:sz w:val="17"/>
              </w:rPr>
              <w:t>Ongoing</w:t>
            </w:r>
          </w:p>
        </w:tc>
        <w:tc>
          <w:tcPr>
            <w:tcW w:w="2723" w:type="dxa"/>
            <w:tcBorders>
              <w:left w:val="single" w:sz="8" w:space="0" w:color="000000"/>
            </w:tcBorders>
          </w:tcPr>
          <w:p w14:paraId="031250BF" w14:textId="77777777" w:rsidR="005809CE" w:rsidRDefault="006F7AC7">
            <w:pPr>
              <w:pStyle w:val="TableParagraph"/>
              <w:spacing w:before="102" w:line="271" w:lineRule="auto"/>
              <w:ind w:left="449" w:right="-13" w:hanging="303"/>
              <w:jc w:val="left"/>
              <w:rPr>
                <w:sz w:val="17"/>
              </w:rPr>
            </w:pPr>
            <w:bookmarkStart w:id="1138" w:name="Buses_only._Newer_vehicles_will_require_"/>
            <w:bookmarkEnd w:id="1138"/>
            <w:r>
              <w:rPr>
                <w:w w:val="105"/>
                <w:sz w:val="17"/>
              </w:rPr>
              <w:t>Buses</w:t>
            </w:r>
            <w:r>
              <w:rPr>
                <w:spacing w:val="-13"/>
                <w:w w:val="105"/>
                <w:sz w:val="17"/>
              </w:rPr>
              <w:t xml:space="preserve"> </w:t>
            </w:r>
            <w:r>
              <w:rPr>
                <w:w w:val="105"/>
                <w:sz w:val="17"/>
              </w:rPr>
              <w:t>only.</w:t>
            </w:r>
            <w:r>
              <w:rPr>
                <w:spacing w:val="-12"/>
                <w:w w:val="105"/>
                <w:sz w:val="17"/>
              </w:rPr>
              <w:t xml:space="preserve"> </w:t>
            </w:r>
            <w:r>
              <w:rPr>
                <w:w w:val="105"/>
                <w:sz w:val="17"/>
              </w:rPr>
              <w:t>Newer</w:t>
            </w:r>
            <w:r>
              <w:rPr>
                <w:spacing w:val="-13"/>
                <w:w w:val="105"/>
                <w:sz w:val="17"/>
              </w:rPr>
              <w:t xml:space="preserve"> </w:t>
            </w:r>
            <w:r>
              <w:rPr>
                <w:w w:val="105"/>
                <w:sz w:val="17"/>
              </w:rPr>
              <w:t>vehicles</w:t>
            </w:r>
            <w:r>
              <w:rPr>
                <w:spacing w:val="-12"/>
                <w:w w:val="105"/>
                <w:sz w:val="17"/>
              </w:rPr>
              <w:t xml:space="preserve"> </w:t>
            </w:r>
            <w:r>
              <w:rPr>
                <w:w w:val="105"/>
                <w:sz w:val="17"/>
              </w:rPr>
              <w:t>will require greater funding.</w:t>
            </w:r>
          </w:p>
        </w:tc>
      </w:tr>
      <w:tr w:rsidR="005809CE" w14:paraId="57B3D5F9" w14:textId="77777777">
        <w:trPr>
          <w:trHeight w:val="412"/>
        </w:trPr>
        <w:tc>
          <w:tcPr>
            <w:tcW w:w="871" w:type="dxa"/>
            <w:tcBorders>
              <w:bottom w:val="single" w:sz="8" w:space="0" w:color="000000"/>
              <w:right w:val="single" w:sz="18" w:space="0" w:color="000000"/>
            </w:tcBorders>
          </w:tcPr>
          <w:p w14:paraId="3AD31E31" w14:textId="77777777" w:rsidR="005809CE" w:rsidRDefault="006F7AC7">
            <w:pPr>
              <w:pStyle w:val="TableParagraph"/>
              <w:spacing w:before="112"/>
              <w:ind w:left="34" w:right="2"/>
              <w:rPr>
                <w:b/>
                <w:sz w:val="17"/>
              </w:rPr>
            </w:pPr>
            <w:bookmarkStart w:id="1139" w:name="6_"/>
            <w:bookmarkEnd w:id="1139"/>
            <w:r>
              <w:rPr>
                <w:b/>
                <w:spacing w:val="-10"/>
                <w:w w:val="105"/>
                <w:sz w:val="17"/>
              </w:rPr>
              <w:t>6</w:t>
            </w:r>
          </w:p>
        </w:tc>
        <w:tc>
          <w:tcPr>
            <w:tcW w:w="2393" w:type="dxa"/>
            <w:tcBorders>
              <w:left w:val="single" w:sz="18" w:space="0" w:color="000000"/>
              <w:bottom w:val="single" w:sz="8" w:space="0" w:color="000000"/>
            </w:tcBorders>
          </w:tcPr>
          <w:p w14:paraId="503A1072" w14:textId="77777777" w:rsidR="005809CE" w:rsidRDefault="006F7AC7">
            <w:pPr>
              <w:pStyle w:val="TableParagraph"/>
              <w:spacing w:line="194" w:lineRule="exact"/>
              <w:ind w:left="21"/>
              <w:rPr>
                <w:sz w:val="17"/>
              </w:rPr>
            </w:pPr>
            <w:bookmarkStart w:id="1140" w:name="Improvements_of_traffic_lights_at_Banksi"/>
            <w:bookmarkEnd w:id="1140"/>
            <w:r>
              <w:rPr>
                <w:w w:val="105"/>
                <w:sz w:val="17"/>
              </w:rPr>
              <w:t>Improvements</w:t>
            </w:r>
            <w:r>
              <w:rPr>
                <w:spacing w:val="-6"/>
                <w:w w:val="105"/>
                <w:sz w:val="17"/>
              </w:rPr>
              <w:t xml:space="preserve"> </w:t>
            </w:r>
            <w:r>
              <w:rPr>
                <w:w w:val="105"/>
                <w:sz w:val="17"/>
              </w:rPr>
              <w:t>of</w:t>
            </w:r>
            <w:r>
              <w:rPr>
                <w:spacing w:val="-4"/>
                <w:w w:val="105"/>
                <w:sz w:val="17"/>
              </w:rPr>
              <w:t xml:space="preserve"> </w:t>
            </w:r>
            <w:r>
              <w:rPr>
                <w:w w:val="105"/>
                <w:sz w:val="17"/>
              </w:rPr>
              <w:t>traffic</w:t>
            </w:r>
            <w:r>
              <w:rPr>
                <w:spacing w:val="-6"/>
                <w:w w:val="105"/>
                <w:sz w:val="17"/>
              </w:rPr>
              <w:t xml:space="preserve"> </w:t>
            </w:r>
            <w:r>
              <w:rPr>
                <w:spacing w:val="-2"/>
                <w:w w:val="105"/>
                <w:sz w:val="17"/>
              </w:rPr>
              <w:t>lights</w:t>
            </w:r>
          </w:p>
          <w:p w14:paraId="5E95CCAA" w14:textId="77777777" w:rsidR="005809CE" w:rsidRDefault="006F7AC7">
            <w:pPr>
              <w:pStyle w:val="TableParagraph"/>
              <w:spacing w:before="25" w:line="173" w:lineRule="exact"/>
              <w:ind w:left="24"/>
              <w:rPr>
                <w:sz w:val="17"/>
              </w:rPr>
            </w:pPr>
            <w:r>
              <w:rPr>
                <w:w w:val="105"/>
                <w:sz w:val="17"/>
              </w:rPr>
              <w:t>at</w:t>
            </w:r>
            <w:r>
              <w:rPr>
                <w:spacing w:val="-4"/>
                <w:w w:val="105"/>
                <w:sz w:val="17"/>
              </w:rPr>
              <w:t xml:space="preserve"> </w:t>
            </w:r>
            <w:r>
              <w:rPr>
                <w:spacing w:val="-2"/>
                <w:w w:val="105"/>
                <w:sz w:val="17"/>
              </w:rPr>
              <w:t>Bankside</w:t>
            </w:r>
          </w:p>
        </w:tc>
        <w:tc>
          <w:tcPr>
            <w:tcW w:w="1377" w:type="dxa"/>
            <w:tcBorders>
              <w:bottom w:val="single" w:sz="8" w:space="0" w:color="000000"/>
            </w:tcBorders>
          </w:tcPr>
          <w:p w14:paraId="33D97B23" w14:textId="77777777" w:rsidR="005809CE" w:rsidRDefault="006F7AC7">
            <w:pPr>
              <w:pStyle w:val="TableParagraph"/>
              <w:spacing w:before="109"/>
              <w:ind w:left="36"/>
              <w:rPr>
                <w:sz w:val="17"/>
              </w:rPr>
            </w:pPr>
            <w:r>
              <w:rPr>
                <w:spacing w:val="-2"/>
                <w:w w:val="105"/>
                <w:sz w:val="17"/>
              </w:rPr>
              <w:t>Congestion</w:t>
            </w:r>
          </w:p>
        </w:tc>
        <w:tc>
          <w:tcPr>
            <w:tcW w:w="1177" w:type="dxa"/>
            <w:tcBorders>
              <w:bottom w:val="single" w:sz="8" w:space="0" w:color="000000"/>
              <w:right w:val="single" w:sz="8" w:space="0" w:color="000000"/>
            </w:tcBorders>
          </w:tcPr>
          <w:p w14:paraId="3955BE57" w14:textId="77777777" w:rsidR="005809CE" w:rsidRDefault="006F7AC7">
            <w:pPr>
              <w:pStyle w:val="TableParagraph"/>
              <w:spacing w:line="194" w:lineRule="exact"/>
              <w:ind w:left="328"/>
              <w:jc w:val="left"/>
              <w:rPr>
                <w:sz w:val="17"/>
              </w:rPr>
            </w:pPr>
            <w:r>
              <w:rPr>
                <w:spacing w:val="-2"/>
                <w:w w:val="105"/>
                <w:sz w:val="17"/>
              </w:rPr>
              <w:t>Falkirk</w:t>
            </w:r>
          </w:p>
          <w:p w14:paraId="2973D42B" w14:textId="77777777" w:rsidR="005809CE" w:rsidRDefault="006F7AC7">
            <w:pPr>
              <w:pStyle w:val="TableParagraph"/>
              <w:spacing w:before="25" w:line="173" w:lineRule="exact"/>
              <w:ind w:left="295"/>
              <w:jc w:val="left"/>
              <w:rPr>
                <w:sz w:val="17"/>
              </w:rPr>
            </w:pPr>
            <w:r>
              <w:rPr>
                <w:spacing w:val="-2"/>
                <w:w w:val="105"/>
                <w:sz w:val="17"/>
              </w:rPr>
              <w:t>Council</w:t>
            </w:r>
          </w:p>
        </w:tc>
        <w:tc>
          <w:tcPr>
            <w:tcW w:w="3113" w:type="dxa"/>
            <w:tcBorders>
              <w:left w:val="single" w:sz="8" w:space="0" w:color="000000"/>
              <w:bottom w:val="single" w:sz="8" w:space="0" w:color="000000"/>
              <w:right w:val="single" w:sz="8" w:space="0" w:color="000000"/>
            </w:tcBorders>
          </w:tcPr>
          <w:p w14:paraId="5B9F30D0" w14:textId="77777777" w:rsidR="005809CE" w:rsidRDefault="006F7AC7">
            <w:pPr>
              <w:pStyle w:val="TableParagraph"/>
              <w:spacing w:before="109"/>
              <w:ind w:left="62" w:right="27"/>
              <w:rPr>
                <w:sz w:val="17"/>
              </w:rPr>
            </w:pPr>
            <w:bookmarkStart w:id="1141" w:name="Completed_"/>
            <w:bookmarkEnd w:id="1141"/>
            <w:r>
              <w:rPr>
                <w:spacing w:val="-2"/>
                <w:w w:val="105"/>
                <w:sz w:val="17"/>
              </w:rPr>
              <w:t>Completed</w:t>
            </w:r>
          </w:p>
        </w:tc>
        <w:tc>
          <w:tcPr>
            <w:tcW w:w="1378" w:type="dxa"/>
            <w:tcBorders>
              <w:left w:val="single" w:sz="8" w:space="0" w:color="000000"/>
              <w:bottom w:val="single" w:sz="8" w:space="0" w:color="000000"/>
              <w:right w:val="single" w:sz="8" w:space="0" w:color="000000"/>
            </w:tcBorders>
          </w:tcPr>
          <w:p w14:paraId="05208870" w14:textId="77777777" w:rsidR="005809CE" w:rsidRDefault="006F7AC7">
            <w:pPr>
              <w:pStyle w:val="TableParagraph"/>
              <w:spacing w:before="109"/>
              <w:ind w:left="75" w:right="43"/>
              <w:rPr>
                <w:sz w:val="17"/>
              </w:rPr>
            </w:pPr>
            <w:bookmarkStart w:id="1142" w:name="2014_"/>
            <w:bookmarkEnd w:id="1142"/>
            <w:r>
              <w:rPr>
                <w:spacing w:val="-4"/>
                <w:w w:val="105"/>
                <w:sz w:val="17"/>
              </w:rPr>
              <w:t>2014</w:t>
            </w:r>
          </w:p>
        </w:tc>
        <w:tc>
          <w:tcPr>
            <w:tcW w:w="2723" w:type="dxa"/>
            <w:tcBorders>
              <w:left w:val="single" w:sz="8" w:space="0" w:color="000000"/>
              <w:bottom w:val="single" w:sz="8" w:space="0" w:color="000000"/>
            </w:tcBorders>
          </w:tcPr>
          <w:p w14:paraId="4C1EE13E" w14:textId="77777777" w:rsidR="005809CE" w:rsidRDefault="005809CE">
            <w:pPr>
              <w:pStyle w:val="TableParagraph"/>
              <w:ind w:left="0"/>
              <w:jc w:val="left"/>
              <w:rPr>
                <w:rFonts w:ascii="Times New Roman"/>
                <w:sz w:val="16"/>
              </w:rPr>
            </w:pPr>
          </w:p>
        </w:tc>
      </w:tr>
      <w:tr w:rsidR="005809CE" w14:paraId="2F074B3F" w14:textId="77777777">
        <w:trPr>
          <w:trHeight w:val="1075"/>
        </w:trPr>
        <w:tc>
          <w:tcPr>
            <w:tcW w:w="871" w:type="dxa"/>
            <w:tcBorders>
              <w:top w:val="single" w:sz="8" w:space="0" w:color="000000"/>
              <w:right w:val="single" w:sz="18" w:space="0" w:color="000000"/>
            </w:tcBorders>
          </w:tcPr>
          <w:p w14:paraId="2924921E" w14:textId="77777777" w:rsidR="005809CE" w:rsidRDefault="005809CE">
            <w:pPr>
              <w:pStyle w:val="TableParagraph"/>
              <w:ind w:left="0"/>
              <w:jc w:val="left"/>
              <w:rPr>
                <w:b/>
                <w:sz w:val="17"/>
              </w:rPr>
            </w:pPr>
          </w:p>
          <w:p w14:paraId="7B064882" w14:textId="77777777" w:rsidR="005809CE" w:rsidRDefault="005809CE">
            <w:pPr>
              <w:pStyle w:val="TableParagraph"/>
              <w:spacing w:before="55"/>
              <w:ind w:left="0"/>
              <w:jc w:val="left"/>
              <w:rPr>
                <w:b/>
                <w:sz w:val="17"/>
              </w:rPr>
            </w:pPr>
          </w:p>
          <w:p w14:paraId="3B18AB99" w14:textId="77777777" w:rsidR="005809CE" w:rsidRDefault="006F7AC7">
            <w:pPr>
              <w:pStyle w:val="TableParagraph"/>
              <w:spacing w:before="1"/>
              <w:ind w:left="34" w:right="2"/>
              <w:rPr>
                <w:b/>
                <w:sz w:val="17"/>
              </w:rPr>
            </w:pPr>
            <w:r>
              <w:rPr>
                <w:b/>
                <w:spacing w:val="-10"/>
                <w:w w:val="105"/>
                <w:sz w:val="17"/>
              </w:rPr>
              <w:t>7</w:t>
            </w:r>
          </w:p>
        </w:tc>
        <w:tc>
          <w:tcPr>
            <w:tcW w:w="2393" w:type="dxa"/>
            <w:tcBorders>
              <w:top w:val="single" w:sz="8" w:space="0" w:color="000000"/>
              <w:left w:val="single" w:sz="18" w:space="0" w:color="000000"/>
            </w:tcBorders>
          </w:tcPr>
          <w:p w14:paraId="3C7BD689" w14:textId="77777777" w:rsidR="005809CE" w:rsidRDefault="005809CE">
            <w:pPr>
              <w:pStyle w:val="TableParagraph"/>
              <w:spacing w:before="138"/>
              <w:ind w:left="0"/>
              <w:jc w:val="left"/>
              <w:rPr>
                <w:b/>
                <w:sz w:val="17"/>
              </w:rPr>
            </w:pPr>
          </w:p>
          <w:p w14:paraId="75E22A52" w14:textId="77777777" w:rsidR="005809CE" w:rsidRDefault="006F7AC7">
            <w:pPr>
              <w:pStyle w:val="TableParagraph"/>
              <w:spacing w:line="271" w:lineRule="auto"/>
              <w:ind w:left="311" w:right="153" w:hanging="125"/>
              <w:jc w:val="left"/>
              <w:rPr>
                <w:sz w:val="17"/>
              </w:rPr>
            </w:pPr>
            <w:bookmarkStart w:id="1143" w:name="Feasibility_study_of_Haggs_infrastructur"/>
            <w:bookmarkEnd w:id="1143"/>
            <w:r>
              <w:rPr>
                <w:w w:val="105"/>
                <w:sz w:val="17"/>
              </w:rPr>
              <w:t>Feasibility</w:t>
            </w:r>
            <w:r>
              <w:rPr>
                <w:spacing w:val="-13"/>
                <w:w w:val="105"/>
                <w:sz w:val="17"/>
              </w:rPr>
              <w:t xml:space="preserve"> </w:t>
            </w:r>
            <w:r>
              <w:rPr>
                <w:w w:val="105"/>
                <w:sz w:val="17"/>
              </w:rPr>
              <w:t>study</w:t>
            </w:r>
            <w:r>
              <w:rPr>
                <w:spacing w:val="-12"/>
                <w:w w:val="105"/>
                <w:sz w:val="17"/>
              </w:rPr>
              <w:t xml:space="preserve"> </w:t>
            </w:r>
            <w:r>
              <w:rPr>
                <w:w w:val="105"/>
                <w:sz w:val="17"/>
              </w:rPr>
              <w:t>of</w:t>
            </w:r>
            <w:r>
              <w:rPr>
                <w:spacing w:val="-13"/>
                <w:w w:val="105"/>
                <w:sz w:val="17"/>
              </w:rPr>
              <w:t xml:space="preserve"> </w:t>
            </w:r>
            <w:r>
              <w:rPr>
                <w:w w:val="105"/>
                <w:sz w:val="17"/>
              </w:rPr>
              <w:t>Haggs infrastructure changes</w:t>
            </w:r>
          </w:p>
        </w:tc>
        <w:tc>
          <w:tcPr>
            <w:tcW w:w="1377" w:type="dxa"/>
            <w:tcBorders>
              <w:top w:val="single" w:sz="8" w:space="0" w:color="000000"/>
            </w:tcBorders>
          </w:tcPr>
          <w:p w14:paraId="007E82DB" w14:textId="77777777" w:rsidR="005809CE" w:rsidRDefault="005809CE">
            <w:pPr>
              <w:pStyle w:val="TableParagraph"/>
              <w:ind w:left="0"/>
              <w:jc w:val="left"/>
              <w:rPr>
                <w:b/>
                <w:sz w:val="17"/>
              </w:rPr>
            </w:pPr>
          </w:p>
          <w:p w14:paraId="106EB0CD" w14:textId="77777777" w:rsidR="005809CE" w:rsidRDefault="005809CE">
            <w:pPr>
              <w:pStyle w:val="TableParagraph"/>
              <w:spacing w:before="53"/>
              <w:ind w:left="0"/>
              <w:jc w:val="left"/>
              <w:rPr>
                <w:b/>
                <w:sz w:val="17"/>
              </w:rPr>
            </w:pPr>
          </w:p>
          <w:p w14:paraId="01816685" w14:textId="77777777" w:rsidR="005809CE" w:rsidRDefault="006F7AC7">
            <w:pPr>
              <w:pStyle w:val="TableParagraph"/>
              <w:ind w:left="36"/>
              <w:rPr>
                <w:sz w:val="17"/>
              </w:rPr>
            </w:pPr>
            <w:r>
              <w:rPr>
                <w:spacing w:val="-2"/>
                <w:w w:val="105"/>
                <w:sz w:val="17"/>
              </w:rPr>
              <w:t>Congestion</w:t>
            </w:r>
          </w:p>
        </w:tc>
        <w:tc>
          <w:tcPr>
            <w:tcW w:w="1177" w:type="dxa"/>
            <w:tcBorders>
              <w:top w:val="single" w:sz="8" w:space="0" w:color="000000"/>
              <w:right w:val="single" w:sz="8" w:space="0" w:color="000000"/>
            </w:tcBorders>
          </w:tcPr>
          <w:p w14:paraId="5C46A437" w14:textId="77777777" w:rsidR="005809CE" w:rsidRDefault="005809CE">
            <w:pPr>
              <w:pStyle w:val="TableParagraph"/>
              <w:spacing w:before="138"/>
              <w:ind w:left="0"/>
              <w:jc w:val="left"/>
              <w:rPr>
                <w:b/>
                <w:sz w:val="17"/>
              </w:rPr>
            </w:pPr>
          </w:p>
          <w:p w14:paraId="1D16B467" w14:textId="77777777" w:rsidR="005809CE" w:rsidRDefault="006F7AC7">
            <w:pPr>
              <w:pStyle w:val="TableParagraph"/>
              <w:spacing w:line="271" w:lineRule="auto"/>
              <w:ind w:left="295" w:right="255" w:firstLine="33"/>
              <w:jc w:val="left"/>
              <w:rPr>
                <w:sz w:val="17"/>
              </w:rPr>
            </w:pPr>
            <w:r>
              <w:rPr>
                <w:spacing w:val="-2"/>
                <w:w w:val="105"/>
                <w:sz w:val="17"/>
              </w:rPr>
              <w:t>Falkirk Council</w:t>
            </w:r>
          </w:p>
        </w:tc>
        <w:tc>
          <w:tcPr>
            <w:tcW w:w="3113" w:type="dxa"/>
            <w:tcBorders>
              <w:top w:val="single" w:sz="8" w:space="0" w:color="000000"/>
              <w:left w:val="single" w:sz="8" w:space="0" w:color="000000"/>
              <w:right w:val="single" w:sz="8" w:space="0" w:color="000000"/>
            </w:tcBorders>
          </w:tcPr>
          <w:p w14:paraId="0B1395A8" w14:textId="77777777" w:rsidR="005809CE" w:rsidRDefault="005809CE">
            <w:pPr>
              <w:pStyle w:val="TableParagraph"/>
              <w:spacing w:before="138"/>
              <w:ind w:left="0"/>
              <w:jc w:val="left"/>
              <w:rPr>
                <w:b/>
                <w:sz w:val="17"/>
              </w:rPr>
            </w:pPr>
          </w:p>
          <w:p w14:paraId="09611764" w14:textId="77777777" w:rsidR="005809CE" w:rsidRDefault="006F7AC7">
            <w:pPr>
              <w:pStyle w:val="TableParagraph"/>
              <w:spacing w:line="271" w:lineRule="auto"/>
              <w:ind w:left="543" w:hanging="473"/>
              <w:jc w:val="left"/>
              <w:rPr>
                <w:sz w:val="17"/>
              </w:rPr>
            </w:pPr>
            <w:r>
              <w:rPr>
                <w:spacing w:val="-2"/>
                <w:w w:val="105"/>
                <w:sz w:val="17"/>
              </w:rPr>
              <w:t>Dependent</w:t>
            </w:r>
            <w:r>
              <w:rPr>
                <w:spacing w:val="-3"/>
                <w:w w:val="105"/>
                <w:sz w:val="17"/>
              </w:rPr>
              <w:t xml:space="preserve"> </w:t>
            </w:r>
            <w:r>
              <w:rPr>
                <w:spacing w:val="-2"/>
                <w:w w:val="105"/>
                <w:sz w:val="17"/>
              </w:rPr>
              <w:t xml:space="preserve">on developer contributions </w:t>
            </w:r>
            <w:r>
              <w:rPr>
                <w:w w:val="105"/>
                <w:sz w:val="17"/>
              </w:rPr>
              <w:t>and planning applications.</w:t>
            </w:r>
          </w:p>
        </w:tc>
        <w:tc>
          <w:tcPr>
            <w:tcW w:w="1378" w:type="dxa"/>
            <w:tcBorders>
              <w:top w:val="single" w:sz="8" w:space="0" w:color="000000"/>
              <w:left w:val="single" w:sz="8" w:space="0" w:color="000000"/>
              <w:right w:val="single" w:sz="8" w:space="0" w:color="000000"/>
            </w:tcBorders>
          </w:tcPr>
          <w:p w14:paraId="6CCB0422" w14:textId="77777777" w:rsidR="005809CE" w:rsidRDefault="006F7AC7">
            <w:pPr>
              <w:pStyle w:val="TableParagraph"/>
              <w:spacing w:before="5" w:line="271" w:lineRule="auto"/>
              <w:ind w:left="75" w:right="38"/>
              <w:rPr>
                <w:sz w:val="17"/>
              </w:rPr>
            </w:pPr>
            <w:bookmarkStart w:id="1144" w:name="Dependent_on_developer_contributions_and"/>
            <w:bookmarkEnd w:id="1144"/>
            <w:r>
              <w:rPr>
                <w:spacing w:val="-2"/>
                <w:w w:val="105"/>
                <w:sz w:val="17"/>
              </w:rPr>
              <w:t>Dependent</w:t>
            </w:r>
            <w:r>
              <w:rPr>
                <w:spacing w:val="-11"/>
                <w:w w:val="105"/>
                <w:sz w:val="17"/>
              </w:rPr>
              <w:t xml:space="preserve"> </w:t>
            </w:r>
            <w:r>
              <w:rPr>
                <w:spacing w:val="-2"/>
                <w:w w:val="105"/>
                <w:sz w:val="17"/>
              </w:rPr>
              <w:t xml:space="preserve">on developer contributions </w:t>
            </w:r>
            <w:r>
              <w:rPr>
                <w:w w:val="105"/>
                <w:sz w:val="17"/>
              </w:rPr>
              <w:t>and planning</w:t>
            </w:r>
          </w:p>
          <w:p w14:paraId="436A7E05" w14:textId="77777777" w:rsidR="005809CE" w:rsidRDefault="006F7AC7">
            <w:pPr>
              <w:pStyle w:val="TableParagraph"/>
              <w:spacing w:line="167" w:lineRule="exact"/>
              <w:ind w:left="75" w:right="45"/>
              <w:rPr>
                <w:sz w:val="17"/>
              </w:rPr>
            </w:pPr>
            <w:r>
              <w:rPr>
                <w:spacing w:val="-2"/>
                <w:w w:val="105"/>
                <w:sz w:val="17"/>
              </w:rPr>
              <w:t>applications.</w:t>
            </w:r>
          </w:p>
        </w:tc>
        <w:tc>
          <w:tcPr>
            <w:tcW w:w="2723" w:type="dxa"/>
            <w:tcBorders>
              <w:top w:val="single" w:sz="8" w:space="0" w:color="000000"/>
              <w:left w:val="single" w:sz="8" w:space="0" w:color="000000"/>
            </w:tcBorders>
          </w:tcPr>
          <w:p w14:paraId="67714E6B" w14:textId="77777777" w:rsidR="005809CE" w:rsidRDefault="005809CE">
            <w:pPr>
              <w:pStyle w:val="TableParagraph"/>
              <w:ind w:left="0"/>
              <w:jc w:val="left"/>
              <w:rPr>
                <w:b/>
                <w:sz w:val="17"/>
              </w:rPr>
            </w:pPr>
          </w:p>
          <w:p w14:paraId="00DA5F74" w14:textId="77777777" w:rsidR="005809CE" w:rsidRDefault="005809CE">
            <w:pPr>
              <w:pStyle w:val="TableParagraph"/>
              <w:spacing w:before="53"/>
              <w:ind w:left="0"/>
              <w:jc w:val="left"/>
              <w:rPr>
                <w:b/>
                <w:sz w:val="17"/>
              </w:rPr>
            </w:pPr>
          </w:p>
          <w:p w14:paraId="548C8CED" w14:textId="77777777" w:rsidR="005809CE" w:rsidRDefault="006F7AC7">
            <w:pPr>
              <w:pStyle w:val="TableParagraph"/>
              <w:ind w:left="45"/>
              <w:rPr>
                <w:sz w:val="17"/>
              </w:rPr>
            </w:pPr>
            <w:r>
              <w:rPr>
                <w:spacing w:val="-2"/>
                <w:w w:val="105"/>
                <w:sz w:val="17"/>
              </w:rPr>
              <w:t>Unknown</w:t>
            </w:r>
          </w:p>
        </w:tc>
      </w:tr>
      <w:tr w:rsidR="005809CE" w14:paraId="03E58A21" w14:textId="77777777">
        <w:trPr>
          <w:trHeight w:val="1075"/>
        </w:trPr>
        <w:tc>
          <w:tcPr>
            <w:tcW w:w="871" w:type="dxa"/>
            <w:tcBorders>
              <w:bottom w:val="single" w:sz="8" w:space="0" w:color="000000"/>
              <w:right w:val="single" w:sz="18" w:space="0" w:color="000000"/>
            </w:tcBorders>
          </w:tcPr>
          <w:p w14:paraId="45DE8B73" w14:textId="77777777" w:rsidR="005809CE" w:rsidRDefault="005809CE">
            <w:pPr>
              <w:pStyle w:val="TableParagraph"/>
              <w:ind w:left="0"/>
              <w:jc w:val="left"/>
              <w:rPr>
                <w:b/>
                <w:sz w:val="17"/>
              </w:rPr>
            </w:pPr>
          </w:p>
          <w:p w14:paraId="05989346" w14:textId="77777777" w:rsidR="005809CE" w:rsidRDefault="005809CE">
            <w:pPr>
              <w:pStyle w:val="TableParagraph"/>
              <w:spacing w:before="52"/>
              <w:ind w:left="0"/>
              <w:jc w:val="left"/>
              <w:rPr>
                <w:b/>
                <w:sz w:val="17"/>
              </w:rPr>
            </w:pPr>
          </w:p>
          <w:p w14:paraId="49568566" w14:textId="77777777" w:rsidR="005809CE" w:rsidRDefault="006F7AC7">
            <w:pPr>
              <w:pStyle w:val="TableParagraph"/>
              <w:ind w:left="34" w:right="3"/>
              <w:rPr>
                <w:b/>
                <w:sz w:val="17"/>
              </w:rPr>
            </w:pPr>
            <w:bookmarkStart w:id="1145" w:name="8_"/>
            <w:bookmarkEnd w:id="1145"/>
            <w:r>
              <w:rPr>
                <w:b/>
                <w:spacing w:val="-10"/>
                <w:w w:val="105"/>
                <w:sz w:val="17"/>
              </w:rPr>
              <w:t>8</w:t>
            </w:r>
          </w:p>
        </w:tc>
        <w:tc>
          <w:tcPr>
            <w:tcW w:w="2393" w:type="dxa"/>
            <w:tcBorders>
              <w:left w:val="single" w:sz="18" w:space="0" w:color="000000"/>
              <w:bottom w:val="single" w:sz="8" w:space="0" w:color="000000"/>
            </w:tcBorders>
          </w:tcPr>
          <w:p w14:paraId="174870E6" w14:textId="77777777" w:rsidR="005809CE" w:rsidRDefault="006F7AC7">
            <w:pPr>
              <w:pStyle w:val="TableParagraph"/>
              <w:spacing w:before="109" w:line="271" w:lineRule="auto"/>
              <w:ind w:left="61" w:right="36" w:firstLine="4"/>
              <w:rPr>
                <w:sz w:val="17"/>
              </w:rPr>
            </w:pPr>
            <w:bookmarkStart w:id="1146" w:name="Feasibility_study_of_West_Bridge_St_and_"/>
            <w:bookmarkEnd w:id="1146"/>
            <w:r>
              <w:rPr>
                <w:w w:val="105"/>
                <w:sz w:val="17"/>
              </w:rPr>
              <w:t>Feasibility study of West Bridge St and Town Centre traffic</w:t>
            </w:r>
            <w:r>
              <w:rPr>
                <w:spacing w:val="-13"/>
                <w:w w:val="105"/>
                <w:sz w:val="17"/>
              </w:rPr>
              <w:t xml:space="preserve"> </w:t>
            </w:r>
            <w:proofErr w:type="spellStart"/>
            <w:r>
              <w:rPr>
                <w:w w:val="105"/>
                <w:sz w:val="17"/>
              </w:rPr>
              <w:t>managemenr</w:t>
            </w:r>
            <w:proofErr w:type="spellEnd"/>
            <w:r>
              <w:rPr>
                <w:spacing w:val="-12"/>
                <w:w w:val="105"/>
                <w:sz w:val="17"/>
              </w:rPr>
              <w:t xml:space="preserve"> </w:t>
            </w:r>
            <w:r>
              <w:rPr>
                <w:w w:val="105"/>
                <w:sz w:val="17"/>
              </w:rPr>
              <w:t xml:space="preserve">changes (speed limits, TROs </w:t>
            </w:r>
            <w:proofErr w:type="spellStart"/>
            <w:r>
              <w:rPr>
                <w:w w:val="105"/>
                <w:sz w:val="17"/>
              </w:rPr>
              <w:t>etc</w:t>
            </w:r>
            <w:proofErr w:type="spellEnd"/>
            <w:r>
              <w:rPr>
                <w:w w:val="105"/>
                <w:sz w:val="17"/>
              </w:rPr>
              <w:t>)</w:t>
            </w:r>
          </w:p>
        </w:tc>
        <w:tc>
          <w:tcPr>
            <w:tcW w:w="1377" w:type="dxa"/>
            <w:tcBorders>
              <w:bottom w:val="single" w:sz="8" w:space="0" w:color="000000"/>
            </w:tcBorders>
          </w:tcPr>
          <w:p w14:paraId="511FEF09" w14:textId="77777777" w:rsidR="005809CE" w:rsidRDefault="005809CE">
            <w:pPr>
              <w:pStyle w:val="TableParagraph"/>
              <w:ind w:left="0"/>
              <w:jc w:val="left"/>
              <w:rPr>
                <w:b/>
                <w:sz w:val="17"/>
              </w:rPr>
            </w:pPr>
          </w:p>
          <w:p w14:paraId="5122110C" w14:textId="77777777" w:rsidR="005809CE" w:rsidRDefault="005809CE">
            <w:pPr>
              <w:pStyle w:val="TableParagraph"/>
              <w:spacing w:before="47"/>
              <w:ind w:left="0"/>
              <w:jc w:val="left"/>
              <w:rPr>
                <w:b/>
                <w:sz w:val="17"/>
              </w:rPr>
            </w:pPr>
          </w:p>
          <w:p w14:paraId="22F4DEF7" w14:textId="77777777" w:rsidR="005809CE" w:rsidRDefault="006F7AC7">
            <w:pPr>
              <w:pStyle w:val="TableParagraph"/>
              <w:ind w:left="36"/>
              <w:rPr>
                <w:sz w:val="17"/>
              </w:rPr>
            </w:pPr>
            <w:bookmarkStart w:id="1147" w:name="Congestion_"/>
            <w:bookmarkEnd w:id="1147"/>
            <w:r>
              <w:rPr>
                <w:spacing w:val="-2"/>
                <w:w w:val="105"/>
                <w:sz w:val="17"/>
              </w:rPr>
              <w:t>Congestion</w:t>
            </w:r>
          </w:p>
        </w:tc>
        <w:tc>
          <w:tcPr>
            <w:tcW w:w="1177" w:type="dxa"/>
            <w:tcBorders>
              <w:bottom w:val="single" w:sz="8" w:space="0" w:color="000000"/>
              <w:right w:val="single" w:sz="8" w:space="0" w:color="000000"/>
            </w:tcBorders>
          </w:tcPr>
          <w:p w14:paraId="271A68E6" w14:textId="77777777" w:rsidR="005809CE" w:rsidRDefault="005809CE">
            <w:pPr>
              <w:pStyle w:val="TableParagraph"/>
              <w:spacing w:before="134"/>
              <w:ind w:left="0"/>
              <w:jc w:val="left"/>
              <w:rPr>
                <w:b/>
                <w:sz w:val="17"/>
              </w:rPr>
            </w:pPr>
          </w:p>
          <w:p w14:paraId="3B36F7C0" w14:textId="77777777" w:rsidR="005809CE" w:rsidRDefault="006F7AC7">
            <w:pPr>
              <w:pStyle w:val="TableParagraph"/>
              <w:spacing w:line="271" w:lineRule="auto"/>
              <w:ind w:left="294" w:right="256" w:firstLine="33"/>
              <w:jc w:val="left"/>
              <w:rPr>
                <w:sz w:val="17"/>
              </w:rPr>
            </w:pPr>
            <w:r>
              <w:rPr>
                <w:spacing w:val="-2"/>
                <w:w w:val="105"/>
                <w:sz w:val="17"/>
              </w:rPr>
              <w:t>Falkirk Council</w:t>
            </w:r>
          </w:p>
        </w:tc>
        <w:tc>
          <w:tcPr>
            <w:tcW w:w="3113" w:type="dxa"/>
            <w:tcBorders>
              <w:left w:val="single" w:sz="8" w:space="0" w:color="000000"/>
              <w:bottom w:val="single" w:sz="8" w:space="0" w:color="000000"/>
              <w:right w:val="single" w:sz="8" w:space="0" w:color="000000"/>
            </w:tcBorders>
          </w:tcPr>
          <w:p w14:paraId="46CB636E" w14:textId="77777777" w:rsidR="005809CE" w:rsidRDefault="005809CE">
            <w:pPr>
              <w:pStyle w:val="TableParagraph"/>
              <w:ind w:left="0"/>
              <w:jc w:val="left"/>
              <w:rPr>
                <w:b/>
                <w:sz w:val="17"/>
              </w:rPr>
            </w:pPr>
          </w:p>
          <w:p w14:paraId="03B25545" w14:textId="77777777" w:rsidR="005809CE" w:rsidRDefault="005809CE">
            <w:pPr>
              <w:pStyle w:val="TableParagraph"/>
              <w:spacing w:before="47"/>
              <w:ind w:left="0"/>
              <w:jc w:val="left"/>
              <w:rPr>
                <w:b/>
                <w:sz w:val="17"/>
              </w:rPr>
            </w:pPr>
          </w:p>
          <w:p w14:paraId="6B7DF787" w14:textId="77777777" w:rsidR="005809CE" w:rsidRDefault="006F7AC7">
            <w:pPr>
              <w:pStyle w:val="TableParagraph"/>
              <w:ind w:left="62" w:right="30"/>
              <w:rPr>
                <w:sz w:val="17"/>
              </w:rPr>
            </w:pPr>
            <w:bookmarkStart w:id="1148" w:name="Dependent_on_planning_applications._"/>
            <w:bookmarkEnd w:id="1148"/>
            <w:r>
              <w:rPr>
                <w:spacing w:val="-2"/>
                <w:w w:val="105"/>
                <w:sz w:val="17"/>
              </w:rPr>
              <w:t>Dependent</w:t>
            </w:r>
            <w:r>
              <w:rPr>
                <w:spacing w:val="-1"/>
                <w:w w:val="105"/>
                <w:sz w:val="17"/>
              </w:rPr>
              <w:t xml:space="preserve"> </w:t>
            </w:r>
            <w:r>
              <w:rPr>
                <w:spacing w:val="-2"/>
                <w:w w:val="105"/>
                <w:sz w:val="17"/>
              </w:rPr>
              <w:t>on</w:t>
            </w:r>
            <w:r>
              <w:rPr>
                <w:w w:val="105"/>
                <w:sz w:val="17"/>
              </w:rPr>
              <w:t xml:space="preserve"> </w:t>
            </w:r>
            <w:r>
              <w:rPr>
                <w:spacing w:val="-2"/>
                <w:w w:val="105"/>
                <w:sz w:val="17"/>
              </w:rPr>
              <w:t>planning</w:t>
            </w:r>
            <w:r>
              <w:rPr>
                <w:w w:val="105"/>
                <w:sz w:val="17"/>
              </w:rPr>
              <w:t xml:space="preserve"> </w:t>
            </w:r>
            <w:r>
              <w:rPr>
                <w:spacing w:val="-2"/>
                <w:w w:val="105"/>
                <w:sz w:val="17"/>
              </w:rPr>
              <w:t>applications.</w:t>
            </w:r>
          </w:p>
        </w:tc>
        <w:tc>
          <w:tcPr>
            <w:tcW w:w="1378" w:type="dxa"/>
            <w:tcBorders>
              <w:left w:val="single" w:sz="8" w:space="0" w:color="000000"/>
              <w:bottom w:val="single" w:sz="8" w:space="0" w:color="000000"/>
              <w:right w:val="single" w:sz="8" w:space="0" w:color="000000"/>
            </w:tcBorders>
          </w:tcPr>
          <w:p w14:paraId="5A8DF079" w14:textId="77777777" w:rsidR="005809CE" w:rsidRDefault="005809CE">
            <w:pPr>
              <w:pStyle w:val="TableParagraph"/>
              <w:ind w:left="0"/>
              <w:jc w:val="left"/>
              <w:rPr>
                <w:b/>
                <w:sz w:val="17"/>
              </w:rPr>
            </w:pPr>
          </w:p>
          <w:p w14:paraId="124F4AAB" w14:textId="77777777" w:rsidR="005809CE" w:rsidRDefault="005809CE">
            <w:pPr>
              <w:pStyle w:val="TableParagraph"/>
              <w:spacing w:before="47"/>
              <w:ind w:left="0"/>
              <w:jc w:val="left"/>
              <w:rPr>
                <w:b/>
                <w:sz w:val="17"/>
              </w:rPr>
            </w:pPr>
          </w:p>
          <w:p w14:paraId="06F04D81" w14:textId="77777777" w:rsidR="005809CE" w:rsidRDefault="006F7AC7">
            <w:pPr>
              <w:pStyle w:val="TableParagraph"/>
              <w:ind w:left="75" w:right="45"/>
              <w:rPr>
                <w:sz w:val="17"/>
              </w:rPr>
            </w:pPr>
            <w:bookmarkStart w:id="1149" w:name="2017_"/>
            <w:bookmarkEnd w:id="1149"/>
            <w:r>
              <w:rPr>
                <w:spacing w:val="-4"/>
                <w:w w:val="105"/>
                <w:sz w:val="17"/>
              </w:rPr>
              <w:t>2017</w:t>
            </w:r>
          </w:p>
        </w:tc>
        <w:tc>
          <w:tcPr>
            <w:tcW w:w="2723" w:type="dxa"/>
            <w:tcBorders>
              <w:left w:val="single" w:sz="8" w:space="0" w:color="000000"/>
              <w:bottom w:val="single" w:sz="8" w:space="0" w:color="000000"/>
            </w:tcBorders>
          </w:tcPr>
          <w:p w14:paraId="4BD9F700" w14:textId="77777777" w:rsidR="005809CE" w:rsidRDefault="005809CE">
            <w:pPr>
              <w:pStyle w:val="TableParagraph"/>
              <w:ind w:left="0"/>
              <w:jc w:val="left"/>
              <w:rPr>
                <w:rFonts w:ascii="Times New Roman"/>
                <w:sz w:val="16"/>
              </w:rPr>
            </w:pPr>
          </w:p>
        </w:tc>
      </w:tr>
      <w:tr w:rsidR="005809CE" w14:paraId="7B57FDE6" w14:textId="77777777">
        <w:trPr>
          <w:trHeight w:val="412"/>
        </w:trPr>
        <w:tc>
          <w:tcPr>
            <w:tcW w:w="871" w:type="dxa"/>
            <w:tcBorders>
              <w:top w:val="single" w:sz="8" w:space="0" w:color="000000"/>
              <w:right w:val="single" w:sz="18" w:space="0" w:color="000000"/>
            </w:tcBorders>
          </w:tcPr>
          <w:p w14:paraId="17F0C046" w14:textId="77777777" w:rsidR="005809CE" w:rsidRDefault="006F7AC7">
            <w:pPr>
              <w:pStyle w:val="TableParagraph"/>
              <w:spacing w:before="118"/>
              <w:ind w:left="34" w:right="3"/>
              <w:rPr>
                <w:b/>
                <w:sz w:val="17"/>
              </w:rPr>
            </w:pPr>
            <w:r>
              <w:rPr>
                <w:b/>
                <w:spacing w:val="-10"/>
                <w:w w:val="105"/>
                <w:sz w:val="17"/>
              </w:rPr>
              <w:t>9</w:t>
            </w:r>
          </w:p>
        </w:tc>
        <w:tc>
          <w:tcPr>
            <w:tcW w:w="2393" w:type="dxa"/>
            <w:tcBorders>
              <w:top w:val="single" w:sz="8" w:space="0" w:color="000000"/>
              <w:left w:val="single" w:sz="18" w:space="0" w:color="000000"/>
            </w:tcBorders>
          </w:tcPr>
          <w:p w14:paraId="0A0CFE52" w14:textId="77777777" w:rsidR="005809CE" w:rsidRDefault="006F7AC7">
            <w:pPr>
              <w:pStyle w:val="TableParagraph"/>
              <w:spacing w:before="113"/>
              <w:ind w:left="26"/>
              <w:rPr>
                <w:sz w:val="17"/>
              </w:rPr>
            </w:pPr>
            <w:bookmarkStart w:id="1150" w:name="Take_the_Right_Route_"/>
            <w:bookmarkEnd w:id="1150"/>
            <w:r>
              <w:rPr>
                <w:w w:val="105"/>
                <w:sz w:val="17"/>
              </w:rPr>
              <w:t>Take</w:t>
            </w:r>
            <w:r>
              <w:rPr>
                <w:spacing w:val="-7"/>
                <w:w w:val="105"/>
                <w:sz w:val="17"/>
              </w:rPr>
              <w:t xml:space="preserve"> </w:t>
            </w:r>
            <w:r>
              <w:rPr>
                <w:w w:val="105"/>
                <w:sz w:val="17"/>
              </w:rPr>
              <w:t>the</w:t>
            </w:r>
            <w:r>
              <w:rPr>
                <w:spacing w:val="-6"/>
                <w:w w:val="105"/>
                <w:sz w:val="17"/>
              </w:rPr>
              <w:t xml:space="preserve"> </w:t>
            </w:r>
            <w:r>
              <w:rPr>
                <w:w w:val="105"/>
                <w:sz w:val="17"/>
              </w:rPr>
              <w:t>Right</w:t>
            </w:r>
            <w:r>
              <w:rPr>
                <w:spacing w:val="-7"/>
                <w:w w:val="105"/>
                <w:sz w:val="17"/>
              </w:rPr>
              <w:t xml:space="preserve"> </w:t>
            </w:r>
            <w:r>
              <w:rPr>
                <w:spacing w:val="-2"/>
                <w:w w:val="105"/>
                <w:sz w:val="17"/>
              </w:rPr>
              <w:t>Route</w:t>
            </w:r>
          </w:p>
        </w:tc>
        <w:tc>
          <w:tcPr>
            <w:tcW w:w="1377" w:type="dxa"/>
            <w:tcBorders>
              <w:top w:val="single" w:sz="8" w:space="0" w:color="000000"/>
            </w:tcBorders>
          </w:tcPr>
          <w:p w14:paraId="2F854ECE" w14:textId="77777777" w:rsidR="005809CE" w:rsidRDefault="006F7AC7">
            <w:pPr>
              <w:pStyle w:val="TableParagraph"/>
              <w:spacing w:before="113"/>
              <w:ind w:left="36" w:right="2"/>
              <w:rPr>
                <w:sz w:val="17"/>
              </w:rPr>
            </w:pPr>
            <w:bookmarkStart w:id="1151" w:name="Car_travel_"/>
            <w:bookmarkEnd w:id="1151"/>
            <w:r>
              <w:rPr>
                <w:w w:val="105"/>
                <w:sz w:val="17"/>
              </w:rPr>
              <w:t>Car</w:t>
            </w:r>
            <w:r>
              <w:rPr>
                <w:spacing w:val="-5"/>
                <w:w w:val="105"/>
                <w:sz w:val="17"/>
              </w:rPr>
              <w:t xml:space="preserve"> </w:t>
            </w:r>
            <w:r>
              <w:rPr>
                <w:spacing w:val="-2"/>
                <w:w w:val="105"/>
                <w:sz w:val="17"/>
              </w:rPr>
              <w:t>travel</w:t>
            </w:r>
          </w:p>
        </w:tc>
        <w:tc>
          <w:tcPr>
            <w:tcW w:w="1177" w:type="dxa"/>
            <w:tcBorders>
              <w:top w:val="single" w:sz="8" w:space="0" w:color="000000"/>
              <w:right w:val="single" w:sz="8" w:space="0" w:color="000000"/>
            </w:tcBorders>
          </w:tcPr>
          <w:p w14:paraId="282D0576" w14:textId="77777777" w:rsidR="005809CE" w:rsidRDefault="006F7AC7">
            <w:pPr>
              <w:pStyle w:val="TableParagraph"/>
              <w:spacing w:before="5"/>
              <w:ind w:left="328"/>
              <w:jc w:val="left"/>
              <w:rPr>
                <w:sz w:val="17"/>
              </w:rPr>
            </w:pPr>
            <w:r>
              <w:rPr>
                <w:spacing w:val="-2"/>
                <w:w w:val="105"/>
                <w:sz w:val="17"/>
              </w:rPr>
              <w:t>Falkirk</w:t>
            </w:r>
          </w:p>
          <w:p w14:paraId="6237446D" w14:textId="77777777" w:rsidR="005809CE" w:rsidRDefault="006F7AC7">
            <w:pPr>
              <w:pStyle w:val="TableParagraph"/>
              <w:spacing w:before="25" w:line="167" w:lineRule="exact"/>
              <w:ind w:left="295"/>
              <w:jc w:val="left"/>
              <w:rPr>
                <w:sz w:val="17"/>
              </w:rPr>
            </w:pPr>
            <w:r>
              <w:rPr>
                <w:spacing w:val="-2"/>
                <w:w w:val="105"/>
                <w:sz w:val="17"/>
              </w:rPr>
              <w:t>Council</w:t>
            </w:r>
          </w:p>
        </w:tc>
        <w:tc>
          <w:tcPr>
            <w:tcW w:w="3113" w:type="dxa"/>
            <w:tcBorders>
              <w:top w:val="single" w:sz="8" w:space="0" w:color="000000"/>
              <w:left w:val="single" w:sz="8" w:space="0" w:color="000000"/>
              <w:right w:val="single" w:sz="8" w:space="0" w:color="000000"/>
            </w:tcBorders>
          </w:tcPr>
          <w:p w14:paraId="7D48EB27" w14:textId="77777777" w:rsidR="005809CE" w:rsidRDefault="006F7AC7">
            <w:pPr>
              <w:pStyle w:val="TableParagraph"/>
              <w:spacing w:before="5"/>
              <w:ind w:left="62" w:right="25"/>
              <w:rPr>
                <w:sz w:val="17"/>
              </w:rPr>
            </w:pPr>
            <w:bookmarkStart w:id="1152" w:name="Scheme_rolled_out_in_Larbert_and_Stenhou"/>
            <w:bookmarkEnd w:id="1152"/>
            <w:r>
              <w:rPr>
                <w:w w:val="105"/>
                <w:sz w:val="17"/>
              </w:rPr>
              <w:t>Scheme</w:t>
            </w:r>
            <w:r>
              <w:rPr>
                <w:spacing w:val="-8"/>
                <w:w w:val="105"/>
                <w:sz w:val="17"/>
              </w:rPr>
              <w:t xml:space="preserve"> </w:t>
            </w:r>
            <w:r>
              <w:rPr>
                <w:w w:val="105"/>
                <w:sz w:val="17"/>
              </w:rPr>
              <w:t>rolled</w:t>
            </w:r>
            <w:r>
              <w:rPr>
                <w:spacing w:val="-8"/>
                <w:w w:val="105"/>
                <w:sz w:val="17"/>
              </w:rPr>
              <w:t xml:space="preserve"> </w:t>
            </w:r>
            <w:r>
              <w:rPr>
                <w:w w:val="105"/>
                <w:sz w:val="17"/>
              </w:rPr>
              <w:t>out</w:t>
            </w:r>
            <w:r>
              <w:rPr>
                <w:spacing w:val="-8"/>
                <w:w w:val="105"/>
                <w:sz w:val="17"/>
              </w:rPr>
              <w:t xml:space="preserve"> </w:t>
            </w:r>
            <w:r>
              <w:rPr>
                <w:w w:val="105"/>
                <w:sz w:val="17"/>
              </w:rPr>
              <w:t>in</w:t>
            </w:r>
            <w:r>
              <w:rPr>
                <w:spacing w:val="-9"/>
                <w:w w:val="105"/>
                <w:sz w:val="17"/>
              </w:rPr>
              <w:t xml:space="preserve"> </w:t>
            </w:r>
            <w:r>
              <w:rPr>
                <w:w w:val="105"/>
                <w:sz w:val="17"/>
              </w:rPr>
              <w:t>Larbert</w:t>
            </w:r>
            <w:r>
              <w:rPr>
                <w:spacing w:val="-9"/>
                <w:w w:val="105"/>
                <w:sz w:val="17"/>
              </w:rPr>
              <w:t xml:space="preserve"> </w:t>
            </w:r>
            <w:r>
              <w:rPr>
                <w:spacing w:val="-5"/>
                <w:w w:val="105"/>
                <w:sz w:val="17"/>
              </w:rPr>
              <w:t>and</w:t>
            </w:r>
          </w:p>
          <w:p w14:paraId="71722409" w14:textId="77777777" w:rsidR="005809CE" w:rsidRDefault="006F7AC7">
            <w:pPr>
              <w:pStyle w:val="TableParagraph"/>
              <w:spacing w:before="25" w:line="167" w:lineRule="exact"/>
              <w:ind w:left="63" w:right="25"/>
              <w:rPr>
                <w:sz w:val="17"/>
              </w:rPr>
            </w:pPr>
            <w:r>
              <w:rPr>
                <w:spacing w:val="-2"/>
                <w:w w:val="105"/>
                <w:sz w:val="17"/>
              </w:rPr>
              <w:t>Stenhousemuir.</w:t>
            </w:r>
          </w:p>
        </w:tc>
        <w:tc>
          <w:tcPr>
            <w:tcW w:w="1378" w:type="dxa"/>
            <w:tcBorders>
              <w:top w:val="single" w:sz="8" w:space="0" w:color="000000"/>
              <w:left w:val="single" w:sz="8" w:space="0" w:color="000000"/>
              <w:right w:val="single" w:sz="8" w:space="0" w:color="000000"/>
            </w:tcBorders>
          </w:tcPr>
          <w:p w14:paraId="42DD6AA0" w14:textId="77777777" w:rsidR="005809CE" w:rsidRDefault="006F7AC7">
            <w:pPr>
              <w:pStyle w:val="TableParagraph"/>
              <w:spacing w:before="113"/>
              <w:ind w:left="75" w:right="41"/>
              <w:rPr>
                <w:sz w:val="17"/>
              </w:rPr>
            </w:pPr>
            <w:r>
              <w:rPr>
                <w:spacing w:val="-2"/>
                <w:w w:val="105"/>
                <w:sz w:val="17"/>
              </w:rPr>
              <w:t>Ongoing</w:t>
            </w:r>
          </w:p>
        </w:tc>
        <w:tc>
          <w:tcPr>
            <w:tcW w:w="2723" w:type="dxa"/>
            <w:tcBorders>
              <w:top w:val="single" w:sz="8" w:space="0" w:color="000000"/>
              <w:left w:val="single" w:sz="8" w:space="0" w:color="000000"/>
            </w:tcBorders>
          </w:tcPr>
          <w:p w14:paraId="4350519E" w14:textId="77777777" w:rsidR="005809CE" w:rsidRDefault="005809CE">
            <w:pPr>
              <w:pStyle w:val="TableParagraph"/>
              <w:ind w:left="0"/>
              <w:jc w:val="left"/>
              <w:rPr>
                <w:rFonts w:ascii="Times New Roman"/>
                <w:sz w:val="16"/>
              </w:rPr>
            </w:pPr>
          </w:p>
        </w:tc>
      </w:tr>
      <w:tr w:rsidR="005809CE" w14:paraId="3410CB5F" w14:textId="77777777">
        <w:trPr>
          <w:trHeight w:val="409"/>
        </w:trPr>
        <w:tc>
          <w:tcPr>
            <w:tcW w:w="871" w:type="dxa"/>
            <w:tcBorders>
              <w:right w:val="single" w:sz="18" w:space="0" w:color="000000"/>
            </w:tcBorders>
          </w:tcPr>
          <w:p w14:paraId="79B46925" w14:textId="77777777" w:rsidR="005809CE" w:rsidRDefault="006F7AC7">
            <w:pPr>
              <w:pStyle w:val="TableParagraph"/>
              <w:spacing w:before="111"/>
              <w:ind w:left="34"/>
              <w:rPr>
                <w:b/>
                <w:sz w:val="17"/>
              </w:rPr>
            </w:pPr>
            <w:r>
              <w:rPr>
                <w:b/>
                <w:spacing w:val="-5"/>
                <w:w w:val="105"/>
                <w:sz w:val="17"/>
              </w:rPr>
              <w:t>10</w:t>
            </w:r>
          </w:p>
        </w:tc>
        <w:tc>
          <w:tcPr>
            <w:tcW w:w="2393" w:type="dxa"/>
            <w:tcBorders>
              <w:left w:val="single" w:sz="18" w:space="0" w:color="000000"/>
            </w:tcBorders>
          </w:tcPr>
          <w:p w14:paraId="1932B5BE" w14:textId="77777777" w:rsidR="005809CE" w:rsidRDefault="006F7AC7">
            <w:pPr>
              <w:pStyle w:val="TableParagraph"/>
              <w:spacing w:before="1"/>
              <w:ind w:left="18"/>
              <w:rPr>
                <w:sz w:val="17"/>
              </w:rPr>
            </w:pPr>
            <w:bookmarkStart w:id="1153" w:name="Council_service_based_work_travel_plan_"/>
            <w:bookmarkEnd w:id="1153"/>
            <w:r>
              <w:rPr>
                <w:w w:val="105"/>
                <w:sz w:val="17"/>
              </w:rPr>
              <w:t>Council</w:t>
            </w:r>
            <w:r>
              <w:rPr>
                <w:spacing w:val="-12"/>
                <w:w w:val="105"/>
                <w:sz w:val="17"/>
              </w:rPr>
              <w:t xml:space="preserve"> </w:t>
            </w:r>
            <w:proofErr w:type="gramStart"/>
            <w:r>
              <w:rPr>
                <w:w w:val="105"/>
                <w:sz w:val="17"/>
              </w:rPr>
              <w:t>service</w:t>
            </w:r>
            <w:r>
              <w:rPr>
                <w:spacing w:val="-12"/>
                <w:w w:val="105"/>
                <w:sz w:val="17"/>
              </w:rPr>
              <w:t xml:space="preserve"> </w:t>
            </w:r>
            <w:r>
              <w:rPr>
                <w:w w:val="105"/>
                <w:sz w:val="17"/>
              </w:rPr>
              <w:t>based</w:t>
            </w:r>
            <w:proofErr w:type="gramEnd"/>
            <w:r>
              <w:rPr>
                <w:spacing w:val="-9"/>
                <w:w w:val="105"/>
                <w:sz w:val="17"/>
              </w:rPr>
              <w:t xml:space="preserve"> </w:t>
            </w:r>
            <w:r>
              <w:rPr>
                <w:spacing w:val="-4"/>
                <w:w w:val="105"/>
                <w:sz w:val="17"/>
              </w:rPr>
              <w:t>work</w:t>
            </w:r>
          </w:p>
          <w:p w14:paraId="4972F2E5" w14:textId="77777777" w:rsidR="005809CE" w:rsidRDefault="006F7AC7">
            <w:pPr>
              <w:pStyle w:val="TableParagraph"/>
              <w:spacing w:before="25" w:line="167" w:lineRule="exact"/>
              <w:ind w:left="26"/>
              <w:rPr>
                <w:sz w:val="17"/>
              </w:rPr>
            </w:pPr>
            <w:r>
              <w:rPr>
                <w:w w:val="105"/>
                <w:sz w:val="17"/>
              </w:rPr>
              <w:t>travel</w:t>
            </w:r>
            <w:r>
              <w:rPr>
                <w:spacing w:val="-12"/>
                <w:w w:val="105"/>
                <w:sz w:val="17"/>
              </w:rPr>
              <w:t xml:space="preserve"> </w:t>
            </w:r>
            <w:r>
              <w:rPr>
                <w:spacing w:val="-4"/>
                <w:w w:val="105"/>
                <w:sz w:val="17"/>
              </w:rPr>
              <w:t>plan</w:t>
            </w:r>
          </w:p>
        </w:tc>
        <w:tc>
          <w:tcPr>
            <w:tcW w:w="1377" w:type="dxa"/>
          </w:tcPr>
          <w:p w14:paraId="59DD0FDC" w14:textId="77777777" w:rsidR="005809CE" w:rsidRDefault="006F7AC7">
            <w:pPr>
              <w:pStyle w:val="TableParagraph"/>
              <w:spacing w:before="109"/>
              <w:ind w:left="36" w:right="1"/>
              <w:rPr>
                <w:sz w:val="17"/>
              </w:rPr>
            </w:pPr>
            <w:r>
              <w:rPr>
                <w:w w:val="105"/>
                <w:sz w:val="17"/>
              </w:rPr>
              <w:t>Mode</w:t>
            </w:r>
            <w:r>
              <w:rPr>
                <w:spacing w:val="-9"/>
                <w:w w:val="105"/>
                <w:sz w:val="17"/>
              </w:rPr>
              <w:t xml:space="preserve"> </w:t>
            </w:r>
            <w:r>
              <w:rPr>
                <w:spacing w:val="-2"/>
                <w:w w:val="105"/>
                <w:sz w:val="17"/>
              </w:rPr>
              <w:t>transfer</w:t>
            </w:r>
          </w:p>
        </w:tc>
        <w:tc>
          <w:tcPr>
            <w:tcW w:w="1177" w:type="dxa"/>
            <w:tcBorders>
              <w:right w:val="single" w:sz="8" w:space="0" w:color="000000"/>
            </w:tcBorders>
          </w:tcPr>
          <w:p w14:paraId="10B64E81" w14:textId="77777777" w:rsidR="005809CE" w:rsidRDefault="006F7AC7">
            <w:pPr>
              <w:pStyle w:val="TableParagraph"/>
              <w:spacing w:before="1"/>
              <w:ind w:left="328"/>
              <w:jc w:val="left"/>
              <w:rPr>
                <w:sz w:val="17"/>
              </w:rPr>
            </w:pPr>
            <w:r>
              <w:rPr>
                <w:spacing w:val="-2"/>
                <w:w w:val="105"/>
                <w:sz w:val="17"/>
              </w:rPr>
              <w:t>Falkirk</w:t>
            </w:r>
          </w:p>
          <w:p w14:paraId="3CEE6DB3" w14:textId="77777777" w:rsidR="005809CE" w:rsidRDefault="006F7AC7">
            <w:pPr>
              <w:pStyle w:val="TableParagraph"/>
              <w:spacing w:before="25" w:line="167" w:lineRule="exact"/>
              <w:ind w:left="295"/>
              <w:jc w:val="left"/>
              <w:rPr>
                <w:sz w:val="17"/>
              </w:rPr>
            </w:pPr>
            <w:r>
              <w:rPr>
                <w:spacing w:val="-2"/>
                <w:w w:val="105"/>
                <w:sz w:val="17"/>
              </w:rPr>
              <w:t>Council</w:t>
            </w:r>
          </w:p>
        </w:tc>
        <w:tc>
          <w:tcPr>
            <w:tcW w:w="3113" w:type="dxa"/>
            <w:tcBorders>
              <w:left w:val="single" w:sz="8" w:space="0" w:color="000000"/>
              <w:right w:val="single" w:sz="8" w:space="0" w:color="000000"/>
            </w:tcBorders>
          </w:tcPr>
          <w:p w14:paraId="21F346C5" w14:textId="77777777" w:rsidR="005809CE" w:rsidRDefault="005809CE">
            <w:pPr>
              <w:pStyle w:val="TableParagraph"/>
              <w:ind w:left="0"/>
              <w:jc w:val="left"/>
              <w:rPr>
                <w:rFonts w:ascii="Times New Roman"/>
                <w:sz w:val="16"/>
              </w:rPr>
            </w:pPr>
          </w:p>
        </w:tc>
        <w:tc>
          <w:tcPr>
            <w:tcW w:w="1378" w:type="dxa"/>
            <w:tcBorders>
              <w:left w:val="single" w:sz="8" w:space="0" w:color="000000"/>
              <w:right w:val="single" w:sz="8" w:space="0" w:color="000000"/>
            </w:tcBorders>
          </w:tcPr>
          <w:p w14:paraId="0CEEA5C6" w14:textId="77777777" w:rsidR="005809CE" w:rsidRDefault="005809CE">
            <w:pPr>
              <w:pStyle w:val="TableParagraph"/>
              <w:ind w:left="0"/>
              <w:jc w:val="left"/>
              <w:rPr>
                <w:rFonts w:ascii="Times New Roman"/>
                <w:sz w:val="16"/>
              </w:rPr>
            </w:pPr>
          </w:p>
        </w:tc>
        <w:tc>
          <w:tcPr>
            <w:tcW w:w="2723" w:type="dxa"/>
            <w:tcBorders>
              <w:left w:val="single" w:sz="8" w:space="0" w:color="000000"/>
            </w:tcBorders>
          </w:tcPr>
          <w:p w14:paraId="3A5A44DE" w14:textId="77777777" w:rsidR="005809CE" w:rsidRDefault="005809CE">
            <w:pPr>
              <w:pStyle w:val="TableParagraph"/>
              <w:ind w:left="0"/>
              <w:jc w:val="left"/>
              <w:rPr>
                <w:rFonts w:ascii="Times New Roman"/>
                <w:sz w:val="16"/>
              </w:rPr>
            </w:pPr>
          </w:p>
        </w:tc>
      </w:tr>
      <w:tr w:rsidR="005809CE" w14:paraId="78803F85" w14:textId="77777777">
        <w:trPr>
          <w:trHeight w:val="409"/>
        </w:trPr>
        <w:tc>
          <w:tcPr>
            <w:tcW w:w="871" w:type="dxa"/>
            <w:tcBorders>
              <w:right w:val="single" w:sz="18" w:space="0" w:color="000000"/>
            </w:tcBorders>
          </w:tcPr>
          <w:p w14:paraId="0356C35F" w14:textId="77777777" w:rsidR="005809CE" w:rsidRDefault="006F7AC7">
            <w:pPr>
              <w:pStyle w:val="TableParagraph"/>
              <w:spacing w:before="111"/>
              <w:ind w:left="34"/>
              <w:rPr>
                <w:b/>
                <w:sz w:val="17"/>
              </w:rPr>
            </w:pPr>
            <w:r>
              <w:rPr>
                <w:b/>
                <w:spacing w:val="-5"/>
                <w:w w:val="105"/>
                <w:sz w:val="17"/>
              </w:rPr>
              <w:t>11</w:t>
            </w:r>
          </w:p>
        </w:tc>
        <w:tc>
          <w:tcPr>
            <w:tcW w:w="2393" w:type="dxa"/>
            <w:tcBorders>
              <w:left w:val="single" w:sz="18" w:space="0" w:color="000000"/>
            </w:tcBorders>
          </w:tcPr>
          <w:p w14:paraId="3291CE68" w14:textId="77777777" w:rsidR="005809CE" w:rsidRDefault="006F7AC7">
            <w:pPr>
              <w:pStyle w:val="TableParagraph"/>
              <w:spacing w:before="1"/>
              <w:ind w:left="23"/>
              <w:rPr>
                <w:sz w:val="17"/>
              </w:rPr>
            </w:pPr>
            <w:bookmarkStart w:id="1154" w:name="Introduce_quality_bus_corridors_"/>
            <w:bookmarkEnd w:id="1154"/>
            <w:r>
              <w:rPr>
                <w:spacing w:val="-2"/>
                <w:w w:val="105"/>
                <w:sz w:val="17"/>
              </w:rPr>
              <w:t>Introduce</w:t>
            </w:r>
            <w:r>
              <w:rPr>
                <w:spacing w:val="2"/>
                <w:w w:val="105"/>
                <w:sz w:val="17"/>
              </w:rPr>
              <w:t xml:space="preserve"> </w:t>
            </w:r>
            <w:r>
              <w:rPr>
                <w:spacing w:val="-2"/>
                <w:w w:val="105"/>
                <w:sz w:val="17"/>
              </w:rPr>
              <w:t>quality</w:t>
            </w:r>
            <w:r>
              <w:rPr>
                <w:spacing w:val="-3"/>
                <w:w w:val="105"/>
                <w:sz w:val="17"/>
              </w:rPr>
              <w:t xml:space="preserve"> </w:t>
            </w:r>
            <w:r>
              <w:rPr>
                <w:spacing w:val="-5"/>
                <w:w w:val="105"/>
                <w:sz w:val="17"/>
              </w:rPr>
              <w:t>bus</w:t>
            </w:r>
          </w:p>
          <w:p w14:paraId="1EA83CC8" w14:textId="77777777" w:rsidR="005809CE" w:rsidRDefault="006F7AC7">
            <w:pPr>
              <w:pStyle w:val="TableParagraph"/>
              <w:spacing w:before="23" w:line="169" w:lineRule="exact"/>
              <w:ind w:left="23"/>
              <w:rPr>
                <w:sz w:val="17"/>
              </w:rPr>
            </w:pPr>
            <w:r>
              <w:rPr>
                <w:spacing w:val="-2"/>
                <w:w w:val="105"/>
                <w:sz w:val="17"/>
              </w:rPr>
              <w:t>corridors</w:t>
            </w:r>
          </w:p>
        </w:tc>
        <w:tc>
          <w:tcPr>
            <w:tcW w:w="1377" w:type="dxa"/>
          </w:tcPr>
          <w:p w14:paraId="373085B2" w14:textId="77777777" w:rsidR="005809CE" w:rsidRDefault="006F7AC7">
            <w:pPr>
              <w:pStyle w:val="TableParagraph"/>
              <w:spacing w:before="109"/>
              <w:ind w:left="36" w:right="2"/>
              <w:rPr>
                <w:sz w:val="17"/>
              </w:rPr>
            </w:pPr>
            <w:bookmarkStart w:id="1155" w:name="Buses_"/>
            <w:bookmarkEnd w:id="1155"/>
            <w:r>
              <w:rPr>
                <w:spacing w:val="-2"/>
                <w:w w:val="105"/>
                <w:sz w:val="17"/>
              </w:rPr>
              <w:t>Buses</w:t>
            </w:r>
          </w:p>
        </w:tc>
        <w:tc>
          <w:tcPr>
            <w:tcW w:w="1177" w:type="dxa"/>
            <w:tcBorders>
              <w:right w:val="single" w:sz="8" w:space="0" w:color="000000"/>
            </w:tcBorders>
          </w:tcPr>
          <w:p w14:paraId="5B85CA9D" w14:textId="77777777" w:rsidR="005809CE" w:rsidRDefault="006F7AC7">
            <w:pPr>
              <w:pStyle w:val="TableParagraph"/>
              <w:spacing w:before="1"/>
              <w:ind w:left="328"/>
              <w:jc w:val="left"/>
              <w:rPr>
                <w:sz w:val="17"/>
              </w:rPr>
            </w:pPr>
            <w:r>
              <w:rPr>
                <w:spacing w:val="-2"/>
                <w:w w:val="105"/>
                <w:sz w:val="17"/>
              </w:rPr>
              <w:t>Falkirk</w:t>
            </w:r>
          </w:p>
          <w:p w14:paraId="36BAD7C8" w14:textId="77777777" w:rsidR="005809CE" w:rsidRDefault="006F7AC7">
            <w:pPr>
              <w:pStyle w:val="TableParagraph"/>
              <w:spacing w:before="23" w:line="169" w:lineRule="exact"/>
              <w:ind w:left="295"/>
              <w:jc w:val="left"/>
              <w:rPr>
                <w:sz w:val="17"/>
              </w:rPr>
            </w:pPr>
            <w:r>
              <w:rPr>
                <w:spacing w:val="-2"/>
                <w:w w:val="105"/>
                <w:sz w:val="17"/>
              </w:rPr>
              <w:t>Council</w:t>
            </w:r>
          </w:p>
        </w:tc>
        <w:tc>
          <w:tcPr>
            <w:tcW w:w="3113" w:type="dxa"/>
            <w:tcBorders>
              <w:left w:val="single" w:sz="8" w:space="0" w:color="000000"/>
              <w:right w:val="single" w:sz="8" w:space="0" w:color="000000"/>
            </w:tcBorders>
          </w:tcPr>
          <w:p w14:paraId="38F4D8F7" w14:textId="77777777" w:rsidR="005809CE" w:rsidRDefault="006F7AC7">
            <w:pPr>
              <w:pStyle w:val="TableParagraph"/>
              <w:spacing w:before="109"/>
              <w:ind w:left="62" w:right="26"/>
              <w:rPr>
                <w:sz w:val="17"/>
              </w:rPr>
            </w:pPr>
            <w:bookmarkStart w:id="1156" w:name="Future_action._"/>
            <w:bookmarkEnd w:id="1156"/>
            <w:r>
              <w:rPr>
                <w:w w:val="105"/>
                <w:sz w:val="17"/>
              </w:rPr>
              <w:t>Future</w:t>
            </w:r>
            <w:r>
              <w:rPr>
                <w:spacing w:val="-11"/>
                <w:w w:val="105"/>
                <w:sz w:val="17"/>
              </w:rPr>
              <w:t xml:space="preserve"> </w:t>
            </w:r>
            <w:r>
              <w:rPr>
                <w:spacing w:val="-2"/>
                <w:w w:val="105"/>
                <w:sz w:val="17"/>
              </w:rPr>
              <w:t>action.</w:t>
            </w:r>
          </w:p>
        </w:tc>
        <w:tc>
          <w:tcPr>
            <w:tcW w:w="1378" w:type="dxa"/>
            <w:tcBorders>
              <w:left w:val="single" w:sz="8" w:space="0" w:color="000000"/>
              <w:right w:val="single" w:sz="8" w:space="0" w:color="000000"/>
            </w:tcBorders>
          </w:tcPr>
          <w:p w14:paraId="2434563F" w14:textId="77777777" w:rsidR="005809CE" w:rsidRDefault="006F7AC7">
            <w:pPr>
              <w:pStyle w:val="TableParagraph"/>
              <w:spacing w:before="109"/>
              <w:ind w:left="75" w:right="41"/>
              <w:rPr>
                <w:sz w:val="17"/>
              </w:rPr>
            </w:pPr>
            <w:r>
              <w:rPr>
                <w:spacing w:val="-5"/>
                <w:w w:val="105"/>
                <w:sz w:val="17"/>
              </w:rPr>
              <w:t>n/a</w:t>
            </w:r>
          </w:p>
        </w:tc>
        <w:tc>
          <w:tcPr>
            <w:tcW w:w="2723" w:type="dxa"/>
            <w:tcBorders>
              <w:left w:val="single" w:sz="8" w:space="0" w:color="000000"/>
            </w:tcBorders>
          </w:tcPr>
          <w:p w14:paraId="06DD728D" w14:textId="77777777" w:rsidR="005809CE" w:rsidRDefault="006F7AC7">
            <w:pPr>
              <w:pStyle w:val="TableParagraph"/>
              <w:spacing w:before="109"/>
              <w:ind w:left="45" w:right="1"/>
              <w:rPr>
                <w:sz w:val="17"/>
              </w:rPr>
            </w:pPr>
            <w:r>
              <w:rPr>
                <w:spacing w:val="-2"/>
                <w:w w:val="105"/>
                <w:sz w:val="17"/>
              </w:rPr>
              <w:t>Unknown</w:t>
            </w:r>
          </w:p>
        </w:tc>
      </w:tr>
      <w:tr w:rsidR="005809CE" w14:paraId="0D7E7063" w14:textId="77777777">
        <w:trPr>
          <w:trHeight w:val="421"/>
        </w:trPr>
        <w:tc>
          <w:tcPr>
            <w:tcW w:w="871" w:type="dxa"/>
            <w:tcBorders>
              <w:right w:val="single" w:sz="18" w:space="0" w:color="000000"/>
            </w:tcBorders>
          </w:tcPr>
          <w:p w14:paraId="6B11C946" w14:textId="77777777" w:rsidR="005809CE" w:rsidRDefault="006F7AC7">
            <w:pPr>
              <w:pStyle w:val="TableParagraph"/>
              <w:spacing w:before="119"/>
              <w:ind w:left="34"/>
              <w:rPr>
                <w:b/>
                <w:sz w:val="17"/>
              </w:rPr>
            </w:pPr>
            <w:bookmarkStart w:id="1157" w:name="12_"/>
            <w:bookmarkEnd w:id="1157"/>
            <w:r>
              <w:rPr>
                <w:b/>
                <w:spacing w:val="-5"/>
                <w:w w:val="105"/>
                <w:sz w:val="17"/>
              </w:rPr>
              <w:t>12</w:t>
            </w:r>
          </w:p>
        </w:tc>
        <w:tc>
          <w:tcPr>
            <w:tcW w:w="2393" w:type="dxa"/>
            <w:tcBorders>
              <w:left w:val="single" w:sz="18" w:space="0" w:color="000000"/>
            </w:tcBorders>
          </w:tcPr>
          <w:p w14:paraId="24637B4B" w14:textId="77777777" w:rsidR="005809CE" w:rsidRDefault="006F7AC7">
            <w:pPr>
              <w:pStyle w:val="TableParagraph"/>
              <w:spacing w:before="116"/>
              <w:ind w:left="26"/>
              <w:rPr>
                <w:sz w:val="17"/>
              </w:rPr>
            </w:pPr>
            <w:bookmarkStart w:id="1158" w:name="Bike_hire_scheme_"/>
            <w:bookmarkEnd w:id="1158"/>
            <w:r>
              <w:rPr>
                <w:w w:val="105"/>
                <w:sz w:val="17"/>
              </w:rPr>
              <w:t>Bike</w:t>
            </w:r>
            <w:r>
              <w:rPr>
                <w:spacing w:val="-7"/>
                <w:w w:val="105"/>
                <w:sz w:val="17"/>
              </w:rPr>
              <w:t xml:space="preserve"> </w:t>
            </w:r>
            <w:r>
              <w:rPr>
                <w:w w:val="105"/>
                <w:sz w:val="17"/>
              </w:rPr>
              <w:t>hire</w:t>
            </w:r>
            <w:r>
              <w:rPr>
                <w:spacing w:val="-6"/>
                <w:w w:val="105"/>
                <w:sz w:val="17"/>
              </w:rPr>
              <w:t xml:space="preserve"> </w:t>
            </w:r>
            <w:r>
              <w:rPr>
                <w:spacing w:val="-2"/>
                <w:w w:val="105"/>
                <w:sz w:val="17"/>
              </w:rPr>
              <w:t>scheme</w:t>
            </w:r>
          </w:p>
        </w:tc>
        <w:tc>
          <w:tcPr>
            <w:tcW w:w="1377" w:type="dxa"/>
          </w:tcPr>
          <w:p w14:paraId="177D9F46" w14:textId="77777777" w:rsidR="005809CE" w:rsidRDefault="006F7AC7">
            <w:pPr>
              <w:pStyle w:val="TableParagraph"/>
              <w:spacing w:before="116"/>
              <w:ind w:left="36" w:right="1"/>
              <w:rPr>
                <w:sz w:val="17"/>
              </w:rPr>
            </w:pPr>
            <w:bookmarkStart w:id="1159" w:name="Mode_transfer_"/>
            <w:bookmarkEnd w:id="1159"/>
            <w:r>
              <w:rPr>
                <w:w w:val="105"/>
                <w:sz w:val="17"/>
              </w:rPr>
              <w:t>Mode</w:t>
            </w:r>
            <w:r>
              <w:rPr>
                <w:spacing w:val="-9"/>
                <w:w w:val="105"/>
                <w:sz w:val="17"/>
              </w:rPr>
              <w:t xml:space="preserve"> </w:t>
            </w:r>
            <w:r>
              <w:rPr>
                <w:spacing w:val="-2"/>
                <w:w w:val="105"/>
                <w:sz w:val="17"/>
              </w:rPr>
              <w:t>transfer</w:t>
            </w:r>
          </w:p>
        </w:tc>
        <w:tc>
          <w:tcPr>
            <w:tcW w:w="1177" w:type="dxa"/>
            <w:tcBorders>
              <w:right w:val="single" w:sz="8" w:space="0" w:color="000000"/>
            </w:tcBorders>
          </w:tcPr>
          <w:p w14:paraId="49540EA8" w14:textId="77777777" w:rsidR="005809CE" w:rsidRDefault="006F7AC7">
            <w:pPr>
              <w:pStyle w:val="TableParagraph"/>
              <w:spacing w:before="3"/>
              <w:ind w:left="328"/>
              <w:jc w:val="left"/>
              <w:rPr>
                <w:sz w:val="17"/>
              </w:rPr>
            </w:pPr>
            <w:r>
              <w:rPr>
                <w:spacing w:val="-2"/>
                <w:w w:val="105"/>
                <w:sz w:val="17"/>
              </w:rPr>
              <w:t>Falkirk</w:t>
            </w:r>
          </w:p>
          <w:p w14:paraId="38C30EC9" w14:textId="77777777" w:rsidR="005809CE" w:rsidRDefault="006F7AC7">
            <w:pPr>
              <w:pStyle w:val="TableParagraph"/>
              <w:spacing w:before="26" w:line="177" w:lineRule="exact"/>
              <w:ind w:left="295"/>
              <w:jc w:val="left"/>
              <w:rPr>
                <w:sz w:val="17"/>
              </w:rPr>
            </w:pPr>
            <w:r>
              <w:rPr>
                <w:spacing w:val="-2"/>
                <w:w w:val="105"/>
                <w:sz w:val="17"/>
              </w:rPr>
              <w:t>Council</w:t>
            </w:r>
          </w:p>
        </w:tc>
        <w:tc>
          <w:tcPr>
            <w:tcW w:w="3113" w:type="dxa"/>
            <w:tcBorders>
              <w:left w:val="single" w:sz="8" w:space="0" w:color="000000"/>
              <w:right w:val="single" w:sz="8" w:space="0" w:color="000000"/>
            </w:tcBorders>
          </w:tcPr>
          <w:p w14:paraId="2E1B0100" w14:textId="77777777" w:rsidR="005809CE" w:rsidRDefault="006F7AC7">
            <w:pPr>
              <w:pStyle w:val="TableParagraph"/>
              <w:spacing w:before="116"/>
              <w:ind w:left="62" w:right="27"/>
              <w:rPr>
                <w:sz w:val="17"/>
              </w:rPr>
            </w:pPr>
            <w:r>
              <w:rPr>
                <w:spacing w:val="-4"/>
                <w:w w:val="105"/>
                <w:sz w:val="17"/>
              </w:rPr>
              <w:t>None</w:t>
            </w:r>
          </w:p>
        </w:tc>
        <w:tc>
          <w:tcPr>
            <w:tcW w:w="1378" w:type="dxa"/>
            <w:tcBorders>
              <w:left w:val="single" w:sz="8" w:space="0" w:color="000000"/>
              <w:right w:val="single" w:sz="8" w:space="0" w:color="000000"/>
            </w:tcBorders>
          </w:tcPr>
          <w:p w14:paraId="5D021784" w14:textId="77777777" w:rsidR="005809CE" w:rsidRDefault="006F7AC7">
            <w:pPr>
              <w:pStyle w:val="TableParagraph"/>
              <w:spacing w:before="116"/>
              <w:ind w:left="75" w:right="43"/>
              <w:rPr>
                <w:sz w:val="17"/>
              </w:rPr>
            </w:pPr>
            <w:r>
              <w:rPr>
                <w:spacing w:val="-4"/>
                <w:w w:val="105"/>
                <w:sz w:val="17"/>
              </w:rPr>
              <w:t>None</w:t>
            </w:r>
          </w:p>
        </w:tc>
        <w:tc>
          <w:tcPr>
            <w:tcW w:w="2723" w:type="dxa"/>
            <w:tcBorders>
              <w:left w:val="single" w:sz="8" w:space="0" w:color="000000"/>
            </w:tcBorders>
          </w:tcPr>
          <w:p w14:paraId="344D1DD6" w14:textId="77777777" w:rsidR="005809CE" w:rsidRDefault="006F7AC7">
            <w:pPr>
              <w:pStyle w:val="TableParagraph"/>
              <w:spacing w:before="116"/>
              <w:ind w:left="45" w:right="1"/>
              <w:rPr>
                <w:sz w:val="17"/>
              </w:rPr>
            </w:pPr>
            <w:r>
              <w:rPr>
                <w:spacing w:val="-2"/>
                <w:w w:val="105"/>
                <w:sz w:val="17"/>
              </w:rPr>
              <w:t>Unknown</w:t>
            </w:r>
          </w:p>
        </w:tc>
      </w:tr>
    </w:tbl>
    <w:p w14:paraId="46AA510B" w14:textId="77777777" w:rsidR="005809CE" w:rsidRDefault="005809CE">
      <w:pPr>
        <w:rPr>
          <w:sz w:val="17"/>
        </w:rPr>
        <w:sectPr w:rsidR="005809CE">
          <w:footerReference w:type="default" r:id="rId71"/>
          <w:pgSz w:w="16840" w:h="11910" w:orient="landscape"/>
          <w:pgMar w:top="1340" w:right="1820" w:bottom="660" w:left="1020" w:header="0" w:footer="478" w:gutter="0"/>
          <w:cols w:space="720"/>
        </w:sectPr>
      </w:pPr>
    </w:p>
    <w:p w14:paraId="0EF3ECFD" w14:textId="77777777" w:rsidR="005809CE" w:rsidRDefault="005809CE">
      <w:pPr>
        <w:pStyle w:val="BodyText"/>
        <w:spacing w:before="159"/>
        <w:rPr>
          <w:b/>
          <w:sz w:val="20"/>
        </w:rPr>
      </w:pPr>
    </w:p>
    <w:tbl>
      <w:tblPr>
        <w:tblW w:w="0" w:type="auto"/>
        <w:tblInd w:w="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88"/>
        <w:gridCol w:w="2439"/>
        <w:gridCol w:w="1404"/>
        <w:gridCol w:w="1200"/>
        <w:gridCol w:w="3173"/>
        <w:gridCol w:w="1404"/>
        <w:gridCol w:w="2774"/>
      </w:tblGrid>
      <w:tr w:rsidR="005809CE" w14:paraId="2A1E7312" w14:textId="77777777">
        <w:trPr>
          <w:trHeight w:val="419"/>
        </w:trPr>
        <w:tc>
          <w:tcPr>
            <w:tcW w:w="888" w:type="dxa"/>
            <w:tcBorders>
              <w:bottom w:val="single" w:sz="18" w:space="0" w:color="000000"/>
              <w:right w:val="single" w:sz="18" w:space="0" w:color="000000"/>
            </w:tcBorders>
          </w:tcPr>
          <w:p w14:paraId="3ED75F28" w14:textId="77777777" w:rsidR="005809CE" w:rsidRDefault="006F7AC7">
            <w:pPr>
              <w:pStyle w:val="TableParagraph"/>
              <w:spacing w:line="202" w:lineRule="exact"/>
              <w:ind w:left="73"/>
              <w:jc w:val="left"/>
              <w:rPr>
                <w:b/>
                <w:sz w:val="18"/>
              </w:rPr>
            </w:pPr>
            <w:bookmarkStart w:id="1160" w:name="Measure_Number_"/>
            <w:bookmarkEnd w:id="1160"/>
            <w:r>
              <w:rPr>
                <w:b/>
                <w:spacing w:val="-2"/>
                <w:sz w:val="18"/>
              </w:rPr>
              <w:t>Measure</w:t>
            </w:r>
          </w:p>
          <w:p w14:paraId="676A52AD" w14:textId="77777777" w:rsidR="005809CE" w:rsidRDefault="006F7AC7">
            <w:pPr>
              <w:pStyle w:val="TableParagraph"/>
              <w:spacing w:before="28" w:line="170" w:lineRule="exact"/>
              <w:ind w:left="100"/>
              <w:jc w:val="left"/>
              <w:rPr>
                <w:b/>
                <w:sz w:val="18"/>
              </w:rPr>
            </w:pPr>
            <w:r>
              <w:rPr>
                <w:b/>
                <w:spacing w:val="-2"/>
                <w:sz w:val="18"/>
              </w:rPr>
              <w:t>Number</w:t>
            </w:r>
          </w:p>
        </w:tc>
        <w:tc>
          <w:tcPr>
            <w:tcW w:w="2439" w:type="dxa"/>
            <w:tcBorders>
              <w:left w:val="single" w:sz="18" w:space="0" w:color="000000"/>
              <w:bottom w:val="single" w:sz="18" w:space="0" w:color="000000"/>
            </w:tcBorders>
          </w:tcPr>
          <w:p w14:paraId="74F2AC2F" w14:textId="77777777" w:rsidR="005809CE" w:rsidRDefault="006F7AC7">
            <w:pPr>
              <w:pStyle w:val="TableParagraph"/>
              <w:spacing w:before="107"/>
              <w:ind w:left="28" w:right="3"/>
              <w:rPr>
                <w:b/>
                <w:sz w:val="18"/>
              </w:rPr>
            </w:pPr>
            <w:bookmarkStart w:id="1161" w:name="Description_"/>
            <w:bookmarkEnd w:id="1161"/>
            <w:r>
              <w:rPr>
                <w:b/>
                <w:spacing w:val="-2"/>
                <w:sz w:val="18"/>
              </w:rPr>
              <w:t>Description</w:t>
            </w:r>
          </w:p>
        </w:tc>
        <w:tc>
          <w:tcPr>
            <w:tcW w:w="1404" w:type="dxa"/>
            <w:tcBorders>
              <w:bottom w:val="single" w:sz="18" w:space="0" w:color="000000"/>
            </w:tcBorders>
          </w:tcPr>
          <w:p w14:paraId="1CC47226" w14:textId="77777777" w:rsidR="005809CE" w:rsidRDefault="006F7AC7">
            <w:pPr>
              <w:pStyle w:val="TableParagraph"/>
              <w:spacing w:before="107"/>
              <w:ind w:left="34"/>
              <w:rPr>
                <w:b/>
                <w:sz w:val="18"/>
              </w:rPr>
            </w:pPr>
            <w:bookmarkStart w:id="1162" w:name="Focus_"/>
            <w:bookmarkEnd w:id="1162"/>
            <w:r>
              <w:rPr>
                <w:b/>
                <w:spacing w:val="-2"/>
                <w:sz w:val="18"/>
              </w:rPr>
              <w:t>Focus</w:t>
            </w:r>
          </w:p>
        </w:tc>
        <w:tc>
          <w:tcPr>
            <w:tcW w:w="1200" w:type="dxa"/>
            <w:tcBorders>
              <w:bottom w:val="single" w:sz="18" w:space="0" w:color="000000"/>
            </w:tcBorders>
          </w:tcPr>
          <w:p w14:paraId="375BE503" w14:textId="77777777" w:rsidR="005809CE" w:rsidRDefault="006F7AC7">
            <w:pPr>
              <w:pStyle w:val="TableParagraph"/>
              <w:spacing w:line="202" w:lineRule="exact"/>
              <w:ind w:left="34" w:right="2"/>
              <w:rPr>
                <w:b/>
                <w:sz w:val="18"/>
              </w:rPr>
            </w:pPr>
            <w:bookmarkStart w:id="1163" w:name="Lead_Authority_"/>
            <w:bookmarkEnd w:id="1163"/>
            <w:r>
              <w:rPr>
                <w:b/>
                <w:spacing w:val="-4"/>
                <w:sz w:val="18"/>
              </w:rPr>
              <w:t>Lead</w:t>
            </w:r>
          </w:p>
          <w:p w14:paraId="5B6D6952" w14:textId="77777777" w:rsidR="005809CE" w:rsidRDefault="006F7AC7">
            <w:pPr>
              <w:pStyle w:val="TableParagraph"/>
              <w:spacing w:before="28" w:line="170" w:lineRule="exact"/>
              <w:ind w:left="34"/>
              <w:rPr>
                <w:b/>
                <w:sz w:val="18"/>
              </w:rPr>
            </w:pPr>
            <w:r>
              <w:rPr>
                <w:b/>
                <w:spacing w:val="-2"/>
                <w:sz w:val="18"/>
              </w:rPr>
              <w:t>Authority</w:t>
            </w:r>
          </w:p>
        </w:tc>
        <w:tc>
          <w:tcPr>
            <w:tcW w:w="3173" w:type="dxa"/>
            <w:tcBorders>
              <w:bottom w:val="single" w:sz="18" w:space="0" w:color="000000"/>
            </w:tcBorders>
          </w:tcPr>
          <w:p w14:paraId="0F6E68B3" w14:textId="77777777" w:rsidR="005809CE" w:rsidRDefault="006F7AC7">
            <w:pPr>
              <w:pStyle w:val="TableParagraph"/>
              <w:spacing w:before="107"/>
              <w:ind w:left="33" w:right="2"/>
              <w:rPr>
                <w:b/>
                <w:sz w:val="18"/>
              </w:rPr>
            </w:pPr>
            <w:bookmarkStart w:id="1164" w:name="Progress_"/>
            <w:bookmarkEnd w:id="1164"/>
            <w:r>
              <w:rPr>
                <w:b/>
                <w:spacing w:val="-2"/>
                <w:sz w:val="18"/>
              </w:rPr>
              <w:t>Progress</w:t>
            </w:r>
          </w:p>
        </w:tc>
        <w:tc>
          <w:tcPr>
            <w:tcW w:w="1404" w:type="dxa"/>
            <w:tcBorders>
              <w:bottom w:val="single" w:sz="18" w:space="0" w:color="000000"/>
            </w:tcBorders>
          </w:tcPr>
          <w:p w14:paraId="19B362D0" w14:textId="77777777" w:rsidR="005809CE" w:rsidRDefault="006F7AC7">
            <w:pPr>
              <w:pStyle w:val="TableParagraph"/>
              <w:spacing w:line="202" w:lineRule="exact"/>
              <w:ind w:left="27"/>
              <w:rPr>
                <w:b/>
                <w:sz w:val="18"/>
              </w:rPr>
            </w:pPr>
            <w:bookmarkStart w:id="1165" w:name="Completion_date_"/>
            <w:bookmarkEnd w:id="1165"/>
            <w:r>
              <w:rPr>
                <w:b/>
                <w:spacing w:val="-2"/>
                <w:sz w:val="18"/>
              </w:rPr>
              <w:t>Completion</w:t>
            </w:r>
          </w:p>
          <w:p w14:paraId="11E2797E" w14:textId="77777777" w:rsidR="005809CE" w:rsidRDefault="006F7AC7">
            <w:pPr>
              <w:pStyle w:val="TableParagraph"/>
              <w:spacing w:before="28" w:line="170" w:lineRule="exact"/>
              <w:ind w:left="31"/>
              <w:rPr>
                <w:b/>
                <w:sz w:val="18"/>
              </w:rPr>
            </w:pPr>
            <w:r>
              <w:rPr>
                <w:b/>
                <w:spacing w:val="-4"/>
                <w:sz w:val="18"/>
              </w:rPr>
              <w:t>date</w:t>
            </w:r>
          </w:p>
        </w:tc>
        <w:tc>
          <w:tcPr>
            <w:tcW w:w="2774" w:type="dxa"/>
            <w:tcBorders>
              <w:bottom w:val="single" w:sz="18" w:space="0" w:color="000000"/>
            </w:tcBorders>
          </w:tcPr>
          <w:p w14:paraId="385B8588" w14:textId="77777777" w:rsidR="005809CE" w:rsidRDefault="006F7AC7">
            <w:pPr>
              <w:pStyle w:val="TableParagraph"/>
              <w:spacing w:before="107"/>
              <w:ind w:left="39" w:right="2"/>
              <w:rPr>
                <w:b/>
                <w:sz w:val="18"/>
              </w:rPr>
            </w:pPr>
            <w:bookmarkStart w:id="1166" w:name="Comments_"/>
            <w:bookmarkEnd w:id="1166"/>
            <w:r>
              <w:rPr>
                <w:b/>
                <w:spacing w:val="-2"/>
                <w:sz w:val="18"/>
              </w:rPr>
              <w:t>Comments</w:t>
            </w:r>
          </w:p>
        </w:tc>
      </w:tr>
      <w:tr w:rsidR="005809CE" w14:paraId="546F430C" w14:textId="77777777">
        <w:trPr>
          <w:trHeight w:val="1085"/>
        </w:trPr>
        <w:tc>
          <w:tcPr>
            <w:tcW w:w="888" w:type="dxa"/>
            <w:tcBorders>
              <w:top w:val="single" w:sz="18" w:space="0" w:color="000000"/>
              <w:right w:val="single" w:sz="18" w:space="0" w:color="000000"/>
            </w:tcBorders>
          </w:tcPr>
          <w:p w14:paraId="6D314A02" w14:textId="77777777" w:rsidR="005809CE" w:rsidRDefault="005809CE">
            <w:pPr>
              <w:pStyle w:val="TableParagraph"/>
              <w:ind w:left="0"/>
              <w:jc w:val="left"/>
              <w:rPr>
                <w:b/>
                <w:sz w:val="18"/>
              </w:rPr>
            </w:pPr>
          </w:p>
          <w:p w14:paraId="16F13214" w14:textId="77777777" w:rsidR="005809CE" w:rsidRDefault="005809CE">
            <w:pPr>
              <w:pStyle w:val="TableParagraph"/>
              <w:spacing w:before="21"/>
              <w:ind w:left="0"/>
              <w:jc w:val="left"/>
              <w:rPr>
                <w:b/>
                <w:sz w:val="18"/>
              </w:rPr>
            </w:pPr>
          </w:p>
          <w:p w14:paraId="3E1AECC7" w14:textId="77777777" w:rsidR="005809CE" w:rsidRDefault="006F7AC7">
            <w:pPr>
              <w:pStyle w:val="TableParagraph"/>
              <w:ind w:left="36"/>
              <w:rPr>
                <w:b/>
                <w:sz w:val="18"/>
              </w:rPr>
            </w:pPr>
            <w:bookmarkStart w:id="1167" w:name="13_"/>
            <w:bookmarkEnd w:id="1167"/>
            <w:r>
              <w:rPr>
                <w:b/>
                <w:spacing w:val="-5"/>
                <w:sz w:val="18"/>
              </w:rPr>
              <w:t>13</w:t>
            </w:r>
          </w:p>
        </w:tc>
        <w:tc>
          <w:tcPr>
            <w:tcW w:w="2439" w:type="dxa"/>
            <w:tcBorders>
              <w:top w:val="single" w:sz="18" w:space="0" w:color="000000"/>
              <w:left w:val="single" w:sz="18" w:space="0" w:color="000000"/>
            </w:tcBorders>
          </w:tcPr>
          <w:p w14:paraId="29FA5B05" w14:textId="77777777" w:rsidR="005809CE" w:rsidRDefault="006F7AC7">
            <w:pPr>
              <w:pStyle w:val="TableParagraph"/>
              <w:spacing w:line="193" w:lineRule="exact"/>
              <w:ind w:left="28" w:right="2"/>
              <w:rPr>
                <w:sz w:val="18"/>
              </w:rPr>
            </w:pPr>
            <w:bookmarkStart w:id="1168" w:name="Soft_measures_e.g._travel_planning_(larg"/>
            <w:bookmarkEnd w:id="1168"/>
            <w:r>
              <w:rPr>
                <w:sz w:val="18"/>
              </w:rPr>
              <w:t>Soft</w:t>
            </w:r>
            <w:r>
              <w:rPr>
                <w:spacing w:val="-4"/>
                <w:sz w:val="18"/>
              </w:rPr>
              <w:t xml:space="preserve"> </w:t>
            </w:r>
            <w:r>
              <w:rPr>
                <w:sz w:val="18"/>
              </w:rPr>
              <w:t>measures e.g.</w:t>
            </w:r>
            <w:r>
              <w:rPr>
                <w:spacing w:val="-1"/>
                <w:sz w:val="18"/>
              </w:rPr>
              <w:t xml:space="preserve"> </w:t>
            </w:r>
            <w:r>
              <w:rPr>
                <w:spacing w:val="-2"/>
                <w:sz w:val="18"/>
              </w:rPr>
              <w:t>travel</w:t>
            </w:r>
          </w:p>
          <w:p w14:paraId="0482A8A9" w14:textId="77777777" w:rsidR="005809CE" w:rsidRDefault="006F7AC7">
            <w:pPr>
              <w:pStyle w:val="TableParagraph"/>
              <w:spacing w:line="220" w:lineRule="atLeast"/>
              <w:ind w:left="28" w:right="1"/>
              <w:rPr>
                <w:sz w:val="18"/>
              </w:rPr>
            </w:pPr>
            <w:r>
              <w:rPr>
                <w:sz w:val="18"/>
              </w:rPr>
              <w:t>planning</w:t>
            </w:r>
            <w:r>
              <w:rPr>
                <w:spacing w:val="-15"/>
                <w:sz w:val="18"/>
              </w:rPr>
              <w:t xml:space="preserve"> </w:t>
            </w:r>
            <w:r>
              <w:rPr>
                <w:sz w:val="18"/>
              </w:rPr>
              <w:t>(larger</w:t>
            </w:r>
            <w:r>
              <w:rPr>
                <w:spacing w:val="-12"/>
                <w:sz w:val="18"/>
              </w:rPr>
              <w:t xml:space="preserve"> </w:t>
            </w:r>
            <w:r>
              <w:rPr>
                <w:sz w:val="18"/>
              </w:rPr>
              <w:t>employers, schools), journey sharing, changes to mileage, home and mobile working.</w:t>
            </w:r>
          </w:p>
        </w:tc>
        <w:tc>
          <w:tcPr>
            <w:tcW w:w="1404" w:type="dxa"/>
            <w:tcBorders>
              <w:top w:val="single" w:sz="18" w:space="0" w:color="000000"/>
            </w:tcBorders>
          </w:tcPr>
          <w:p w14:paraId="238D06B5" w14:textId="77777777" w:rsidR="005809CE" w:rsidRDefault="005809CE">
            <w:pPr>
              <w:pStyle w:val="TableParagraph"/>
              <w:ind w:left="0"/>
              <w:jc w:val="left"/>
              <w:rPr>
                <w:b/>
                <w:sz w:val="18"/>
              </w:rPr>
            </w:pPr>
          </w:p>
          <w:p w14:paraId="744700C7" w14:textId="77777777" w:rsidR="005809CE" w:rsidRDefault="005809CE">
            <w:pPr>
              <w:pStyle w:val="TableParagraph"/>
              <w:spacing w:before="21"/>
              <w:ind w:left="0"/>
              <w:jc w:val="left"/>
              <w:rPr>
                <w:b/>
                <w:sz w:val="18"/>
              </w:rPr>
            </w:pPr>
          </w:p>
          <w:p w14:paraId="62F5C6E1" w14:textId="77777777" w:rsidR="005809CE" w:rsidRDefault="006F7AC7">
            <w:pPr>
              <w:pStyle w:val="TableParagraph"/>
              <w:ind w:left="38"/>
              <w:rPr>
                <w:sz w:val="18"/>
              </w:rPr>
            </w:pPr>
            <w:bookmarkStart w:id="1169" w:name="Variety_"/>
            <w:bookmarkEnd w:id="1169"/>
            <w:r>
              <w:rPr>
                <w:spacing w:val="-2"/>
                <w:sz w:val="18"/>
              </w:rPr>
              <w:t>Variety</w:t>
            </w:r>
          </w:p>
        </w:tc>
        <w:tc>
          <w:tcPr>
            <w:tcW w:w="1200" w:type="dxa"/>
            <w:tcBorders>
              <w:top w:val="single" w:sz="18" w:space="0" w:color="000000"/>
            </w:tcBorders>
          </w:tcPr>
          <w:p w14:paraId="09DB97DC" w14:textId="77777777" w:rsidR="005809CE" w:rsidRDefault="005809CE">
            <w:pPr>
              <w:pStyle w:val="TableParagraph"/>
              <w:spacing w:before="117"/>
              <w:ind w:left="0"/>
              <w:jc w:val="left"/>
              <w:rPr>
                <w:b/>
                <w:sz w:val="18"/>
              </w:rPr>
            </w:pPr>
          </w:p>
          <w:p w14:paraId="485D7889" w14:textId="77777777" w:rsidR="005809CE" w:rsidRDefault="006F7AC7">
            <w:pPr>
              <w:pStyle w:val="TableParagraph"/>
              <w:spacing w:line="259" w:lineRule="auto"/>
              <w:ind w:left="301" w:right="262" w:firstLine="31"/>
              <w:jc w:val="left"/>
              <w:rPr>
                <w:sz w:val="18"/>
              </w:rPr>
            </w:pPr>
            <w:r>
              <w:rPr>
                <w:spacing w:val="-2"/>
                <w:sz w:val="18"/>
              </w:rPr>
              <w:t>Falkirk Council</w:t>
            </w:r>
          </w:p>
        </w:tc>
        <w:tc>
          <w:tcPr>
            <w:tcW w:w="3173" w:type="dxa"/>
            <w:tcBorders>
              <w:top w:val="single" w:sz="18" w:space="0" w:color="000000"/>
            </w:tcBorders>
          </w:tcPr>
          <w:p w14:paraId="44E600A7" w14:textId="77777777" w:rsidR="005809CE" w:rsidRDefault="005809CE">
            <w:pPr>
              <w:pStyle w:val="TableParagraph"/>
              <w:ind w:left="0"/>
              <w:jc w:val="left"/>
              <w:rPr>
                <w:b/>
                <w:sz w:val="18"/>
              </w:rPr>
            </w:pPr>
          </w:p>
          <w:p w14:paraId="46B3DB30" w14:textId="77777777" w:rsidR="005809CE" w:rsidRDefault="005809CE">
            <w:pPr>
              <w:pStyle w:val="TableParagraph"/>
              <w:spacing w:before="21"/>
              <w:ind w:left="0"/>
              <w:jc w:val="left"/>
              <w:rPr>
                <w:b/>
                <w:sz w:val="18"/>
              </w:rPr>
            </w:pPr>
          </w:p>
          <w:p w14:paraId="7CEC9614" w14:textId="77777777" w:rsidR="005809CE" w:rsidRDefault="006F7AC7">
            <w:pPr>
              <w:pStyle w:val="TableParagraph"/>
              <w:ind w:left="33"/>
              <w:rPr>
                <w:sz w:val="18"/>
              </w:rPr>
            </w:pPr>
            <w:r>
              <w:rPr>
                <w:sz w:val="18"/>
              </w:rPr>
              <w:t>Tied</w:t>
            </w:r>
            <w:r>
              <w:rPr>
                <w:spacing w:val="-4"/>
                <w:sz w:val="18"/>
              </w:rPr>
              <w:t xml:space="preserve"> </w:t>
            </w:r>
            <w:r>
              <w:rPr>
                <w:sz w:val="18"/>
              </w:rPr>
              <w:t>in</w:t>
            </w:r>
            <w:r>
              <w:rPr>
                <w:spacing w:val="-4"/>
                <w:sz w:val="18"/>
              </w:rPr>
              <w:t xml:space="preserve"> </w:t>
            </w:r>
            <w:r>
              <w:rPr>
                <w:sz w:val="18"/>
              </w:rPr>
              <w:t>with</w:t>
            </w:r>
            <w:r>
              <w:rPr>
                <w:spacing w:val="-2"/>
                <w:sz w:val="18"/>
              </w:rPr>
              <w:t xml:space="preserve"> </w:t>
            </w:r>
            <w:r>
              <w:rPr>
                <w:sz w:val="18"/>
              </w:rPr>
              <w:t>Take</w:t>
            </w:r>
            <w:r>
              <w:rPr>
                <w:spacing w:val="-2"/>
                <w:sz w:val="18"/>
              </w:rPr>
              <w:t xml:space="preserve"> </w:t>
            </w:r>
            <w:r>
              <w:rPr>
                <w:sz w:val="18"/>
              </w:rPr>
              <w:t>the</w:t>
            </w:r>
            <w:r>
              <w:rPr>
                <w:spacing w:val="-4"/>
                <w:sz w:val="18"/>
              </w:rPr>
              <w:t xml:space="preserve"> </w:t>
            </w:r>
            <w:r>
              <w:rPr>
                <w:sz w:val="18"/>
              </w:rPr>
              <w:t>Right</w:t>
            </w:r>
            <w:r>
              <w:rPr>
                <w:spacing w:val="-1"/>
                <w:sz w:val="18"/>
              </w:rPr>
              <w:t xml:space="preserve"> </w:t>
            </w:r>
            <w:r>
              <w:rPr>
                <w:spacing w:val="-2"/>
                <w:sz w:val="18"/>
              </w:rPr>
              <w:t>Route.</w:t>
            </w:r>
          </w:p>
        </w:tc>
        <w:tc>
          <w:tcPr>
            <w:tcW w:w="1404" w:type="dxa"/>
            <w:tcBorders>
              <w:top w:val="single" w:sz="18" w:space="0" w:color="000000"/>
            </w:tcBorders>
          </w:tcPr>
          <w:p w14:paraId="1B466EB6" w14:textId="77777777" w:rsidR="005809CE" w:rsidRDefault="005809CE">
            <w:pPr>
              <w:pStyle w:val="TableParagraph"/>
              <w:spacing w:before="2"/>
              <w:ind w:left="0"/>
              <w:jc w:val="left"/>
              <w:rPr>
                <w:b/>
                <w:sz w:val="18"/>
              </w:rPr>
            </w:pPr>
          </w:p>
          <w:p w14:paraId="7811EFE4" w14:textId="77777777" w:rsidR="005809CE" w:rsidRDefault="006F7AC7">
            <w:pPr>
              <w:pStyle w:val="TableParagraph"/>
              <w:spacing w:line="261" w:lineRule="auto"/>
              <w:ind w:left="113" w:right="80" w:firstLine="2"/>
              <w:rPr>
                <w:sz w:val="18"/>
              </w:rPr>
            </w:pPr>
            <w:bookmarkStart w:id="1170" w:name="Tied_in_with_Take_the_Right_Route._"/>
            <w:bookmarkEnd w:id="1170"/>
            <w:r>
              <w:rPr>
                <w:sz w:val="18"/>
              </w:rPr>
              <w:t>Tied in with Take</w:t>
            </w:r>
            <w:r>
              <w:rPr>
                <w:spacing w:val="-15"/>
                <w:sz w:val="18"/>
              </w:rPr>
              <w:t xml:space="preserve"> </w:t>
            </w:r>
            <w:r>
              <w:rPr>
                <w:sz w:val="18"/>
              </w:rPr>
              <w:t>the</w:t>
            </w:r>
            <w:r>
              <w:rPr>
                <w:spacing w:val="-12"/>
                <w:sz w:val="18"/>
              </w:rPr>
              <w:t xml:space="preserve"> </w:t>
            </w:r>
            <w:r>
              <w:rPr>
                <w:sz w:val="18"/>
              </w:rPr>
              <w:t xml:space="preserve">Right </w:t>
            </w:r>
            <w:r>
              <w:rPr>
                <w:spacing w:val="-2"/>
                <w:sz w:val="18"/>
              </w:rPr>
              <w:t>Route.</w:t>
            </w:r>
          </w:p>
        </w:tc>
        <w:tc>
          <w:tcPr>
            <w:tcW w:w="2774" w:type="dxa"/>
            <w:tcBorders>
              <w:top w:val="single" w:sz="18" w:space="0" w:color="000000"/>
            </w:tcBorders>
          </w:tcPr>
          <w:p w14:paraId="632CEB5F" w14:textId="77777777" w:rsidR="005809CE" w:rsidRDefault="005809CE">
            <w:pPr>
              <w:pStyle w:val="TableParagraph"/>
              <w:ind w:left="0"/>
              <w:jc w:val="left"/>
              <w:rPr>
                <w:b/>
                <w:sz w:val="18"/>
              </w:rPr>
            </w:pPr>
          </w:p>
          <w:p w14:paraId="4D4E8AEE" w14:textId="77777777" w:rsidR="005809CE" w:rsidRDefault="005809CE">
            <w:pPr>
              <w:pStyle w:val="TableParagraph"/>
              <w:spacing w:before="21"/>
              <w:ind w:left="0"/>
              <w:jc w:val="left"/>
              <w:rPr>
                <w:b/>
                <w:sz w:val="18"/>
              </w:rPr>
            </w:pPr>
          </w:p>
          <w:p w14:paraId="5934AA1F" w14:textId="77777777" w:rsidR="005809CE" w:rsidRDefault="006F7AC7">
            <w:pPr>
              <w:pStyle w:val="TableParagraph"/>
              <w:ind w:left="39" w:right="7"/>
              <w:rPr>
                <w:sz w:val="18"/>
              </w:rPr>
            </w:pPr>
            <w:r>
              <w:rPr>
                <w:spacing w:val="-2"/>
                <w:sz w:val="18"/>
              </w:rPr>
              <w:t>Ongoing</w:t>
            </w:r>
          </w:p>
        </w:tc>
      </w:tr>
      <w:tr w:rsidR="005809CE" w14:paraId="3DC1622B" w14:textId="77777777">
        <w:trPr>
          <w:trHeight w:val="648"/>
        </w:trPr>
        <w:tc>
          <w:tcPr>
            <w:tcW w:w="888" w:type="dxa"/>
            <w:tcBorders>
              <w:bottom w:val="single" w:sz="8" w:space="0" w:color="000000"/>
              <w:right w:val="single" w:sz="18" w:space="0" w:color="000000"/>
            </w:tcBorders>
          </w:tcPr>
          <w:p w14:paraId="4B6C10C1" w14:textId="77777777" w:rsidR="005809CE" w:rsidRDefault="005809CE">
            <w:pPr>
              <w:pStyle w:val="TableParagraph"/>
              <w:spacing w:before="13"/>
              <w:ind w:left="0"/>
              <w:jc w:val="left"/>
              <w:rPr>
                <w:b/>
                <w:sz w:val="18"/>
              </w:rPr>
            </w:pPr>
          </w:p>
          <w:p w14:paraId="0BCB9D73" w14:textId="77777777" w:rsidR="005809CE" w:rsidRDefault="006F7AC7">
            <w:pPr>
              <w:pStyle w:val="TableParagraph"/>
              <w:ind w:left="36"/>
              <w:rPr>
                <w:b/>
                <w:sz w:val="18"/>
              </w:rPr>
            </w:pPr>
            <w:r>
              <w:rPr>
                <w:b/>
                <w:spacing w:val="-5"/>
                <w:sz w:val="18"/>
              </w:rPr>
              <w:t>14</w:t>
            </w:r>
          </w:p>
        </w:tc>
        <w:tc>
          <w:tcPr>
            <w:tcW w:w="2439" w:type="dxa"/>
            <w:tcBorders>
              <w:left w:val="single" w:sz="18" w:space="0" w:color="000000"/>
              <w:bottom w:val="single" w:sz="8" w:space="0" w:color="000000"/>
            </w:tcBorders>
          </w:tcPr>
          <w:p w14:paraId="1D63F662" w14:textId="77777777" w:rsidR="005809CE" w:rsidRDefault="006F7AC7">
            <w:pPr>
              <w:pStyle w:val="TableParagraph"/>
              <w:spacing w:before="107" w:line="261" w:lineRule="auto"/>
              <w:ind w:left="268" w:hanging="214"/>
              <w:jc w:val="left"/>
              <w:rPr>
                <w:sz w:val="18"/>
              </w:rPr>
            </w:pPr>
            <w:bookmarkStart w:id="1171" w:name="Consideration_of_air_quality_in_local_de"/>
            <w:bookmarkEnd w:id="1171"/>
            <w:r>
              <w:rPr>
                <w:sz w:val="18"/>
              </w:rPr>
              <w:t>Consideration</w:t>
            </w:r>
            <w:r>
              <w:rPr>
                <w:spacing w:val="-13"/>
                <w:sz w:val="18"/>
              </w:rPr>
              <w:t xml:space="preserve"> </w:t>
            </w:r>
            <w:r>
              <w:rPr>
                <w:sz w:val="18"/>
              </w:rPr>
              <w:t>of</w:t>
            </w:r>
            <w:r>
              <w:rPr>
                <w:spacing w:val="-7"/>
                <w:sz w:val="18"/>
              </w:rPr>
              <w:t xml:space="preserve"> </w:t>
            </w:r>
            <w:r>
              <w:rPr>
                <w:sz w:val="18"/>
              </w:rPr>
              <w:t>air</w:t>
            </w:r>
            <w:r>
              <w:rPr>
                <w:spacing w:val="-9"/>
                <w:sz w:val="18"/>
              </w:rPr>
              <w:t xml:space="preserve"> </w:t>
            </w:r>
            <w:r>
              <w:rPr>
                <w:sz w:val="18"/>
              </w:rPr>
              <w:t>quality</w:t>
            </w:r>
            <w:r>
              <w:rPr>
                <w:spacing w:val="-13"/>
                <w:sz w:val="18"/>
              </w:rPr>
              <w:t xml:space="preserve"> </w:t>
            </w:r>
            <w:r>
              <w:rPr>
                <w:sz w:val="18"/>
              </w:rPr>
              <w:t>in local development plan.</w:t>
            </w:r>
          </w:p>
        </w:tc>
        <w:tc>
          <w:tcPr>
            <w:tcW w:w="1404" w:type="dxa"/>
            <w:tcBorders>
              <w:bottom w:val="single" w:sz="8" w:space="0" w:color="000000"/>
            </w:tcBorders>
          </w:tcPr>
          <w:p w14:paraId="1EEFCA85" w14:textId="77777777" w:rsidR="005809CE" w:rsidRDefault="005809CE">
            <w:pPr>
              <w:pStyle w:val="TableParagraph"/>
              <w:spacing w:before="10"/>
              <w:ind w:left="0"/>
              <w:jc w:val="left"/>
              <w:rPr>
                <w:b/>
                <w:sz w:val="18"/>
              </w:rPr>
            </w:pPr>
          </w:p>
          <w:p w14:paraId="70391DA4" w14:textId="77777777" w:rsidR="005809CE" w:rsidRDefault="006F7AC7">
            <w:pPr>
              <w:pStyle w:val="TableParagraph"/>
              <w:ind w:left="34"/>
              <w:rPr>
                <w:sz w:val="18"/>
              </w:rPr>
            </w:pPr>
            <w:bookmarkStart w:id="1172" w:name="Development_"/>
            <w:bookmarkEnd w:id="1172"/>
            <w:r>
              <w:rPr>
                <w:spacing w:val="-2"/>
                <w:sz w:val="18"/>
              </w:rPr>
              <w:t>Development</w:t>
            </w:r>
          </w:p>
        </w:tc>
        <w:tc>
          <w:tcPr>
            <w:tcW w:w="1200" w:type="dxa"/>
            <w:tcBorders>
              <w:bottom w:val="single" w:sz="8" w:space="0" w:color="000000"/>
            </w:tcBorders>
          </w:tcPr>
          <w:p w14:paraId="5A3307CD" w14:textId="77777777" w:rsidR="005809CE" w:rsidRDefault="006F7AC7">
            <w:pPr>
              <w:pStyle w:val="TableParagraph"/>
              <w:spacing w:before="107" w:line="261" w:lineRule="auto"/>
              <w:ind w:left="301" w:right="262" w:firstLine="31"/>
              <w:jc w:val="left"/>
              <w:rPr>
                <w:sz w:val="18"/>
              </w:rPr>
            </w:pPr>
            <w:r>
              <w:rPr>
                <w:spacing w:val="-2"/>
                <w:sz w:val="18"/>
              </w:rPr>
              <w:t>Falkirk Council</w:t>
            </w:r>
          </w:p>
        </w:tc>
        <w:tc>
          <w:tcPr>
            <w:tcW w:w="3173" w:type="dxa"/>
            <w:tcBorders>
              <w:bottom w:val="single" w:sz="8" w:space="0" w:color="000000"/>
            </w:tcBorders>
          </w:tcPr>
          <w:p w14:paraId="72BF1A9D" w14:textId="77777777" w:rsidR="005809CE" w:rsidRDefault="005809CE">
            <w:pPr>
              <w:pStyle w:val="TableParagraph"/>
              <w:spacing w:before="10"/>
              <w:ind w:left="0"/>
              <w:jc w:val="left"/>
              <w:rPr>
                <w:b/>
                <w:sz w:val="18"/>
              </w:rPr>
            </w:pPr>
          </w:p>
          <w:p w14:paraId="286CDC64" w14:textId="77777777" w:rsidR="005809CE" w:rsidRDefault="006F7AC7">
            <w:pPr>
              <w:pStyle w:val="TableParagraph"/>
              <w:ind w:left="33" w:right="2"/>
              <w:rPr>
                <w:sz w:val="18"/>
              </w:rPr>
            </w:pPr>
            <w:bookmarkStart w:id="1173" w:name="Draft_policy_statement_in_plan._"/>
            <w:bookmarkEnd w:id="1173"/>
            <w:r>
              <w:rPr>
                <w:sz w:val="18"/>
              </w:rPr>
              <w:t>Draft</w:t>
            </w:r>
            <w:r>
              <w:rPr>
                <w:spacing w:val="-6"/>
                <w:sz w:val="18"/>
              </w:rPr>
              <w:t xml:space="preserve"> </w:t>
            </w:r>
            <w:r>
              <w:rPr>
                <w:sz w:val="18"/>
              </w:rPr>
              <w:t>policy</w:t>
            </w:r>
            <w:r>
              <w:rPr>
                <w:spacing w:val="-6"/>
                <w:sz w:val="18"/>
              </w:rPr>
              <w:t xml:space="preserve"> </w:t>
            </w:r>
            <w:r>
              <w:rPr>
                <w:sz w:val="18"/>
              </w:rPr>
              <w:t>statement</w:t>
            </w:r>
            <w:r>
              <w:rPr>
                <w:spacing w:val="-2"/>
                <w:sz w:val="18"/>
              </w:rPr>
              <w:t xml:space="preserve"> </w:t>
            </w:r>
            <w:r>
              <w:rPr>
                <w:sz w:val="18"/>
              </w:rPr>
              <w:t>in</w:t>
            </w:r>
            <w:r>
              <w:rPr>
                <w:spacing w:val="-4"/>
                <w:sz w:val="18"/>
              </w:rPr>
              <w:t xml:space="preserve"> plan.</w:t>
            </w:r>
          </w:p>
        </w:tc>
        <w:tc>
          <w:tcPr>
            <w:tcW w:w="1404" w:type="dxa"/>
            <w:tcBorders>
              <w:bottom w:val="single" w:sz="8" w:space="0" w:color="000000"/>
            </w:tcBorders>
          </w:tcPr>
          <w:p w14:paraId="734FBCC5" w14:textId="77777777" w:rsidR="005809CE" w:rsidRDefault="006F7AC7">
            <w:pPr>
              <w:pStyle w:val="TableParagraph"/>
              <w:spacing w:line="261" w:lineRule="auto"/>
              <w:ind w:left="473" w:right="243" w:hanging="190"/>
              <w:jc w:val="left"/>
              <w:rPr>
                <w:sz w:val="18"/>
              </w:rPr>
            </w:pPr>
            <w:bookmarkStart w:id="1174" w:name="Local_Plan_under_assessment._"/>
            <w:bookmarkEnd w:id="1174"/>
            <w:r>
              <w:rPr>
                <w:sz w:val="18"/>
              </w:rPr>
              <w:t>Local</w:t>
            </w:r>
            <w:r>
              <w:rPr>
                <w:spacing w:val="-13"/>
                <w:sz w:val="18"/>
              </w:rPr>
              <w:t xml:space="preserve"> </w:t>
            </w:r>
            <w:r>
              <w:rPr>
                <w:sz w:val="18"/>
              </w:rPr>
              <w:t xml:space="preserve">Plan </w:t>
            </w:r>
            <w:r>
              <w:rPr>
                <w:spacing w:val="-2"/>
                <w:sz w:val="18"/>
              </w:rPr>
              <w:t>under</w:t>
            </w:r>
          </w:p>
          <w:p w14:paraId="5509C69A" w14:textId="77777777" w:rsidR="005809CE" w:rsidRDefault="006F7AC7">
            <w:pPr>
              <w:pStyle w:val="TableParagraph"/>
              <w:spacing w:line="183" w:lineRule="exact"/>
              <w:ind w:left="192"/>
              <w:jc w:val="left"/>
              <w:rPr>
                <w:sz w:val="18"/>
              </w:rPr>
            </w:pPr>
            <w:r>
              <w:rPr>
                <w:spacing w:val="-2"/>
                <w:sz w:val="18"/>
              </w:rPr>
              <w:t>assessment.</w:t>
            </w:r>
          </w:p>
        </w:tc>
        <w:tc>
          <w:tcPr>
            <w:tcW w:w="2774" w:type="dxa"/>
            <w:tcBorders>
              <w:bottom w:val="single" w:sz="8" w:space="0" w:color="000000"/>
            </w:tcBorders>
          </w:tcPr>
          <w:p w14:paraId="7314F7A8" w14:textId="77777777" w:rsidR="005809CE" w:rsidRDefault="005809CE">
            <w:pPr>
              <w:pStyle w:val="TableParagraph"/>
              <w:spacing w:before="10"/>
              <w:ind w:left="0"/>
              <w:jc w:val="left"/>
              <w:rPr>
                <w:b/>
                <w:sz w:val="18"/>
              </w:rPr>
            </w:pPr>
          </w:p>
          <w:p w14:paraId="066DCF96" w14:textId="77777777" w:rsidR="005809CE" w:rsidRDefault="006F7AC7">
            <w:pPr>
              <w:pStyle w:val="TableParagraph"/>
              <w:ind w:left="39" w:right="5"/>
              <w:rPr>
                <w:sz w:val="18"/>
              </w:rPr>
            </w:pPr>
            <w:bookmarkStart w:id="1175" w:name="2015_"/>
            <w:bookmarkEnd w:id="1175"/>
            <w:r>
              <w:rPr>
                <w:spacing w:val="-4"/>
                <w:sz w:val="18"/>
              </w:rPr>
              <w:t>2015</w:t>
            </w:r>
          </w:p>
        </w:tc>
      </w:tr>
      <w:tr w:rsidR="005809CE" w14:paraId="417AABCA" w14:textId="77777777">
        <w:trPr>
          <w:trHeight w:val="422"/>
        </w:trPr>
        <w:tc>
          <w:tcPr>
            <w:tcW w:w="888" w:type="dxa"/>
            <w:tcBorders>
              <w:top w:val="single" w:sz="8" w:space="0" w:color="000000"/>
              <w:right w:val="single" w:sz="18" w:space="0" w:color="000000"/>
            </w:tcBorders>
          </w:tcPr>
          <w:p w14:paraId="3EDFD9B2" w14:textId="77777777" w:rsidR="005809CE" w:rsidRDefault="006F7AC7">
            <w:pPr>
              <w:pStyle w:val="TableParagraph"/>
              <w:spacing w:before="113"/>
              <w:ind w:left="36"/>
              <w:rPr>
                <w:b/>
                <w:sz w:val="18"/>
              </w:rPr>
            </w:pPr>
            <w:r>
              <w:rPr>
                <w:b/>
                <w:spacing w:val="-5"/>
                <w:sz w:val="18"/>
              </w:rPr>
              <w:t>15</w:t>
            </w:r>
          </w:p>
        </w:tc>
        <w:tc>
          <w:tcPr>
            <w:tcW w:w="2439" w:type="dxa"/>
            <w:tcBorders>
              <w:top w:val="single" w:sz="8" w:space="0" w:color="000000"/>
              <w:left w:val="single" w:sz="18" w:space="0" w:color="000000"/>
            </w:tcBorders>
          </w:tcPr>
          <w:p w14:paraId="2CAF65D8" w14:textId="77777777" w:rsidR="005809CE" w:rsidRDefault="006F7AC7">
            <w:pPr>
              <w:pStyle w:val="TableParagraph"/>
              <w:ind w:left="342"/>
              <w:jc w:val="left"/>
              <w:rPr>
                <w:sz w:val="18"/>
              </w:rPr>
            </w:pPr>
            <w:bookmarkStart w:id="1176" w:name="Appropriate_air_quality_monitoring_in_AQ"/>
            <w:bookmarkEnd w:id="1176"/>
            <w:r>
              <w:rPr>
                <w:sz w:val="18"/>
              </w:rPr>
              <w:t>Appropriate</w:t>
            </w:r>
            <w:r>
              <w:rPr>
                <w:spacing w:val="-7"/>
                <w:sz w:val="18"/>
              </w:rPr>
              <w:t xml:space="preserve"> </w:t>
            </w:r>
            <w:r>
              <w:rPr>
                <w:sz w:val="18"/>
              </w:rPr>
              <w:t>air</w:t>
            </w:r>
            <w:r>
              <w:rPr>
                <w:spacing w:val="-6"/>
                <w:sz w:val="18"/>
              </w:rPr>
              <w:t xml:space="preserve"> </w:t>
            </w:r>
            <w:r>
              <w:rPr>
                <w:spacing w:val="-2"/>
                <w:sz w:val="18"/>
              </w:rPr>
              <w:t>quality</w:t>
            </w:r>
          </w:p>
          <w:p w14:paraId="5FE2E3B0" w14:textId="77777777" w:rsidR="005809CE" w:rsidRDefault="006F7AC7">
            <w:pPr>
              <w:pStyle w:val="TableParagraph"/>
              <w:spacing w:before="19" w:line="176" w:lineRule="exact"/>
              <w:ind w:left="335"/>
              <w:jc w:val="left"/>
              <w:rPr>
                <w:sz w:val="18"/>
              </w:rPr>
            </w:pPr>
            <w:r>
              <w:rPr>
                <w:sz w:val="18"/>
              </w:rPr>
              <w:t>monitoring</w:t>
            </w:r>
            <w:r>
              <w:rPr>
                <w:spacing w:val="-4"/>
                <w:sz w:val="18"/>
              </w:rPr>
              <w:t xml:space="preserve"> </w:t>
            </w:r>
            <w:r>
              <w:rPr>
                <w:sz w:val="18"/>
              </w:rPr>
              <w:t>in</w:t>
            </w:r>
            <w:r>
              <w:rPr>
                <w:spacing w:val="-4"/>
                <w:sz w:val="18"/>
              </w:rPr>
              <w:t xml:space="preserve"> </w:t>
            </w:r>
            <w:r>
              <w:rPr>
                <w:spacing w:val="-2"/>
                <w:sz w:val="18"/>
              </w:rPr>
              <w:t>AQMAs.</w:t>
            </w:r>
          </w:p>
        </w:tc>
        <w:tc>
          <w:tcPr>
            <w:tcW w:w="1404" w:type="dxa"/>
            <w:tcBorders>
              <w:top w:val="single" w:sz="8" w:space="0" w:color="000000"/>
            </w:tcBorders>
          </w:tcPr>
          <w:p w14:paraId="1E45B713" w14:textId="77777777" w:rsidR="005809CE" w:rsidRDefault="006F7AC7">
            <w:pPr>
              <w:pStyle w:val="TableParagraph"/>
              <w:spacing w:before="113"/>
              <w:ind w:left="34"/>
              <w:rPr>
                <w:sz w:val="18"/>
              </w:rPr>
            </w:pPr>
            <w:bookmarkStart w:id="1177" w:name="n/a_"/>
            <w:bookmarkEnd w:id="1177"/>
            <w:r>
              <w:rPr>
                <w:spacing w:val="-5"/>
                <w:sz w:val="18"/>
              </w:rPr>
              <w:t>n/a</w:t>
            </w:r>
          </w:p>
        </w:tc>
        <w:tc>
          <w:tcPr>
            <w:tcW w:w="1200" w:type="dxa"/>
            <w:tcBorders>
              <w:top w:val="single" w:sz="8" w:space="0" w:color="000000"/>
            </w:tcBorders>
          </w:tcPr>
          <w:p w14:paraId="738D0919" w14:textId="77777777" w:rsidR="005809CE" w:rsidRDefault="006F7AC7">
            <w:pPr>
              <w:pStyle w:val="TableParagraph"/>
              <w:ind w:left="332"/>
              <w:jc w:val="left"/>
              <w:rPr>
                <w:sz w:val="18"/>
              </w:rPr>
            </w:pPr>
            <w:r>
              <w:rPr>
                <w:spacing w:val="-2"/>
                <w:sz w:val="18"/>
              </w:rPr>
              <w:t>Falkirk</w:t>
            </w:r>
          </w:p>
          <w:p w14:paraId="04A302F1" w14:textId="77777777" w:rsidR="005809CE" w:rsidRDefault="006F7AC7">
            <w:pPr>
              <w:pStyle w:val="TableParagraph"/>
              <w:spacing w:before="19" w:line="176" w:lineRule="exact"/>
              <w:ind w:left="301"/>
              <w:jc w:val="left"/>
              <w:rPr>
                <w:sz w:val="18"/>
              </w:rPr>
            </w:pPr>
            <w:r>
              <w:rPr>
                <w:spacing w:val="-2"/>
                <w:sz w:val="18"/>
              </w:rPr>
              <w:t>Council</w:t>
            </w:r>
          </w:p>
        </w:tc>
        <w:tc>
          <w:tcPr>
            <w:tcW w:w="3173" w:type="dxa"/>
            <w:tcBorders>
              <w:top w:val="single" w:sz="8" w:space="0" w:color="000000"/>
            </w:tcBorders>
          </w:tcPr>
          <w:p w14:paraId="7CB47897" w14:textId="77777777" w:rsidR="005809CE" w:rsidRDefault="006F7AC7">
            <w:pPr>
              <w:pStyle w:val="TableParagraph"/>
              <w:spacing w:before="113"/>
              <w:ind w:left="33" w:right="5"/>
              <w:rPr>
                <w:sz w:val="18"/>
              </w:rPr>
            </w:pPr>
            <w:bookmarkStart w:id="1178" w:name="Monitoring_maintained_in_AQMAs._"/>
            <w:bookmarkEnd w:id="1178"/>
            <w:r>
              <w:rPr>
                <w:sz w:val="18"/>
              </w:rPr>
              <w:t>Monitoring</w:t>
            </w:r>
            <w:r>
              <w:rPr>
                <w:spacing w:val="-8"/>
                <w:sz w:val="18"/>
              </w:rPr>
              <w:t xml:space="preserve"> </w:t>
            </w:r>
            <w:r>
              <w:rPr>
                <w:sz w:val="18"/>
              </w:rPr>
              <w:t>maintained</w:t>
            </w:r>
            <w:r>
              <w:rPr>
                <w:spacing w:val="-8"/>
                <w:sz w:val="18"/>
              </w:rPr>
              <w:t xml:space="preserve"> </w:t>
            </w:r>
            <w:r>
              <w:rPr>
                <w:sz w:val="18"/>
              </w:rPr>
              <w:t>in</w:t>
            </w:r>
            <w:r>
              <w:rPr>
                <w:spacing w:val="-7"/>
                <w:sz w:val="18"/>
              </w:rPr>
              <w:t xml:space="preserve"> </w:t>
            </w:r>
            <w:r>
              <w:rPr>
                <w:spacing w:val="-2"/>
                <w:sz w:val="18"/>
              </w:rPr>
              <w:t>AQMAs.</w:t>
            </w:r>
          </w:p>
        </w:tc>
        <w:tc>
          <w:tcPr>
            <w:tcW w:w="1404" w:type="dxa"/>
            <w:tcBorders>
              <w:top w:val="single" w:sz="8" w:space="0" w:color="000000"/>
            </w:tcBorders>
          </w:tcPr>
          <w:p w14:paraId="32833D08" w14:textId="77777777" w:rsidR="005809CE" w:rsidRDefault="006F7AC7">
            <w:pPr>
              <w:pStyle w:val="TableParagraph"/>
              <w:spacing w:before="113"/>
              <w:ind w:left="30"/>
              <w:rPr>
                <w:sz w:val="18"/>
              </w:rPr>
            </w:pPr>
            <w:r>
              <w:rPr>
                <w:spacing w:val="-2"/>
                <w:sz w:val="18"/>
              </w:rPr>
              <w:t>Ongoing</w:t>
            </w:r>
          </w:p>
        </w:tc>
        <w:tc>
          <w:tcPr>
            <w:tcW w:w="2774" w:type="dxa"/>
            <w:tcBorders>
              <w:top w:val="single" w:sz="8" w:space="0" w:color="000000"/>
            </w:tcBorders>
          </w:tcPr>
          <w:p w14:paraId="6FC91F44" w14:textId="77777777" w:rsidR="005809CE" w:rsidRDefault="006F7AC7">
            <w:pPr>
              <w:pStyle w:val="TableParagraph"/>
              <w:ind w:left="39" w:right="4"/>
              <w:rPr>
                <w:sz w:val="18"/>
              </w:rPr>
            </w:pPr>
            <w:bookmarkStart w:id="1179" w:name="Increasingly_subject_to_financial_pressu"/>
            <w:bookmarkEnd w:id="1179"/>
            <w:r>
              <w:rPr>
                <w:sz w:val="18"/>
              </w:rPr>
              <w:t>Increasingly</w:t>
            </w:r>
            <w:r>
              <w:rPr>
                <w:spacing w:val="-12"/>
                <w:sz w:val="18"/>
              </w:rPr>
              <w:t xml:space="preserve"> </w:t>
            </w:r>
            <w:r>
              <w:rPr>
                <w:sz w:val="18"/>
              </w:rPr>
              <w:t>subject</w:t>
            </w:r>
            <w:r>
              <w:rPr>
                <w:spacing w:val="-5"/>
                <w:sz w:val="18"/>
              </w:rPr>
              <w:t xml:space="preserve"> </w:t>
            </w:r>
            <w:r>
              <w:rPr>
                <w:sz w:val="18"/>
              </w:rPr>
              <w:t>to</w:t>
            </w:r>
            <w:r>
              <w:rPr>
                <w:spacing w:val="-5"/>
                <w:sz w:val="18"/>
              </w:rPr>
              <w:t xml:space="preserve"> </w:t>
            </w:r>
            <w:r>
              <w:rPr>
                <w:spacing w:val="-2"/>
                <w:sz w:val="18"/>
              </w:rPr>
              <w:t>financial</w:t>
            </w:r>
          </w:p>
          <w:p w14:paraId="11C158DC" w14:textId="77777777" w:rsidR="005809CE" w:rsidRDefault="006F7AC7">
            <w:pPr>
              <w:pStyle w:val="TableParagraph"/>
              <w:spacing w:before="19" w:line="176" w:lineRule="exact"/>
              <w:ind w:left="39"/>
              <w:rPr>
                <w:sz w:val="18"/>
              </w:rPr>
            </w:pPr>
            <w:r>
              <w:rPr>
                <w:spacing w:val="-2"/>
                <w:sz w:val="18"/>
              </w:rPr>
              <w:t>pressures.</w:t>
            </w:r>
          </w:p>
        </w:tc>
      </w:tr>
      <w:tr w:rsidR="005809CE" w14:paraId="48A3A439" w14:textId="77777777">
        <w:trPr>
          <w:trHeight w:val="1318"/>
        </w:trPr>
        <w:tc>
          <w:tcPr>
            <w:tcW w:w="888" w:type="dxa"/>
            <w:tcBorders>
              <w:right w:val="single" w:sz="18" w:space="0" w:color="000000"/>
            </w:tcBorders>
          </w:tcPr>
          <w:p w14:paraId="1A1D433F" w14:textId="77777777" w:rsidR="005809CE" w:rsidRDefault="005809CE">
            <w:pPr>
              <w:pStyle w:val="TableParagraph"/>
              <w:ind w:left="0"/>
              <w:jc w:val="left"/>
              <w:rPr>
                <w:b/>
                <w:sz w:val="18"/>
              </w:rPr>
            </w:pPr>
          </w:p>
          <w:p w14:paraId="6FA979B6" w14:textId="77777777" w:rsidR="005809CE" w:rsidRDefault="005809CE">
            <w:pPr>
              <w:pStyle w:val="TableParagraph"/>
              <w:spacing w:before="144"/>
              <w:ind w:left="0"/>
              <w:jc w:val="left"/>
              <w:rPr>
                <w:b/>
                <w:sz w:val="18"/>
              </w:rPr>
            </w:pPr>
          </w:p>
          <w:p w14:paraId="53AF334D" w14:textId="77777777" w:rsidR="005809CE" w:rsidRDefault="006F7AC7">
            <w:pPr>
              <w:pStyle w:val="TableParagraph"/>
              <w:ind w:left="36"/>
              <w:rPr>
                <w:b/>
                <w:sz w:val="18"/>
              </w:rPr>
            </w:pPr>
            <w:r>
              <w:rPr>
                <w:b/>
                <w:spacing w:val="-5"/>
                <w:sz w:val="18"/>
              </w:rPr>
              <w:t>16</w:t>
            </w:r>
          </w:p>
        </w:tc>
        <w:tc>
          <w:tcPr>
            <w:tcW w:w="2439" w:type="dxa"/>
            <w:tcBorders>
              <w:left w:val="single" w:sz="18" w:space="0" w:color="000000"/>
            </w:tcBorders>
          </w:tcPr>
          <w:p w14:paraId="034FF84E" w14:textId="77777777" w:rsidR="005809CE" w:rsidRDefault="005809CE">
            <w:pPr>
              <w:pStyle w:val="TableParagraph"/>
              <w:ind w:left="0"/>
              <w:jc w:val="left"/>
              <w:rPr>
                <w:b/>
                <w:sz w:val="18"/>
              </w:rPr>
            </w:pPr>
          </w:p>
          <w:p w14:paraId="2DF567F5" w14:textId="77777777" w:rsidR="005809CE" w:rsidRDefault="005809CE">
            <w:pPr>
              <w:pStyle w:val="TableParagraph"/>
              <w:spacing w:before="144"/>
              <w:ind w:left="0"/>
              <w:jc w:val="left"/>
              <w:rPr>
                <w:b/>
                <w:sz w:val="18"/>
              </w:rPr>
            </w:pPr>
          </w:p>
          <w:p w14:paraId="3AA1EE82" w14:textId="77777777" w:rsidR="005809CE" w:rsidRDefault="006F7AC7">
            <w:pPr>
              <w:pStyle w:val="TableParagraph"/>
              <w:ind w:left="28" w:right="7"/>
              <w:rPr>
                <w:sz w:val="18"/>
              </w:rPr>
            </w:pPr>
            <w:bookmarkStart w:id="1180" w:name="Promotion_of_ECO_Stars_"/>
            <w:bookmarkEnd w:id="1180"/>
            <w:r>
              <w:rPr>
                <w:sz w:val="18"/>
              </w:rPr>
              <w:t>Promotion</w:t>
            </w:r>
            <w:r>
              <w:rPr>
                <w:spacing w:val="-4"/>
                <w:sz w:val="18"/>
              </w:rPr>
              <w:t xml:space="preserve"> </w:t>
            </w:r>
            <w:r>
              <w:rPr>
                <w:sz w:val="18"/>
              </w:rPr>
              <w:t>of</w:t>
            </w:r>
            <w:r>
              <w:rPr>
                <w:spacing w:val="-2"/>
                <w:sz w:val="18"/>
              </w:rPr>
              <w:t xml:space="preserve"> </w:t>
            </w:r>
            <w:r>
              <w:rPr>
                <w:sz w:val="18"/>
              </w:rPr>
              <w:t>ECO</w:t>
            </w:r>
            <w:r>
              <w:rPr>
                <w:spacing w:val="-2"/>
                <w:sz w:val="18"/>
              </w:rPr>
              <w:t xml:space="preserve"> </w:t>
            </w:r>
            <w:r>
              <w:rPr>
                <w:spacing w:val="-4"/>
                <w:sz w:val="18"/>
              </w:rPr>
              <w:t>Stars</w:t>
            </w:r>
          </w:p>
        </w:tc>
        <w:tc>
          <w:tcPr>
            <w:tcW w:w="1404" w:type="dxa"/>
          </w:tcPr>
          <w:p w14:paraId="7147CD29" w14:textId="77777777" w:rsidR="005809CE" w:rsidRDefault="005809CE">
            <w:pPr>
              <w:pStyle w:val="TableParagraph"/>
              <w:spacing w:before="12"/>
              <w:ind w:left="0"/>
              <w:jc w:val="left"/>
              <w:rPr>
                <w:b/>
                <w:sz w:val="18"/>
              </w:rPr>
            </w:pPr>
          </w:p>
          <w:p w14:paraId="6A969939" w14:textId="77777777" w:rsidR="005809CE" w:rsidRDefault="006F7AC7">
            <w:pPr>
              <w:pStyle w:val="TableParagraph"/>
              <w:spacing w:before="1" w:line="261" w:lineRule="auto"/>
              <w:ind w:left="82" w:right="48" w:hanging="1"/>
              <w:rPr>
                <w:sz w:val="18"/>
              </w:rPr>
            </w:pPr>
            <w:bookmarkStart w:id="1181" w:name="Commercial_vehicles,_taxis_and_private_h"/>
            <w:bookmarkEnd w:id="1181"/>
            <w:r>
              <w:rPr>
                <w:spacing w:val="-2"/>
                <w:sz w:val="18"/>
              </w:rPr>
              <w:t xml:space="preserve">Commercial </w:t>
            </w:r>
            <w:r>
              <w:rPr>
                <w:sz w:val="18"/>
              </w:rPr>
              <w:t>vehicles, taxis and</w:t>
            </w:r>
            <w:r>
              <w:rPr>
                <w:spacing w:val="-15"/>
                <w:sz w:val="18"/>
              </w:rPr>
              <w:t xml:space="preserve"> </w:t>
            </w:r>
            <w:r>
              <w:rPr>
                <w:sz w:val="18"/>
              </w:rPr>
              <w:t>private</w:t>
            </w:r>
            <w:r>
              <w:rPr>
                <w:spacing w:val="-12"/>
                <w:sz w:val="18"/>
              </w:rPr>
              <w:t xml:space="preserve"> </w:t>
            </w:r>
            <w:r>
              <w:rPr>
                <w:sz w:val="18"/>
              </w:rPr>
              <w:t xml:space="preserve">hire </w:t>
            </w:r>
            <w:r>
              <w:rPr>
                <w:spacing w:val="-4"/>
                <w:sz w:val="18"/>
              </w:rPr>
              <w:t>cars.</w:t>
            </w:r>
          </w:p>
        </w:tc>
        <w:tc>
          <w:tcPr>
            <w:tcW w:w="1200" w:type="dxa"/>
          </w:tcPr>
          <w:p w14:paraId="2E811F50" w14:textId="77777777" w:rsidR="005809CE" w:rsidRDefault="005809CE">
            <w:pPr>
              <w:pStyle w:val="TableParagraph"/>
              <w:ind w:left="0"/>
              <w:jc w:val="left"/>
              <w:rPr>
                <w:b/>
                <w:sz w:val="18"/>
              </w:rPr>
            </w:pPr>
          </w:p>
          <w:p w14:paraId="2A9B005A" w14:textId="77777777" w:rsidR="005809CE" w:rsidRDefault="005809CE">
            <w:pPr>
              <w:pStyle w:val="TableParagraph"/>
              <w:spacing w:before="31"/>
              <w:ind w:left="0"/>
              <w:jc w:val="left"/>
              <w:rPr>
                <w:b/>
                <w:sz w:val="18"/>
              </w:rPr>
            </w:pPr>
          </w:p>
          <w:p w14:paraId="176950B1" w14:textId="77777777" w:rsidR="005809CE" w:rsidRDefault="006F7AC7">
            <w:pPr>
              <w:pStyle w:val="TableParagraph"/>
              <w:spacing w:line="259" w:lineRule="auto"/>
              <w:ind w:left="301" w:right="262" w:firstLine="31"/>
              <w:jc w:val="left"/>
              <w:rPr>
                <w:sz w:val="18"/>
              </w:rPr>
            </w:pPr>
            <w:r>
              <w:rPr>
                <w:spacing w:val="-2"/>
                <w:sz w:val="18"/>
              </w:rPr>
              <w:t>Falkirk Council</w:t>
            </w:r>
          </w:p>
        </w:tc>
        <w:tc>
          <w:tcPr>
            <w:tcW w:w="3173" w:type="dxa"/>
          </w:tcPr>
          <w:p w14:paraId="3E496187" w14:textId="77777777" w:rsidR="005809CE" w:rsidRDefault="006F7AC7">
            <w:pPr>
              <w:pStyle w:val="TableParagraph"/>
              <w:spacing w:before="107" w:line="261" w:lineRule="auto"/>
              <w:ind w:left="37" w:right="4" w:hanging="2"/>
              <w:rPr>
                <w:sz w:val="18"/>
              </w:rPr>
            </w:pPr>
            <w:bookmarkStart w:id="1182" w:name="Commercial_vehicles_scheme_launched_Febr"/>
            <w:bookmarkEnd w:id="1182"/>
            <w:r>
              <w:rPr>
                <w:sz w:val="18"/>
              </w:rPr>
              <w:t>Commercial vehicles scheme</w:t>
            </w:r>
            <w:r>
              <w:rPr>
                <w:spacing w:val="40"/>
                <w:sz w:val="18"/>
              </w:rPr>
              <w:t xml:space="preserve"> </w:t>
            </w:r>
            <w:r>
              <w:rPr>
                <w:sz w:val="18"/>
              </w:rPr>
              <w:t>launched February 2013, extension to taxis</w:t>
            </w:r>
            <w:r>
              <w:rPr>
                <w:spacing w:val="-4"/>
                <w:sz w:val="18"/>
              </w:rPr>
              <w:t xml:space="preserve"> </w:t>
            </w:r>
            <w:r>
              <w:rPr>
                <w:sz w:val="18"/>
              </w:rPr>
              <w:t>and</w:t>
            </w:r>
            <w:r>
              <w:rPr>
                <w:spacing w:val="-5"/>
                <w:sz w:val="18"/>
              </w:rPr>
              <w:t xml:space="preserve"> </w:t>
            </w:r>
            <w:r>
              <w:rPr>
                <w:sz w:val="18"/>
              </w:rPr>
              <w:t>private</w:t>
            </w:r>
            <w:r>
              <w:rPr>
                <w:spacing w:val="-5"/>
                <w:sz w:val="18"/>
              </w:rPr>
              <w:t xml:space="preserve"> </w:t>
            </w:r>
            <w:r>
              <w:rPr>
                <w:sz w:val="18"/>
              </w:rPr>
              <w:t>hire</w:t>
            </w:r>
            <w:r>
              <w:rPr>
                <w:spacing w:val="-5"/>
                <w:sz w:val="18"/>
              </w:rPr>
              <w:t xml:space="preserve"> </w:t>
            </w:r>
            <w:r>
              <w:rPr>
                <w:sz w:val="18"/>
              </w:rPr>
              <w:t>cars</w:t>
            </w:r>
            <w:r>
              <w:rPr>
                <w:spacing w:val="-4"/>
                <w:sz w:val="18"/>
              </w:rPr>
              <w:t xml:space="preserve"> </w:t>
            </w:r>
            <w:r>
              <w:rPr>
                <w:sz w:val="18"/>
              </w:rPr>
              <w:t>commenced November 2014. Member workshop held in February 2015.</w:t>
            </w:r>
          </w:p>
        </w:tc>
        <w:tc>
          <w:tcPr>
            <w:tcW w:w="1404" w:type="dxa"/>
          </w:tcPr>
          <w:p w14:paraId="202F5FF9" w14:textId="77777777" w:rsidR="005809CE" w:rsidRDefault="005809CE">
            <w:pPr>
              <w:pStyle w:val="TableParagraph"/>
              <w:ind w:left="0"/>
              <w:jc w:val="left"/>
              <w:rPr>
                <w:b/>
                <w:sz w:val="18"/>
              </w:rPr>
            </w:pPr>
          </w:p>
          <w:p w14:paraId="54818476" w14:textId="77777777" w:rsidR="005809CE" w:rsidRDefault="005809CE">
            <w:pPr>
              <w:pStyle w:val="TableParagraph"/>
              <w:spacing w:before="144"/>
              <w:ind w:left="0"/>
              <w:jc w:val="left"/>
              <w:rPr>
                <w:b/>
                <w:sz w:val="18"/>
              </w:rPr>
            </w:pPr>
          </w:p>
          <w:p w14:paraId="07C374C4" w14:textId="77777777" w:rsidR="005809CE" w:rsidRDefault="006F7AC7">
            <w:pPr>
              <w:pStyle w:val="TableParagraph"/>
              <w:ind w:left="31"/>
              <w:rPr>
                <w:sz w:val="18"/>
              </w:rPr>
            </w:pPr>
            <w:r>
              <w:rPr>
                <w:spacing w:val="-2"/>
                <w:sz w:val="18"/>
              </w:rPr>
              <w:t>Ongoing</w:t>
            </w:r>
          </w:p>
        </w:tc>
        <w:tc>
          <w:tcPr>
            <w:tcW w:w="2774" w:type="dxa"/>
          </w:tcPr>
          <w:p w14:paraId="70634B22" w14:textId="77777777" w:rsidR="005809CE" w:rsidRDefault="005809CE">
            <w:pPr>
              <w:pStyle w:val="TableParagraph"/>
              <w:ind w:left="0"/>
              <w:jc w:val="left"/>
              <w:rPr>
                <w:b/>
                <w:sz w:val="18"/>
              </w:rPr>
            </w:pPr>
          </w:p>
          <w:p w14:paraId="2C463F94" w14:textId="77777777" w:rsidR="005809CE" w:rsidRDefault="005809CE">
            <w:pPr>
              <w:pStyle w:val="TableParagraph"/>
              <w:spacing w:before="144"/>
              <w:ind w:left="0"/>
              <w:jc w:val="left"/>
              <w:rPr>
                <w:b/>
                <w:sz w:val="18"/>
              </w:rPr>
            </w:pPr>
          </w:p>
          <w:p w14:paraId="1E01DDB8" w14:textId="77777777" w:rsidR="005809CE" w:rsidRDefault="006F7AC7">
            <w:pPr>
              <w:pStyle w:val="TableParagraph"/>
              <w:ind w:left="39" w:right="6"/>
              <w:rPr>
                <w:sz w:val="18"/>
              </w:rPr>
            </w:pPr>
            <w:bookmarkStart w:id="1183" w:name="A_voluntary_scheme._"/>
            <w:bookmarkEnd w:id="1183"/>
            <w:r>
              <w:rPr>
                <w:sz w:val="18"/>
              </w:rPr>
              <w:t>A</w:t>
            </w:r>
            <w:r>
              <w:rPr>
                <w:spacing w:val="-5"/>
                <w:sz w:val="18"/>
              </w:rPr>
              <w:t xml:space="preserve"> </w:t>
            </w:r>
            <w:r>
              <w:rPr>
                <w:sz w:val="18"/>
              </w:rPr>
              <w:t>voluntary</w:t>
            </w:r>
            <w:r>
              <w:rPr>
                <w:spacing w:val="-9"/>
                <w:sz w:val="18"/>
              </w:rPr>
              <w:t xml:space="preserve"> </w:t>
            </w:r>
            <w:r>
              <w:rPr>
                <w:spacing w:val="-2"/>
                <w:sz w:val="18"/>
              </w:rPr>
              <w:t>scheme.</w:t>
            </w:r>
          </w:p>
        </w:tc>
      </w:tr>
      <w:tr w:rsidR="005809CE" w14:paraId="3FA5D85B" w14:textId="77777777">
        <w:trPr>
          <w:trHeight w:val="418"/>
        </w:trPr>
        <w:tc>
          <w:tcPr>
            <w:tcW w:w="888" w:type="dxa"/>
            <w:tcBorders>
              <w:right w:val="single" w:sz="18" w:space="0" w:color="000000"/>
            </w:tcBorders>
          </w:tcPr>
          <w:p w14:paraId="48E00A61" w14:textId="77777777" w:rsidR="005809CE" w:rsidRDefault="006F7AC7">
            <w:pPr>
              <w:pStyle w:val="TableParagraph"/>
              <w:spacing w:before="109"/>
              <w:ind w:left="36" w:right="1"/>
              <w:rPr>
                <w:b/>
                <w:sz w:val="18"/>
              </w:rPr>
            </w:pPr>
            <w:bookmarkStart w:id="1184" w:name="17_"/>
            <w:bookmarkEnd w:id="1184"/>
            <w:r>
              <w:rPr>
                <w:b/>
                <w:spacing w:val="-5"/>
                <w:sz w:val="18"/>
              </w:rPr>
              <w:t>17</w:t>
            </w:r>
          </w:p>
        </w:tc>
        <w:tc>
          <w:tcPr>
            <w:tcW w:w="2439" w:type="dxa"/>
            <w:tcBorders>
              <w:left w:val="single" w:sz="18" w:space="0" w:color="000000"/>
            </w:tcBorders>
          </w:tcPr>
          <w:p w14:paraId="55FB05C0" w14:textId="77777777" w:rsidR="005809CE" w:rsidRDefault="006F7AC7">
            <w:pPr>
              <w:pStyle w:val="TableParagraph"/>
              <w:spacing w:line="204" w:lineRule="exact"/>
              <w:ind w:left="28" w:right="4"/>
              <w:rPr>
                <w:sz w:val="18"/>
              </w:rPr>
            </w:pPr>
            <w:bookmarkStart w:id="1185" w:name="Review_of_park_and_ride_facilties_"/>
            <w:bookmarkEnd w:id="1185"/>
            <w:r>
              <w:rPr>
                <w:sz w:val="18"/>
              </w:rPr>
              <w:t>Review</w:t>
            </w:r>
            <w:r>
              <w:rPr>
                <w:spacing w:val="-5"/>
                <w:sz w:val="18"/>
              </w:rPr>
              <w:t xml:space="preserve"> </w:t>
            </w:r>
            <w:r>
              <w:rPr>
                <w:sz w:val="18"/>
              </w:rPr>
              <w:t>of</w:t>
            </w:r>
            <w:r>
              <w:rPr>
                <w:spacing w:val="-2"/>
                <w:sz w:val="18"/>
              </w:rPr>
              <w:t xml:space="preserve"> </w:t>
            </w:r>
            <w:r>
              <w:rPr>
                <w:sz w:val="18"/>
              </w:rPr>
              <w:t>park</w:t>
            </w:r>
            <w:r>
              <w:rPr>
                <w:spacing w:val="-2"/>
                <w:sz w:val="18"/>
              </w:rPr>
              <w:t xml:space="preserve"> </w:t>
            </w:r>
            <w:r>
              <w:rPr>
                <w:sz w:val="18"/>
              </w:rPr>
              <w:t>and</w:t>
            </w:r>
            <w:r>
              <w:rPr>
                <w:spacing w:val="-3"/>
                <w:sz w:val="18"/>
              </w:rPr>
              <w:t xml:space="preserve"> </w:t>
            </w:r>
            <w:r>
              <w:rPr>
                <w:spacing w:val="-4"/>
                <w:sz w:val="18"/>
              </w:rPr>
              <w:t>ride</w:t>
            </w:r>
          </w:p>
          <w:p w14:paraId="1A1880C7" w14:textId="77777777" w:rsidR="005809CE" w:rsidRDefault="006F7AC7">
            <w:pPr>
              <w:pStyle w:val="TableParagraph"/>
              <w:spacing w:before="18" w:line="176" w:lineRule="exact"/>
              <w:ind w:left="28" w:right="6"/>
              <w:rPr>
                <w:sz w:val="18"/>
              </w:rPr>
            </w:pPr>
            <w:proofErr w:type="spellStart"/>
            <w:r>
              <w:rPr>
                <w:spacing w:val="-2"/>
                <w:sz w:val="18"/>
              </w:rPr>
              <w:t>facilties</w:t>
            </w:r>
            <w:proofErr w:type="spellEnd"/>
          </w:p>
        </w:tc>
        <w:tc>
          <w:tcPr>
            <w:tcW w:w="1404" w:type="dxa"/>
          </w:tcPr>
          <w:p w14:paraId="39110698" w14:textId="77777777" w:rsidR="005809CE" w:rsidRDefault="006F7AC7">
            <w:pPr>
              <w:pStyle w:val="TableParagraph"/>
              <w:spacing w:before="107"/>
              <w:ind w:left="31"/>
              <w:rPr>
                <w:sz w:val="18"/>
              </w:rPr>
            </w:pPr>
            <w:r>
              <w:rPr>
                <w:spacing w:val="-4"/>
                <w:sz w:val="18"/>
              </w:rPr>
              <w:t>Cars</w:t>
            </w:r>
          </w:p>
        </w:tc>
        <w:tc>
          <w:tcPr>
            <w:tcW w:w="1200" w:type="dxa"/>
          </w:tcPr>
          <w:p w14:paraId="5D36C6D0" w14:textId="77777777" w:rsidR="005809CE" w:rsidRDefault="006F7AC7">
            <w:pPr>
              <w:pStyle w:val="TableParagraph"/>
              <w:spacing w:before="107"/>
              <w:ind w:left="34" w:right="3"/>
              <w:rPr>
                <w:sz w:val="18"/>
              </w:rPr>
            </w:pPr>
            <w:bookmarkStart w:id="1186" w:name="Sestran_"/>
            <w:bookmarkEnd w:id="1186"/>
            <w:proofErr w:type="spellStart"/>
            <w:r>
              <w:rPr>
                <w:spacing w:val="-2"/>
                <w:sz w:val="18"/>
              </w:rPr>
              <w:t>Sestran</w:t>
            </w:r>
            <w:proofErr w:type="spellEnd"/>
          </w:p>
        </w:tc>
        <w:tc>
          <w:tcPr>
            <w:tcW w:w="3173" w:type="dxa"/>
          </w:tcPr>
          <w:p w14:paraId="19761259" w14:textId="77777777" w:rsidR="005809CE" w:rsidRDefault="006F7AC7">
            <w:pPr>
              <w:pStyle w:val="TableParagraph"/>
              <w:spacing w:before="107"/>
              <w:ind w:left="33" w:right="2"/>
              <w:rPr>
                <w:sz w:val="18"/>
              </w:rPr>
            </w:pPr>
            <w:r>
              <w:rPr>
                <w:spacing w:val="-4"/>
                <w:sz w:val="18"/>
              </w:rPr>
              <w:t>None</w:t>
            </w:r>
          </w:p>
        </w:tc>
        <w:tc>
          <w:tcPr>
            <w:tcW w:w="1404" w:type="dxa"/>
          </w:tcPr>
          <w:p w14:paraId="61AAB2AD" w14:textId="77777777" w:rsidR="005809CE" w:rsidRDefault="006F7AC7">
            <w:pPr>
              <w:pStyle w:val="TableParagraph"/>
              <w:spacing w:before="107"/>
              <w:ind w:left="28"/>
              <w:rPr>
                <w:sz w:val="18"/>
              </w:rPr>
            </w:pPr>
            <w:r>
              <w:rPr>
                <w:spacing w:val="-2"/>
                <w:sz w:val="18"/>
              </w:rPr>
              <w:t>Unknown</w:t>
            </w:r>
          </w:p>
        </w:tc>
        <w:tc>
          <w:tcPr>
            <w:tcW w:w="2774" w:type="dxa"/>
          </w:tcPr>
          <w:p w14:paraId="6C958896" w14:textId="77777777" w:rsidR="005809CE" w:rsidRDefault="005809CE">
            <w:pPr>
              <w:pStyle w:val="TableParagraph"/>
              <w:ind w:left="0"/>
              <w:jc w:val="left"/>
              <w:rPr>
                <w:rFonts w:ascii="Times New Roman"/>
                <w:sz w:val="18"/>
              </w:rPr>
            </w:pPr>
          </w:p>
        </w:tc>
      </w:tr>
      <w:tr w:rsidR="005809CE" w14:paraId="23FFB87D" w14:textId="77777777">
        <w:trPr>
          <w:trHeight w:val="648"/>
        </w:trPr>
        <w:tc>
          <w:tcPr>
            <w:tcW w:w="888" w:type="dxa"/>
            <w:tcBorders>
              <w:bottom w:val="single" w:sz="8" w:space="0" w:color="000000"/>
              <w:right w:val="single" w:sz="18" w:space="0" w:color="000000"/>
            </w:tcBorders>
          </w:tcPr>
          <w:p w14:paraId="5869EA42" w14:textId="77777777" w:rsidR="005809CE" w:rsidRDefault="005809CE">
            <w:pPr>
              <w:pStyle w:val="TableParagraph"/>
              <w:spacing w:before="13"/>
              <w:ind w:left="0"/>
              <w:jc w:val="left"/>
              <w:rPr>
                <w:b/>
                <w:sz w:val="18"/>
              </w:rPr>
            </w:pPr>
          </w:p>
          <w:p w14:paraId="724CBF97" w14:textId="77777777" w:rsidR="005809CE" w:rsidRDefault="006F7AC7">
            <w:pPr>
              <w:pStyle w:val="TableParagraph"/>
              <w:ind w:left="36"/>
              <w:rPr>
                <w:b/>
                <w:sz w:val="18"/>
              </w:rPr>
            </w:pPr>
            <w:r>
              <w:rPr>
                <w:b/>
                <w:spacing w:val="-5"/>
                <w:sz w:val="18"/>
              </w:rPr>
              <w:t>18</w:t>
            </w:r>
          </w:p>
        </w:tc>
        <w:tc>
          <w:tcPr>
            <w:tcW w:w="2439" w:type="dxa"/>
            <w:tcBorders>
              <w:left w:val="single" w:sz="18" w:space="0" w:color="000000"/>
              <w:bottom w:val="single" w:sz="8" w:space="0" w:color="000000"/>
            </w:tcBorders>
          </w:tcPr>
          <w:p w14:paraId="055EE6FD" w14:textId="77777777" w:rsidR="005809CE" w:rsidRDefault="005809CE">
            <w:pPr>
              <w:pStyle w:val="TableParagraph"/>
              <w:spacing w:before="13"/>
              <w:ind w:left="0"/>
              <w:jc w:val="left"/>
              <w:rPr>
                <w:b/>
                <w:sz w:val="18"/>
              </w:rPr>
            </w:pPr>
          </w:p>
          <w:p w14:paraId="24D03760" w14:textId="77777777" w:rsidR="005809CE" w:rsidRDefault="006F7AC7">
            <w:pPr>
              <w:pStyle w:val="TableParagraph"/>
              <w:ind w:left="28" w:right="3"/>
              <w:rPr>
                <w:sz w:val="18"/>
              </w:rPr>
            </w:pPr>
            <w:bookmarkStart w:id="1187" w:name="Taxi_licensing_"/>
            <w:bookmarkEnd w:id="1187"/>
            <w:r>
              <w:rPr>
                <w:sz w:val="18"/>
              </w:rPr>
              <w:t xml:space="preserve">Taxi </w:t>
            </w:r>
            <w:r>
              <w:rPr>
                <w:spacing w:val="-2"/>
                <w:sz w:val="18"/>
              </w:rPr>
              <w:t>licensing</w:t>
            </w:r>
          </w:p>
        </w:tc>
        <w:tc>
          <w:tcPr>
            <w:tcW w:w="1404" w:type="dxa"/>
            <w:tcBorders>
              <w:bottom w:val="single" w:sz="8" w:space="0" w:color="000000"/>
            </w:tcBorders>
          </w:tcPr>
          <w:p w14:paraId="62E931F1" w14:textId="77777777" w:rsidR="005809CE" w:rsidRDefault="005809CE">
            <w:pPr>
              <w:pStyle w:val="TableParagraph"/>
              <w:spacing w:before="13"/>
              <w:ind w:left="0"/>
              <w:jc w:val="left"/>
              <w:rPr>
                <w:b/>
                <w:sz w:val="18"/>
              </w:rPr>
            </w:pPr>
          </w:p>
          <w:p w14:paraId="272DE31D" w14:textId="77777777" w:rsidR="005809CE" w:rsidRDefault="006F7AC7">
            <w:pPr>
              <w:pStyle w:val="TableParagraph"/>
              <w:ind w:left="31"/>
              <w:rPr>
                <w:sz w:val="18"/>
              </w:rPr>
            </w:pPr>
            <w:bookmarkStart w:id="1188" w:name="Taxis_"/>
            <w:bookmarkEnd w:id="1188"/>
            <w:r>
              <w:rPr>
                <w:spacing w:val="-2"/>
                <w:sz w:val="18"/>
              </w:rPr>
              <w:t>Taxis</w:t>
            </w:r>
          </w:p>
        </w:tc>
        <w:tc>
          <w:tcPr>
            <w:tcW w:w="1200" w:type="dxa"/>
            <w:tcBorders>
              <w:bottom w:val="single" w:sz="8" w:space="0" w:color="000000"/>
            </w:tcBorders>
          </w:tcPr>
          <w:p w14:paraId="266E8CFA" w14:textId="77777777" w:rsidR="005809CE" w:rsidRDefault="006F7AC7">
            <w:pPr>
              <w:pStyle w:val="TableParagraph"/>
              <w:spacing w:before="107" w:line="261" w:lineRule="auto"/>
              <w:ind w:left="301" w:right="262" w:firstLine="31"/>
              <w:jc w:val="left"/>
              <w:rPr>
                <w:sz w:val="18"/>
              </w:rPr>
            </w:pPr>
            <w:bookmarkStart w:id="1189" w:name="Falkirk_Council_"/>
            <w:bookmarkEnd w:id="1189"/>
            <w:r>
              <w:rPr>
                <w:spacing w:val="-2"/>
                <w:sz w:val="18"/>
              </w:rPr>
              <w:t>Falkirk Council</w:t>
            </w:r>
          </w:p>
        </w:tc>
        <w:tc>
          <w:tcPr>
            <w:tcW w:w="3173" w:type="dxa"/>
            <w:tcBorders>
              <w:bottom w:val="single" w:sz="8" w:space="0" w:color="000000"/>
            </w:tcBorders>
          </w:tcPr>
          <w:p w14:paraId="7A232A8F" w14:textId="77777777" w:rsidR="005809CE" w:rsidRDefault="006F7AC7">
            <w:pPr>
              <w:pStyle w:val="TableParagraph"/>
              <w:spacing w:line="259" w:lineRule="auto"/>
              <w:ind w:left="56" w:right="23" w:firstLine="2"/>
              <w:rPr>
                <w:sz w:val="18"/>
              </w:rPr>
            </w:pPr>
            <w:bookmarkStart w:id="1190" w:name="Changes_to_licensing_in_May_2013_and_Eco"/>
            <w:bookmarkEnd w:id="1190"/>
            <w:r>
              <w:rPr>
                <w:sz w:val="18"/>
              </w:rPr>
              <w:t>Changes</w:t>
            </w:r>
            <w:r>
              <w:rPr>
                <w:spacing w:val="-3"/>
                <w:sz w:val="18"/>
              </w:rPr>
              <w:t xml:space="preserve"> </w:t>
            </w:r>
            <w:r>
              <w:rPr>
                <w:sz w:val="18"/>
              </w:rPr>
              <w:t>to</w:t>
            </w:r>
            <w:r>
              <w:rPr>
                <w:spacing w:val="-4"/>
                <w:sz w:val="18"/>
              </w:rPr>
              <w:t xml:space="preserve"> </w:t>
            </w:r>
            <w:r>
              <w:rPr>
                <w:sz w:val="18"/>
              </w:rPr>
              <w:t>licensing</w:t>
            </w:r>
            <w:r>
              <w:rPr>
                <w:spacing w:val="-4"/>
                <w:sz w:val="18"/>
              </w:rPr>
              <w:t xml:space="preserve"> </w:t>
            </w:r>
            <w:r>
              <w:rPr>
                <w:sz w:val="18"/>
              </w:rPr>
              <w:t>in</w:t>
            </w:r>
            <w:r>
              <w:rPr>
                <w:spacing w:val="-4"/>
                <w:sz w:val="18"/>
              </w:rPr>
              <w:t xml:space="preserve"> </w:t>
            </w:r>
            <w:r>
              <w:rPr>
                <w:sz w:val="18"/>
              </w:rPr>
              <w:t>May</w:t>
            </w:r>
            <w:r>
              <w:rPr>
                <w:spacing w:val="-11"/>
                <w:sz w:val="18"/>
              </w:rPr>
              <w:t xml:space="preserve"> </w:t>
            </w:r>
            <w:r>
              <w:rPr>
                <w:sz w:val="18"/>
              </w:rPr>
              <w:t>2013</w:t>
            </w:r>
            <w:r>
              <w:rPr>
                <w:spacing w:val="-6"/>
                <w:sz w:val="18"/>
              </w:rPr>
              <w:t xml:space="preserve"> </w:t>
            </w:r>
            <w:r>
              <w:rPr>
                <w:sz w:val="18"/>
              </w:rPr>
              <w:t>and Ecostars</w:t>
            </w:r>
            <w:r>
              <w:rPr>
                <w:spacing w:val="-3"/>
                <w:sz w:val="18"/>
              </w:rPr>
              <w:t xml:space="preserve"> </w:t>
            </w:r>
            <w:r>
              <w:rPr>
                <w:sz w:val="18"/>
              </w:rPr>
              <w:t>extended</w:t>
            </w:r>
            <w:r>
              <w:rPr>
                <w:spacing w:val="-4"/>
                <w:sz w:val="18"/>
              </w:rPr>
              <w:t xml:space="preserve"> </w:t>
            </w:r>
            <w:r>
              <w:rPr>
                <w:sz w:val="18"/>
              </w:rPr>
              <w:t>to</w:t>
            </w:r>
            <w:r>
              <w:rPr>
                <w:spacing w:val="-5"/>
                <w:sz w:val="18"/>
              </w:rPr>
              <w:t xml:space="preserve"> </w:t>
            </w:r>
            <w:r>
              <w:rPr>
                <w:sz w:val="18"/>
              </w:rPr>
              <w:t>taxis</w:t>
            </w:r>
            <w:r>
              <w:rPr>
                <w:spacing w:val="-3"/>
                <w:sz w:val="18"/>
              </w:rPr>
              <w:t xml:space="preserve"> </w:t>
            </w:r>
            <w:r>
              <w:rPr>
                <w:sz w:val="18"/>
              </w:rPr>
              <w:t>and</w:t>
            </w:r>
            <w:r>
              <w:rPr>
                <w:spacing w:val="-5"/>
                <w:sz w:val="18"/>
              </w:rPr>
              <w:t xml:space="preserve"> </w:t>
            </w:r>
            <w:r>
              <w:rPr>
                <w:spacing w:val="-2"/>
                <w:sz w:val="18"/>
              </w:rPr>
              <w:t>private</w:t>
            </w:r>
          </w:p>
          <w:p w14:paraId="3224A4B0" w14:textId="77777777" w:rsidR="005809CE" w:rsidRDefault="006F7AC7">
            <w:pPr>
              <w:pStyle w:val="TableParagraph"/>
              <w:spacing w:line="183" w:lineRule="exact"/>
              <w:ind w:left="33" w:right="4"/>
              <w:rPr>
                <w:sz w:val="18"/>
              </w:rPr>
            </w:pPr>
            <w:r>
              <w:rPr>
                <w:sz w:val="18"/>
              </w:rPr>
              <w:t>hire</w:t>
            </w:r>
            <w:r>
              <w:rPr>
                <w:spacing w:val="-2"/>
                <w:sz w:val="18"/>
              </w:rPr>
              <w:t xml:space="preserve"> cars.</w:t>
            </w:r>
          </w:p>
        </w:tc>
        <w:tc>
          <w:tcPr>
            <w:tcW w:w="1404" w:type="dxa"/>
            <w:tcBorders>
              <w:bottom w:val="single" w:sz="8" w:space="0" w:color="000000"/>
            </w:tcBorders>
          </w:tcPr>
          <w:p w14:paraId="42CECDC7" w14:textId="77777777" w:rsidR="005809CE" w:rsidRDefault="005809CE">
            <w:pPr>
              <w:pStyle w:val="TableParagraph"/>
              <w:spacing w:before="12"/>
              <w:ind w:left="0"/>
              <w:jc w:val="left"/>
              <w:rPr>
                <w:b/>
                <w:sz w:val="18"/>
              </w:rPr>
            </w:pPr>
          </w:p>
          <w:p w14:paraId="12B91CF8" w14:textId="77777777" w:rsidR="005809CE" w:rsidRDefault="006F7AC7">
            <w:pPr>
              <w:pStyle w:val="TableParagraph"/>
              <w:spacing w:before="1"/>
              <w:ind w:left="31"/>
              <w:rPr>
                <w:sz w:val="18"/>
              </w:rPr>
            </w:pPr>
            <w:bookmarkStart w:id="1191" w:name="Ongoing_"/>
            <w:bookmarkEnd w:id="1191"/>
            <w:r>
              <w:rPr>
                <w:spacing w:val="-2"/>
                <w:sz w:val="18"/>
              </w:rPr>
              <w:t>Ongoing</w:t>
            </w:r>
          </w:p>
        </w:tc>
        <w:tc>
          <w:tcPr>
            <w:tcW w:w="2774" w:type="dxa"/>
            <w:tcBorders>
              <w:bottom w:val="single" w:sz="8" w:space="0" w:color="000000"/>
            </w:tcBorders>
          </w:tcPr>
          <w:p w14:paraId="6299091E" w14:textId="77777777" w:rsidR="005809CE" w:rsidRDefault="005809CE">
            <w:pPr>
              <w:pStyle w:val="TableParagraph"/>
              <w:ind w:left="0"/>
              <w:jc w:val="left"/>
              <w:rPr>
                <w:rFonts w:ascii="Times New Roman"/>
                <w:sz w:val="18"/>
              </w:rPr>
            </w:pPr>
          </w:p>
        </w:tc>
      </w:tr>
      <w:tr w:rsidR="005809CE" w14:paraId="0964882F" w14:textId="77777777">
        <w:trPr>
          <w:trHeight w:val="1099"/>
        </w:trPr>
        <w:tc>
          <w:tcPr>
            <w:tcW w:w="888" w:type="dxa"/>
            <w:tcBorders>
              <w:top w:val="single" w:sz="8" w:space="0" w:color="000000"/>
              <w:right w:val="single" w:sz="18" w:space="0" w:color="000000"/>
            </w:tcBorders>
          </w:tcPr>
          <w:p w14:paraId="24555F2A" w14:textId="77777777" w:rsidR="005809CE" w:rsidRDefault="005809CE">
            <w:pPr>
              <w:pStyle w:val="TableParagraph"/>
              <w:ind w:left="0"/>
              <w:jc w:val="left"/>
              <w:rPr>
                <w:b/>
                <w:sz w:val="18"/>
              </w:rPr>
            </w:pPr>
          </w:p>
          <w:p w14:paraId="7A309A3B" w14:textId="77777777" w:rsidR="005809CE" w:rsidRDefault="005809CE">
            <w:pPr>
              <w:pStyle w:val="TableParagraph"/>
              <w:spacing w:before="35"/>
              <w:ind w:left="0"/>
              <w:jc w:val="left"/>
              <w:rPr>
                <w:b/>
                <w:sz w:val="18"/>
              </w:rPr>
            </w:pPr>
          </w:p>
          <w:p w14:paraId="3599D0AE" w14:textId="77777777" w:rsidR="005809CE" w:rsidRDefault="006F7AC7">
            <w:pPr>
              <w:pStyle w:val="TableParagraph"/>
              <w:ind w:left="36" w:right="1"/>
              <w:rPr>
                <w:b/>
                <w:sz w:val="18"/>
              </w:rPr>
            </w:pPr>
            <w:r>
              <w:rPr>
                <w:b/>
                <w:spacing w:val="-5"/>
                <w:sz w:val="18"/>
              </w:rPr>
              <w:t>19</w:t>
            </w:r>
          </w:p>
        </w:tc>
        <w:tc>
          <w:tcPr>
            <w:tcW w:w="2439" w:type="dxa"/>
            <w:tcBorders>
              <w:top w:val="single" w:sz="8" w:space="0" w:color="000000"/>
              <w:left w:val="single" w:sz="18" w:space="0" w:color="000000"/>
            </w:tcBorders>
          </w:tcPr>
          <w:p w14:paraId="68E777CE" w14:textId="77777777" w:rsidR="005809CE" w:rsidRDefault="006F7AC7">
            <w:pPr>
              <w:pStyle w:val="TableParagraph"/>
              <w:spacing w:line="261" w:lineRule="auto"/>
              <w:ind w:left="212" w:right="186" w:hanging="3"/>
              <w:rPr>
                <w:sz w:val="18"/>
              </w:rPr>
            </w:pPr>
            <w:bookmarkStart w:id="1192" w:name="Vehicle_emissions_partnership_(testing_a"/>
            <w:bookmarkEnd w:id="1192"/>
            <w:r>
              <w:rPr>
                <w:sz w:val="18"/>
              </w:rPr>
              <w:t xml:space="preserve">Vehicle emissions partnership (testing and </w:t>
            </w:r>
            <w:r>
              <w:rPr>
                <w:spacing w:val="-2"/>
                <w:sz w:val="18"/>
              </w:rPr>
              <w:t>idling)</w:t>
            </w:r>
            <w:r>
              <w:rPr>
                <w:spacing w:val="-11"/>
                <w:sz w:val="18"/>
              </w:rPr>
              <w:t xml:space="preserve"> </w:t>
            </w:r>
            <w:r>
              <w:rPr>
                <w:spacing w:val="-2"/>
                <w:w w:val="75"/>
                <w:sz w:val="18"/>
              </w:rPr>
              <w:t>%</w:t>
            </w:r>
            <w:r>
              <w:rPr>
                <w:spacing w:val="-10"/>
                <w:sz w:val="18"/>
              </w:rPr>
              <w:t xml:space="preserve"> </w:t>
            </w:r>
            <w:r>
              <w:rPr>
                <w:spacing w:val="-2"/>
                <w:sz w:val="18"/>
              </w:rPr>
              <w:t>enforcement</w:t>
            </w:r>
            <w:r>
              <w:rPr>
                <w:spacing w:val="-11"/>
                <w:sz w:val="18"/>
              </w:rPr>
              <w:t xml:space="preserve"> </w:t>
            </w:r>
            <w:r>
              <w:rPr>
                <w:spacing w:val="-2"/>
                <w:sz w:val="18"/>
              </w:rPr>
              <w:t xml:space="preserve">and </w:t>
            </w:r>
            <w:r>
              <w:rPr>
                <w:sz w:val="18"/>
              </w:rPr>
              <w:t>fines rather than raising</w:t>
            </w:r>
          </w:p>
          <w:p w14:paraId="12EBF673" w14:textId="77777777" w:rsidR="005809CE" w:rsidRDefault="006F7AC7">
            <w:pPr>
              <w:pStyle w:val="TableParagraph"/>
              <w:spacing w:line="176" w:lineRule="exact"/>
              <w:ind w:left="28" w:right="1"/>
              <w:rPr>
                <w:sz w:val="18"/>
              </w:rPr>
            </w:pPr>
            <w:r>
              <w:rPr>
                <w:spacing w:val="-2"/>
                <w:sz w:val="18"/>
              </w:rPr>
              <w:t>awareness.</w:t>
            </w:r>
          </w:p>
        </w:tc>
        <w:tc>
          <w:tcPr>
            <w:tcW w:w="1404" w:type="dxa"/>
            <w:tcBorders>
              <w:top w:val="single" w:sz="8" w:space="0" w:color="000000"/>
            </w:tcBorders>
          </w:tcPr>
          <w:p w14:paraId="015A60BD" w14:textId="77777777" w:rsidR="005809CE" w:rsidRDefault="005809CE">
            <w:pPr>
              <w:pStyle w:val="TableParagraph"/>
              <w:ind w:left="0"/>
              <w:jc w:val="left"/>
              <w:rPr>
                <w:b/>
                <w:sz w:val="18"/>
              </w:rPr>
            </w:pPr>
          </w:p>
          <w:p w14:paraId="033DE6AA" w14:textId="77777777" w:rsidR="005809CE" w:rsidRDefault="005809CE">
            <w:pPr>
              <w:pStyle w:val="TableParagraph"/>
              <w:spacing w:before="35"/>
              <w:ind w:left="0"/>
              <w:jc w:val="left"/>
              <w:rPr>
                <w:b/>
                <w:sz w:val="18"/>
              </w:rPr>
            </w:pPr>
          </w:p>
          <w:p w14:paraId="78C6BD7B" w14:textId="77777777" w:rsidR="005809CE" w:rsidRDefault="006F7AC7">
            <w:pPr>
              <w:pStyle w:val="TableParagraph"/>
              <w:ind w:left="31"/>
              <w:rPr>
                <w:sz w:val="18"/>
              </w:rPr>
            </w:pPr>
            <w:r>
              <w:rPr>
                <w:spacing w:val="-4"/>
                <w:sz w:val="18"/>
              </w:rPr>
              <w:t>Cars</w:t>
            </w:r>
          </w:p>
        </w:tc>
        <w:tc>
          <w:tcPr>
            <w:tcW w:w="1200" w:type="dxa"/>
            <w:tcBorders>
              <w:top w:val="single" w:sz="8" w:space="0" w:color="000000"/>
            </w:tcBorders>
          </w:tcPr>
          <w:p w14:paraId="7B600616" w14:textId="77777777" w:rsidR="005809CE" w:rsidRDefault="006F7AC7">
            <w:pPr>
              <w:pStyle w:val="TableParagraph"/>
              <w:spacing w:before="113" w:line="261" w:lineRule="auto"/>
              <w:ind w:left="34"/>
              <w:rPr>
                <w:sz w:val="18"/>
              </w:rPr>
            </w:pPr>
            <w:bookmarkStart w:id="1193" w:name="Falkirk_and_other_neighbouring_authoriti"/>
            <w:bookmarkEnd w:id="1193"/>
            <w:r>
              <w:rPr>
                <w:sz w:val="18"/>
              </w:rPr>
              <w:t xml:space="preserve">Falkirk and </w:t>
            </w:r>
            <w:r>
              <w:rPr>
                <w:spacing w:val="-2"/>
                <w:sz w:val="18"/>
              </w:rPr>
              <w:t xml:space="preserve">other </w:t>
            </w:r>
            <w:proofErr w:type="spellStart"/>
            <w:r>
              <w:rPr>
                <w:spacing w:val="-2"/>
                <w:sz w:val="18"/>
              </w:rPr>
              <w:t>neighbouring</w:t>
            </w:r>
            <w:proofErr w:type="spellEnd"/>
            <w:r>
              <w:rPr>
                <w:spacing w:val="-2"/>
                <w:sz w:val="18"/>
              </w:rPr>
              <w:t xml:space="preserve"> authorities.</w:t>
            </w:r>
          </w:p>
        </w:tc>
        <w:tc>
          <w:tcPr>
            <w:tcW w:w="3173" w:type="dxa"/>
            <w:tcBorders>
              <w:top w:val="single" w:sz="8" w:space="0" w:color="000000"/>
            </w:tcBorders>
          </w:tcPr>
          <w:p w14:paraId="2DD668F6" w14:textId="77777777" w:rsidR="005809CE" w:rsidRDefault="005809CE">
            <w:pPr>
              <w:pStyle w:val="TableParagraph"/>
              <w:spacing w:before="129"/>
              <w:ind w:left="0"/>
              <w:jc w:val="left"/>
              <w:rPr>
                <w:b/>
                <w:sz w:val="18"/>
              </w:rPr>
            </w:pPr>
          </w:p>
          <w:p w14:paraId="15857FA9" w14:textId="77777777" w:rsidR="005809CE" w:rsidRDefault="006F7AC7">
            <w:pPr>
              <w:pStyle w:val="TableParagraph"/>
              <w:spacing w:line="261" w:lineRule="auto"/>
              <w:ind w:left="697" w:hanging="389"/>
              <w:jc w:val="left"/>
              <w:rPr>
                <w:sz w:val="18"/>
              </w:rPr>
            </w:pPr>
            <w:bookmarkStart w:id="1194" w:name="Falkirk_central_retail_park_testing_sche"/>
            <w:bookmarkEnd w:id="1194"/>
            <w:r>
              <w:rPr>
                <w:sz w:val="18"/>
              </w:rPr>
              <w:t>Falkirk</w:t>
            </w:r>
            <w:r>
              <w:rPr>
                <w:spacing w:val="-4"/>
                <w:sz w:val="18"/>
              </w:rPr>
              <w:t xml:space="preserve"> </w:t>
            </w:r>
            <w:r>
              <w:rPr>
                <w:sz w:val="18"/>
              </w:rPr>
              <w:t>central</w:t>
            </w:r>
            <w:r>
              <w:rPr>
                <w:spacing w:val="-8"/>
                <w:sz w:val="18"/>
              </w:rPr>
              <w:t xml:space="preserve"> </w:t>
            </w:r>
            <w:r>
              <w:rPr>
                <w:sz w:val="18"/>
              </w:rPr>
              <w:t>retail</w:t>
            </w:r>
            <w:r>
              <w:rPr>
                <w:spacing w:val="-8"/>
                <w:sz w:val="18"/>
              </w:rPr>
              <w:t xml:space="preserve"> </w:t>
            </w:r>
            <w:r>
              <w:rPr>
                <w:sz w:val="18"/>
              </w:rPr>
              <w:t>park</w:t>
            </w:r>
            <w:r>
              <w:rPr>
                <w:spacing w:val="-4"/>
                <w:sz w:val="18"/>
              </w:rPr>
              <w:t xml:space="preserve"> </w:t>
            </w:r>
            <w:r>
              <w:rPr>
                <w:sz w:val="18"/>
              </w:rPr>
              <w:t>testing schedule set for 2015.</w:t>
            </w:r>
          </w:p>
        </w:tc>
        <w:tc>
          <w:tcPr>
            <w:tcW w:w="1404" w:type="dxa"/>
            <w:tcBorders>
              <w:top w:val="single" w:sz="8" w:space="0" w:color="000000"/>
            </w:tcBorders>
          </w:tcPr>
          <w:p w14:paraId="3D7F2526" w14:textId="77777777" w:rsidR="005809CE" w:rsidRDefault="006F7AC7">
            <w:pPr>
              <w:pStyle w:val="TableParagraph"/>
              <w:spacing w:before="113" w:line="261" w:lineRule="auto"/>
              <w:ind w:left="48" w:right="18"/>
              <w:rPr>
                <w:sz w:val="18"/>
              </w:rPr>
            </w:pPr>
            <w:bookmarkStart w:id="1195" w:name="Ongoing_subject_to_annual_funding_alloca"/>
            <w:bookmarkEnd w:id="1195"/>
            <w:r>
              <w:rPr>
                <w:sz w:val="18"/>
              </w:rPr>
              <w:t>Ongoing</w:t>
            </w:r>
            <w:r>
              <w:rPr>
                <w:spacing w:val="-13"/>
                <w:sz w:val="18"/>
              </w:rPr>
              <w:t xml:space="preserve"> </w:t>
            </w:r>
            <w:r>
              <w:rPr>
                <w:sz w:val="18"/>
              </w:rPr>
              <w:t xml:space="preserve">subject to annual </w:t>
            </w:r>
            <w:r>
              <w:rPr>
                <w:spacing w:val="-2"/>
                <w:sz w:val="18"/>
              </w:rPr>
              <w:t>funding allocation.</w:t>
            </w:r>
          </w:p>
        </w:tc>
        <w:tc>
          <w:tcPr>
            <w:tcW w:w="2774" w:type="dxa"/>
            <w:tcBorders>
              <w:top w:val="single" w:sz="8" w:space="0" w:color="000000"/>
            </w:tcBorders>
          </w:tcPr>
          <w:p w14:paraId="51C109D5" w14:textId="77777777" w:rsidR="005809CE" w:rsidRDefault="005809CE">
            <w:pPr>
              <w:pStyle w:val="TableParagraph"/>
              <w:spacing w:before="129"/>
              <w:ind w:left="0"/>
              <w:jc w:val="left"/>
              <w:rPr>
                <w:b/>
                <w:sz w:val="18"/>
              </w:rPr>
            </w:pPr>
          </w:p>
          <w:p w14:paraId="75A300D9" w14:textId="77777777" w:rsidR="005809CE" w:rsidRDefault="006F7AC7">
            <w:pPr>
              <w:pStyle w:val="TableParagraph"/>
              <w:spacing w:line="261" w:lineRule="auto"/>
              <w:ind w:left="629" w:hanging="358"/>
              <w:jc w:val="left"/>
              <w:rPr>
                <w:sz w:val="18"/>
              </w:rPr>
            </w:pPr>
            <w:bookmarkStart w:id="1196" w:name="In_partnership_with_the_three_Lothian_au"/>
            <w:bookmarkEnd w:id="1196"/>
            <w:r>
              <w:rPr>
                <w:sz w:val="18"/>
              </w:rPr>
              <w:t>In</w:t>
            </w:r>
            <w:r>
              <w:rPr>
                <w:spacing w:val="-9"/>
                <w:sz w:val="18"/>
              </w:rPr>
              <w:t xml:space="preserve"> </w:t>
            </w:r>
            <w:r>
              <w:rPr>
                <w:sz w:val="18"/>
              </w:rPr>
              <w:t>partnership</w:t>
            </w:r>
            <w:r>
              <w:rPr>
                <w:spacing w:val="-9"/>
                <w:sz w:val="18"/>
              </w:rPr>
              <w:t xml:space="preserve"> </w:t>
            </w:r>
            <w:r>
              <w:rPr>
                <w:sz w:val="18"/>
              </w:rPr>
              <w:t>with</w:t>
            </w:r>
            <w:r>
              <w:rPr>
                <w:spacing w:val="-10"/>
                <w:sz w:val="18"/>
              </w:rPr>
              <w:t xml:space="preserve"> </w:t>
            </w:r>
            <w:r>
              <w:rPr>
                <w:sz w:val="18"/>
              </w:rPr>
              <w:t>the</w:t>
            </w:r>
            <w:r>
              <w:rPr>
                <w:spacing w:val="-9"/>
                <w:sz w:val="18"/>
              </w:rPr>
              <w:t xml:space="preserve"> </w:t>
            </w:r>
            <w:r>
              <w:rPr>
                <w:sz w:val="18"/>
              </w:rPr>
              <w:t>three Lothian authorities.</w:t>
            </w:r>
          </w:p>
        </w:tc>
      </w:tr>
      <w:tr w:rsidR="005809CE" w14:paraId="4E941ED5" w14:textId="77777777">
        <w:trPr>
          <w:trHeight w:val="204"/>
        </w:trPr>
        <w:tc>
          <w:tcPr>
            <w:tcW w:w="888" w:type="dxa"/>
            <w:tcBorders>
              <w:right w:val="single" w:sz="18" w:space="0" w:color="000000"/>
            </w:tcBorders>
          </w:tcPr>
          <w:p w14:paraId="70C93695" w14:textId="77777777" w:rsidR="005809CE" w:rsidRDefault="006F7AC7">
            <w:pPr>
              <w:pStyle w:val="TableParagraph"/>
              <w:spacing w:before="1" w:line="183" w:lineRule="exact"/>
              <w:ind w:left="36"/>
              <w:rPr>
                <w:b/>
                <w:sz w:val="18"/>
              </w:rPr>
            </w:pPr>
            <w:r>
              <w:rPr>
                <w:b/>
                <w:spacing w:val="-5"/>
                <w:sz w:val="18"/>
              </w:rPr>
              <w:t>20</w:t>
            </w:r>
          </w:p>
        </w:tc>
        <w:tc>
          <w:tcPr>
            <w:tcW w:w="2439" w:type="dxa"/>
            <w:tcBorders>
              <w:left w:val="single" w:sz="18" w:space="0" w:color="000000"/>
            </w:tcBorders>
          </w:tcPr>
          <w:p w14:paraId="723FE537" w14:textId="77777777" w:rsidR="005809CE" w:rsidRDefault="006F7AC7">
            <w:pPr>
              <w:pStyle w:val="TableParagraph"/>
              <w:spacing w:before="1" w:line="183" w:lineRule="exact"/>
              <w:ind w:left="28" w:right="4"/>
              <w:rPr>
                <w:sz w:val="18"/>
              </w:rPr>
            </w:pPr>
            <w:bookmarkStart w:id="1197" w:name="Introduction_of_car_clubs._"/>
            <w:bookmarkEnd w:id="1197"/>
            <w:r>
              <w:rPr>
                <w:sz w:val="18"/>
              </w:rPr>
              <w:t>Introduction</w:t>
            </w:r>
            <w:r>
              <w:rPr>
                <w:spacing w:val="-5"/>
                <w:sz w:val="18"/>
              </w:rPr>
              <w:t xml:space="preserve"> </w:t>
            </w:r>
            <w:r>
              <w:rPr>
                <w:sz w:val="18"/>
              </w:rPr>
              <w:t>of</w:t>
            </w:r>
            <w:r>
              <w:rPr>
                <w:spacing w:val="-2"/>
                <w:sz w:val="18"/>
              </w:rPr>
              <w:t xml:space="preserve"> </w:t>
            </w:r>
            <w:r>
              <w:rPr>
                <w:sz w:val="18"/>
              </w:rPr>
              <w:t xml:space="preserve">car </w:t>
            </w:r>
            <w:r>
              <w:rPr>
                <w:spacing w:val="-2"/>
                <w:sz w:val="18"/>
              </w:rPr>
              <w:t>clubs.</w:t>
            </w:r>
          </w:p>
        </w:tc>
        <w:tc>
          <w:tcPr>
            <w:tcW w:w="1404" w:type="dxa"/>
          </w:tcPr>
          <w:p w14:paraId="18496F2F" w14:textId="77777777" w:rsidR="005809CE" w:rsidRDefault="006F7AC7">
            <w:pPr>
              <w:pStyle w:val="TableParagraph"/>
              <w:spacing w:before="1" w:line="183" w:lineRule="exact"/>
              <w:ind w:left="31"/>
              <w:rPr>
                <w:sz w:val="18"/>
              </w:rPr>
            </w:pPr>
            <w:bookmarkStart w:id="1198" w:name="Cars_"/>
            <w:bookmarkEnd w:id="1198"/>
            <w:r>
              <w:rPr>
                <w:spacing w:val="-4"/>
                <w:sz w:val="18"/>
              </w:rPr>
              <w:t>Cars</w:t>
            </w:r>
          </w:p>
        </w:tc>
        <w:tc>
          <w:tcPr>
            <w:tcW w:w="1200" w:type="dxa"/>
          </w:tcPr>
          <w:p w14:paraId="543B2FD2" w14:textId="77777777" w:rsidR="005809CE" w:rsidRDefault="006F7AC7">
            <w:pPr>
              <w:pStyle w:val="TableParagraph"/>
              <w:spacing w:before="1" w:line="183" w:lineRule="exact"/>
              <w:ind w:left="34" w:right="3"/>
              <w:rPr>
                <w:sz w:val="18"/>
              </w:rPr>
            </w:pPr>
            <w:bookmarkStart w:id="1199" w:name="Developers_"/>
            <w:bookmarkEnd w:id="1199"/>
            <w:r>
              <w:rPr>
                <w:spacing w:val="-2"/>
                <w:sz w:val="18"/>
              </w:rPr>
              <w:t>Developers</w:t>
            </w:r>
          </w:p>
        </w:tc>
        <w:tc>
          <w:tcPr>
            <w:tcW w:w="3173" w:type="dxa"/>
          </w:tcPr>
          <w:p w14:paraId="7DA66BA5" w14:textId="77777777" w:rsidR="005809CE" w:rsidRDefault="006F7AC7">
            <w:pPr>
              <w:pStyle w:val="TableParagraph"/>
              <w:spacing w:before="1" w:line="183" w:lineRule="exact"/>
              <w:ind w:left="33" w:right="2"/>
              <w:rPr>
                <w:sz w:val="18"/>
              </w:rPr>
            </w:pPr>
            <w:bookmarkStart w:id="1200" w:name="None_"/>
            <w:bookmarkEnd w:id="1200"/>
            <w:r>
              <w:rPr>
                <w:spacing w:val="-4"/>
                <w:sz w:val="18"/>
              </w:rPr>
              <w:t>None</w:t>
            </w:r>
          </w:p>
        </w:tc>
        <w:tc>
          <w:tcPr>
            <w:tcW w:w="1404" w:type="dxa"/>
          </w:tcPr>
          <w:p w14:paraId="747C8968" w14:textId="77777777" w:rsidR="005809CE" w:rsidRDefault="006F7AC7">
            <w:pPr>
              <w:pStyle w:val="TableParagraph"/>
              <w:spacing w:before="1" w:line="183" w:lineRule="exact"/>
              <w:ind w:left="28"/>
              <w:rPr>
                <w:sz w:val="18"/>
              </w:rPr>
            </w:pPr>
            <w:bookmarkStart w:id="1201" w:name="Unknown_"/>
            <w:bookmarkEnd w:id="1201"/>
            <w:r>
              <w:rPr>
                <w:spacing w:val="-2"/>
                <w:sz w:val="18"/>
              </w:rPr>
              <w:t>Unknown</w:t>
            </w:r>
          </w:p>
        </w:tc>
        <w:tc>
          <w:tcPr>
            <w:tcW w:w="2774" w:type="dxa"/>
          </w:tcPr>
          <w:p w14:paraId="68B04D58" w14:textId="77777777" w:rsidR="005809CE" w:rsidRDefault="005809CE">
            <w:pPr>
              <w:pStyle w:val="TableParagraph"/>
              <w:ind w:left="0"/>
              <w:jc w:val="left"/>
              <w:rPr>
                <w:rFonts w:ascii="Times New Roman"/>
                <w:sz w:val="14"/>
              </w:rPr>
            </w:pPr>
          </w:p>
        </w:tc>
      </w:tr>
    </w:tbl>
    <w:p w14:paraId="236FA081" w14:textId="77777777" w:rsidR="005809CE" w:rsidRDefault="005809CE">
      <w:pPr>
        <w:rPr>
          <w:rFonts w:ascii="Times New Roman"/>
          <w:sz w:val="14"/>
        </w:rPr>
        <w:sectPr w:rsidR="005809CE">
          <w:pgSz w:w="16840" w:h="11910" w:orient="landscape"/>
          <w:pgMar w:top="1340" w:right="1820" w:bottom="660" w:left="1020" w:header="0" w:footer="478" w:gutter="0"/>
          <w:cols w:space="720"/>
        </w:sectPr>
      </w:pPr>
    </w:p>
    <w:p w14:paraId="0C6D4783" w14:textId="77777777" w:rsidR="005809CE" w:rsidRDefault="006F7AC7">
      <w:pPr>
        <w:spacing w:before="72"/>
        <w:ind w:left="118"/>
        <w:rPr>
          <w:b/>
        </w:rPr>
      </w:pPr>
      <w:bookmarkStart w:id="1202" w:name="Haggs(NO"/>
      <w:bookmarkEnd w:id="1202"/>
      <w:r>
        <w:rPr>
          <w:b/>
          <w:u w:val="thick"/>
        </w:rPr>
        <w:lastRenderedPageBreak/>
        <w:t>Haggs</w:t>
      </w:r>
      <w:r>
        <w:rPr>
          <w:b/>
          <w:spacing w:val="-5"/>
          <w:u w:val="thick"/>
        </w:rPr>
        <w:t xml:space="preserve"> </w:t>
      </w:r>
      <w:r>
        <w:rPr>
          <w:b/>
          <w:u w:val="thick"/>
        </w:rPr>
        <w:t>(NO</w:t>
      </w:r>
      <w:r>
        <w:rPr>
          <w:b/>
          <w:u w:val="thick"/>
          <w:vertAlign w:val="subscript"/>
        </w:rPr>
        <w:t>2</w:t>
      </w:r>
      <w:r>
        <w:rPr>
          <w:b/>
          <w:spacing w:val="-4"/>
          <w:u w:val="thick"/>
        </w:rPr>
        <w:t xml:space="preserve"> </w:t>
      </w:r>
      <w:bookmarkStart w:id="1203" w:name="annual)AQMA_"/>
      <w:bookmarkEnd w:id="1203"/>
      <w:r>
        <w:rPr>
          <w:b/>
          <w:u w:val="thick"/>
        </w:rPr>
        <w:t>annual)</w:t>
      </w:r>
      <w:r>
        <w:rPr>
          <w:b/>
          <w:spacing w:val="-3"/>
          <w:u w:val="thick"/>
        </w:rPr>
        <w:t xml:space="preserve"> </w:t>
      </w:r>
      <w:r>
        <w:rPr>
          <w:b/>
          <w:spacing w:val="-4"/>
          <w:u w:val="thick"/>
        </w:rPr>
        <w:t>AQMA</w:t>
      </w:r>
    </w:p>
    <w:p w14:paraId="575D2D7A" w14:textId="77777777" w:rsidR="005809CE" w:rsidRDefault="006F7AC7">
      <w:pPr>
        <w:pStyle w:val="BodyText"/>
        <w:spacing w:before="66"/>
        <w:ind w:left="118"/>
      </w:pPr>
      <w:bookmarkStart w:id="1204" w:name="This_work_is_running_in_conjunction_with"/>
      <w:bookmarkEnd w:id="1204"/>
      <w:r>
        <w:t>This</w:t>
      </w:r>
      <w:r>
        <w:rPr>
          <w:spacing w:val="-4"/>
        </w:rPr>
        <w:t xml:space="preserve"> </w:t>
      </w:r>
      <w:r>
        <w:t>work</w:t>
      </w:r>
      <w:r>
        <w:rPr>
          <w:spacing w:val="-2"/>
        </w:rPr>
        <w:t xml:space="preserve"> </w:t>
      </w:r>
      <w:r>
        <w:t>is</w:t>
      </w:r>
      <w:r>
        <w:rPr>
          <w:spacing w:val="-7"/>
        </w:rPr>
        <w:t xml:space="preserve"> </w:t>
      </w:r>
      <w:r>
        <w:t>running</w:t>
      </w:r>
      <w:r>
        <w:rPr>
          <w:spacing w:val="-2"/>
        </w:rPr>
        <w:t xml:space="preserve"> </w:t>
      </w:r>
      <w:r>
        <w:t>in</w:t>
      </w:r>
      <w:r>
        <w:rPr>
          <w:spacing w:val="-7"/>
        </w:rPr>
        <w:t xml:space="preserve"> </w:t>
      </w:r>
      <w:r>
        <w:t>conjunction</w:t>
      </w:r>
      <w:r>
        <w:rPr>
          <w:spacing w:val="-7"/>
        </w:rPr>
        <w:t xml:space="preserve"> </w:t>
      </w:r>
      <w:r>
        <w:t>with</w:t>
      </w:r>
      <w:r>
        <w:rPr>
          <w:spacing w:val="-4"/>
        </w:rPr>
        <w:t xml:space="preserve"> </w:t>
      </w:r>
      <w:r>
        <w:t>the</w:t>
      </w:r>
      <w:r>
        <w:rPr>
          <w:spacing w:val="-5"/>
        </w:rPr>
        <w:t xml:space="preserve"> </w:t>
      </w:r>
      <w:r>
        <w:t>Falkirk</w:t>
      </w:r>
      <w:r>
        <w:rPr>
          <w:spacing w:val="-7"/>
        </w:rPr>
        <w:t xml:space="preserve"> </w:t>
      </w:r>
      <w:r>
        <w:t>Town</w:t>
      </w:r>
      <w:r>
        <w:rPr>
          <w:spacing w:val="-5"/>
        </w:rPr>
        <w:t xml:space="preserve"> </w:t>
      </w:r>
      <w:r>
        <w:t>Centre</w:t>
      </w:r>
      <w:r>
        <w:rPr>
          <w:spacing w:val="-5"/>
        </w:rPr>
        <w:t xml:space="preserve"> </w:t>
      </w:r>
      <w:r>
        <w:t>AQMA</w:t>
      </w:r>
      <w:r>
        <w:rPr>
          <w:spacing w:val="-4"/>
        </w:rPr>
        <w:t xml:space="preserve"> </w:t>
      </w:r>
      <w:r>
        <w:rPr>
          <w:spacing w:val="-2"/>
        </w:rPr>
        <w:t>work.</w:t>
      </w:r>
    </w:p>
    <w:p w14:paraId="2CA686B3" w14:textId="77777777" w:rsidR="005809CE" w:rsidRDefault="005809CE">
      <w:pPr>
        <w:pStyle w:val="BodyText"/>
        <w:spacing w:before="125"/>
      </w:pPr>
    </w:p>
    <w:p w14:paraId="0B8A51A7" w14:textId="77777777" w:rsidR="005809CE" w:rsidRDefault="006F7AC7">
      <w:pPr>
        <w:pStyle w:val="BodyText"/>
        <w:spacing w:line="300" w:lineRule="auto"/>
        <w:ind w:left="118" w:right="152"/>
        <w:jc w:val="both"/>
      </w:pPr>
      <w:bookmarkStart w:id="1205" w:name="In_December_2013_PM(TEOM)_monitoring_com"/>
      <w:bookmarkEnd w:id="1205"/>
      <w:r>
        <w:t>In December 2013 PM</w:t>
      </w:r>
      <w:r>
        <w:rPr>
          <w:vertAlign w:val="subscript"/>
        </w:rPr>
        <w:t>10</w:t>
      </w:r>
      <w:r>
        <w:t xml:space="preserve"> (TEOM) monitoring commenced at the Haggs (A4) monitoring site. In the Scottish Government’s low emission draft emissions strategy published in January 2015 it was stated that there will be a review of the particulate matter objectives. This will include PM</w:t>
      </w:r>
      <w:r>
        <w:rPr>
          <w:vertAlign w:val="subscript"/>
        </w:rPr>
        <w:t>10</w:t>
      </w:r>
      <w:r>
        <w:t xml:space="preserve"> and PM</w:t>
      </w:r>
      <w:r>
        <w:rPr>
          <w:vertAlign w:val="subscript"/>
        </w:rPr>
        <w:t>2.5</w:t>
      </w:r>
      <w:r>
        <w:t xml:space="preserve">. The proposal is to consider the adoption of the World Health </w:t>
      </w:r>
      <w:bookmarkStart w:id="1206" w:name="Organisation_standards_with_changes_for_"/>
      <w:bookmarkEnd w:id="1206"/>
      <w:proofErr w:type="spellStart"/>
      <w:r>
        <w:t>Organisation</w:t>
      </w:r>
      <w:proofErr w:type="spellEnd"/>
      <w:r>
        <w:rPr>
          <w:spacing w:val="-6"/>
        </w:rPr>
        <w:t xml:space="preserve"> </w:t>
      </w:r>
      <w:r>
        <w:t>standards</w:t>
      </w:r>
      <w:r>
        <w:rPr>
          <w:spacing w:val="-8"/>
        </w:rPr>
        <w:t xml:space="preserve"> </w:t>
      </w:r>
      <w:r>
        <w:t>with</w:t>
      </w:r>
      <w:r>
        <w:rPr>
          <w:spacing w:val="-6"/>
        </w:rPr>
        <w:t xml:space="preserve"> </w:t>
      </w:r>
      <w:r>
        <w:t>changes</w:t>
      </w:r>
      <w:r>
        <w:rPr>
          <w:spacing w:val="-8"/>
        </w:rPr>
        <w:t xml:space="preserve"> </w:t>
      </w:r>
      <w:r>
        <w:t>for</w:t>
      </w:r>
      <w:r>
        <w:rPr>
          <w:spacing w:val="-4"/>
        </w:rPr>
        <w:t xml:space="preserve"> </w:t>
      </w:r>
      <w:r>
        <w:t>PM</w:t>
      </w:r>
      <w:r>
        <w:rPr>
          <w:vertAlign w:val="subscript"/>
        </w:rPr>
        <w:t>10</w:t>
      </w:r>
      <w:r>
        <w:rPr>
          <w:spacing w:val="-6"/>
        </w:rPr>
        <w:t xml:space="preserve"> </w:t>
      </w:r>
      <w:r>
        <w:t>to</w:t>
      </w:r>
      <w:r>
        <w:rPr>
          <w:spacing w:val="-4"/>
        </w:rPr>
        <w:t xml:space="preserve"> </w:t>
      </w:r>
      <w:r>
        <w:t>20</w:t>
      </w:r>
      <w:r>
        <w:rPr>
          <w:spacing w:val="-6"/>
        </w:rPr>
        <w:t xml:space="preserve"> </w:t>
      </w:r>
      <w:r>
        <w:t>Gg/m</w:t>
      </w:r>
      <w:r>
        <w:rPr>
          <w:vertAlign w:val="superscript"/>
        </w:rPr>
        <w:t>3</w:t>
      </w:r>
      <w:r>
        <w:rPr>
          <w:spacing w:val="-6"/>
        </w:rPr>
        <w:t xml:space="preserve"> </w:t>
      </w:r>
      <w:r>
        <w:t>and</w:t>
      </w:r>
      <w:r>
        <w:rPr>
          <w:spacing w:val="-6"/>
        </w:rPr>
        <w:t xml:space="preserve"> </w:t>
      </w:r>
      <w:r>
        <w:t>for</w:t>
      </w:r>
      <w:r>
        <w:rPr>
          <w:spacing w:val="-4"/>
        </w:rPr>
        <w:t xml:space="preserve"> </w:t>
      </w:r>
      <w:r>
        <w:t>PM</w:t>
      </w:r>
      <w:r>
        <w:rPr>
          <w:vertAlign w:val="subscript"/>
        </w:rPr>
        <w:t>2.5</w:t>
      </w:r>
      <w:r>
        <w:rPr>
          <w:spacing w:val="-6"/>
        </w:rPr>
        <w:t xml:space="preserve"> </w:t>
      </w:r>
      <w:r>
        <w:t>to</w:t>
      </w:r>
      <w:r>
        <w:rPr>
          <w:spacing w:val="-6"/>
        </w:rPr>
        <w:t xml:space="preserve"> </w:t>
      </w:r>
      <w:r>
        <w:t>10</w:t>
      </w:r>
      <w:r>
        <w:rPr>
          <w:spacing w:val="-6"/>
        </w:rPr>
        <w:t xml:space="preserve"> </w:t>
      </w:r>
      <w:r>
        <w:t>Gg/m</w:t>
      </w:r>
      <w:r>
        <w:rPr>
          <w:vertAlign w:val="superscript"/>
        </w:rPr>
        <w:t>3</w:t>
      </w:r>
      <w:r>
        <w:t>.</w:t>
      </w:r>
      <w:r>
        <w:rPr>
          <w:spacing w:val="-4"/>
        </w:rPr>
        <w:t xml:space="preserve"> </w:t>
      </w:r>
      <w:r>
        <w:t>In</w:t>
      </w:r>
      <w:r>
        <w:rPr>
          <w:spacing w:val="-6"/>
        </w:rPr>
        <w:t xml:space="preserve"> </w:t>
      </w:r>
      <w:r>
        <w:t>2014 the PM</w:t>
      </w:r>
      <w:r>
        <w:rPr>
          <w:vertAlign w:val="subscript"/>
        </w:rPr>
        <w:t>10</w:t>
      </w:r>
      <w:r>
        <w:t xml:space="preserve"> monitoring results at the Haggs site monitoring met the current objective of 18 </w:t>
      </w:r>
      <w:r>
        <w:rPr>
          <w:spacing w:val="-2"/>
        </w:rPr>
        <w:t>Gg/m</w:t>
      </w:r>
      <w:bookmarkStart w:id="1207" w:name="3"/>
      <w:bookmarkEnd w:id="1207"/>
      <w:r>
        <w:rPr>
          <w:spacing w:val="-2"/>
          <w:vertAlign w:val="superscript"/>
        </w:rPr>
        <w:t>3</w:t>
      </w:r>
      <w:r>
        <w:rPr>
          <w:spacing w:val="-2"/>
        </w:rPr>
        <w:t>.</w:t>
      </w:r>
    </w:p>
    <w:p w14:paraId="546B383A" w14:textId="77777777" w:rsidR="005809CE" w:rsidRDefault="005809CE">
      <w:pPr>
        <w:pStyle w:val="BodyText"/>
        <w:spacing w:before="66"/>
      </w:pPr>
    </w:p>
    <w:p w14:paraId="3058EAA1" w14:textId="77777777" w:rsidR="005809CE" w:rsidRDefault="006F7AC7">
      <w:pPr>
        <w:pStyle w:val="BodyText"/>
        <w:spacing w:line="300" w:lineRule="auto"/>
        <w:ind w:left="118" w:right="154"/>
        <w:jc w:val="both"/>
      </w:pPr>
      <w:bookmarkStart w:id="1208" w:name="These_two_developments_since_the_2014_Pr"/>
      <w:bookmarkEnd w:id="1208"/>
      <w:r>
        <w:t>These two developments since the 2014 Progress Report have led Falkirk Council to conclude that the Haggs AQMA does not require amending to include PM</w:t>
      </w:r>
      <w:bookmarkStart w:id="1209" w:name="10"/>
      <w:bookmarkEnd w:id="1209"/>
      <w:r>
        <w:rPr>
          <w:vertAlign w:val="subscript"/>
        </w:rPr>
        <w:t>10</w:t>
      </w:r>
      <w:r>
        <w:t xml:space="preserve">. The existing </w:t>
      </w:r>
      <w:bookmarkStart w:id="1210" w:name="monitoring_will_continue_at_the_Haggs_si"/>
      <w:bookmarkEnd w:id="1210"/>
      <w:r>
        <w:t xml:space="preserve">monitoring will continue at the Haggs site. However, an </w:t>
      </w:r>
      <w:proofErr w:type="gramStart"/>
      <w:r>
        <w:t>adaption</w:t>
      </w:r>
      <w:proofErr w:type="gramEnd"/>
      <w:r>
        <w:t xml:space="preserve"> to PM</w:t>
      </w:r>
      <w:r>
        <w:rPr>
          <w:vertAlign w:val="subscript"/>
        </w:rPr>
        <w:t>2.5</w:t>
      </w:r>
      <w:r>
        <w:t xml:space="preserve"> is under consideration if the LAQM process is revised.</w:t>
      </w:r>
    </w:p>
    <w:p w14:paraId="5E2DE8FF" w14:textId="77777777" w:rsidR="005809CE" w:rsidRDefault="005809CE">
      <w:pPr>
        <w:pStyle w:val="BodyText"/>
        <w:spacing w:before="58"/>
      </w:pPr>
    </w:p>
    <w:p w14:paraId="2250558E" w14:textId="77777777" w:rsidR="005809CE" w:rsidRDefault="006F7AC7">
      <w:pPr>
        <w:spacing w:before="1"/>
        <w:ind w:left="118"/>
        <w:rPr>
          <w:b/>
        </w:rPr>
      </w:pPr>
      <w:bookmarkStart w:id="1211" w:name="Banknock(PM"/>
      <w:bookmarkEnd w:id="1211"/>
      <w:r>
        <w:rPr>
          <w:b/>
          <w:u w:val="thick"/>
        </w:rPr>
        <w:t>Banknock</w:t>
      </w:r>
      <w:r>
        <w:rPr>
          <w:b/>
          <w:spacing w:val="-5"/>
          <w:u w:val="thick"/>
        </w:rPr>
        <w:t xml:space="preserve"> </w:t>
      </w:r>
      <w:r>
        <w:rPr>
          <w:b/>
          <w:u w:val="thick"/>
        </w:rPr>
        <w:t>(PM</w:t>
      </w:r>
      <w:r>
        <w:rPr>
          <w:b/>
          <w:u w:val="thick"/>
          <w:vertAlign w:val="subscript"/>
        </w:rPr>
        <w:t>10</w:t>
      </w:r>
      <w:r>
        <w:rPr>
          <w:b/>
          <w:spacing w:val="-5"/>
          <w:u w:val="thick"/>
        </w:rPr>
        <w:t xml:space="preserve"> </w:t>
      </w:r>
      <w:bookmarkStart w:id="1212" w:name="dailyandannual)AQMA_"/>
      <w:bookmarkEnd w:id="1212"/>
      <w:r>
        <w:rPr>
          <w:b/>
          <w:u w:val="thick"/>
        </w:rPr>
        <w:t>daily</w:t>
      </w:r>
      <w:r>
        <w:rPr>
          <w:b/>
          <w:spacing w:val="-9"/>
          <w:u w:val="thick"/>
        </w:rPr>
        <w:t xml:space="preserve"> </w:t>
      </w:r>
      <w:r>
        <w:rPr>
          <w:b/>
          <w:u w:val="thick"/>
        </w:rPr>
        <w:t>and</w:t>
      </w:r>
      <w:r>
        <w:rPr>
          <w:b/>
          <w:spacing w:val="-4"/>
          <w:u w:val="thick"/>
        </w:rPr>
        <w:t xml:space="preserve"> </w:t>
      </w:r>
      <w:r>
        <w:rPr>
          <w:b/>
          <w:u w:val="thick"/>
        </w:rPr>
        <w:t>annual)</w:t>
      </w:r>
      <w:r>
        <w:rPr>
          <w:b/>
          <w:spacing w:val="-2"/>
          <w:u w:val="thick"/>
        </w:rPr>
        <w:t xml:space="preserve"> </w:t>
      </w:r>
      <w:r>
        <w:rPr>
          <w:b/>
          <w:spacing w:val="-4"/>
          <w:u w:val="thick"/>
        </w:rPr>
        <w:t>AQMA</w:t>
      </w:r>
    </w:p>
    <w:p w14:paraId="7EEEF708" w14:textId="77777777" w:rsidR="005809CE" w:rsidRDefault="006F7AC7">
      <w:pPr>
        <w:pStyle w:val="BodyText"/>
        <w:spacing w:before="66" w:line="300" w:lineRule="auto"/>
        <w:ind w:left="118" w:right="154"/>
        <w:jc w:val="both"/>
      </w:pPr>
      <w:bookmarkStart w:id="1213" w:name="This_AQMA_was_declared_in_August_2011_fo"/>
      <w:bookmarkEnd w:id="1213"/>
      <w:r>
        <w:t>This AQMA was declared in August 2011 for a breach of the Scottish objectives and a potential breach of the UK objectives.</w:t>
      </w:r>
    </w:p>
    <w:p w14:paraId="3087F4EE" w14:textId="77777777" w:rsidR="005809CE" w:rsidRDefault="005809CE">
      <w:pPr>
        <w:pStyle w:val="BodyText"/>
        <w:spacing w:before="62"/>
      </w:pPr>
    </w:p>
    <w:p w14:paraId="6ACC0E39" w14:textId="77777777" w:rsidR="005809CE" w:rsidRDefault="006F7AC7">
      <w:pPr>
        <w:pStyle w:val="BodyText"/>
        <w:spacing w:before="1" w:line="300" w:lineRule="auto"/>
        <w:ind w:left="118" w:right="152"/>
        <w:jc w:val="both"/>
      </w:pPr>
      <w:bookmarkStart w:id="1214" w:name="In_February_2015_the_TEOM_at_the_Falkirk"/>
      <w:bookmarkEnd w:id="1214"/>
      <w:r>
        <w:t xml:space="preserve">In February 2015 the TEOM at the Falkirk Banknock / Banknock 2 monitoring site was </w:t>
      </w:r>
      <w:bookmarkStart w:id="1215" w:name="replaced_with_a_FIDAS_200_unit._This_wil"/>
      <w:bookmarkEnd w:id="1215"/>
      <w:r>
        <w:t>replaced with a FIDAS 200 unit. This will enable PM</w:t>
      </w:r>
      <w:r>
        <w:rPr>
          <w:vertAlign w:val="subscript"/>
        </w:rPr>
        <w:t>10</w:t>
      </w:r>
      <w:r>
        <w:t xml:space="preserve"> monitoring to </w:t>
      </w:r>
      <w:proofErr w:type="gramStart"/>
      <w:r>
        <w:t>continue into the future</w:t>
      </w:r>
      <w:proofErr w:type="gramEnd"/>
      <w:r>
        <w:t xml:space="preserve"> and has enabled the </w:t>
      </w:r>
      <w:proofErr w:type="spellStart"/>
      <w:r>
        <w:t>co%measurement</w:t>
      </w:r>
      <w:proofErr w:type="spellEnd"/>
      <w:r>
        <w:t xml:space="preserve"> of PM</w:t>
      </w:r>
      <w:r>
        <w:rPr>
          <w:vertAlign w:val="subscript"/>
        </w:rPr>
        <w:t>2.5</w:t>
      </w:r>
      <w:r>
        <w:t>. The latter is primarily focused on future source identification rather than objective compliance. The Banknock 3 (Osiris) unit</w:t>
      </w:r>
      <w:r>
        <w:rPr>
          <w:spacing w:val="80"/>
        </w:rPr>
        <w:t xml:space="preserve"> </w:t>
      </w:r>
      <w:r>
        <w:t>continues to operate at a background location which is 230 m from the A803 road.</w:t>
      </w:r>
    </w:p>
    <w:p w14:paraId="314A90A7" w14:textId="77777777" w:rsidR="005809CE" w:rsidRDefault="005809CE">
      <w:pPr>
        <w:pStyle w:val="BodyText"/>
        <w:spacing w:before="64"/>
      </w:pPr>
    </w:p>
    <w:p w14:paraId="149C1888" w14:textId="77777777" w:rsidR="005809CE" w:rsidRDefault="006F7AC7">
      <w:pPr>
        <w:pStyle w:val="BodyText"/>
        <w:spacing w:line="300" w:lineRule="auto"/>
        <w:ind w:left="118" w:right="150"/>
        <w:jc w:val="both"/>
      </w:pPr>
      <w:bookmarkStart w:id="1216" w:name="The_Banknock_AQMA_will_remain_in_place_a"/>
      <w:bookmarkEnd w:id="1216"/>
      <w:r>
        <w:t>The Banknock AQMA will remain in place at this time because the Tomfyne quarry has been given planning permission although it is subject to s75 and legal agreements before operations can commence. The revocation of the AQMA will be considered if the objectives continue to be met after the quarry is operating.</w:t>
      </w:r>
    </w:p>
    <w:p w14:paraId="4365E648" w14:textId="77777777" w:rsidR="005809CE" w:rsidRDefault="005809CE">
      <w:pPr>
        <w:pStyle w:val="BodyText"/>
        <w:spacing w:before="61"/>
      </w:pPr>
    </w:p>
    <w:p w14:paraId="37403FEF" w14:textId="77777777" w:rsidR="005809CE" w:rsidRDefault="006F7AC7">
      <w:pPr>
        <w:ind w:left="118"/>
        <w:rPr>
          <w:b/>
        </w:rPr>
      </w:pPr>
      <w:bookmarkStart w:id="1217" w:name="LocalTransportStrategy_"/>
      <w:bookmarkEnd w:id="1217"/>
      <w:r>
        <w:rPr>
          <w:b/>
          <w:u w:val="thick"/>
        </w:rPr>
        <w:t>Local</w:t>
      </w:r>
      <w:r>
        <w:rPr>
          <w:b/>
          <w:spacing w:val="-5"/>
          <w:u w:val="thick"/>
        </w:rPr>
        <w:t xml:space="preserve"> </w:t>
      </w:r>
      <w:r>
        <w:rPr>
          <w:b/>
          <w:u w:val="thick"/>
        </w:rPr>
        <w:t>Transport</w:t>
      </w:r>
      <w:r>
        <w:rPr>
          <w:b/>
          <w:spacing w:val="-6"/>
          <w:u w:val="thick"/>
        </w:rPr>
        <w:t xml:space="preserve"> </w:t>
      </w:r>
      <w:r>
        <w:rPr>
          <w:b/>
          <w:spacing w:val="-2"/>
          <w:u w:val="thick"/>
        </w:rPr>
        <w:t>Strategy</w:t>
      </w:r>
    </w:p>
    <w:p w14:paraId="36E17D41" w14:textId="77777777" w:rsidR="005809CE" w:rsidRDefault="006F7AC7">
      <w:pPr>
        <w:pStyle w:val="BodyText"/>
        <w:spacing w:before="67" w:line="297" w:lineRule="auto"/>
        <w:ind w:left="118" w:right="150"/>
        <w:jc w:val="both"/>
      </w:pPr>
      <w:bookmarkStart w:id="1218" w:name="Falkirk_Council_has_published_its_2014_a"/>
      <w:bookmarkEnd w:id="1218"/>
      <w:r>
        <w:t>Falkirk Council has published its 2014 and onwards Local Transport Strategy. The key elements that relate to air quality are:</w:t>
      </w:r>
    </w:p>
    <w:p w14:paraId="038F00C2" w14:textId="77777777" w:rsidR="005809CE" w:rsidRDefault="005809CE">
      <w:pPr>
        <w:pStyle w:val="BodyText"/>
        <w:spacing w:before="67"/>
      </w:pPr>
    </w:p>
    <w:p w14:paraId="201CB34C" w14:textId="77777777" w:rsidR="005809CE" w:rsidRDefault="006F7AC7">
      <w:pPr>
        <w:pStyle w:val="BodyText"/>
        <w:spacing w:line="300" w:lineRule="auto"/>
        <w:ind w:left="118" w:right="153"/>
        <w:jc w:val="both"/>
      </w:pPr>
      <w:bookmarkStart w:id="1219" w:name="“Since_the_last_LTS_in_2006,_there_have_"/>
      <w:bookmarkEnd w:id="1219"/>
      <w:r>
        <w:t>“Since</w:t>
      </w:r>
      <w:r>
        <w:rPr>
          <w:spacing w:val="-2"/>
        </w:rPr>
        <w:t xml:space="preserve"> </w:t>
      </w:r>
      <w:r>
        <w:t>the</w:t>
      </w:r>
      <w:r>
        <w:rPr>
          <w:spacing w:val="-2"/>
        </w:rPr>
        <w:t xml:space="preserve"> </w:t>
      </w:r>
      <w:r>
        <w:t>last LTS</w:t>
      </w:r>
      <w:r>
        <w:rPr>
          <w:spacing w:val="-2"/>
        </w:rPr>
        <w:t xml:space="preserve"> </w:t>
      </w:r>
      <w:r>
        <w:t>in</w:t>
      </w:r>
      <w:r>
        <w:rPr>
          <w:spacing w:val="-2"/>
        </w:rPr>
        <w:t xml:space="preserve"> </w:t>
      </w:r>
      <w:r>
        <w:t>2006, there</w:t>
      </w:r>
      <w:r>
        <w:rPr>
          <w:spacing w:val="-2"/>
        </w:rPr>
        <w:t xml:space="preserve"> </w:t>
      </w:r>
      <w:r>
        <w:t>have</w:t>
      </w:r>
      <w:r>
        <w:rPr>
          <w:spacing w:val="-2"/>
        </w:rPr>
        <w:t xml:space="preserve"> </w:t>
      </w:r>
      <w:r>
        <w:t>been</w:t>
      </w:r>
      <w:r>
        <w:rPr>
          <w:spacing w:val="-2"/>
        </w:rPr>
        <w:t xml:space="preserve"> </w:t>
      </w:r>
      <w:r>
        <w:t>significant transport achievements</w:t>
      </w:r>
      <w:r>
        <w:rPr>
          <w:spacing w:val="-1"/>
        </w:rPr>
        <w:t xml:space="preserve"> </w:t>
      </w:r>
      <w:r>
        <w:t>in</w:t>
      </w:r>
      <w:r>
        <w:rPr>
          <w:spacing w:val="-2"/>
        </w:rPr>
        <w:t xml:space="preserve"> </w:t>
      </w:r>
      <w:r>
        <w:t>the</w:t>
      </w:r>
      <w:r>
        <w:rPr>
          <w:spacing w:val="-2"/>
        </w:rPr>
        <w:t xml:space="preserve"> </w:t>
      </w:r>
      <w:r>
        <w:t>Falkirk Council area. Just over £25 million has been spent on transport capital projects during this period that has enabled, among other things:</w:t>
      </w:r>
    </w:p>
    <w:p w14:paraId="08173385" w14:textId="77777777" w:rsidR="005809CE" w:rsidRDefault="006F7AC7">
      <w:pPr>
        <w:pStyle w:val="ListParagraph"/>
        <w:numPr>
          <w:ilvl w:val="0"/>
          <w:numId w:val="3"/>
        </w:numPr>
        <w:tabs>
          <w:tab w:val="left" w:pos="256"/>
        </w:tabs>
        <w:spacing w:before="0" w:line="252" w:lineRule="exact"/>
        <w:ind w:left="256" w:hanging="138"/>
      </w:pPr>
      <w:bookmarkStart w:id="1220" w:name="Implemented_A904_Grangemouth_Road_Crossi"/>
      <w:bookmarkEnd w:id="1220"/>
      <w:r>
        <w:t>Implemented</w:t>
      </w:r>
      <w:r>
        <w:rPr>
          <w:spacing w:val="-11"/>
        </w:rPr>
        <w:t xml:space="preserve"> </w:t>
      </w:r>
      <w:r>
        <w:t>A904</w:t>
      </w:r>
      <w:r>
        <w:rPr>
          <w:spacing w:val="-9"/>
        </w:rPr>
        <w:t xml:space="preserve"> </w:t>
      </w:r>
      <w:r>
        <w:t>Grangemouth</w:t>
      </w:r>
      <w:r>
        <w:rPr>
          <w:spacing w:val="-9"/>
        </w:rPr>
        <w:t xml:space="preserve"> </w:t>
      </w:r>
      <w:r>
        <w:t>Road</w:t>
      </w:r>
      <w:r>
        <w:rPr>
          <w:spacing w:val="-7"/>
        </w:rPr>
        <w:t xml:space="preserve"> </w:t>
      </w:r>
      <w:r>
        <w:t>Crossing</w:t>
      </w:r>
      <w:r>
        <w:rPr>
          <w:spacing w:val="-6"/>
        </w:rPr>
        <w:t xml:space="preserve"> </w:t>
      </w:r>
      <w:r>
        <w:rPr>
          <w:spacing w:val="-2"/>
        </w:rPr>
        <w:t>Facilities</w:t>
      </w:r>
    </w:p>
    <w:p w14:paraId="7D201EAC" w14:textId="77777777" w:rsidR="005809CE" w:rsidRDefault="006F7AC7">
      <w:pPr>
        <w:pStyle w:val="ListParagraph"/>
        <w:numPr>
          <w:ilvl w:val="0"/>
          <w:numId w:val="3"/>
        </w:numPr>
        <w:tabs>
          <w:tab w:val="left" w:pos="256"/>
        </w:tabs>
        <w:ind w:left="256" w:hanging="138"/>
      </w:pPr>
      <w:bookmarkStart w:id="1221" w:name="Implemented_upgrading_of_Bo’ness_Town_Ce"/>
      <w:bookmarkEnd w:id="1221"/>
      <w:r>
        <w:t>Implemented</w:t>
      </w:r>
      <w:r>
        <w:rPr>
          <w:spacing w:val="-8"/>
        </w:rPr>
        <w:t xml:space="preserve"> </w:t>
      </w:r>
      <w:r>
        <w:t>upgrading</w:t>
      </w:r>
      <w:r>
        <w:rPr>
          <w:spacing w:val="-5"/>
        </w:rPr>
        <w:t xml:space="preserve"> </w:t>
      </w:r>
      <w:r>
        <w:t>of</w:t>
      </w:r>
      <w:r>
        <w:rPr>
          <w:spacing w:val="-3"/>
        </w:rPr>
        <w:t xml:space="preserve"> </w:t>
      </w:r>
      <w:r>
        <w:t>Bo’ness</w:t>
      </w:r>
      <w:r>
        <w:rPr>
          <w:spacing w:val="-7"/>
        </w:rPr>
        <w:t xml:space="preserve"> </w:t>
      </w:r>
      <w:r>
        <w:t>Town</w:t>
      </w:r>
      <w:r>
        <w:rPr>
          <w:spacing w:val="-6"/>
        </w:rPr>
        <w:t xml:space="preserve"> </w:t>
      </w:r>
      <w:r>
        <w:t>Centre</w:t>
      </w:r>
      <w:r>
        <w:rPr>
          <w:spacing w:val="-7"/>
        </w:rPr>
        <w:t xml:space="preserve"> </w:t>
      </w:r>
      <w:r>
        <w:t>to</w:t>
      </w:r>
      <w:r>
        <w:rPr>
          <w:spacing w:val="-7"/>
        </w:rPr>
        <w:t xml:space="preserve"> </w:t>
      </w:r>
      <w:r>
        <w:t>benefit</w:t>
      </w:r>
      <w:r>
        <w:rPr>
          <w:spacing w:val="-6"/>
        </w:rPr>
        <w:t xml:space="preserve"> </w:t>
      </w:r>
      <w:r>
        <w:t>pedestrian</w:t>
      </w:r>
      <w:r>
        <w:rPr>
          <w:spacing w:val="-5"/>
        </w:rPr>
        <w:t xml:space="preserve"> </w:t>
      </w:r>
      <w:r>
        <w:rPr>
          <w:spacing w:val="-2"/>
        </w:rPr>
        <w:t>environment</w:t>
      </w:r>
    </w:p>
    <w:p w14:paraId="5445B6E0" w14:textId="77777777" w:rsidR="005809CE" w:rsidRDefault="006F7AC7">
      <w:pPr>
        <w:pStyle w:val="ListParagraph"/>
        <w:numPr>
          <w:ilvl w:val="0"/>
          <w:numId w:val="3"/>
        </w:numPr>
        <w:tabs>
          <w:tab w:val="left" w:pos="256"/>
        </w:tabs>
        <w:ind w:left="256" w:hanging="138"/>
      </w:pPr>
      <w:bookmarkStart w:id="1222" w:name="Implemented_Braes_paths_improvements_res"/>
      <w:bookmarkEnd w:id="1222"/>
      <w:r>
        <w:t>Implemented</w:t>
      </w:r>
      <w:r>
        <w:rPr>
          <w:spacing w:val="-11"/>
        </w:rPr>
        <w:t xml:space="preserve"> </w:t>
      </w:r>
      <w:r>
        <w:t>Braes</w:t>
      </w:r>
      <w:r>
        <w:rPr>
          <w:spacing w:val="-6"/>
        </w:rPr>
        <w:t xml:space="preserve"> </w:t>
      </w:r>
      <w:r>
        <w:t>paths</w:t>
      </w:r>
      <w:r>
        <w:rPr>
          <w:spacing w:val="-6"/>
        </w:rPr>
        <w:t xml:space="preserve"> </w:t>
      </w:r>
      <w:r>
        <w:t>improvements</w:t>
      </w:r>
      <w:r>
        <w:rPr>
          <w:spacing w:val="-8"/>
        </w:rPr>
        <w:t xml:space="preserve"> </w:t>
      </w:r>
      <w:r>
        <w:t>resulting</w:t>
      </w:r>
      <w:r>
        <w:rPr>
          <w:spacing w:val="-8"/>
        </w:rPr>
        <w:t xml:space="preserve"> </w:t>
      </w:r>
      <w:r>
        <w:t>from</w:t>
      </w:r>
      <w:r>
        <w:rPr>
          <w:spacing w:val="-8"/>
        </w:rPr>
        <w:t xml:space="preserve"> </w:t>
      </w:r>
      <w:r>
        <w:t>community</w:t>
      </w:r>
      <w:r>
        <w:rPr>
          <w:spacing w:val="-8"/>
        </w:rPr>
        <w:t xml:space="preserve"> </w:t>
      </w:r>
      <w:r>
        <w:rPr>
          <w:spacing w:val="-2"/>
        </w:rPr>
        <w:t>consultation</w:t>
      </w:r>
    </w:p>
    <w:p w14:paraId="11859C19" w14:textId="77777777" w:rsidR="005809CE" w:rsidRDefault="006F7AC7">
      <w:pPr>
        <w:pStyle w:val="ListParagraph"/>
        <w:numPr>
          <w:ilvl w:val="0"/>
          <w:numId w:val="3"/>
        </w:numPr>
        <w:tabs>
          <w:tab w:val="left" w:pos="335"/>
        </w:tabs>
        <w:spacing w:before="62" w:line="300" w:lineRule="auto"/>
        <w:ind w:right="152" w:firstLine="0"/>
      </w:pPr>
      <w:bookmarkStart w:id="1223" w:name="Implemented_Bo’ness_/_Blackness_paths_im"/>
      <w:bookmarkEnd w:id="1223"/>
      <w:r>
        <w:t>Implemented</w:t>
      </w:r>
      <w:r>
        <w:rPr>
          <w:spacing w:val="40"/>
        </w:rPr>
        <w:t xml:space="preserve"> </w:t>
      </w:r>
      <w:r>
        <w:t>Bo’ness</w:t>
      </w:r>
      <w:r>
        <w:rPr>
          <w:spacing w:val="40"/>
        </w:rPr>
        <w:t xml:space="preserve"> </w:t>
      </w:r>
      <w:r>
        <w:t>/</w:t>
      </w:r>
      <w:r>
        <w:rPr>
          <w:spacing w:val="40"/>
        </w:rPr>
        <w:t xml:space="preserve"> </w:t>
      </w:r>
      <w:r>
        <w:t>Blackness</w:t>
      </w:r>
      <w:r>
        <w:rPr>
          <w:spacing w:val="40"/>
        </w:rPr>
        <w:t xml:space="preserve"> </w:t>
      </w:r>
      <w:r>
        <w:t>paths</w:t>
      </w:r>
      <w:r>
        <w:rPr>
          <w:spacing w:val="40"/>
        </w:rPr>
        <w:t xml:space="preserve"> </w:t>
      </w:r>
      <w:r>
        <w:t>improvements</w:t>
      </w:r>
      <w:r>
        <w:rPr>
          <w:spacing w:val="40"/>
        </w:rPr>
        <w:t xml:space="preserve"> </w:t>
      </w:r>
      <w:r>
        <w:t>from</w:t>
      </w:r>
      <w:r>
        <w:rPr>
          <w:spacing w:val="40"/>
        </w:rPr>
        <w:t xml:space="preserve"> </w:t>
      </w:r>
      <w:r>
        <w:t>community</w:t>
      </w:r>
      <w:r>
        <w:rPr>
          <w:spacing w:val="40"/>
        </w:rPr>
        <w:t xml:space="preserve"> </w:t>
      </w:r>
      <w:r>
        <w:t>consultation</w:t>
      </w:r>
      <w:r>
        <w:rPr>
          <w:spacing w:val="80"/>
        </w:rPr>
        <w:t xml:space="preserve"> </w:t>
      </w:r>
      <w:r>
        <w:t>(excluding Blackness% Bo’ness shore route)</w:t>
      </w:r>
    </w:p>
    <w:p w14:paraId="4DC23410" w14:textId="77777777" w:rsidR="005809CE" w:rsidRDefault="006F7AC7">
      <w:pPr>
        <w:pStyle w:val="ListParagraph"/>
        <w:numPr>
          <w:ilvl w:val="0"/>
          <w:numId w:val="3"/>
        </w:numPr>
        <w:tabs>
          <w:tab w:val="left" w:pos="319"/>
        </w:tabs>
        <w:spacing w:before="1" w:line="300" w:lineRule="auto"/>
        <w:ind w:right="155" w:firstLine="0"/>
      </w:pPr>
      <w:bookmarkStart w:id="1224" w:name="Developed_local_networks_suitable_for_wa"/>
      <w:bookmarkEnd w:id="1224"/>
      <w:r>
        <w:t>Developed</w:t>
      </w:r>
      <w:r>
        <w:rPr>
          <w:spacing w:val="40"/>
        </w:rPr>
        <w:t xml:space="preserve"> </w:t>
      </w:r>
      <w:r>
        <w:t>local</w:t>
      </w:r>
      <w:r>
        <w:rPr>
          <w:spacing w:val="40"/>
        </w:rPr>
        <w:t xml:space="preserve"> </w:t>
      </w:r>
      <w:r>
        <w:t>networks</w:t>
      </w:r>
      <w:r>
        <w:rPr>
          <w:spacing w:val="40"/>
        </w:rPr>
        <w:t xml:space="preserve"> </w:t>
      </w:r>
      <w:r>
        <w:t>suitable</w:t>
      </w:r>
      <w:r>
        <w:rPr>
          <w:spacing w:val="40"/>
        </w:rPr>
        <w:t xml:space="preserve"> </w:t>
      </w:r>
      <w:r>
        <w:t>for</w:t>
      </w:r>
      <w:r>
        <w:rPr>
          <w:spacing w:val="40"/>
        </w:rPr>
        <w:t xml:space="preserve"> </w:t>
      </w:r>
      <w:r>
        <w:t>walking</w:t>
      </w:r>
      <w:r>
        <w:rPr>
          <w:spacing w:val="40"/>
        </w:rPr>
        <w:t xml:space="preserve"> </w:t>
      </w:r>
      <w:r>
        <w:t>around</w:t>
      </w:r>
      <w:r>
        <w:rPr>
          <w:spacing w:val="40"/>
        </w:rPr>
        <w:t xml:space="preserve"> </w:t>
      </w:r>
      <w:r>
        <w:t>every</w:t>
      </w:r>
      <w:r>
        <w:rPr>
          <w:spacing w:val="40"/>
        </w:rPr>
        <w:t xml:space="preserve"> </w:t>
      </w:r>
      <w:r>
        <w:t>settlement</w:t>
      </w:r>
      <w:r>
        <w:rPr>
          <w:spacing w:val="40"/>
        </w:rPr>
        <w:t xml:space="preserve"> </w:t>
      </w:r>
      <w:r>
        <w:t>in</w:t>
      </w:r>
      <w:r>
        <w:rPr>
          <w:spacing w:val="40"/>
        </w:rPr>
        <w:t xml:space="preserve"> </w:t>
      </w:r>
      <w:r>
        <w:t>the</w:t>
      </w:r>
      <w:r>
        <w:rPr>
          <w:spacing w:val="40"/>
        </w:rPr>
        <w:t xml:space="preserve"> </w:t>
      </w:r>
      <w:r>
        <w:t>Falkirk</w:t>
      </w:r>
      <w:r>
        <w:rPr>
          <w:spacing w:val="40"/>
        </w:rPr>
        <w:t xml:space="preserve"> </w:t>
      </w:r>
      <w:r>
        <w:t>Council area</w:t>
      </w:r>
    </w:p>
    <w:p w14:paraId="2E542082" w14:textId="77777777" w:rsidR="005809CE" w:rsidRDefault="005809CE">
      <w:pPr>
        <w:spacing w:line="300" w:lineRule="auto"/>
        <w:sectPr w:rsidR="005809CE">
          <w:footerReference w:type="default" r:id="rId72"/>
          <w:pgSz w:w="11910" w:h="16840"/>
          <w:pgMar w:top="1380" w:right="1260" w:bottom="660" w:left="1300" w:header="0" w:footer="478" w:gutter="0"/>
          <w:cols w:space="720"/>
        </w:sectPr>
      </w:pPr>
    </w:p>
    <w:p w14:paraId="6C6FD4C5" w14:textId="77777777" w:rsidR="005809CE" w:rsidRDefault="006F7AC7">
      <w:pPr>
        <w:pStyle w:val="ListParagraph"/>
        <w:numPr>
          <w:ilvl w:val="0"/>
          <w:numId w:val="3"/>
        </w:numPr>
        <w:tabs>
          <w:tab w:val="left" w:pos="256"/>
        </w:tabs>
        <w:spacing w:before="74"/>
        <w:ind w:left="256" w:hanging="138"/>
      </w:pPr>
      <w:bookmarkStart w:id="1225" w:name="Bowtrees_Roundabout_to_Bowtrees_Cottage_"/>
      <w:bookmarkEnd w:id="1225"/>
      <w:proofErr w:type="spellStart"/>
      <w:r>
        <w:lastRenderedPageBreak/>
        <w:t>Bowtrees</w:t>
      </w:r>
      <w:proofErr w:type="spellEnd"/>
      <w:r>
        <w:rPr>
          <w:spacing w:val="-6"/>
        </w:rPr>
        <w:t xml:space="preserve"> </w:t>
      </w:r>
      <w:r>
        <w:t>Roundabout</w:t>
      </w:r>
      <w:r>
        <w:rPr>
          <w:spacing w:val="-8"/>
        </w:rPr>
        <w:t xml:space="preserve"> </w:t>
      </w:r>
      <w:r>
        <w:t>to</w:t>
      </w:r>
      <w:r>
        <w:rPr>
          <w:spacing w:val="-7"/>
        </w:rPr>
        <w:t xml:space="preserve"> </w:t>
      </w:r>
      <w:proofErr w:type="spellStart"/>
      <w:r>
        <w:t>Bowtrees</w:t>
      </w:r>
      <w:proofErr w:type="spellEnd"/>
      <w:r>
        <w:rPr>
          <w:spacing w:val="-6"/>
        </w:rPr>
        <w:t xml:space="preserve"> </w:t>
      </w:r>
      <w:r>
        <w:t>Cottage</w:t>
      </w:r>
      <w:r>
        <w:rPr>
          <w:spacing w:val="-6"/>
        </w:rPr>
        <w:t xml:space="preserve"> </w:t>
      </w:r>
      <w:r>
        <w:t>Cycle/</w:t>
      </w:r>
      <w:r>
        <w:rPr>
          <w:spacing w:val="-5"/>
        </w:rPr>
        <w:t xml:space="preserve"> </w:t>
      </w:r>
      <w:r>
        <w:rPr>
          <w:spacing w:val="-2"/>
        </w:rPr>
        <w:t>Footpath</w:t>
      </w:r>
    </w:p>
    <w:p w14:paraId="19427697" w14:textId="77777777" w:rsidR="005809CE" w:rsidRDefault="006F7AC7">
      <w:pPr>
        <w:pStyle w:val="ListParagraph"/>
        <w:numPr>
          <w:ilvl w:val="0"/>
          <w:numId w:val="3"/>
        </w:numPr>
        <w:tabs>
          <w:tab w:val="left" w:pos="256"/>
        </w:tabs>
        <w:ind w:left="256" w:hanging="138"/>
      </w:pPr>
      <w:bookmarkStart w:id="1226" w:name="Provide_Cycle_Parking_facilities_at_shop"/>
      <w:bookmarkEnd w:id="1226"/>
      <w:r>
        <w:t>Provide</w:t>
      </w:r>
      <w:r>
        <w:rPr>
          <w:spacing w:val="-9"/>
        </w:rPr>
        <w:t xml:space="preserve"> </w:t>
      </w:r>
      <w:r>
        <w:t>Cycle</w:t>
      </w:r>
      <w:r>
        <w:rPr>
          <w:spacing w:val="-6"/>
        </w:rPr>
        <w:t xml:space="preserve"> </w:t>
      </w:r>
      <w:r>
        <w:t>Parking</w:t>
      </w:r>
      <w:r>
        <w:rPr>
          <w:spacing w:val="-7"/>
        </w:rPr>
        <w:t xml:space="preserve"> </w:t>
      </w:r>
      <w:r>
        <w:t>facilities</w:t>
      </w:r>
      <w:r>
        <w:rPr>
          <w:spacing w:val="-5"/>
        </w:rPr>
        <w:t xml:space="preserve"> </w:t>
      </w:r>
      <w:r>
        <w:t>at</w:t>
      </w:r>
      <w:r>
        <w:rPr>
          <w:spacing w:val="-5"/>
        </w:rPr>
        <w:t xml:space="preserve"> </w:t>
      </w:r>
      <w:r>
        <w:t>shopping</w:t>
      </w:r>
      <w:r>
        <w:rPr>
          <w:spacing w:val="-6"/>
        </w:rPr>
        <w:t xml:space="preserve"> </w:t>
      </w:r>
      <w:proofErr w:type="spellStart"/>
      <w:r>
        <w:t>centres</w:t>
      </w:r>
      <w:proofErr w:type="spellEnd"/>
      <w:r>
        <w:t>,</w:t>
      </w:r>
      <w:r>
        <w:rPr>
          <w:spacing w:val="-7"/>
        </w:rPr>
        <w:t xml:space="preserve"> </w:t>
      </w:r>
      <w:r>
        <w:t>health</w:t>
      </w:r>
      <w:r>
        <w:rPr>
          <w:spacing w:val="-7"/>
        </w:rPr>
        <w:t xml:space="preserve"> </w:t>
      </w:r>
      <w:r>
        <w:t>and</w:t>
      </w:r>
      <w:r>
        <w:rPr>
          <w:spacing w:val="-6"/>
        </w:rPr>
        <w:t xml:space="preserve"> </w:t>
      </w:r>
      <w:r>
        <w:t>leisure</w:t>
      </w:r>
      <w:r>
        <w:rPr>
          <w:spacing w:val="-8"/>
        </w:rPr>
        <w:t xml:space="preserve"> </w:t>
      </w:r>
      <w:proofErr w:type="spellStart"/>
      <w:r>
        <w:rPr>
          <w:spacing w:val="-2"/>
        </w:rPr>
        <w:t>centres</w:t>
      </w:r>
      <w:proofErr w:type="spellEnd"/>
    </w:p>
    <w:p w14:paraId="25CC3D6C" w14:textId="77777777" w:rsidR="005809CE" w:rsidRDefault="006F7AC7">
      <w:pPr>
        <w:pStyle w:val="ListParagraph"/>
        <w:numPr>
          <w:ilvl w:val="0"/>
          <w:numId w:val="3"/>
        </w:numPr>
        <w:tabs>
          <w:tab w:val="left" w:pos="256"/>
        </w:tabs>
        <w:ind w:left="256" w:hanging="138"/>
      </w:pPr>
      <w:bookmarkStart w:id="1227" w:name="First_stage_pilot_project_under_auspices"/>
      <w:bookmarkEnd w:id="1227"/>
      <w:r>
        <w:t>First</w:t>
      </w:r>
      <w:r>
        <w:rPr>
          <w:spacing w:val="-6"/>
        </w:rPr>
        <w:t xml:space="preserve"> </w:t>
      </w:r>
      <w:r>
        <w:t>stage</w:t>
      </w:r>
      <w:r>
        <w:rPr>
          <w:spacing w:val="-4"/>
        </w:rPr>
        <w:t xml:space="preserve"> </w:t>
      </w:r>
      <w:r>
        <w:t>pilot</w:t>
      </w:r>
      <w:r>
        <w:rPr>
          <w:spacing w:val="-3"/>
        </w:rPr>
        <w:t xml:space="preserve"> </w:t>
      </w:r>
      <w:r>
        <w:t>project</w:t>
      </w:r>
      <w:r>
        <w:rPr>
          <w:spacing w:val="-7"/>
        </w:rPr>
        <w:t xml:space="preserve"> </w:t>
      </w:r>
      <w:r>
        <w:t>under</w:t>
      </w:r>
      <w:r>
        <w:rPr>
          <w:spacing w:val="-2"/>
        </w:rPr>
        <w:t xml:space="preserve"> </w:t>
      </w:r>
      <w:r>
        <w:t>auspices</w:t>
      </w:r>
      <w:r>
        <w:rPr>
          <w:spacing w:val="-6"/>
        </w:rPr>
        <w:t xml:space="preserve"> </w:t>
      </w:r>
      <w:r>
        <w:t>of</w:t>
      </w:r>
      <w:r>
        <w:rPr>
          <w:spacing w:val="-6"/>
        </w:rPr>
        <w:t xml:space="preserve"> </w:t>
      </w:r>
      <w:r>
        <w:t>Take</w:t>
      </w:r>
      <w:r>
        <w:rPr>
          <w:spacing w:val="-6"/>
        </w:rPr>
        <w:t xml:space="preserve"> </w:t>
      </w:r>
      <w:r>
        <w:t>the</w:t>
      </w:r>
      <w:r>
        <w:rPr>
          <w:spacing w:val="-4"/>
        </w:rPr>
        <w:t xml:space="preserve"> </w:t>
      </w:r>
      <w:r>
        <w:t>Right</w:t>
      </w:r>
      <w:r>
        <w:rPr>
          <w:spacing w:val="-2"/>
        </w:rPr>
        <w:t xml:space="preserve"> Route</w:t>
      </w:r>
    </w:p>
    <w:p w14:paraId="275D256A" w14:textId="77777777" w:rsidR="005809CE" w:rsidRDefault="006F7AC7">
      <w:pPr>
        <w:pStyle w:val="ListParagraph"/>
        <w:numPr>
          <w:ilvl w:val="0"/>
          <w:numId w:val="3"/>
        </w:numPr>
        <w:tabs>
          <w:tab w:val="left" w:pos="256"/>
        </w:tabs>
        <w:spacing w:before="61"/>
        <w:ind w:left="256" w:hanging="138"/>
      </w:pPr>
      <w:bookmarkStart w:id="1228" w:name="Improved_multi_user_route_access_to_Came"/>
      <w:bookmarkEnd w:id="1228"/>
      <w:r>
        <w:t>Improved</w:t>
      </w:r>
      <w:r>
        <w:rPr>
          <w:spacing w:val="-8"/>
        </w:rPr>
        <w:t xml:space="preserve"> </w:t>
      </w:r>
      <w:proofErr w:type="gramStart"/>
      <w:r>
        <w:t>multi</w:t>
      </w:r>
      <w:r>
        <w:rPr>
          <w:spacing w:val="-5"/>
        </w:rPr>
        <w:t xml:space="preserve"> </w:t>
      </w:r>
      <w:r>
        <w:t>user</w:t>
      </w:r>
      <w:proofErr w:type="gramEnd"/>
      <w:r>
        <w:rPr>
          <w:spacing w:val="-6"/>
        </w:rPr>
        <w:t xml:space="preserve"> </w:t>
      </w:r>
      <w:r>
        <w:t>route</w:t>
      </w:r>
      <w:r>
        <w:rPr>
          <w:spacing w:val="-5"/>
        </w:rPr>
        <w:t xml:space="preserve"> </w:t>
      </w:r>
      <w:r>
        <w:t>access</w:t>
      </w:r>
      <w:r>
        <w:rPr>
          <w:spacing w:val="-7"/>
        </w:rPr>
        <w:t xml:space="preserve"> </w:t>
      </w:r>
      <w:r>
        <w:t>to</w:t>
      </w:r>
      <w:r>
        <w:rPr>
          <w:spacing w:val="-6"/>
        </w:rPr>
        <w:t xml:space="preserve"> </w:t>
      </w:r>
      <w:r>
        <w:t>Camelon</w:t>
      </w:r>
      <w:r>
        <w:rPr>
          <w:spacing w:val="-5"/>
        </w:rPr>
        <w:t xml:space="preserve"> </w:t>
      </w:r>
      <w:r>
        <w:t>and</w:t>
      </w:r>
      <w:r>
        <w:rPr>
          <w:spacing w:val="-5"/>
        </w:rPr>
        <w:t xml:space="preserve"> </w:t>
      </w:r>
      <w:r>
        <w:t>Larbert</w:t>
      </w:r>
      <w:r>
        <w:rPr>
          <w:spacing w:val="-6"/>
        </w:rPr>
        <w:t xml:space="preserve"> </w:t>
      </w:r>
      <w:r>
        <w:t>railway</w:t>
      </w:r>
      <w:r>
        <w:rPr>
          <w:spacing w:val="-7"/>
        </w:rPr>
        <w:t xml:space="preserve"> </w:t>
      </w:r>
      <w:r>
        <w:rPr>
          <w:spacing w:val="-2"/>
        </w:rPr>
        <w:t>stations</w:t>
      </w:r>
    </w:p>
    <w:p w14:paraId="3B710A6E" w14:textId="77777777" w:rsidR="005809CE" w:rsidRDefault="006F7AC7">
      <w:pPr>
        <w:pStyle w:val="ListParagraph"/>
        <w:numPr>
          <w:ilvl w:val="0"/>
          <w:numId w:val="3"/>
        </w:numPr>
        <w:tabs>
          <w:tab w:val="left" w:pos="256"/>
        </w:tabs>
        <w:ind w:left="256" w:hanging="138"/>
      </w:pPr>
      <w:bookmarkStart w:id="1229" w:name="Produced_Supplementary_Planning_Guidance"/>
      <w:bookmarkEnd w:id="1229"/>
      <w:r>
        <w:t>Produced</w:t>
      </w:r>
      <w:r>
        <w:rPr>
          <w:spacing w:val="-11"/>
        </w:rPr>
        <w:t xml:space="preserve"> </w:t>
      </w:r>
      <w:r>
        <w:t>Supplementary</w:t>
      </w:r>
      <w:r>
        <w:rPr>
          <w:spacing w:val="-8"/>
        </w:rPr>
        <w:t xml:space="preserve"> </w:t>
      </w:r>
      <w:r>
        <w:t>Planning</w:t>
      </w:r>
      <w:r>
        <w:rPr>
          <w:spacing w:val="-7"/>
        </w:rPr>
        <w:t xml:space="preserve"> </w:t>
      </w:r>
      <w:r>
        <w:t>Guidance</w:t>
      </w:r>
      <w:r>
        <w:rPr>
          <w:spacing w:val="-8"/>
        </w:rPr>
        <w:t xml:space="preserve"> </w:t>
      </w:r>
      <w:r>
        <w:t>for</w:t>
      </w:r>
      <w:r>
        <w:rPr>
          <w:spacing w:val="-7"/>
        </w:rPr>
        <w:t xml:space="preserve"> </w:t>
      </w:r>
      <w:r>
        <w:t>Developers</w:t>
      </w:r>
      <w:r>
        <w:rPr>
          <w:spacing w:val="-6"/>
        </w:rPr>
        <w:t xml:space="preserve"> </w:t>
      </w:r>
      <w:r>
        <w:t>to</w:t>
      </w:r>
      <w:r>
        <w:rPr>
          <w:spacing w:val="-7"/>
        </w:rPr>
        <w:t xml:space="preserve"> </w:t>
      </w:r>
      <w:r>
        <w:t>develop</w:t>
      </w:r>
      <w:r>
        <w:rPr>
          <w:spacing w:val="-8"/>
        </w:rPr>
        <w:t xml:space="preserve"> </w:t>
      </w:r>
      <w:r>
        <w:t>Travel</w:t>
      </w:r>
      <w:r>
        <w:rPr>
          <w:spacing w:val="-6"/>
        </w:rPr>
        <w:t xml:space="preserve"> </w:t>
      </w:r>
      <w:r>
        <w:rPr>
          <w:spacing w:val="-2"/>
        </w:rPr>
        <w:t>Plans</w:t>
      </w:r>
    </w:p>
    <w:p w14:paraId="7AA9FD44" w14:textId="77777777" w:rsidR="005809CE" w:rsidRDefault="006F7AC7">
      <w:pPr>
        <w:pStyle w:val="ListParagraph"/>
        <w:numPr>
          <w:ilvl w:val="0"/>
          <w:numId w:val="3"/>
        </w:numPr>
        <w:tabs>
          <w:tab w:val="left" w:pos="256"/>
        </w:tabs>
        <w:ind w:left="256" w:hanging="138"/>
      </w:pPr>
      <w:bookmarkStart w:id="1230" w:name="Operational_car_sharing_database_for_Fal"/>
      <w:bookmarkEnd w:id="1230"/>
      <w:r>
        <w:t>Operational</w:t>
      </w:r>
      <w:r>
        <w:rPr>
          <w:spacing w:val="-7"/>
        </w:rPr>
        <w:t xml:space="preserve"> </w:t>
      </w:r>
      <w:r>
        <w:t>car</w:t>
      </w:r>
      <w:r>
        <w:rPr>
          <w:spacing w:val="-5"/>
        </w:rPr>
        <w:t xml:space="preserve"> </w:t>
      </w:r>
      <w:r>
        <w:t>sharing</w:t>
      </w:r>
      <w:r>
        <w:rPr>
          <w:spacing w:val="-6"/>
        </w:rPr>
        <w:t xml:space="preserve"> </w:t>
      </w:r>
      <w:r>
        <w:t>database</w:t>
      </w:r>
      <w:r>
        <w:rPr>
          <w:spacing w:val="-10"/>
        </w:rPr>
        <w:t xml:space="preserve"> </w:t>
      </w:r>
      <w:r>
        <w:t>for</w:t>
      </w:r>
      <w:r>
        <w:rPr>
          <w:spacing w:val="-5"/>
        </w:rPr>
        <w:t xml:space="preserve"> </w:t>
      </w:r>
      <w:r>
        <w:t>Falkirk</w:t>
      </w:r>
      <w:r>
        <w:rPr>
          <w:spacing w:val="-6"/>
        </w:rPr>
        <w:t xml:space="preserve"> </w:t>
      </w:r>
      <w:r>
        <w:t>Council</w:t>
      </w:r>
      <w:r>
        <w:rPr>
          <w:spacing w:val="-6"/>
        </w:rPr>
        <w:t xml:space="preserve"> </w:t>
      </w:r>
      <w:r>
        <w:rPr>
          <w:spacing w:val="-4"/>
        </w:rPr>
        <w:t>area</w:t>
      </w:r>
    </w:p>
    <w:p w14:paraId="66661BB4" w14:textId="77777777" w:rsidR="005809CE" w:rsidRDefault="006F7AC7">
      <w:pPr>
        <w:pStyle w:val="ListParagraph"/>
        <w:numPr>
          <w:ilvl w:val="0"/>
          <w:numId w:val="3"/>
        </w:numPr>
        <w:tabs>
          <w:tab w:val="left" w:pos="256"/>
        </w:tabs>
        <w:ind w:left="256" w:hanging="138"/>
      </w:pPr>
      <w:bookmarkStart w:id="1231" w:name="Complete_School_Travel_Assessments_at_al"/>
      <w:bookmarkEnd w:id="1231"/>
      <w:r>
        <w:t>Complete</w:t>
      </w:r>
      <w:r>
        <w:rPr>
          <w:spacing w:val="-7"/>
        </w:rPr>
        <w:t xml:space="preserve"> </w:t>
      </w:r>
      <w:r>
        <w:t>School</w:t>
      </w:r>
      <w:r>
        <w:rPr>
          <w:spacing w:val="-8"/>
        </w:rPr>
        <w:t xml:space="preserve"> </w:t>
      </w:r>
      <w:r>
        <w:t>Travel</w:t>
      </w:r>
      <w:r>
        <w:rPr>
          <w:spacing w:val="-5"/>
        </w:rPr>
        <w:t xml:space="preserve"> </w:t>
      </w:r>
      <w:r>
        <w:t>Assessments</w:t>
      </w:r>
      <w:r>
        <w:rPr>
          <w:spacing w:val="-7"/>
        </w:rPr>
        <w:t xml:space="preserve"> </w:t>
      </w:r>
      <w:r>
        <w:t>at</w:t>
      </w:r>
      <w:r>
        <w:rPr>
          <w:spacing w:val="-6"/>
        </w:rPr>
        <w:t xml:space="preserve"> </w:t>
      </w:r>
      <w:r>
        <w:t>all</w:t>
      </w:r>
      <w:r>
        <w:rPr>
          <w:spacing w:val="-5"/>
        </w:rPr>
        <w:t xml:space="preserve"> </w:t>
      </w:r>
      <w:r>
        <w:t>56</w:t>
      </w:r>
      <w:r>
        <w:rPr>
          <w:spacing w:val="-6"/>
        </w:rPr>
        <w:t xml:space="preserve"> </w:t>
      </w:r>
      <w:r>
        <w:t>Schools</w:t>
      </w:r>
      <w:r>
        <w:rPr>
          <w:spacing w:val="-5"/>
        </w:rPr>
        <w:t xml:space="preserve"> </w:t>
      </w:r>
      <w:r>
        <w:t>in</w:t>
      </w:r>
      <w:r>
        <w:rPr>
          <w:spacing w:val="-4"/>
        </w:rPr>
        <w:t xml:space="preserve"> </w:t>
      </w:r>
      <w:r>
        <w:t>Falkirk</w:t>
      </w:r>
      <w:r>
        <w:rPr>
          <w:spacing w:val="-5"/>
        </w:rPr>
        <w:t xml:space="preserve"> </w:t>
      </w:r>
      <w:r>
        <w:t>Council</w:t>
      </w:r>
      <w:r>
        <w:rPr>
          <w:spacing w:val="-4"/>
        </w:rPr>
        <w:t xml:space="preserve"> Area</w:t>
      </w:r>
    </w:p>
    <w:p w14:paraId="7641A7EC" w14:textId="77777777" w:rsidR="005809CE" w:rsidRDefault="006F7AC7">
      <w:pPr>
        <w:pStyle w:val="ListParagraph"/>
        <w:numPr>
          <w:ilvl w:val="0"/>
          <w:numId w:val="3"/>
        </w:numPr>
        <w:tabs>
          <w:tab w:val="left" w:pos="256"/>
        </w:tabs>
        <w:spacing w:before="61"/>
        <w:ind w:left="256" w:hanging="138"/>
      </w:pPr>
      <w:bookmarkStart w:id="1232" w:name="Install_cycle_parking_and_playground_mar"/>
      <w:bookmarkEnd w:id="1232"/>
      <w:r>
        <w:t>Install</w:t>
      </w:r>
      <w:r>
        <w:rPr>
          <w:spacing w:val="-7"/>
        </w:rPr>
        <w:t xml:space="preserve"> </w:t>
      </w:r>
      <w:r>
        <w:t>cycle</w:t>
      </w:r>
      <w:r>
        <w:rPr>
          <w:spacing w:val="-5"/>
        </w:rPr>
        <w:t xml:space="preserve"> </w:t>
      </w:r>
      <w:r>
        <w:t>parking</w:t>
      </w:r>
      <w:r>
        <w:rPr>
          <w:spacing w:val="-5"/>
        </w:rPr>
        <w:t xml:space="preserve"> </w:t>
      </w:r>
      <w:r>
        <w:t>and</w:t>
      </w:r>
      <w:r>
        <w:rPr>
          <w:spacing w:val="-5"/>
        </w:rPr>
        <w:t xml:space="preserve"> </w:t>
      </w:r>
      <w:r>
        <w:t>playground</w:t>
      </w:r>
      <w:r>
        <w:rPr>
          <w:spacing w:val="-7"/>
        </w:rPr>
        <w:t xml:space="preserve"> </w:t>
      </w:r>
      <w:r>
        <w:t>markings</w:t>
      </w:r>
      <w:r>
        <w:rPr>
          <w:spacing w:val="-4"/>
        </w:rPr>
        <w:t xml:space="preserve"> </w:t>
      </w:r>
      <w:r>
        <w:t>at</w:t>
      </w:r>
      <w:r>
        <w:rPr>
          <w:spacing w:val="-3"/>
        </w:rPr>
        <w:t xml:space="preserve"> </w:t>
      </w:r>
      <w:r>
        <w:t>7</w:t>
      </w:r>
      <w:r>
        <w:rPr>
          <w:spacing w:val="-6"/>
        </w:rPr>
        <w:t xml:space="preserve"> </w:t>
      </w:r>
      <w:r>
        <w:rPr>
          <w:spacing w:val="-2"/>
        </w:rPr>
        <w:t>schools</w:t>
      </w:r>
    </w:p>
    <w:p w14:paraId="4FD3F947" w14:textId="77777777" w:rsidR="005809CE" w:rsidRDefault="006F7AC7">
      <w:pPr>
        <w:pStyle w:val="ListParagraph"/>
        <w:numPr>
          <w:ilvl w:val="0"/>
          <w:numId w:val="3"/>
        </w:numPr>
        <w:tabs>
          <w:tab w:val="left" w:pos="256"/>
        </w:tabs>
        <w:ind w:left="256" w:hanging="138"/>
      </w:pPr>
      <w:bookmarkStart w:id="1233" w:name="20_mph_signing_installed_at_all_schools_"/>
      <w:bookmarkEnd w:id="1233"/>
      <w:r>
        <w:t>20</w:t>
      </w:r>
      <w:r>
        <w:rPr>
          <w:spacing w:val="-7"/>
        </w:rPr>
        <w:t xml:space="preserve"> </w:t>
      </w:r>
      <w:r>
        <w:t>mph</w:t>
      </w:r>
      <w:r>
        <w:rPr>
          <w:spacing w:val="-4"/>
        </w:rPr>
        <w:t xml:space="preserve"> </w:t>
      </w:r>
      <w:r>
        <w:t>signing</w:t>
      </w:r>
      <w:r>
        <w:rPr>
          <w:spacing w:val="-2"/>
        </w:rPr>
        <w:t xml:space="preserve"> </w:t>
      </w:r>
      <w:r>
        <w:t>installed</w:t>
      </w:r>
      <w:r>
        <w:rPr>
          <w:spacing w:val="-5"/>
        </w:rPr>
        <w:t xml:space="preserve"> </w:t>
      </w:r>
      <w:r>
        <w:t>at</w:t>
      </w:r>
      <w:r>
        <w:rPr>
          <w:spacing w:val="-5"/>
        </w:rPr>
        <w:t xml:space="preserve"> </w:t>
      </w:r>
      <w:r>
        <w:t>all</w:t>
      </w:r>
      <w:r>
        <w:rPr>
          <w:spacing w:val="-4"/>
        </w:rPr>
        <w:t xml:space="preserve"> </w:t>
      </w:r>
      <w:r>
        <w:rPr>
          <w:spacing w:val="-2"/>
        </w:rPr>
        <w:t>schools</w:t>
      </w:r>
    </w:p>
    <w:p w14:paraId="120EEC0B" w14:textId="77777777" w:rsidR="005809CE" w:rsidRDefault="006F7AC7">
      <w:pPr>
        <w:pStyle w:val="ListParagraph"/>
        <w:numPr>
          <w:ilvl w:val="0"/>
          <w:numId w:val="3"/>
        </w:numPr>
        <w:tabs>
          <w:tab w:val="left" w:pos="256"/>
        </w:tabs>
        <w:ind w:left="256" w:hanging="138"/>
      </w:pPr>
      <w:bookmarkStart w:id="1234" w:name="Continuing_development_of_the_cycle_netw"/>
      <w:bookmarkEnd w:id="1234"/>
      <w:r>
        <w:t>Continuing</w:t>
      </w:r>
      <w:r>
        <w:rPr>
          <w:spacing w:val="-7"/>
        </w:rPr>
        <w:t xml:space="preserve"> </w:t>
      </w:r>
      <w:r>
        <w:t>development</w:t>
      </w:r>
      <w:r>
        <w:rPr>
          <w:spacing w:val="-4"/>
        </w:rPr>
        <w:t xml:space="preserve"> </w:t>
      </w:r>
      <w:r>
        <w:t>of</w:t>
      </w:r>
      <w:r>
        <w:rPr>
          <w:spacing w:val="-7"/>
        </w:rPr>
        <w:t xml:space="preserve"> </w:t>
      </w:r>
      <w:r>
        <w:t>the</w:t>
      </w:r>
      <w:r>
        <w:rPr>
          <w:spacing w:val="-6"/>
        </w:rPr>
        <w:t xml:space="preserve"> </w:t>
      </w:r>
      <w:r>
        <w:t>cycle</w:t>
      </w:r>
      <w:r>
        <w:rPr>
          <w:spacing w:val="-6"/>
        </w:rPr>
        <w:t xml:space="preserve"> </w:t>
      </w:r>
      <w:r>
        <w:t>network</w:t>
      </w:r>
      <w:r>
        <w:rPr>
          <w:spacing w:val="-3"/>
        </w:rPr>
        <w:t xml:space="preserve"> </w:t>
      </w:r>
      <w:r>
        <w:t>within</w:t>
      </w:r>
      <w:r>
        <w:rPr>
          <w:spacing w:val="-6"/>
        </w:rPr>
        <w:t xml:space="preserve"> </w:t>
      </w:r>
      <w:r>
        <w:t>and</w:t>
      </w:r>
      <w:r>
        <w:rPr>
          <w:spacing w:val="-6"/>
        </w:rPr>
        <w:t xml:space="preserve"> </w:t>
      </w:r>
      <w:r>
        <w:t>between</w:t>
      </w:r>
      <w:r>
        <w:rPr>
          <w:spacing w:val="-6"/>
        </w:rPr>
        <w:t xml:space="preserve"> </w:t>
      </w:r>
      <w:proofErr w:type="gramStart"/>
      <w:r>
        <w:rPr>
          <w:spacing w:val="-2"/>
        </w:rPr>
        <w:t>settlements;</w:t>
      </w:r>
      <w:proofErr w:type="gramEnd"/>
    </w:p>
    <w:p w14:paraId="61820DE7" w14:textId="77777777" w:rsidR="005809CE" w:rsidRDefault="006F7AC7">
      <w:pPr>
        <w:pStyle w:val="ListParagraph"/>
        <w:numPr>
          <w:ilvl w:val="0"/>
          <w:numId w:val="3"/>
        </w:numPr>
        <w:tabs>
          <w:tab w:val="left" w:pos="256"/>
        </w:tabs>
        <w:ind w:left="256" w:hanging="138"/>
      </w:pPr>
      <w:bookmarkStart w:id="1235" w:name="Production_and_adoption_of_a_Core_Paths_"/>
      <w:bookmarkEnd w:id="1235"/>
      <w:r>
        <w:t>Production</w:t>
      </w:r>
      <w:r>
        <w:rPr>
          <w:spacing w:val="-5"/>
        </w:rPr>
        <w:t xml:space="preserve"> </w:t>
      </w:r>
      <w:r>
        <w:t>and</w:t>
      </w:r>
      <w:r>
        <w:rPr>
          <w:spacing w:val="-4"/>
        </w:rPr>
        <w:t xml:space="preserve"> </w:t>
      </w:r>
      <w:r>
        <w:t>adoption</w:t>
      </w:r>
      <w:r>
        <w:rPr>
          <w:spacing w:val="-5"/>
        </w:rPr>
        <w:t xml:space="preserve"> </w:t>
      </w:r>
      <w:r>
        <w:t>of</w:t>
      </w:r>
      <w:r>
        <w:rPr>
          <w:spacing w:val="-2"/>
        </w:rPr>
        <w:t xml:space="preserve"> </w:t>
      </w:r>
      <w:r>
        <w:t>a</w:t>
      </w:r>
      <w:r>
        <w:rPr>
          <w:spacing w:val="-5"/>
        </w:rPr>
        <w:t xml:space="preserve"> </w:t>
      </w:r>
      <w:r>
        <w:t>Core</w:t>
      </w:r>
      <w:r>
        <w:rPr>
          <w:spacing w:val="-6"/>
        </w:rPr>
        <w:t xml:space="preserve"> </w:t>
      </w:r>
      <w:r>
        <w:t>Paths</w:t>
      </w:r>
      <w:r>
        <w:rPr>
          <w:spacing w:val="-3"/>
        </w:rPr>
        <w:t xml:space="preserve"> </w:t>
      </w:r>
      <w:proofErr w:type="gramStart"/>
      <w:r>
        <w:rPr>
          <w:spacing w:val="-4"/>
        </w:rPr>
        <w:t>Plan;</w:t>
      </w:r>
      <w:proofErr w:type="gramEnd"/>
    </w:p>
    <w:p w14:paraId="555C41B1" w14:textId="77777777" w:rsidR="005809CE" w:rsidRDefault="006F7AC7">
      <w:pPr>
        <w:pStyle w:val="ListParagraph"/>
        <w:numPr>
          <w:ilvl w:val="0"/>
          <w:numId w:val="3"/>
        </w:numPr>
        <w:tabs>
          <w:tab w:val="left" w:pos="256"/>
        </w:tabs>
        <w:ind w:left="256" w:hanging="138"/>
      </w:pPr>
      <w:bookmarkStart w:id="1236" w:name="Ongoing_work_with_local_schools_and_empl"/>
      <w:bookmarkEnd w:id="1236"/>
      <w:r>
        <w:t>Ongoing</w:t>
      </w:r>
      <w:r>
        <w:rPr>
          <w:spacing w:val="-6"/>
        </w:rPr>
        <w:t xml:space="preserve"> </w:t>
      </w:r>
      <w:r>
        <w:t>work</w:t>
      </w:r>
      <w:r>
        <w:rPr>
          <w:spacing w:val="-3"/>
        </w:rPr>
        <w:t xml:space="preserve"> </w:t>
      </w:r>
      <w:r>
        <w:t>with</w:t>
      </w:r>
      <w:r>
        <w:rPr>
          <w:spacing w:val="-6"/>
        </w:rPr>
        <w:t xml:space="preserve"> </w:t>
      </w:r>
      <w:r>
        <w:t>local</w:t>
      </w:r>
      <w:r>
        <w:rPr>
          <w:spacing w:val="-6"/>
        </w:rPr>
        <w:t xml:space="preserve"> </w:t>
      </w:r>
      <w:r>
        <w:t>schools</w:t>
      </w:r>
      <w:r>
        <w:rPr>
          <w:spacing w:val="-5"/>
        </w:rPr>
        <w:t xml:space="preserve"> </w:t>
      </w:r>
      <w:r>
        <w:t>and</w:t>
      </w:r>
      <w:r>
        <w:rPr>
          <w:spacing w:val="-6"/>
        </w:rPr>
        <w:t xml:space="preserve"> </w:t>
      </w:r>
      <w:r>
        <w:t>employers</w:t>
      </w:r>
      <w:r>
        <w:rPr>
          <w:spacing w:val="-8"/>
        </w:rPr>
        <w:t xml:space="preserve"> </w:t>
      </w:r>
      <w:r>
        <w:t>to</w:t>
      </w:r>
      <w:r>
        <w:rPr>
          <w:spacing w:val="-5"/>
        </w:rPr>
        <w:t xml:space="preserve"> </w:t>
      </w:r>
      <w:r>
        <w:t>implement</w:t>
      </w:r>
      <w:r>
        <w:rPr>
          <w:spacing w:val="-7"/>
        </w:rPr>
        <w:t xml:space="preserve"> </w:t>
      </w:r>
      <w:r>
        <w:t>travel</w:t>
      </w:r>
      <w:r>
        <w:rPr>
          <w:spacing w:val="-6"/>
        </w:rPr>
        <w:t xml:space="preserve"> </w:t>
      </w:r>
      <w:r>
        <w:t>plan</w:t>
      </w:r>
      <w:r>
        <w:rPr>
          <w:spacing w:val="-6"/>
        </w:rPr>
        <w:t xml:space="preserve"> </w:t>
      </w:r>
      <w:proofErr w:type="gramStart"/>
      <w:r>
        <w:rPr>
          <w:spacing w:val="-2"/>
        </w:rPr>
        <w:t>initiatives;</w:t>
      </w:r>
      <w:proofErr w:type="gramEnd"/>
    </w:p>
    <w:p w14:paraId="4F50F6EC" w14:textId="77777777" w:rsidR="005809CE" w:rsidRDefault="006F7AC7">
      <w:pPr>
        <w:pStyle w:val="ListParagraph"/>
        <w:numPr>
          <w:ilvl w:val="0"/>
          <w:numId w:val="3"/>
        </w:numPr>
        <w:tabs>
          <w:tab w:val="left" w:pos="256"/>
        </w:tabs>
        <w:spacing w:before="61"/>
        <w:ind w:left="256" w:hanging="138"/>
      </w:pPr>
      <w:bookmarkStart w:id="1237" w:name="Extension_of_Larbert_Station_car_park_"/>
      <w:bookmarkEnd w:id="1237"/>
      <w:r>
        <w:t>Extension</w:t>
      </w:r>
      <w:r>
        <w:rPr>
          <w:spacing w:val="-6"/>
        </w:rPr>
        <w:t xml:space="preserve"> </w:t>
      </w:r>
      <w:r>
        <w:t>of</w:t>
      </w:r>
      <w:r>
        <w:rPr>
          <w:spacing w:val="-2"/>
        </w:rPr>
        <w:t xml:space="preserve"> </w:t>
      </w:r>
      <w:r>
        <w:t>Larbert</w:t>
      </w:r>
      <w:r>
        <w:rPr>
          <w:spacing w:val="-6"/>
        </w:rPr>
        <w:t xml:space="preserve"> </w:t>
      </w:r>
      <w:r>
        <w:t>Station</w:t>
      </w:r>
      <w:r>
        <w:rPr>
          <w:spacing w:val="-6"/>
        </w:rPr>
        <w:t xml:space="preserve"> </w:t>
      </w:r>
      <w:r>
        <w:t>car</w:t>
      </w:r>
      <w:r>
        <w:rPr>
          <w:spacing w:val="-6"/>
        </w:rPr>
        <w:t xml:space="preserve"> </w:t>
      </w:r>
      <w:r>
        <w:rPr>
          <w:spacing w:val="-4"/>
        </w:rPr>
        <w:t>park</w:t>
      </w:r>
    </w:p>
    <w:p w14:paraId="701D8A7B" w14:textId="77777777" w:rsidR="005809CE" w:rsidRDefault="006F7AC7">
      <w:pPr>
        <w:pStyle w:val="ListParagraph"/>
        <w:numPr>
          <w:ilvl w:val="0"/>
          <w:numId w:val="3"/>
        </w:numPr>
        <w:tabs>
          <w:tab w:val="left" w:pos="256"/>
        </w:tabs>
        <w:ind w:left="256" w:hanging="138"/>
      </w:pPr>
      <w:bookmarkStart w:id="1238" w:name="Ongoing_support_of_tendered_bus_services"/>
      <w:bookmarkEnd w:id="1238"/>
      <w:r>
        <w:t>Ongoing</w:t>
      </w:r>
      <w:r>
        <w:rPr>
          <w:spacing w:val="-6"/>
        </w:rPr>
        <w:t xml:space="preserve"> </w:t>
      </w:r>
      <w:r>
        <w:t>support</w:t>
      </w:r>
      <w:r>
        <w:rPr>
          <w:spacing w:val="-3"/>
        </w:rPr>
        <w:t xml:space="preserve"> </w:t>
      </w:r>
      <w:r>
        <w:t>of</w:t>
      </w:r>
      <w:r>
        <w:rPr>
          <w:spacing w:val="-6"/>
        </w:rPr>
        <w:t xml:space="preserve"> </w:t>
      </w:r>
      <w:r>
        <w:t>tendered</w:t>
      </w:r>
      <w:r>
        <w:rPr>
          <w:spacing w:val="-5"/>
        </w:rPr>
        <w:t xml:space="preserve"> </w:t>
      </w:r>
      <w:r>
        <w:t>bus</w:t>
      </w:r>
      <w:r>
        <w:rPr>
          <w:spacing w:val="-7"/>
        </w:rPr>
        <w:t xml:space="preserve"> </w:t>
      </w:r>
      <w:proofErr w:type="gramStart"/>
      <w:r>
        <w:rPr>
          <w:spacing w:val="-2"/>
        </w:rPr>
        <w:t>services;</w:t>
      </w:r>
      <w:proofErr w:type="gramEnd"/>
    </w:p>
    <w:p w14:paraId="38568D37" w14:textId="77777777" w:rsidR="005809CE" w:rsidRDefault="006F7AC7">
      <w:pPr>
        <w:pStyle w:val="ListParagraph"/>
        <w:numPr>
          <w:ilvl w:val="0"/>
          <w:numId w:val="3"/>
        </w:numPr>
        <w:tabs>
          <w:tab w:val="left" w:pos="256"/>
        </w:tabs>
        <w:ind w:left="256" w:hanging="138"/>
      </w:pPr>
      <w:bookmarkStart w:id="1239" w:name="Producing_the_detailed_design_of_A801_Av"/>
      <w:bookmarkEnd w:id="1239"/>
      <w:r>
        <w:t>Producing</w:t>
      </w:r>
      <w:r>
        <w:rPr>
          <w:spacing w:val="-8"/>
        </w:rPr>
        <w:t xml:space="preserve"> </w:t>
      </w:r>
      <w:r>
        <w:t>the</w:t>
      </w:r>
      <w:r>
        <w:rPr>
          <w:spacing w:val="-5"/>
        </w:rPr>
        <w:t xml:space="preserve"> </w:t>
      </w:r>
      <w:r>
        <w:t>detailed</w:t>
      </w:r>
      <w:r>
        <w:rPr>
          <w:spacing w:val="-7"/>
        </w:rPr>
        <w:t xml:space="preserve"> </w:t>
      </w:r>
      <w:r>
        <w:t>design</w:t>
      </w:r>
      <w:r>
        <w:rPr>
          <w:spacing w:val="-5"/>
        </w:rPr>
        <w:t xml:space="preserve"> </w:t>
      </w:r>
      <w:r>
        <w:t>of</w:t>
      </w:r>
      <w:r>
        <w:rPr>
          <w:spacing w:val="-3"/>
        </w:rPr>
        <w:t xml:space="preserve"> </w:t>
      </w:r>
      <w:r>
        <w:t>A801</w:t>
      </w:r>
      <w:r>
        <w:rPr>
          <w:spacing w:val="-7"/>
        </w:rPr>
        <w:t xml:space="preserve"> </w:t>
      </w:r>
      <w:r>
        <w:t>Avon</w:t>
      </w:r>
      <w:r>
        <w:rPr>
          <w:spacing w:val="-5"/>
        </w:rPr>
        <w:t xml:space="preserve"> </w:t>
      </w:r>
      <w:r>
        <w:t>Gorge</w:t>
      </w:r>
      <w:r>
        <w:rPr>
          <w:spacing w:val="-7"/>
        </w:rPr>
        <w:t xml:space="preserve"> </w:t>
      </w:r>
      <w:r>
        <w:t>Improvement</w:t>
      </w:r>
      <w:r>
        <w:rPr>
          <w:spacing w:val="-6"/>
        </w:rPr>
        <w:t xml:space="preserve"> </w:t>
      </w:r>
      <w:proofErr w:type="gramStart"/>
      <w:r>
        <w:rPr>
          <w:spacing w:val="-2"/>
        </w:rPr>
        <w:t>scheme;</w:t>
      </w:r>
      <w:proofErr w:type="gramEnd"/>
    </w:p>
    <w:p w14:paraId="6B744C9F" w14:textId="77777777" w:rsidR="005809CE" w:rsidRDefault="006F7AC7">
      <w:pPr>
        <w:pStyle w:val="ListParagraph"/>
        <w:numPr>
          <w:ilvl w:val="0"/>
          <w:numId w:val="3"/>
        </w:numPr>
        <w:tabs>
          <w:tab w:val="left" w:pos="256"/>
        </w:tabs>
        <w:ind w:left="256" w:hanging="138"/>
      </w:pPr>
      <w:bookmarkStart w:id="1240" w:name="Ongoing_maintenance_of_the_Council’s_roa"/>
      <w:bookmarkEnd w:id="1240"/>
      <w:r>
        <w:t>Ongoing</w:t>
      </w:r>
      <w:r>
        <w:rPr>
          <w:spacing w:val="-8"/>
        </w:rPr>
        <w:t xml:space="preserve"> </w:t>
      </w:r>
      <w:r>
        <w:t>maintenance</w:t>
      </w:r>
      <w:r>
        <w:rPr>
          <w:spacing w:val="-10"/>
        </w:rPr>
        <w:t xml:space="preserve"> </w:t>
      </w:r>
      <w:r>
        <w:t>of</w:t>
      </w:r>
      <w:r>
        <w:rPr>
          <w:spacing w:val="-4"/>
        </w:rPr>
        <w:t xml:space="preserve"> </w:t>
      </w:r>
      <w:r>
        <w:t>the</w:t>
      </w:r>
      <w:r>
        <w:rPr>
          <w:spacing w:val="-6"/>
        </w:rPr>
        <w:t xml:space="preserve"> </w:t>
      </w:r>
      <w:proofErr w:type="gramStart"/>
      <w:r>
        <w:t>Council’s</w:t>
      </w:r>
      <w:r>
        <w:rPr>
          <w:spacing w:val="-5"/>
        </w:rPr>
        <w:t xml:space="preserve"> </w:t>
      </w:r>
      <w:r>
        <w:t>road</w:t>
      </w:r>
      <w:proofErr w:type="gramEnd"/>
      <w:r>
        <w:t>,</w:t>
      </w:r>
      <w:r>
        <w:rPr>
          <w:spacing w:val="-7"/>
        </w:rPr>
        <w:t xml:space="preserve"> </w:t>
      </w:r>
      <w:r>
        <w:t>footway,</w:t>
      </w:r>
      <w:r>
        <w:rPr>
          <w:spacing w:val="-4"/>
        </w:rPr>
        <w:t xml:space="preserve"> </w:t>
      </w:r>
      <w:r>
        <w:t>bridges</w:t>
      </w:r>
      <w:r>
        <w:rPr>
          <w:spacing w:val="-6"/>
        </w:rPr>
        <w:t xml:space="preserve"> </w:t>
      </w:r>
      <w:r>
        <w:t>and</w:t>
      </w:r>
      <w:r>
        <w:rPr>
          <w:spacing w:val="-7"/>
        </w:rPr>
        <w:t xml:space="preserve"> </w:t>
      </w:r>
      <w:r>
        <w:t>structures</w:t>
      </w:r>
      <w:r>
        <w:rPr>
          <w:spacing w:val="-5"/>
        </w:rPr>
        <w:t xml:space="preserve"> </w:t>
      </w:r>
      <w:r>
        <w:rPr>
          <w:spacing w:val="-2"/>
        </w:rPr>
        <w:t>stock;</w:t>
      </w:r>
    </w:p>
    <w:p w14:paraId="67AC6133" w14:textId="77777777" w:rsidR="005809CE" w:rsidRDefault="006F7AC7">
      <w:pPr>
        <w:pStyle w:val="ListParagraph"/>
        <w:numPr>
          <w:ilvl w:val="0"/>
          <w:numId w:val="3"/>
        </w:numPr>
        <w:tabs>
          <w:tab w:val="left" w:pos="256"/>
        </w:tabs>
        <w:spacing w:before="61"/>
        <w:ind w:left="256" w:hanging="138"/>
      </w:pPr>
      <w:bookmarkStart w:id="1241" w:name="Production_of_a_Road_Maintenance_Plan;_"/>
      <w:bookmarkEnd w:id="1241"/>
      <w:r>
        <w:t>Production</w:t>
      </w:r>
      <w:r>
        <w:rPr>
          <w:spacing w:val="-6"/>
        </w:rPr>
        <w:t xml:space="preserve"> </w:t>
      </w:r>
      <w:r>
        <w:t>of</w:t>
      </w:r>
      <w:r>
        <w:rPr>
          <w:spacing w:val="-3"/>
        </w:rPr>
        <w:t xml:space="preserve"> </w:t>
      </w:r>
      <w:r>
        <w:t>a</w:t>
      </w:r>
      <w:r>
        <w:rPr>
          <w:spacing w:val="-5"/>
        </w:rPr>
        <w:t xml:space="preserve"> </w:t>
      </w:r>
      <w:r>
        <w:t>Road</w:t>
      </w:r>
      <w:r>
        <w:rPr>
          <w:spacing w:val="-7"/>
        </w:rPr>
        <w:t xml:space="preserve"> </w:t>
      </w:r>
      <w:r>
        <w:t>Maintenance</w:t>
      </w:r>
      <w:r>
        <w:rPr>
          <w:spacing w:val="-5"/>
        </w:rPr>
        <w:t xml:space="preserve"> </w:t>
      </w:r>
      <w:proofErr w:type="gramStart"/>
      <w:r>
        <w:rPr>
          <w:spacing w:val="-4"/>
        </w:rPr>
        <w:t>Plan;</w:t>
      </w:r>
      <w:proofErr w:type="gramEnd"/>
    </w:p>
    <w:p w14:paraId="5B19E207" w14:textId="77777777" w:rsidR="005809CE" w:rsidRDefault="006F7AC7">
      <w:pPr>
        <w:pStyle w:val="ListParagraph"/>
        <w:numPr>
          <w:ilvl w:val="0"/>
          <w:numId w:val="3"/>
        </w:numPr>
        <w:tabs>
          <w:tab w:val="left" w:pos="256"/>
        </w:tabs>
        <w:ind w:left="256" w:hanging="138"/>
      </w:pPr>
      <w:bookmarkStart w:id="1242" w:name="Ongoing_detailed_structural_inspection_o"/>
      <w:bookmarkEnd w:id="1242"/>
      <w:r>
        <w:t>Ongoing</w:t>
      </w:r>
      <w:r>
        <w:rPr>
          <w:spacing w:val="-4"/>
        </w:rPr>
        <w:t xml:space="preserve"> </w:t>
      </w:r>
      <w:r>
        <w:t>detailed</w:t>
      </w:r>
      <w:r>
        <w:rPr>
          <w:spacing w:val="-7"/>
        </w:rPr>
        <w:t xml:space="preserve"> </w:t>
      </w:r>
      <w:r>
        <w:t>structural</w:t>
      </w:r>
      <w:r>
        <w:rPr>
          <w:spacing w:val="-7"/>
        </w:rPr>
        <w:t xml:space="preserve"> </w:t>
      </w:r>
      <w:r>
        <w:t>inspection</w:t>
      </w:r>
      <w:r>
        <w:rPr>
          <w:spacing w:val="-7"/>
        </w:rPr>
        <w:t xml:space="preserve"> </w:t>
      </w:r>
      <w:r>
        <w:t>of</w:t>
      </w:r>
      <w:r>
        <w:rPr>
          <w:spacing w:val="-7"/>
        </w:rPr>
        <w:t xml:space="preserve"> </w:t>
      </w:r>
      <w:r>
        <w:t>the</w:t>
      </w:r>
      <w:r>
        <w:rPr>
          <w:spacing w:val="-9"/>
        </w:rPr>
        <w:t xml:space="preserve"> </w:t>
      </w:r>
      <w:r>
        <w:t>street</w:t>
      </w:r>
      <w:r>
        <w:rPr>
          <w:spacing w:val="-4"/>
        </w:rPr>
        <w:t xml:space="preserve"> </w:t>
      </w:r>
      <w:r>
        <w:t>lighting</w:t>
      </w:r>
      <w:r>
        <w:rPr>
          <w:spacing w:val="-4"/>
        </w:rPr>
        <w:t xml:space="preserve"> </w:t>
      </w:r>
      <w:proofErr w:type="gramStart"/>
      <w:r>
        <w:rPr>
          <w:spacing w:val="-2"/>
        </w:rPr>
        <w:t>stock;</w:t>
      </w:r>
      <w:proofErr w:type="gramEnd"/>
    </w:p>
    <w:p w14:paraId="0B011417" w14:textId="77777777" w:rsidR="005809CE" w:rsidRDefault="006F7AC7">
      <w:pPr>
        <w:pStyle w:val="ListParagraph"/>
        <w:numPr>
          <w:ilvl w:val="0"/>
          <w:numId w:val="3"/>
        </w:numPr>
        <w:tabs>
          <w:tab w:val="left" w:pos="256"/>
        </w:tabs>
        <w:ind w:left="256" w:hanging="138"/>
      </w:pPr>
      <w:bookmarkStart w:id="1243" w:name="Completion_of_the_A9_/_Icehouse_Brae_Jun"/>
      <w:bookmarkEnd w:id="1243"/>
      <w:r>
        <w:t>Completion</w:t>
      </w:r>
      <w:r>
        <w:rPr>
          <w:spacing w:val="-7"/>
        </w:rPr>
        <w:t xml:space="preserve"> </w:t>
      </w:r>
      <w:r>
        <w:t>of</w:t>
      </w:r>
      <w:r>
        <w:rPr>
          <w:spacing w:val="-6"/>
        </w:rPr>
        <w:t xml:space="preserve"> </w:t>
      </w:r>
      <w:r>
        <w:t>the</w:t>
      </w:r>
      <w:r>
        <w:rPr>
          <w:spacing w:val="-5"/>
        </w:rPr>
        <w:t xml:space="preserve"> </w:t>
      </w:r>
      <w:r>
        <w:t>A9</w:t>
      </w:r>
      <w:r>
        <w:rPr>
          <w:spacing w:val="-6"/>
        </w:rPr>
        <w:t xml:space="preserve"> </w:t>
      </w:r>
      <w:r>
        <w:t>/</w:t>
      </w:r>
      <w:r>
        <w:rPr>
          <w:spacing w:val="-6"/>
        </w:rPr>
        <w:t xml:space="preserve"> </w:t>
      </w:r>
      <w:r>
        <w:t>Icehouse</w:t>
      </w:r>
      <w:r>
        <w:rPr>
          <w:spacing w:val="-5"/>
        </w:rPr>
        <w:t xml:space="preserve"> </w:t>
      </w:r>
      <w:r>
        <w:t>Brae</w:t>
      </w:r>
      <w:r>
        <w:rPr>
          <w:spacing w:val="-6"/>
        </w:rPr>
        <w:t xml:space="preserve"> </w:t>
      </w:r>
      <w:r>
        <w:t>Junction</w:t>
      </w:r>
      <w:r>
        <w:rPr>
          <w:spacing w:val="-5"/>
        </w:rPr>
        <w:t xml:space="preserve"> </w:t>
      </w:r>
      <w:r>
        <w:t>Improvement,</w:t>
      </w:r>
      <w:r>
        <w:rPr>
          <w:spacing w:val="-5"/>
        </w:rPr>
        <w:t xml:space="preserve"> </w:t>
      </w:r>
      <w:proofErr w:type="gramStart"/>
      <w:r>
        <w:rPr>
          <w:spacing w:val="-2"/>
        </w:rPr>
        <w:t>Laurieston;</w:t>
      </w:r>
      <w:proofErr w:type="gramEnd"/>
    </w:p>
    <w:p w14:paraId="436C7F43" w14:textId="77777777" w:rsidR="005809CE" w:rsidRDefault="006F7AC7">
      <w:pPr>
        <w:pStyle w:val="ListParagraph"/>
        <w:numPr>
          <w:ilvl w:val="0"/>
          <w:numId w:val="3"/>
        </w:numPr>
        <w:tabs>
          <w:tab w:val="left" w:pos="256"/>
        </w:tabs>
        <w:ind w:left="256" w:hanging="138"/>
      </w:pPr>
      <w:bookmarkStart w:id="1244" w:name="Construction_of_Phase_1_of_the_Denny_Eas"/>
      <w:bookmarkEnd w:id="1244"/>
      <w:r>
        <w:t>Construction</w:t>
      </w:r>
      <w:r>
        <w:rPr>
          <w:spacing w:val="-4"/>
        </w:rPr>
        <w:t xml:space="preserve"> </w:t>
      </w:r>
      <w:r>
        <w:t>of</w:t>
      </w:r>
      <w:r>
        <w:rPr>
          <w:spacing w:val="-2"/>
        </w:rPr>
        <w:t xml:space="preserve"> </w:t>
      </w:r>
      <w:r>
        <w:t>Phase</w:t>
      </w:r>
      <w:r>
        <w:rPr>
          <w:spacing w:val="-7"/>
        </w:rPr>
        <w:t xml:space="preserve"> </w:t>
      </w:r>
      <w:r>
        <w:t>1</w:t>
      </w:r>
      <w:r>
        <w:rPr>
          <w:spacing w:val="-3"/>
        </w:rPr>
        <w:t xml:space="preserve"> </w:t>
      </w:r>
      <w:r>
        <w:t>of</w:t>
      </w:r>
      <w:r>
        <w:rPr>
          <w:spacing w:val="-2"/>
        </w:rPr>
        <w:t xml:space="preserve"> </w:t>
      </w:r>
      <w:r>
        <w:t>the</w:t>
      </w:r>
      <w:r>
        <w:rPr>
          <w:spacing w:val="-5"/>
        </w:rPr>
        <w:t xml:space="preserve"> </w:t>
      </w:r>
      <w:r>
        <w:t>Denny</w:t>
      </w:r>
      <w:r>
        <w:rPr>
          <w:spacing w:val="-5"/>
        </w:rPr>
        <w:t xml:space="preserve"> </w:t>
      </w:r>
      <w:r>
        <w:t>Eastern</w:t>
      </w:r>
      <w:r>
        <w:rPr>
          <w:spacing w:val="-9"/>
        </w:rPr>
        <w:t xml:space="preserve"> </w:t>
      </w:r>
      <w:r>
        <w:t>Access</w:t>
      </w:r>
      <w:r>
        <w:rPr>
          <w:spacing w:val="-2"/>
        </w:rPr>
        <w:t xml:space="preserve"> </w:t>
      </w:r>
      <w:r>
        <w:t>Road,</w:t>
      </w:r>
      <w:r>
        <w:rPr>
          <w:spacing w:val="-4"/>
        </w:rPr>
        <w:t xml:space="preserve"> </w:t>
      </w:r>
      <w:proofErr w:type="gramStart"/>
      <w:r>
        <w:rPr>
          <w:spacing w:val="-4"/>
        </w:rPr>
        <w:t>and;</w:t>
      </w:r>
      <w:proofErr w:type="gramEnd"/>
    </w:p>
    <w:p w14:paraId="345AFD11" w14:textId="77777777" w:rsidR="005809CE" w:rsidRDefault="006F7AC7">
      <w:pPr>
        <w:pStyle w:val="ListParagraph"/>
        <w:numPr>
          <w:ilvl w:val="0"/>
          <w:numId w:val="3"/>
        </w:numPr>
        <w:tabs>
          <w:tab w:val="left" w:pos="256"/>
        </w:tabs>
        <w:spacing w:before="61"/>
        <w:ind w:left="256" w:hanging="138"/>
      </w:pPr>
      <w:bookmarkStart w:id="1245" w:name="Construction_of_the_M876_Glenbervie_Slip"/>
      <w:bookmarkEnd w:id="1245"/>
      <w:r>
        <w:t>Construction</w:t>
      </w:r>
      <w:r>
        <w:rPr>
          <w:spacing w:val="-6"/>
        </w:rPr>
        <w:t xml:space="preserve"> </w:t>
      </w:r>
      <w:r>
        <w:t>of</w:t>
      </w:r>
      <w:r>
        <w:rPr>
          <w:spacing w:val="-6"/>
        </w:rPr>
        <w:t xml:space="preserve"> </w:t>
      </w:r>
      <w:r>
        <w:t>the</w:t>
      </w:r>
      <w:r>
        <w:rPr>
          <w:spacing w:val="-6"/>
        </w:rPr>
        <w:t xml:space="preserve"> </w:t>
      </w:r>
      <w:r>
        <w:t>M876</w:t>
      </w:r>
      <w:r>
        <w:rPr>
          <w:spacing w:val="-5"/>
        </w:rPr>
        <w:t xml:space="preserve"> </w:t>
      </w:r>
      <w:r>
        <w:t>Glenbervie</w:t>
      </w:r>
      <w:r>
        <w:rPr>
          <w:spacing w:val="-6"/>
        </w:rPr>
        <w:t xml:space="preserve"> </w:t>
      </w:r>
      <w:r>
        <w:t>Slip</w:t>
      </w:r>
      <w:r>
        <w:rPr>
          <w:spacing w:val="-5"/>
        </w:rPr>
        <w:t xml:space="preserve"> </w:t>
      </w:r>
      <w:r>
        <w:t>Roads</w:t>
      </w:r>
      <w:r>
        <w:rPr>
          <w:spacing w:val="-4"/>
        </w:rPr>
        <w:t xml:space="preserve"> </w:t>
      </w:r>
      <w:r>
        <w:rPr>
          <w:spacing w:val="-2"/>
        </w:rPr>
        <w:t>junctions.</w:t>
      </w:r>
    </w:p>
    <w:p w14:paraId="21AB32D8" w14:textId="77777777" w:rsidR="005809CE" w:rsidRDefault="005809CE">
      <w:pPr>
        <w:pStyle w:val="BodyText"/>
        <w:spacing w:before="128"/>
      </w:pPr>
    </w:p>
    <w:p w14:paraId="3FCA4EC0" w14:textId="77777777" w:rsidR="005809CE" w:rsidRDefault="006F7AC7">
      <w:pPr>
        <w:pStyle w:val="BodyText"/>
        <w:ind w:left="118"/>
        <w:jc w:val="both"/>
      </w:pPr>
      <w:bookmarkStart w:id="1246" w:name="The_two_air_quality_policies_in_the_Loca"/>
      <w:bookmarkEnd w:id="1246"/>
      <w:r>
        <w:t>The</w:t>
      </w:r>
      <w:r>
        <w:rPr>
          <w:spacing w:val="-6"/>
        </w:rPr>
        <w:t xml:space="preserve"> </w:t>
      </w:r>
      <w:r>
        <w:t>two</w:t>
      </w:r>
      <w:r>
        <w:rPr>
          <w:spacing w:val="-4"/>
        </w:rPr>
        <w:t xml:space="preserve"> </w:t>
      </w:r>
      <w:r>
        <w:t>air</w:t>
      </w:r>
      <w:r>
        <w:rPr>
          <w:spacing w:val="-5"/>
        </w:rPr>
        <w:t xml:space="preserve"> </w:t>
      </w:r>
      <w:r>
        <w:t>quality</w:t>
      </w:r>
      <w:r>
        <w:rPr>
          <w:spacing w:val="-6"/>
        </w:rPr>
        <w:t xml:space="preserve"> </w:t>
      </w:r>
      <w:r>
        <w:t>policies</w:t>
      </w:r>
      <w:r>
        <w:rPr>
          <w:spacing w:val="-3"/>
        </w:rPr>
        <w:t xml:space="preserve"> </w:t>
      </w:r>
      <w:r>
        <w:t>in</w:t>
      </w:r>
      <w:r>
        <w:rPr>
          <w:spacing w:val="-3"/>
        </w:rPr>
        <w:t xml:space="preserve"> </w:t>
      </w:r>
      <w:r>
        <w:t>the</w:t>
      </w:r>
      <w:r>
        <w:rPr>
          <w:spacing w:val="-6"/>
        </w:rPr>
        <w:t xml:space="preserve"> </w:t>
      </w:r>
      <w:r>
        <w:t>Local</w:t>
      </w:r>
      <w:r>
        <w:rPr>
          <w:spacing w:val="-7"/>
        </w:rPr>
        <w:t xml:space="preserve"> </w:t>
      </w:r>
      <w:r>
        <w:t>Transport</w:t>
      </w:r>
      <w:r>
        <w:rPr>
          <w:spacing w:val="-4"/>
        </w:rPr>
        <w:t xml:space="preserve"> </w:t>
      </w:r>
      <w:r>
        <w:t>Strategy</w:t>
      </w:r>
      <w:r>
        <w:rPr>
          <w:spacing w:val="-5"/>
        </w:rPr>
        <w:t xml:space="preserve"> </w:t>
      </w:r>
      <w:r>
        <w:rPr>
          <w:spacing w:val="-4"/>
        </w:rPr>
        <w:t>are:</w:t>
      </w:r>
    </w:p>
    <w:p w14:paraId="4F3C0420" w14:textId="77777777" w:rsidR="005809CE" w:rsidRDefault="006F7AC7">
      <w:pPr>
        <w:pStyle w:val="BodyText"/>
        <w:spacing w:before="64" w:line="300" w:lineRule="auto"/>
        <w:ind w:left="118" w:right="152"/>
        <w:jc w:val="both"/>
      </w:pPr>
      <w:r>
        <w:t>“AQ1</w:t>
      </w:r>
      <w:r>
        <w:rPr>
          <w:spacing w:val="-4"/>
        </w:rPr>
        <w:t xml:space="preserve"> </w:t>
      </w:r>
      <w:r>
        <w:t>The</w:t>
      </w:r>
      <w:r>
        <w:rPr>
          <w:spacing w:val="-4"/>
        </w:rPr>
        <w:t xml:space="preserve"> </w:t>
      </w:r>
      <w:r>
        <w:t>Council</w:t>
      </w:r>
      <w:r>
        <w:rPr>
          <w:spacing w:val="-2"/>
        </w:rPr>
        <w:t xml:space="preserve"> </w:t>
      </w:r>
      <w:r>
        <w:t>will</w:t>
      </w:r>
      <w:r>
        <w:rPr>
          <w:spacing w:val="-2"/>
        </w:rPr>
        <w:t xml:space="preserve"> </w:t>
      </w:r>
      <w:r>
        <w:t>continue</w:t>
      </w:r>
      <w:r>
        <w:rPr>
          <w:spacing w:val="-2"/>
        </w:rPr>
        <w:t xml:space="preserve"> </w:t>
      </w:r>
      <w:r>
        <w:t>to</w:t>
      </w:r>
      <w:r>
        <w:rPr>
          <w:spacing w:val="-4"/>
        </w:rPr>
        <w:t xml:space="preserve"> </w:t>
      </w:r>
      <w:r>
        <w:t>monitor and</w:t>
      </w:r>
      <w:r>
        <w:rPr>
          <w:spacing w:val="-2"/>
        </w:rPr>
        <w:t xml:space="preserve"> </w:t>
      </w:r>
      <w:proofErr w:type="spellStart"/>
      <w:r>
        <w:t>analyse</w:t>
      </w:r>
      <w:proofErr w:type="spellEnd"/>
      <w:r>
        <w:rPr>
          <w:spacing w:val="-2"/>
        </w:rPr>
        <w:t xml:space="preserve"> </w:t>
      </w:r>
      <w:r>
        <w:t>air quality</w:t>
      </w:r>
      <w:r>
        <w:rPr>
          <w:spacing w:val="-4"/>
        </w:rPr>
        <w:t xml:space="preserve"> </w:t>
      </w:r>
      <w:r>
        <w:t>data</w:t>
      </w:r>
      <w:r>
        <w:rPr>
          <w:spacing w:val="-2"/>
        </w:rPr>
        <w:t xml:space="preserve"> </w:t>
      </w:r>
      <w:r>
        <w:t>throughout the</w:t>
      </w:r>
      <w:r>
        <w:rPr>
          <w:spacing w:val="-4"/>
        </w:rPr>
        <w:t xml:space="preserve"> </w:t>
      </w:r>
      <w:r>
        <w:t xml:space="preserve">Council area in compliance with the requirements of the Environment Act 1995 and subsequent </w:t>
      </w:r>
      <w:r>
        <w:rPr>
          <w:spacing w:val="-2"/>
        </w:rPr>
        <w:t>regulations.</w:t>
      </w:r>
    </w:p>
    <w:p w14:paraId="4C771A70" w14:textId="77777777" w:rsidR="005809CE" w:rsidRDefault="005809CE">
      <w:pPr>
        <w:pStyle w:val="BodyText"/>
        <w:spacing w:before="63"/>
      </w:pPr>
    </w:p>
    <w:p w14:paraId="103E1A39" w14:textId="77777777" w:rsidR="005809CE" w:rsidRDefault="006F7AC7">
      <w:pPr>
        <w:pStyle w:val="BodyText"/>
        <w:spacing w:line="300" w:lineRule="auto"/>
        <w:ind w:left="118" w:right="152" w:hanging="1"/>
        <w:jc w:val="both"/>
      </w:pPr>
      <w:bookmarkStart w:id="1247" w:name="AQ2_The_Council_will_work_with_partner_a"/>
      <w:bookmarkEnd w:id="1247"/>
      <w:r>
        <w:t>AQ2 The Council will work with partner agencies, to implement transport initiatives to assist</w:t>
      </w:r>
      <w:r>
        <w:rPr>
          <w:spacing w:val="40"/>
        </w:rPr>
        <w:t xml:space="preserve"> </w:t>
      </w:r>
      <w:r>
        <w:t>in improving air quality and to work towards achieving the air quality objectives through the measures that will (in due course) be outlined in the air quality Action Plans.”</w:t>
      </w:r>
    </w:p>
    <w:p w14:paraId="3980C6E3" w14:textId="77777777" w:rsidR="005809CE" w:rsidRDefault="005809CE">
      <w:pPr>
        <w:pStyle w:val="BodyText"/>
        <w:spacing w:before="61"/>
      </w:pPr>
    </w:p>
    <w:p w14:paraId="1C5AC590" w14:textId="77777777" w:rsidR="005809CE" w:rsidRDefault="006F7AC7">
      <w:pPr>
        <w:ind w:left="118"/>
        <w:jc w:val="both"/>
        <w:rPr>
          <w:b/>
        </w:rPr>
      </w:pPr>
      <w:bookmarkStart w:id="1248" w:name="CarbonManagementPlan_"/>
      <w:bookmarkEnd w:id="1248"/>
      <w:r>
        <w:rPr>
          <w:b/>
          <w:u w:val="thick"/>
        </w:rPr>
        <w:t>Carbon</w:t>
      </w:r>
      <w:r>
        <w:rPr>
          <w:b/>
          <w:spacing w:val="-8"/>
          <w:u w:val="thick"/>
        </w:rPr>
        <w:t xml:space="preserve"> </w:t>
      </w:r>
      <w:r>
        <w:rPr>
          <w:b/>
          <w:u w:val="thick"/>
        </w:rPr>
        <w:t>Management</w:t>
      </w:r>
      <w:r>
        <w:rPr>
          <w:b/>
          <w:spacing w:val="-7"/>
          <w:u w:val="thick"/>
        </w:rPr>
        <w:t xml:space="preserve"> </w:t>
      </w:r>
      <w:r>
        <w:rPr>
          <w:b/>
          <w:spacing w:val="-4"/>
          <w:u w:val="thick"/>
        </w:rPr>
        <w:t>Plan</w:t>
      </w:r>
    </w:p>
    <w:p w14:paraId="6159E9A5" w14:textId="77777777" w:rsidR="005809CE" w:rsidRDefault="006F7AC7">
      <w:pPr>
        <w:pStyle w:val="BodyText"/>
        <w:spacing w:before="67"/>
        <w:ind w:left="118"/>
        <w:jc w:val="both"/>
      </w:pPr>
      <w:bookmarkStart w:id="1249" w:name="According_to_a_report_to_the_Falkirk_Cou"/>
      <w:bookmarkEnd w:id="1249"/>
      <w:r>
        <w:t>According</w:t>
      </w:r>
      <w:r>
        <w:rPr>
          <w:spacing w:val="-4"/>
        </w:rPr>
        <w:t xml:space="preserve"> </w:t>
      </w:r>
      <w:r>
        <w:t>to</w:t>
      </w:r>
      <w:r>
        <w:rPr>
          <w:spacing w:val="-6"/>
        </w:rPr>
        <w:t xml:space="preserve"> </w:t>
      </w:r>
      <w:r>
        <w:t>a</w:t>
      </w:r>
      <w:r>
        <w:rPr>
          <w:spacing w:val="-6"/>
        </w:rPr>
        <w:t xml:space="preserve"> </w:t>
      </w:r>
      <w:r>
        <w:t>report</w:t>
      </w:r>
      <w:r>
        <w:rPr>
          <w:spacing w:val="-5"/>
        </w:rPr>
        <w:t xml:space="preserve"> </w:t>
      </w:r>
      <w:r>
        <w:t>to</w:t>
      </w:r>
      <w:r>
        <w:rPr>
          <w:spacing w:val="-6"/>
        </w:rPr>
        <w:t xml:space="preserve"> </w:t>
      </w:r>
      <w:r>
        <w:t>the</w:t>
      </w:r>
      <w:r>
        <w:rPr>
          <w:spacing w:val="-4"/>
        </w:rPr>
        <w:t xml:space="preserve"> </w:t>
      </w:r>
      <w:r>
        <w:t>Falkirk</w:t>
      </w:r>
      <w:r>
        <w:rPr>
          <w:spacing w:val="-3"/>
        </w:rPr>
        <w:t xml:space="preserve"> </w:t>
      </w:r>
      <w:r>
        <w:t>Council</w:t>
      </w:r>
      <w:r>
        <w:rPr>
          <w:spacing w:val="-4"/>
        </w:rPr>
        <w:t xml:space="preserve"> </w:t>
      </w:r>
      <w:r>
        <w:t>Executive</w:t>
      </w:r>
      <w:r>
        <w:rPr>
          <w:spacing w:val="-3"/>
        </w:rPr>
        <w:t xml:space="preserve"> </w:t>
      </w:r>
      <w:r>
        <w:t>on</w:t>
      </w:r>
      <w:r>
        <w:rPr>
          <w:spacing w:val="-4"/>
        </w:rPr>
        <w:t xml:space="preserve"> </w:t>
      </w:r>
      <w:r>
        <w:t>the</w:t>
      </w:r>
      <w:r>
        <w:rPr>
          <w:spacing w:val="-6"/>
        </w:rPr>
        <w:t xml:space="preserve"> </w:t>
      </w:r>
      <w:proofErr w:type="gramStart"/>
      <w:r>
        <w:t>24</w:t>
      </w:r>
      <w:bookmarkStart w:id="1250" w:name="th_"/>
      <w:bookmarkEnd w:id="1250"/>
      <w:r>
        <w:rPr>
          <w:vertAlign w:val="superscript"/>
        </w:rPr>
        <w:t>th</w:t>
      </w:r>
      <w:proofErr w:type="gramEnd"/>
      <w:r>
        <w:rPr>
          <w:spacing w:val="-4"/>
        </w:rPr>
        <w:t xml:space="preserve"> </w:t>
      </w:r>
      <w:r>
        <w:t>February</w:t>
      </w:r>
      <w:r>
        <w:rPr>
          <w:spacing w:val="-8"/>
        </w:rPr>
        <w:t xml:space="preserve"> </w:t>
      </w:r>
      <w:r>
        <w:rPr>
          <w:spacing w:val="-2"/>
        </w:rPr>
        <w:t>2015:</w:t>
      </w:r>
    </w:p>
    <w:p w14:paraId="516551F5" w14:textId="77777777" w:rsidR="005809CE" w:rsidRDefault="005809CE">
      <w:pPr>
        <w:pStyle w:val="BodyText"/>
        <w:spacing w:before="123"/>
      </w:pPr>
    </w:p>
    <w:p w14:paraId="3705F6E0" w14:textId="77777777" w:rsidR="005809CE" w:rsidRDefault="006F7AC7">
      <w:pPr>
        <w:pStyle w:val="BodyText"/>
        <w:spacing w:line="300" w:lineRule="auto"/>
        <w:ind w:left="118" w:right="152"/>
        <w:jc w:val="both"/>
      </w:pPr>
      <w:bookmarkStart w:id="1251" w:name="“The_Carbon_Management_Plan_underwent_an"/>
      <w:bookmarkEnd w:id="1251"/>
      <w:r>
        <w:t>“The Carbon Management Plan underwent an internal audit in 2013/14. Based on recommendations from the audit, the terms of reference of the Corporate Sustainability</w:t>
      </w:r>
      <w:r>
        <w:rPr>
          <w:spacing w:val="40"/>
        </w:rPr>
        <w:t xml:space="preserve"> </w:t>
      </w:r>
      <w:r>
        <w:t xml:space="preserve">Group and the Carbon Management Group were revised, </w:t>
      </w:r>
      <w:proofErr w:type="gramStart"/>
      <w:r>
        <w:t>in order to</w:t>
      </w:r>
      <w:proofErr w:type="gramEnd"/>
      <w:r>
        <w:t xml:space="preserve"> improve reporting and clarify</w:t>
      </w:r>
      <w:r>
        <w:rPr>
          <w:spacing w:val="-2"/>
        </w:rPr>
        <w:t xml:space="preserve"> </w:t>
      </w:r>
      <w:r>
        <w:t>roles in</w:t>
      </w:r>
      <w:r>
        <w:rPr>
          <w:spacing w:val="-3"/>
        </w:rPr>
        <w:t xml:space="preserve"> </w:t>
      </w:r>
      <w:r>
        <w:t>terms of</w:t>
      </w:r>
      <w:r>
        <w:rPr>
          <w:spacing w:val="-1"/>
        </w:rPr>
        <w:t xml:space="preserve"> </w:t>
      </w:r>
      <w:r>
        <w:t>governance, leadership and management. All</w:t>
      </w:r>
      <w:r>
        <w:rPr>
          <w:spacing w:val="-1"/>
        </w:rPr>
        <w:t xml:space="preserve"> </w:t>
      </w:r>
      <w:r>
        <w:t>recommendations were subsequently implemented.</w:t>
      </w:r>
    </w:p>
    <w:p w14:paraId="7ADCC52A" w14:textId="77777777" w:rsidR="005809CE" w:rsidRDefault="005809CE">
      <w:pPr>
        <w:pStyle w:val="BodyText"/>
        <w:spacing w:before="65"/>
      </w:pPr>
    </w:p>
    <w:p w14:paraId="0284DBA4" w14:textId="77777777" w:rsidR="005809CE" w:rsidRDefault="006F7AC7">
      <w:pPr>
        <w:pStyle w:val="BodyText"/>
        <w:spacing w:line="300" w:lineRule="auto"/>
        <w:ind w:left="118" w:right="152"/>
        <w:jc w:val="both"/>
      </w:pPr>
      <w:bookmarkStart w:id="1252" w:name="In_April_2013_a_new_dedicated_Climate_Ch"/>
      <w:bookmarkEnd w:id="1252"/>
      <w:r>
        <w:t>In April 2013 a new dedicated Climate Change Team was established. The team facilitates and reports to the Corporate Sustainability Group on wider climate change and sustainability issues and reports to the Carbon Management Group on carbon reduction issues. In 2013 the Climate Change Team started working with Services’ Departmental Management Teams to help them understand and take responsibility for managing their CO2 emissions.</w:t>
      </w:r>
    </w:p>
    <w:p w14:paraId="3DEACDF6" w14:textId="77777777" w:rsidR="005809CE" w:rsidRDefault="005809CE">
      <w:pPr>
        <w:spacing w:line="300" w:lineRule="auto"/>
        <w:jc w:val="both"/>
        <w:sectPr w:rsidR="005809CE">
          <w:pgSz w:w="11910" w:h="16840"/>
          <w:pgMar w:top="1380" w:right="1260" w:bottom="660" w:left="1300" w:header="0" w:footer="478" w:gutter="0"/>
          <w:cols w:space="720"/>
        </w:sectPr>
      </w:pPr>
    </w:p>
    <w:p w14:paraId="73EC36B9" w14:textId="77777777" w:rsidR="005809CE" w:rsidRDefault="006F7AC7">
      <w:pPr>
        <w:pStyle w:val="BodyText"/>
        <w:spacing w:before="72"/>
        <w:ind w:left="118"/>
        <w:jc w:val="both"/>
      </w:pPr>
      <w:bookmarkStart w:id="1253" w:name="Reducing_the_Council’s_Own_Greenhouse_Ga"/>
      <w:bookmarkEnd w:id="1253"/>
      <w:r>
        <w:lastRenderedPageBreak/>
        <w:t>Reducing</w:t>
      </w:r>
      <w:r>
        <w:rPr>
          <w:spacing w:val="-6"/>
        </w:rPr>
        <w:t xml:space="preserve"> </w:t>
      </w:r>
      <w:r>
        <w:t>the</w:t>
      </w:r>
      <w:r>
        <w:rPr>
          <w:spacing w:val="-5"/>
        </w:rPr>
        <w:t xml:space="preserve"> </w:t>
      </w:r>
      <w:r>
        <w:t>Council’s</w:t>
      </w:r>
      <w:r>
        <w:rPr>
          <w:spacing w:val="-7"/>
        </w:rPr>
        <w:t xml:space="preserve"> </w:t>
      </w:r>
      <w:r>
        <w:t>Own</w:t>
      </w:r>
      <w:r>
        <w:rPr>
          <w:spacing w:val="-5"/>
        </w:rPr>
        <w:t xml:space="preserve"> </w:t>
      </w:r>
      <w:r>
        <w:t>Greenhouse</w:t>
      </w:r>
      <w:r>
        <w:rPr>
          <w:spacing w:val="-9"/>
        </w:rPr>
        <w:t xml:space="preserve"> </w:t>
      </w:r>
      <w:r>
        <w:t>Gas</w:t>
      </w:r>
      <w:r>
        <w:rPr>
          <w:spacing w:val="-4"/>
        </w:rPr>
        <w:t xml:space="preserve"> </w:t>
      </w:r>
      <w:r>
        <w:rPr>
          <w:spacing w:val="-2"/>
        </w:rPr>
        <w:t>Emissions:</w:t>
      </w:r>
    </w:p>
    <w:p w14:paraId="47FC5EAD" w14:textId="77777777" w:rsidR="005809CE" w:rsidRDefault="006F7AC7">
      <w:pPr>
        <w:pStyle w:val="BodyText"/>
        <w:spacing w:before="64" w:line="300" w:lineRule="auto"/>
        <w:ind w:left="118" w:right="152"/>
        <w:jc w:val="both"/>
      </w:pPr>
      <w:r>
        <w:t>As a public body, Falkirk Council has a duty to contribute to the national target of cutting Scotland’s carbon dioxide emissions by 42% by 2020. Falkirk Council’s strategy for reducing its carbon dioxide emissions (CO2) is set out in the Carbon Management Plan 2011%2015. The strategy uses a baseline year of 2005/06 with a target of reducing CO2 emissions by 20% by 2015.</w:t>
      </w:r>
    </w:p>
    <w:p w14:paraId="37C8FC46" w14:textId="77777777" w:rsidR="005809CE" w:rsidRDefault="006F7AC7">
      <w:pPr>
        <w:pStyle w:val="BodyText"/>
        <w:spacing w:before="7"/>
        <w:rPr>
          <w:sz w:val="9"/>
        </w:rPr>
      </w:pPr>
      <w:r>
        <w:rPr>
          <w:noProof/>
        </w:rPr>
        <w:drawing>
          <wp:anchor distT="0" distB="0" distL="0" distR="0" simplePos="0" relativeHeight="487631872" behindDoc="1" locked="0" layoutInCell="1" allowOverlap="1" wp14:anchorId="2168EC5A" wp14:editId="5713B975">
            <wp:simplePos x="0" y="0"/>
            <wp:positionH relativeFrom="page">
              <wp:posOffset>1442011</wp:posOffset>
            </wp:positionH>
            <wp:positionV relativeFrom="paragraph">
              <wp:posOffset>85449</wp:posOffset>
            </wp:positionV>
            <wp:extent cx="4607806" cy="809625"/>
            <wp:effectExtent l="0" t="0" r="2540" b="0"/>
            <wp:wrapTopAndBottom/>
            <wp:docPr id="170" name="Imag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4607806" cy="809625"/>
                    </a:xfrm>
                    <a:prstGeom prst="rect">
                      <a:avLst/>
                    </a:prstGeom>
                  </pic:spPr>
                </pic:pic>
              </a:graphicData>
            </a:graphic>
          </wp:anchor>
        </w:drawing>
      </w:r>
    </w:p>
    <w:p w14:paraId="3482D2B6" w14:textId="77777777" w:rsidR="005809CE" w:rsidRDefault="006F7AC7">
      <w:pPr>
        <w:pStyle w:val="BodyText"/>
        <w:spacing w:before="198" w:line="300" w:lineRule="auto"/>
        <w:ind w:left="118" w:right="152"/>
        <w:jc w:val="both"/>
      </w:pPr>
      <w:bookmarkStart w:id="1254" w:name="The_table_above_shows_that_the_Council’s"/>
      <w:bookmarkEnd w:id="1254"/>
      <w:r>
        <w:t xml:space="preserve">The table above shows that the Council’s emissions continue to rise. Total CO2 emissions from Falkirk Council have increased by approximately 13% over the last 8 years. This is despite a continued </w:t>
      </w:r>
      <w:proofErr w:type="spellStart"/>
      <w:r>
        <w:t>programme</w:t>
      </w:r>
      <w:proofErr w:type="spellEnd"/>
      <w:r>
        <w:t xml:space="preserve"> of efficiencies in terms of building energy, fleet and staff travel reduction. The quality of data relating to building energy increased greatly from 2010/11, however, the </w:t>
      </w:r>
      <w:proofErr w:type="gramStart"/>
      <w:r>
        <w:t>three year</w:t>
      </w:r>
      <w:proofErr w:type="gramEnd"/>
      <w:r>
        <w:t xml:space="preserve"> period since then also shows continued growth. The reasons behind the growth since 2005/06 are largely building energy related and are a combination of:</w:t>
      </w:r>
    </w:p>
    <w:p w14:paraId="19DA5C52" w14:textId="77777777" w:rsidR="005809CE" w:rsidRDefault="005809CE">
      <w:pPr>
        <w:pStyle w:val="BodyText"/>
        <w:spacing w:before="63"/>
      </w:pPr>
    </w:p>
    <w:p w14:paraId="69148536" w14:textId="77777777" w:rsidR="005809CE" w:rsidRDefault="006F7AC7">
      <w:pPr>
        <w:pStyle w:val="ListParagraph"/>
        <w:numPr>
          <w:ilvl w:val="0"/>
          <w:numId w:val="3"/>
        </w:numPr>
        <w:tabs>
          <w:tab w:val="left" w:pos="278"/>
        </w:tabs>
        <w:spacing w:before="0" w:line="297" w:lineRule="auto"/>
        <w:ind w:right="153" w:firstLine="0"/>
      </w:pPr>
      <w:bookmarkStart w:id="1255" w:name="Improved_accuracy_and_robustness_of_data"/>
      <w:bookmarkEnd w:id="1255"/>
      <w:r>
        <w:t>Improved accuracy and robustness of data (some meters had not been included and this</w:t>
      </w:r>
      <w:r>
        <w:rPr>
          <w:spacing w:val="40"/>
        </w:rPr>
        <w:t xml:space="preserve"> </w:t>
      </w:r>
      <w:r>
        <w:t xml:space="preserve">led to </w:t>
      </w:r>
      <w:proofErr w:type="spellStart"/>
      <w:r>
        <w:t>under%recording</w:t>
      </w:r>
      <w:proofErr w:type="spellEnd"/>
      <w:r>
        <w:t xml:space="preserve"> of energy use.)</w:t>
      </w:r>
    </w:p>
    <w:p w14:paraId="53475723" w14:textId="77777777" w:rsidR="005809CE" w:rsidRDefault="006F7AC7">
      <w:pPr>
        <w:pStyle w:val="ListParagraph"/>
        <w:numPr>
          <w:ilvl w:val="0"/>
          <w:numId w:val="3"/>
        </w:numPr>
        <w:tabs>
          <w:tab w:val="left" w:pos="306"/>
        </w:tabs>
        <w:spacing w:before="4" w:line="300" w:lineRule="auto"/>
        <w:ind w:right="155" w:firstLine="0"/>
      </w:pPr>
      <w:bookmarkStart w:id="1256" w:name="Replacement_of_secondary_schools_by_high"/>
      <w:bookmarkEnd w:id="1256"/>
      <w:r>
        <w:t>Replacement</w:t>
      </w:r>
      <w:r>
        <w:rPr>
          <w:spacing w:val="40"/>
        </w:rPr>
        <w:t xml:space="preserve"> </w:t>
      </w:r>
      <w:r>
        <w:t>of</w:t>
      </w:r>
      <w:r>
        <w:rPr>
          <w:spacing w:val="40"/>
        </w:rPr>
        <w:t xml:space="preserve"> </w:t>
      </w:r>
      <w:r>
        <w:t>secondary</w:t>
      </w:r>
      <w:r>
        <w:rPr>
          <w:spacing w:val="40"/>
        </w:rPr>
        <w:t xml:space="preserve"> </w:t>
      </w:r>
      <w:r>
        <w:t>schools</w:t>
      </w:r>
      <w:r>
        <w:rPr>
          <w:spacing w:val="40"/>
        </w:rPr>
        <w:t xml:space="preserve"> </w:t>
      </w:r>
      <w:r>
        <w:t>by</w:t>
      </w:r>
      <w:r>
        <w:rPr>
          <w:spacing w:val="40"/>
        </w:rPr>
        <w:t xml:space="preserve"> </w:t>
      </w:r>
      <w:r>
        <w:t>higher</w:t>
      </w:r>
      <w:r>
        <w:rPr>
          <w:spacing w:val="40"/>
        </w:rPr>
        <w:t xml:space="preserve"> </w:t>
      </w:r>
      <w:r>
        <w:t>energy</w:t>
      </w:r>
      <w:r>
        <w:rPr>
          <w:spacing w:val="40"/>
        </w:rPr>
        <w:t xml:space="preserve"> </w:t>
      </w:r>
      <w:r>
        <w:t>consuming</w:t>
      </w:r>
      <w:r>
        <w:rPr>
          <w:spacing w:val="40"/>
        </w:rPr>
        <w:t xml:space="preserve"> </w:t>
      </w:r>
      <w:r>
        <w:t>community</w:t>
      </w:r>
      <w:r>
        <w:rPr>
          <w:spacing w:val="40"/>
        </w:rPr>
        <w:t xml:space="preserve"> </w:t>
      </w:r>
      <w:r>
        <w:t>hubs</w:t>
      </w:r>
      <w:r>
        <w:rPr>
          <w:spacing w:val="40"/>
        </w:rPr>
        <w:t xml:space="preserve"> </w:t>
      </w:r>
      <w:r>
        <w:t>with swimming pools.</w:t>
      </w:r>
    </w:p>
    <w:p w14:paraId="72E6B07B" w14:textId="77777777" w:rsidR="005809CE" w:rsidRDefault="006F7AC7">
      <w:pPr>
        <w:pStyle w:val="ListParagraph"/>
        <w:numPr>
          <w:ilvl w:val="0"/>
          <w:numId w:val="3"/>
        </w:numPr>
        <w:tabs>
          <w:tab w:val="left" w:pos="256"/>
        </w:tabs>
        <w:spacing w:before="1"/>
        <w:ind w:left="256" w:hanging="138"/>
      </w:pPr>
      <w:bookmarkStart w:id="1257" w:name="Continued_gradual_extension_of_the_Counc"/>
      <w:bookmarkEnd w:id="1257"/>
      <w:r>
        <w:t>Continued</w:t>
      </w:r>
      <w:r>
        <w:rPr>
          <w:spacing w:val="-10"/>
        </w:rPr>
        <w:t xml:space="preserve"> </w:t>
      </w:r>
      <w:r>
        <w:t>gradual</w:t>
      </w:r>
      <w:r>
        <w:rPr>
          <w:spacing w:val="-6"/>
        </w:rPr>
        <w:t xml:space="preserve"> </w:t>
      </w:r>
      <w:r>
        <w:t>extension</w:t>
      </w:r>
      <w:r>
        <w:rPr>
          <w:spacing w:val="-6"/>
        </w:rPr>
        <w:t xml:space="preserve"> </w:t>
      </w:r>
      <w:r>
        <w:t>of</w:t>
      </w:r>
      <w:r>
        <w:rPr>
          <w:spacing w:val="-4"/>
        </w:rPr>
        <w:t xml:space="preserve"> </w:t>
      </w:r>
      <w:r>
        <w:t>the</w:t>
      </w:r>
      <w:r>
        <w:rPr>
          <w:spacing w:val="-8"/>
        </w:rPr>
        <w:t xml:space="preserve"> </w:t>
      </w:r>
      <w:r>
        <w:t>Council’s</w:t>
      </w:r>
      <w:r>
        <w:rPr>
          <w:spacing w:val="-5"/>
        </w:rPr>
        <w:t xml:space="preserve"> </w:t>
      </w:r>
      <w:r>
        <w:t>built</w:t>
      </w:r>
      <w:r>
        <w:rPr>
          <w:spacing w:val="-4"/>
        </w:rPr>
        <w:t xml:space="preserve"> </w:t>
      </w:r>
      <w:r>
        <w:rPr>
          <w:spacing w:val="-2"/>
        </w:rPr>
        <w:t>estate</w:t>
      </w:r>
    </w:p>
    <w:p w14:paraId="170D4590" w14:textId="77777777" w:rsidR="005809CE" w:rsidRDefault="006F7AC7">
      <w:pPr>
        <w:pStyle w:val="ListParagraph"/>
        <w:numPr>
          <w:ilvl w:val="0"/>
          <w:numId w:val="3"/>
        </w:numPr>
        <w:tabs>
          <w:tab w:val="left" w:pos="256"/>
        </w:tabs>
        <w:spacing w:before="62"/>
        <w:ind w:left="256" w:hanging="138"/>
      </w:pPr>
      <w:bookmarkStart w:id="1258" w:name="Continued_gradual_increase_of_energy_use"/>
      <w:bookmarkEnd w:id="1258"/>
      <w:r>
        <w:t>Continued</w:t>
      </w:r>
      <w:r>
        <w:rPr>
          <w:spacing w:val="-7"/>
        </w:rPr>
        <w:t xml:space="preserve"> </w:t>
      </w:r>
      <w:r>
        <w:t>gradual</w:t>
      </w:r>
      <w:r>
        <w:rPr>
          <w:spacing w:val="-5"/>
        </w:rPr>
        <w:t xml:space="preserve"> </w:t>
      </w:r>
      <w:r>
        <w:t>increase</w:t>
      </w:r>
      <w:r>
        <w:rPr>
          <w:spacing w:val="-5"/>
        </w:rPr>
        <w:t xml:space="preserve"> </w:t>
      </w:r>
      <w:r>
        <w:t>of</w:t>
      </w:r>
      <w:r>
        <w:rPr>
          <w:spacing w:val="-3"/>
        </w:rPr>
        <w:t xml:space="preserve"> </w:t>
      </w:r>
      <w:r>
        <w:t>energy</w:t>
      </w:r>
      <w:r>
        <w:rPr>
          <w:spacing w:val="-6"/>
        </w:rPr>
        <w:t xml:space="preserve"> </w:t>
      </w:r>
      <w:r>
        <w:t>use</w:t>
      </w:r>
      <w:r>
        <w:rPr>
          <w:spacing w:val="-7"/>
        </w:rPr>
        <w:t xml:space="preserve"> </w:t>
      </w:r>
      <w:r>
        <w:t>in</w:t>
      </w:r>
      <w:r>
        <w:rPr>
          <w:spacing w:val="-5"/>
        </w:rPr>
        <w:t xml:space="preserve"> </w:t>
      </w:r>
      <w:r>
        <w:t>office</w:t>
      </w:r>
      <w:r>
        <w:rPr>
          <w:spacing w:val="-4"/>
        </w:rPr>
        <w:t xml:space="preserve"> </w:t>
      </w:r>
      <w:r>
        <w:rPr>
          <w:spacing w:val="-2"/>
        </w:rPr>
        <w:t>buildings</w:t>
      </w:r>
    </w:p>
    <w:p w14:paraId="733267EC" w14:textId="77777777" w:rsidR="005809CE" w:rsidRDefault="006F7AC7">
      <w:pPr>
        <w:pStyle w:val="ListParagraph"/>
        <w:numPr>
          <w:ilvl w:val="0"/>
          <w:numId w:val="3"/>
        </w:numPr>
        <w:tabs>
          <w:tab w:val="left" w:pos="256"/>
        </w:tabs>
        <w:ind w:left="256" w:hanging="138"/>
      </w:pPr>
      <w:bookmarkStart w:id="1259" w:name="Advanced_age_and_structural_condition_of"/>
      <w:bookmarkEnd w:id="1259"/>
      <w:r>
        <w:t>Advanced</w:t>
      </w:r>
      <w:r>
        <w:rPr>
          <w:spacing w:val="-8"/>
        </w:rPr>
        <w:t xml:space="preserve"> </w:t>
      </w:r>
      <w:r>
        <w:t>age</w:t>
      </w:r>
      <w:r>
        <w:rPr>
          <w:spacing w:val="-7"/>
        </w:rPr>
        <w:t xml:space="preserve"> </w:t>
      </w:r>
      <w:r>
        <w:t>and</w:t>
      </w:r>
      <w:r>
        <w:rPr>
          <w:spacing w:val="-7"/>
        </w:rPr>
        <w:t xml:space="preserve"> </w:t>
      </w:r>
      <w:r>
        <w:t>structural</w:t>
      </w:r>
      <w:r>
        <w:rPr>
          <w:spacing w:val="-8"/>
        </w:rPr>
        <w:t xml:space="preserve"> </w:t>
      </w:r>
      <w:r>
        <w:t>condition</w:t>
      </w:r>
      <w:r>
        <w:rPr>
          <w:spacing w:val="-5"/>
        </w:rPr>
        <w:t xml:space="preserve"> </w:t>
      </w:r>
      <w:r>
        <w:t>of</w:t>
      </w:r>
      <w:r>
        <w:rPr>
          <w:spacing w:val="-4"/>
        </w:rPr>
        <w:t xml:space="preserve"> </w:t>
      </w:r>
      <w:r>
        <w:t>buildings</w:t>
      </w:r>
      <w:r>
        <w:rPr>
          <w:spacing w:val="-7"/>
        </w:rPr>
        <w:t xml:space="preserve"> </w:t>
      </w:r>
      <w:r>
        <w:t>e.g.</w:t>
      </w:r>
      <w:r>
        <w:rPr>
          <w:spacing w:val="-3"/>
        </w:rPr>
        <w:t xml:space="preserve"> </w:t>
      </w:r>
      <w:r>
        <w:t>leisure</w:t>
      </w:r>
      <w:r>
        <w:rPr>
          <w:spacing w:val="-7"/>
        </w:rPr>
        <w:t xml:space="preserve"> </w:t>
      </w:r>
      <w:proofErr w:type="spellStart"/>
      <w:r>
        <w:rPr>
          <w:spacing w:val="-2"/>
        </w:rPr>
        <w:t>centres</w:t>
      </w:r>
      <w:proofErr w:type="spellEnd"/>
    </w:p>
    <w:p w14:paraId="6FC9B4EE" w14:textId="77777777" w:rsidR="005809CE" w:rsidRDefault="006F7AC7">
      <w:pPr>
        <w:pStyle w:val="ListParagraph"/>
        <w:numPr>
          <w:ilvl w:val="0"/>
          <w:numId w:val="3"/>
        </w:numPr>
        <w:tabs>
          <w:tab w:val="left" w:pos="256"/>
        </w:tabs>
        <w:spacing w:before="63"/>
        <w:ind w:left="256" w:hanging="138"/>
      </w:pPr>
      <w:bookmarkStart w:id="1260" w:name="Increased_computer_and_electronic_equipm"/>
      <w:bookmarkEnd w:id="1260"/>
      <w:r>
        <w:t>Increased</w:t>
      </w:r>
      <w:r>
        <w:rPr>
          <w:spacing w:val="-9"/>
        </w:rPr>
        <w:t xml:space="preserve"> </w:t>
      </w:r>
      <w:r>
        <w:t>computer</w:t>
      </w:r>
      <w:r>
        <w:rPr>
          <w:spacing w:val="-8"/>
        </w:rPr>
        <w:t xml:space="preserve"> </w:t>
      </w:r>
      <w:r>
        <w:t>and</w:t>
      </w:r>
      <w:r>
        <w:rPr>
          <w:spacing w:val="-7"/>
        </w:rPr>
        <w:t xml:space="preserve"> </w:t>
      </w:r>
      <w:r>
        <w:t>electronic</w:t>
      </w:r>
      <w:r>
        <w:rPr>
          <w:spacing w:val="-8"/>
        </w:rPr>
        <w:t xml:space="preserve"> </w:t>
      </w:r>
      <w:r>
        <w:t>equipment</w:t>
      </w:r>
      <w:r>
        <w:rPr>
          <w:spacing w:val="-5"/>
        </w:rPr>
        <w:t xml:space="preserve"> </w:t>
      </w:r>
      <w:r>
        <w:rPr>
          <w:spacing w:val="-4"/>
        </w:rPr>
        <w:t>usage</w:t>
      </w:r>
    </w:p>
    <w:p w14:paraId="282EF364" w14:textId="77777777" w:rsidR="005809CE" w:rsidRDefault="005809CE">
      <w:pPr>
        <w:pStyle w:val="BodyText"/>
        <w:spacing w:before="128"/>
      </w:pPr>
    </w:p>
    <w:p w14:paraId="2C3C1095" w14:textId="77777777" w:rsidR="005809CE" w:rsidRDefault="006F7AC7">
      <w:pPr>
        <w:pStyle w:val="BodyText"/>
        <w:spacing w:line="300" w:lineRule="auto"/>
        <w:ind w:left="118" w:right="152"/>
        <w:jc w:val="both"/>
      </w:pPr>
      <w:bookmarkStart w:id="1261" w:name="The_continued_increase_in_CO2_emissions_"/>
      <w:bookmarkEnd w:id="1261"/>
      <w:r>
        <w:t>The</w:t>
      </w:r>
      <w:r>
        <w:rPr>
          <w:spacing w:val="-2"/>
        </w:rPr>
        <w:t xml:space="preserve"> </w:t>
      </w:r>
      <w:r>
        <w:t>continued increase in CO2</w:t>
      </w:r>
      <w:r>
        <w:rPr>
          <w:spacing w:val="-2"/>
        </w:rPr>
        <w:t xml:space="preserve"> </w:t>
      </w:r>
      <w:r>
        <w:t>emissions</w:t>
      </w:r>
      <w:r>
        <w:rPr>
          <w:spacing w:val="-1"/>
        </w:rPr>
        <w:t xml:space="preserve"> </w:t>
      </w:r>
      <w:r>
        <w:t>comes</w:t>
      </w:r>
      <w:r>
        <w:rPr>
          <w:spacing w:val="-4"/>
        </w:rPr>
        <w:t xml:space="preserve"> </w:t>
      </w:r>
      <w:r>
        <w:t>despite</w:t>
      </w:r>
      <w:r>
        <w:rPr>
          <w:spacing w:val="-2"/>
        </w:rPr>
        <w:t xml:space="preserve"> </w:t>
      </w:r>
      <w:r>
        <w:t>many</w:t>
      </w:r>
      <w:r>
        <w:rPr>
          <w:spacing w:val="-1"/>
        </w:rPr>
        <w:t xml:space="preserve"> </w:t>
      </w:r>
      <w:r>
        <w:t>of the planned and additional carbon reduction actions being successfully delivered. This report focuses on the period 2013/14 and actions delivered within that period alone include:</w:t>
      </w:r>
    </w:p>
    <w:p w14:paraId="1754E206" w14:textId="77777777" w:rsidR="005809CE" w:rsidRDefault="006F7AC7">
      <w:pPr>
        <w:pStyle w:val="ListParagraph"/>
        <w:numPr>
          <w:ilvl w:val="0"/>
          <w:numId w:val="3"/>
        </w:numPr>
        <w:tabs>
          <w:tab w:val="left" w:pos="256"/>
        </w:tabs>
        <w:spacing w:before="0" w:line="252" w:lineRule="exact"/>
        <w:ind w:left="256" w:hanging="138"/>
      </w:pPr>
      <w:bookmarkStart w:id="1262" w:name="LED_lighting_project_at_Callendar_House_"/>
      <w:bookmarkEnd w:id="1262"/>
      <w:r>
        <w:t>LED</w:t>
      </w:r>
      <w:r>
        <w:rPr>
          <w:spacing w:val="-6"/>
        </w:rPr>
        <w:t xml:space="preserve"> </w:t>
      </w:r>
      <w:r>
        <w:t>lighting</w:t>
      </w:r>
      <w:r>
        <w:rPr>
          <w:spacing w:val="-6"/>
        </w:rPr>
        <w:t xml:space="preserve"> </w:t>
      </w:r>
      <w:r>
        <w:t>project</w:t>
      </w:r>
      <w:r>
        <w:rPr>
          <w:spacing w:val="-7"/>
        </w:rPr>
        <w:t xml:space="preserve"> </w:t>
      </w:r>
      <w:r>
        <w:t>at</w:t>
      </w:r>
      <w:r>
        <w:rPr>
          <w:spacing w:val="-7"/>
        </w:rPr>
        <w:t xml:space="preserve"> </w:t>
      </w:r>
      <w:r>
        <w:t>Callendar</w:t>
      </w:r>
      <w:r>
        <w:rPr>
          <w:spacing w:val="-3"/>
        </w:rPr>
        <w:t xml:space="preserve"> </w:t>
      </w:r>
      <w:r>
        <w:rPr>
          <w:spacing w:val="-2"/>
        </w:rPr>
        <w:t>House</w:t>
      </w:r>
    </w:p>
    <w:p w14:paraId="2E6FB501" w14:textId="77777777" w:rsidR="005809CE" w:rsidRDefault="006F7AC7">
      <w:pPr>
        <w:pStyle w:val="ListParagraph"/>
        <w:numPr>
          <w:ilvl w:val="0"/>
          <w:numId w:val="3"/>
        </w:numPr>
        <w:tabs>
          <w:tab w:val="left" w:pos="256"/>
        </w:tabs>
        <w:ind w:left="256" w:hanging="138"/>
      </w:pPr>
      <w:bookmarkStart w:id="1263" w:name="Leisure_centre_efficiency_programmes_on_"/>
      <w:bookmarkEnd w:id="1263"/>
      <w:r>
        <w:t>Leisure</w:t>
      </w:r>
      <w:r>
        <w:rPr>
          <w:spacing w:val="-9"/>
        </w:rPr>
        <w:t xml:space="preserve"> </w:t>
      </w:r>
      <w:proofErr w:type="spellStart"/>
      <w:r>
        <w:t>centre</w:t>
      </w:r>
      <w:proofErr w:type="spellEnd"/>
      <w:r>
        <w:rPr>
          <w:spacing w:val="-6"/>
        </w:rPr>
        <w:t xml:space="preserve"> </w:t>
      </w:r>
      <w:r>
        <w:t>efficiency</w:t>
      </w:r>
      <w:r>
        <w:rPr>
          <w:spacing w:val="-8"/>
        </w:rPr>
        <w:t xml:space="preserve"> </w:t>
      </w:r>
      <w:proofErr w:type="spellStart"/>
      <w:r>
        <w:t>programmes</w:t>
      </w:r>
      <w:proofErr w:type="spellEnd"/>
      <w:r>
        <w:rPr>
          <w:spacing w:val="-8"/>
        </w:rPr>
        <w:t xml:space="preserve"> </w:t>
      </w:r>
      <w:r>
        <w:t>on</w:t>
      </w:r>
      <w:r>
        <w:rPr>
          <w:spacing w:val="-7"/>
        </w:rPr>
        <w:t xml:space="preserve"> </w:t>
      </w:r>
      <w:r>
        <w:t>lighting,</w:t>
      </w:r>
      <w:r>
        <w:rPr>
          <w:spacing w:val="-4"/>
        </w:rPr>
        <w:t xml:space="preserve"> </w:t>
      </w:r>
      <w:r>
        <w:t>pool</w:t>
      </w:r>
      <w:r>
        <w:rPr>
          <w:spacing w:val="-7"/>
        </w:rPr>
        <w:t xml:space="preserve"> </w:t>
      </w:r>
      <w:r>
        <w:t>insulation</w:t>
      </w:r>
      <w:r>
        <w:rPr>
          <w:spacing w:val="-6"/>
        </w:rPr>
        <w:t xml:space="preserve"> </w:t>
      </w:r>
      <w:r>
        <w:t>and</w:t>
      </w:r>
      <w:r>
        <w:rPr>
          <w:spacing w:val="-6"/>
        </w:rPr>
        <w:t xml:space="preserve"> </w:t>
      </w:r>
      <w:r>
        <w:t>pump</w:t>
      </w:r>
      <w:r>
        <w:rPr>
          <w:spacing w:val="-6"/>
        </w:rPr>
        <w:t xml:space="preserve"> </w:t>
      </w:r>
      <w:r>
        <w:rPr>
          <w:spacing w:val="-2"/>
        </w:rPr>
        <w:t>efficiencies</w:t>
      </w:r>
    </w:p>
    <w:p w14:paraId="0E7FC361" w14:textId="77777777" w:rsidR="005809CE" w:rsidRDefault="006F7AC7">
      <w:pPr>
        <w:pStyle w:val="ListParagraph"/>
        <w:numPr>
          <w:ilvl w:val="0"/>
          <w:numId w:val="3"/>
        </w:numPr>
        <w:tabs>
          <w:tab w:val="left" w:pos="256"/>
        </w:tabs>
        <w:spacing w:before="61"/>
        <w:ind w:left="256" w:hanging="138"/>
      </w:pPr>
      <w:bookmarkStart w:id="1264" w:name="Fitting_of_tracking_units_to_Council_own"/>
      <w:bookmarkEnd w:id="1264"/>
      <w:r>
        <w:t>Fitting</w:t>
      </w:r>
      <w:r>
        <w:rPr>
          <w:spacing w:val="-4"/>
        </w:rPr>
        <w:t xml:space="preserve"> </w:t>
      </w:r>
      <w:r>
        <w:t>of</w:t>
      </w:r>
      <w:r>
        <w:rPr>
          <w:spacing w:val="-6"/>
        </w:rPr>
        <w:t xml:space="preserve"> </w:t>
      </w:r>
      <w:r>
        <w:t>tracking</w:t>
      </w:r>
      <w:r>
        <w:rPr>
          <w:spacing w:val="-5"/>
        </w:rPr>
        <w:t xml:space="preserve"> </w:t>
      </w:r>
      <w:r>
        <w:t>units</w:t>
      </w:r>
      <w:r>
        <w:rPr>
          <w:spacing w:val="-8"/>
        </w:rPr>
        <w:t xml:space="preserve"> </w:t>
      </w:r>
      <w:r>
        <w:t>to</w:t>
      </w:r>
      <w:r>
        <w:rPr>
          <w:spacing w:val="-4"/>
        </w:rPr>
        <w:t xml:space="preserve"> </w:t>
      </w:r>
      <w:r>
        <w:t>Council</w:t>
      </w:r>
      <w:r>
        <w:rPr>
          <w:spacing w:val="-5"/>
        </w:rPr>
        <w:t xml:space="preserve"> </w:t>
      </w:r>
      <w:r>
        <w:t>owned</w:t>
      </w:r>
      <w:r>
        <w:rPr>
          <w:spacing w:val="-7"/>
        </w:rPr>
        <w:t xml:space="preserve"> </w:t>
      </w:r>
      <w:r>
        <w:t>fleet</w:t>
      </w:r>
      <w:r>
        <w:rPr>
          <w:spacing w:val="-4"/>
        </w:rPr>
        <w:t xml:space="preserve"> </w:t>
      </w:r>
      <w:r>
        <w:t>and</w:t>
      </w:r>
      <w:r>
        <w:rPr>
          <w:spacing w:val="-5"/>
        </w:rPr>
        <w:t xml:space="preserve"> </w:t>
      </w:r>
      <w:r>
        <w:t>mechanical</w:t>
      </w:r>
      <w:r>
        <w:rPr>
          <w:spacing w:val="-4"/>
        </w:rPr>
        <w:t xml:space="preserve"> </w:t>
      </w:r>
      <w:r>
        <w:rPr>
          <w:spacing w:val="-2"/>
        </w:rPr>
        <w:t>equipment</w:t>
      </w:r>
    </w:p>
    <w:p w14:paraId="567715D0" w14:textId="77777777" w:rsidR="005809CE" w:rsidRDefault="006F7AC7">
      <w:pPr>
        <w:pStyle w:val="ListParagraph"/>
        <w:numPr>
          <w:ilvl w:val="0"/>
          <w:numId w:val="3"/>
        </w:numPr>
        <w:tabs>
          <w:tab w:val="left" w:pos="256"/>
        </w:tabs>
        <w:spacing w:line="300" w:lineRule="auto"/>
        <w:ind w:right="296" w:firstLine="0"/>
      </w:pPr>
      <w:bookmarkStart w:id="1265" w:name="Household_food_collection_programmes,_wh"/>
      <w:bookmarkEnd w:id="1265"/>
      <w:r>
        <w:t>Household</w:t>
      </w:r>
      <w:r>
        <w:rPr>
          <w:spacing w:val="-5"/>
        </w:rPr>
        <w:t xml:space="preserve"> </w:t>
      </w:r>
      <w:r>
        <w:t>food</w:t>
      </w:r>
      <w:r>
        <w:rPr>
          <w:spacing w:val="-5"/>
        </w:rPr>
        <w:t xml:space="preserve"> </w:t>
      </w:r>
      <w:r>
        <w:t>collection</w:t>
      </w:r>
      <w:r>
        <w:rPr>
          <w:spacing w:val="-3"/>
        </w:rPr>
        <w:t xml:space="preserve"> </w:t>
      </w:r>
      <w:proofErr w:type="spellStart"/>
      <w:r>
        <w:t>programmes</w:t>
      </w:r>
      <w:proofErr w:type="spellEnd"/>
      <w:r>
        <w:t>,</w:t>
      </w:r>
      <w:r>
        <w:rPr>
          <w:spacing w:val="-1"/>
        </w:rPr>
        <w:t xml:space="preserve"> </w:t>
      </w:r>
      <w:r>
        <w:t>which</w:t>
      </w:r>
      <w:r>
        <w:rPr>
          <w:spacing w:val="-3"/>
        </w:rPr>
        <w:t xml:space="preserve"> </w:t>
      </w:r>
      <w:r>
        <w:t>target</w:t>
      </w:r>
      <w:r>
        <w:rPr>
          <w:spacing w:val="-4"/>
        </w:rPr>
        <w:t xml:space="preserve"> </w:t>
      </w:r>
      <w:r>
        <w:t>particularly</w:t>
      </w:r>
      <w:r>
        <w:rPr>
          <w:spacing w:val="-5"/>
        </w:rPr>
        <w:t xml:space="preserve"> </w:t>
      </w:r>
      <w:r>
        <w:t>potent</w:t>
      </w:r>
      <w:r>
        <w:rPr>
          <w:spacing w:val="-6"/>
        </w:rPr>
        <w:t xml:space="preserve"> </w:t>
      </w:r>
      <w:r>
        <w:t>greenhouse</w:t>
      </w:r>
      <w:r>
        <w:rPr>
          <w:spacing w:val="-5"/>
        </w:rPr>
        <w:t xml:space="preserve"> </w:t>
      </w:r>
      <w:r>
        <w:t>gases (Full details can be found in sections 2.6 and 2.7 of the appended report).</w:t>
      </w:r>
    </w:p>
    <w:p w14:paraId="318CA188" w14:textId="77777777" w:rsidR="005809CE" w:rsidRDefault="006F7AC7">
      <w:pPr>
        <w:pStyle w:val="BodyText"/>
        <w:spacing w:before="2"/>
        <w:ind w:left="118"/>
      </w:pPr>
      <w:bookmarkStart w:id="1266" w:name="2.6_Proposed_actions_on_CO2_reduction_ar"/>
      <w:bookmarkEnd w:id="1266"/>
      <w:r>
        <w:t>2.6</w:t>
      </w:r>
      <w:r>
        <w:rPr>
          <w:spacing w:val="-6"/>
        </w:rPr>
        <w:t xml:space="preserve"> </w:t>
      </w:r>
      <w:r>
        <w:t>Proposed</w:t>
      </w:r>
      <w:r>
        <w:rPr>
          <w:spacing w:val="-4"/>
        </w:rPr>
        <w:t xml:space="preserve"> </w:t>
      </w:r>
      <w:r>
        <w:t>actions</w:t>
      </w:r>
      <w:r>
        <w:rPr>
          <w:spacing w:val="-3"/>
        </w:rPr>
        <w:t xml:space="preserve"> </w:t>
      </w:r>
      <w:r>
        <w:t>on</w:t>
      </w:r>
      <w:r>
        <w:rPr>
          <w:spacing w:val="-8"/>
        </w:rPr>
        <w:t xml:space="preserve"> </w:t>
      </w:r>
      <w:r>
        <w:t>CO2</w:t>
      </w:r>
      <w:r>
        <w:rPr>
          <w:spacing w:val="-5"/>
        </w:rPr>
        <w:t xml:space="preserve"> </w:t>
      </w:r>
      <w:r>
        <w:t>reduction</w:t>
      </w:r>
      <w:r>
        <w:rPr>
          <w:spacing w:val="-4"/>
        </w:rPr>
        <w:t xml:space="preserve"> </w:t>
      </w:r>
      <w:r>
        <w:t>are</w:t>
      </w:r>
      <w:r>
        <w:rPr>
          <w:spacing w:val="-6"/>
        </w:rPr>
        <w:t xml:space="preserve"> </w:t>
      </w:r>
      <w:r>
        <w:t>many</w:t>
      </w:r>
      <w:r>
        <w:rPr>
          <w:spacing w:val="-6"/>
        </w:rPr>
        <w:t xml:space="preserve"> </w:t>
      </w:r>
      <w:r>
        <w:t>and</w:t>
      </w:r>
      <w:r>
        <w:rPr>
          <w:spacing w:val="-3"/>
        </w:rPr>
        <w:t xml:space="preserve"> </w:t>
      </w:r>
      <w:r>
        <w:t>varied,</w:t>
      </w:r>
      <w:r>
        <w:rPr>
          <w:spacing w:val="-1"/>
        </w:rPr>
        <w:t xml:space="preserve"> </w:t>
      </w:r>
      <w:r>
        <w:rPr>
          <w:spacing w:val="-2"/>
        </w:rPr>
        <w:t>including:</w:t>
      </w:r>
    </w:p>
    <w:p w14:paraId="7B1DB77E" w14:textId="77777777" w:rsidR="005809CE" w:rsidRDefault="006F7AC7">
      <w:pPr>
        <w:pStyle w:val="ListParagraph"/>
        <w:numPr>
          <w:ilvl w:val="0"/>
          <w:numId w:val="1"/>
        </w:numPr>
        <w:tabs>
          <w:tab w:val="left" w:pos="256"/>
        </w:tabs>
        <w:spacing w:before="61"/>
        <w:ind w:left="256" w:hanging="138"/>
      </w:pPr>
      <w:bookmarkStart w:id="1267" w:name="Approving_and_implementing_a_heating_man"/>
      <w:bookmarkEnd w:id="1267"/>
      <w:r>
        <w:t>Approving</w:t>
      </w:r>
      <w:r>
        <w:rPr>
          <w:spacing w:val="-5"/>
        </w:rPr>
        <w:t xml:space="preserve"> </w:t>
      </w:r>
      <w:r>
        <w:t>and</w:t>
      </w:r>
      <w:r>
        <w:rPr>
          <w:spacing w:val="-9"/>
        </w:rPr>
        <w:t xml:space="preserve"> </w:t>
      </w:r>
      <w:r>
        <w:t>implementing</w:t>
      </w:r>
      <w:r>
        <w:rPr>
          <w:spacing w:val="-7"/>
        </w:rPr>
        <w:t xml:space="preserve"> </w:t>
      </w:r>
      <w:r>
        <w:t>a</w:t>
      </w:r>
      <w:r>
        <w:rPr>
          <w:spacing w:val="-7"/>
        </w:rPr>
        <w:t xml:space="preserve"> </w:t>
      </w:r>
      <w:r>
        <w:t>heating</w:t>
      </w:r>
      <w:r>
        <w:rPr>
          <w:spacing w:val="-7"/>
        </w:rPr>
        <w:t xml:space="preserve"> </w:t>
      </w:r>
      <w:r>
        <w:t>management</w:t>
      </w:r>
      <w:r>
        <w:rPr>
          <w:spacing w:val="-7"/>
        </w:rPr>
        <w:t xml:space="preserve"> </w:t>
      </w:r>
      <w:r>
        <w:rPr>
          <w:spacing w:val="-2"/>
        </w:rPr>
        <w:t>approach</w:t>
      </w:r>
    </w:p>
    <w:p w14:paraId="3E155BDA" w14:textId="77777777" w:rsidR="005809CE" w:rsidRDefault="006F7AC7">
      <w:pPr>
        <w:pStyle w:val="ListParagraph"/>
        <w:numPr>
          <w:ilvl w:val="0"/>
          <w:numId w:val="1"/>
        </w:numPr>
        <w:tabs>
          <w:tab w:val="left" w:pos="256"/>
        </w:tabs>
        <w:ind w:left="256" w:hanging="138"/>
      </w:pPr>
      <w:bookmarkStart w:id="1268" w:name="Rationalising_the_property_portfolio_"/>
      <w:bookmarkEnd w:id="1268"/>
      <w:proofErr w:type="spellStart"/>
      <w:r>
        <w:t>R</w:t>
      </w:r>
      <w:r>
        <w:t>ationalising</w:t>
      </w:r>
      <w:proofErr w:type="spellEnd"/>
      <w:r>
        <w:rPr>
          <w:spacing w:val="-8"/>
        </w:rPr>
        <w:t xml:space="preserve"> </w:t>
      </w:r>
      <w:r>
        <w:t>the</w:t>
      </w:r>
      <w:r>
        <w:rPr>
          <w:spacing w:val="-7"/>
        </w:rPr>
        <w:t xml:space="preserve"> </w:t>
      </w:r>
      <w:r>
        <w:t>property</w:t>
      </w:r>
      <w:r>
        <w:rPr>
          <w:spacing w:val="-9"/>
        </w:rPr>
        <w:t xml:space="preserve"> </w:t>
      </w:r>
      <w:r>
        <w:rPr>
          <w:spacing w:val="-2"/>
        </w:rPr>
        <w:t>portfolio</w:t>
      </w:r>
    </w:p>
    <w:p w14:paraId="5471966E" w14:textId="77777777" w:rsidR="005809CE" w:rsidRDefault="006F7AC7">
      <w:pPr>
        <w:pStyle w:val="ListParagraph"/>
        <w:numPr>
          <w:ilvl w:val="0"/>
          <w:numId w:val="1"/>
        </w:numPr>
        <w:tabs>
          <w:tab w:val="left" w:pos="256"/>
        </w:tabs>
        <w:ind w:left="256" w:hanging="138"/>
      </w:pPr>
      <w:bookmarkStart w:id="1269" w:name="Optimising_use_of_the_built_estate_"/>
      <w:bookmarkEnd w:id="1269"/>
      <w:proofErr w:type="spellStart"/>
      <w:r>
        <w:t>Optimising</w:t>
      </w:r>
      <w:proofErr w:type="spellEnd"/>
      <w:r>
        <w:rPr>
          <w:spacing w:val="-5"/>
        </w:rPr>
        <w:t xml:space="preserve"> </w:t>
      </w:r>
      <w:r>
        <w:t>use</w:t>
      </w:r>
      <w:r>
        <w:rPr>
          <w:spacing w:val="-7"/>
        </w:rPr>
        <w:t xml:space="preserve"> </w:t>
      </w:r>
      <w:r>
        <w:t>of</w:t>
      </w:r>
      <w:r>
        <w:rPr>
          <w:spacing w:val="-2"/>
        </w:rPr>
        <w:t xml:space="preserve"> </w:t>
      </w:r>
      <w:r>
        <w:t>the</w:t>
      </w:r>
      <w:r>
        <w:rPr>
          <w:spacing w:val="-7"/>
        </w:rPr>
        <w:t xml:space="preserve"> </w:t>
      </w:r>
      <w:r>
        <w:t>built</w:t>
      </w:r>
      <w:r>
        <w:rPr>
          <w:spacing w:val="-2"/>
        </w:rPr>
        <w:t xml:space="preserve"> estate</w:t>
      </w:r>
    </w:p>
    <w:p w14:paraId="24A4EACE" w14:textId="77777777" w:rsidR="005809CE" w:rsidRDefault="006F7AC7">
      <w:pPr>
        <w:pStyle w:val="ListParagraph"/>
        <w:numPr>
          <w:ilvl w:val="0"/>
          <w:numId w:val="1"/>
        </w:numPr>
        <w:tabs>
          <w:tab w:val="left" w:pos="256"/>
        </w:tabs>
        <w:ind w:left="256" w:hanging="138"/>
      </w:pPr>
      <w:bookmarkStart w:id="1270" w:name="Use_of_fleet_computer_technology_to_opti"/>
      <w:bookmarkEnd w:id="1270"/>
      <w:r>
        <w:t>Use</w:t>
      </w:r>
      <w:r>
        <w:rPr>
          <w:spacing w:val="-7"/>
        </w:rPr>
        <w:t xml:space="preserve"> </w:t>
      </w:r>
      <w:r>
        <w:t>of</w:t>
      </w:r>
      <w:r>
        <w:rPr>
          <w:spacing w:val="-5"/>
        </w:rPr>
        <w:t xml:space="preserve"> </w:t>
      </w:r>
      <w:r>
        <w:t>fleet</w:t>
      </w:r>
      <w:r>
        <w:rPr>
          <w:spacing w:val="-2"/>
        </w:rPr>
        <w:t xml:space="preserve"> </w:t>
      </w:r>
      <w:r>
        <w:t>computer</w:t>
      </w:r>
      <w:r>
        <w:rPr>
          <w:spacing w:val="-5"/>
        </w:rPr>
        <w:t xml:space="preserve"> </w:t>
      </w:r>
      <w:r>
        <w:t>technology</w:t>
      </w:r>
      <w:r>
        <w:rPr>
          <w:spacing w:val="-7"/>
        </w:rPr>
        <w:t xml:space="preserve"> </w:t>
      </w:r>
      <w:r>
        <w:t>to</w:t>
      </w:r>
      <w:r>
        <w:rPr>
          <w:spacing w:val="-6"/>
        </w:rPr>
        <w:t xml:space="preserve"> </w:t>
      </w:r>
      <w:proofErr w:type="spellStart"/>
      <w:r>
        <w:t>optimise</w:t>
      </w:r>
      <w:proofErr w:type="spellEnd"/>
      <w:r>
        <w:rPr>
          <w:spacing w:val="-6"/>
        </w:rPr>
        <w:t xml:space="preserve"> </w:t>
      </w:r>
      <w:r>
        <w:t>route</w:t>
      </w:r>
      <w:r>
        <w:rPr>
          <w:spacing w:val="-4"/>
        </w:rPr>
        <w:t xml:space="preserve"> </w:t>
      </w:r>
      <w:r>
        <w:t>planning</w:t>
      </w:r>
      <w:r>
        <w:rPr>
          <w:spacing w:val="-4"/>
        </w:rPr>
        <w:t xml:space="preserve"> </w:t>
      </w:r>
      <w:r>
        <w:t>and</w:t>
      </w:r>
      <w:r>
        <w:rPr>
          <w:spacing w:val="-8"/>
        </w:rPr>
        <w:t xml:space="preserve"> </w:t>
      </w:r>
      <w:r>
        <w:t>fleet</w:t>
      </w:r>
      <w:r>
        <w:rPr>
          <w:spacing w:val="-5"/>
        </w:rPr>
        <w:t xml:space="preserve"> use</w:t>
      </w:r>
    </w:p>
    <w:p w14:paraId="65D0A971" w14:textId="77777777" w:rsidR="005809CE" w:rsidRDefault="006F7AC7">
      <w:pPr>
        <w:pStyle w:val="ListParagraph"/>
        <w:numPr>
          <w:ilvl w:val="0"/>
          <w:numId w:val="1"/>
        </w:numPr>
        <w:tabs>
          <w:tab w:val="left" w:pos="256"/>
        </w:tabs>
        <w:spacing w:before="61"/>
        <w:ind w:left="256" w:hanging="138"/>
      </w:pPr>
      <w:bookmarkStart w:id="1271" w:name="Drive_forward_and_support_a_programme_of"/>
      <w:bookmarkEnd w:id="1271"/>
      <w:r>
        <w:t>Drive</w:t>
      </w:r>
      <w:r>
        <w:rPr>
          <w:spacing w:val="-9"/>
        </w:rPr>
        <w:t xml:space="preserve"> </w:t>
      </w:r>
      <w:r>
        <w:t>forward</w:t>
      </w:r>
      <w:r>
        <w:rPr>
          <w:spacing w:val="-5"/>
        </w:rPr>
        <w:t xml:space="preserve"> </w:t>
      </w:r>
      <w:r>
        <w:t>and</w:t>
      </w:r>
      <w:r>
        <w:rPr>
          <w:spacing w:val="-7"/>
        </w:rPr>
        <w:t xml:space="preserve"> </w:t>
      </w:r>
      <w:r>
        <w:t>support</w:t>
      </w:r>
      <w:r>
        <w:rPr>
          <w:spacing w:val="-6"/>
        </w:rPr>
        <w:t xml:space="preserve"> </w:t>
      </w:r>
      <w:r>
        <w:t>a</w:t>
      </w:r>
      <w:r>
        <w:rPr>
          <w:spacing w:val="-5"/>
        </w:rPr>
        <w:t xml:space="preserve"> </w:t>
      </w:r>
      <w:proofErr w:type="spellStart"/>
      <w:r>
        <w:t>programme</w:t>
      </w:r>
      <w:proofErr w:type="spellEnd"/>
      <w:r>
        <w:rPr>
          <w:spacing w:val="-7"/>
        </w:rPr>
        <w:t xml:space="preserve"> </w:t>
      </w:r>
      <w:r>
        <w:t>of</w:t>
      </w:r>
      <w:r>
        <w:rPr>
          <w:spacing w:val="-3"/>
        </w:rPr>
        <w:t xml:space="preserve"> </w:t>
      </w:r>
      <w:r>
        <w:t>energy</w:t>
      </w:r>
      <w:r>
        <w:rPr>
          <w:spacing w:val="-7"/>
        </w:rPr>
        <w:t xml:space="preserve"> </w:t>
      </w:r>
      <w:r>
        <w:t>efficiency</w:t>
      </w:r>
      <w:r>
        <w:rPr>
          <w:spacing w:val="-6"/>
        </w:rPr>
        <w:t xml:space="preserve"> </w:t>
      </w:r>
      <w:r>
        <w:rPr>
          <w:spacing w:val="-2"/>
        </w:rPr>
        <w:t>projects</w:t>
      </w:r>
    </w:p>
    <w:p w14:paraId="11012E45" w14:textId="77777777" w:rsidR="005809CE" w:rsidRDefault="005809CE">
      <w:pPr>
        <w:sectPr w:rsidR="005809CE">
          <w:pgSz w:w="11910" w:h="16840"/>
          <w:pgMar w:top="1700" w:right="1260" w:bottom="660" w:left="1300" w:header="0" w:footer="478" w:gutter="0"/>
          <w:cols w:space="720"/>
        </w:sectPr>
      </w:pPr>
    </w:p>
    <w:p w14:paraId="7558B4DA" w14:textId="77777777" w:rsidR="005809CE" w:rsidRDefault="006F7AC7">
      <w:pPr>
        <w:pStyle w:val="BodyText"/>
        <w:spacing w:before="76" w:line="300" w:lineRule="auto"/>
        <w:ind w:left="118" w:right="152"/>
        <w:jc w:val="both"/>
      </w:pPr>
      <w:bookmarkStart w:id="1272" w:name="A_considerable_effort_is_being_put_into_"/>
      <w:bookmarkEnd w:id="1272"/>
      <w:r>
        <w:lastRenderedPageBreak/>
        <w:t>A considerable effort is being put into the Council’s property portfolio. The new HQ building will be more efficient than most current buildings and will allow for the disposal of less suitable stock. Other initiatives such as a new heating management approach will assist with this. There will also be a targeted investment in the remaining buildings.</w:t>
      </w:r>
    </w:p>
    <w:p w14:paraId="671EFA57" w14:textId="77777777" w:rsidR="005809CE" w:rsidRDefault="005809CE">
      <w:pPr>
        <w:pStyle w:val="BodyText"/>
        <w:spacing w:before="63"/>
      </w:pPr>
    </w:p>
    <w:p w14:paraId="2A76D238" w14:textId="77777777" w:rsidR="005809CE" w:rsidRDefault="006F7AC7">
      <w:pPr>
        <w:pStyle w:val="BodyText"/>
        <w:spacing w:before="1"/>
        <w:ind w:left="118"/>
        <w:jc w:val="both"/>
      </w:pPr>
      <w:bookmarkStart w:id="1273" w:name="Reducing_Emissions_From_the_Local_Author"/>
      <w:bookmarkEnd w:id="1273"/>
      <w:r>
        <w:t>Reducing</w:t>
      </w:r>
      <w:r>
        <w:rPr>
          <w:spacing w:val="-4"/>
        </w:rPr>
        <w:t xml:space="preserve"> </w:t>
      </w:r>
      <w:r>
        <w:t>Emissions</w:t>
      </w:r>
      <w:r>
        <w:rPr>
          <w:spacing w:val="-5"/>
        </w:rPr>
        <w:t xml:space="preserve"> </w:t>
      </w:r>
      <w:proofErr w:type="gramStart"/>
      <w:r>
        <w:t>From</w:t>
      </w:r>
      <w:proofErr w:type="gramEnd"/>
      <w:r>
        <w:rPr>
          <w:spacing w:val="-6"/>
        </w:rPr>
        <w:t xml:space="preserve"> </w:t>
      </w:r>
      <w:r>
        <w:t>the</w:t>
      </w:r>
      <w:r>
        <w:rPr>
          <w:spacing w:val="-6"/>
        </w:rPr>
        <w:t xml:space="preserve"> </w:t>
      </w:r>
      <w:r>
        <w:t>Local</w:t>
      </w:r>
      <w:r>
        <w:rPr>
          <w:spacing w:val="-9"/>
        </w:rPr>
        <w:t xml:space="preserve"> </w:t>
      </w:r>
      <w:r>
        <w:t>Authority</w:t>
      </w:r>
      <w:r>
        <w:rPr>
          <w:spacing w:val="-7"/>
        </w:rPr>
        <w:t xml:space="preserve"> </w:t>
      </w:r>
      <w:r>
        <w:rPr>
          <w:spacing w:val="-4"/>
        </w:rPr>
        <w:t>Area:</w:t>
      </w:r>
    </w:p>
    <w:p w14:paraId="2B6B766D" w14:textId="77777777" w:rsidR="005809CE" w:rsidRDefault="006F7AC7">
      <w:pPr>
        <w:pStyle w:val="BodyText"/>
        <w:spacing w:before="64" w:line="300" w:lineRule="auto"/>
        <w:ind w:left="118" w:right="151"/>
        <w:jc w:val="both"/>
      </w:pPr>
      <w:r>
        <w:t>By signing Scotland’s Climate Change Declaration, Falkirk Council agreed to work with</w:t>
      </w:r>
      <w:r>
        <w:rPr>
          <w:spacing w:val="40"/>
        </w:rPr>
        <w:t xml:space="preserve"> </w:t>
      </w:r>
      <w:r>
        <w:t>others in our local community to address climate change issues across the wider Council area. Estimates of carbon emissions for the Falkirk Council area (source Department for Energy and Climate Change), show that compared with other Scottish local authority areas, Falkirk Council’s has one of the highest tonnages of CO2 per person. This reflects the concentration of industry at Grangemouth. This is countered by the contribution of many of the Council’s policies and activities such as:</w:t>
      </w:r>
    </w:p>
    <w:p w14:paraId="54AB0365" w14:textId="77777777" w:rsidR="005809CE" w:rsidRDefault="006F7AC7">
      <w:pPr>
        <w:pStyle w:val="ListParagraph"/>
        <w:numPr>
          <w:ilvl w:val="0"/>
          <w:numId w:val="1"/>
        </w:numPr>
        <w:tabs>
          <w:tab w:val="left" w:pos="256"/>
        </w:tabs>
        <w:spacing w:before="0" w:line="300" w:lineRule="auto"/>
        <w:ind w:right="156" w:firstLine="0"/>
      </w:pPr>
      <w:bookmarkStart w:id="1274" w:name="Falkirk_Local_Development_Plan__requirem"/>
      <w:bookmarkEnd w:id="1274"/>
      <w:r>
        <w:t>Falkirk</w:t>
      </w:r>
      <w:r>
        <w:rPr>
          <w:spacing w:val="-5"/>
        </w:rPr>
        <w:t xml:space="preserve"> </w:t>
      </w:r>
      <w:r>
        <w:t>Local</w:t>
      </w:r>
      <w:r>
        <w:rPr>
          <w:spacing w:val="-7"/>
        </w:rPr>
        <w:t xml:space="preserve"> </w:t>
      </w:r>
      <w:r>
        <w:t>Development</w:t>
      </w:r>
      <w:r>
        <w:rPr>
          <w:spacing w:val="-6"/>
        </w:rPr>
        <w:t xml:space="preserve"> </w:t>
      </w:r>
      <w:r>
        <w:t>Plan</w:t>
      </w:r>
      <w:r>
        <w:rPr>
          <w:spacing w:val="-7"/>
        </w:rPr>
        <w:t xml:space="preserve"> </w:t>
      </w:r>
      <w:r>
        <w:rPr>
          <w:w w:val="75"/>
        </w:rPr>
        <w:t>%</w:t>
      </w:r>
      <w:r>
        <w:rPr>
          <w:spacing w:val="-6"/>
        </w:rPr>
        <w:t xml:space="preserve"> </w:t>
      </w:r>
      <w:r>
        <w:t>requirements</w:t>
      </w:r>
      <w:r>
        <w:rPr>
          <w:spacing w:val="-9"/>
        </w:rPr>
        <w:t xml:space="preserve"> </w:t>
      </w:r>
      <w:r>
        <w:t>for</w:t>
      </w:r>
      <w:r>
        <w:rPr>
          <w:spacing w:val="-6"/>
        </w:rPr>
        <w:t xml:space="preserve"> </w:t>
      </w:r>
      <w:r>
        <w:t>low</w:t>
      </w:r>
      <w:r>
        <w:rPr>
          <w:spacing w:val="-7"/>
        </w:rPr>
        <w:t xml:space="preserve"> </w:t>
      </w:r>
      <w:r>
        <w:t>and</w:t>
      </w:r>
      <w:r>
        <w:rPr>
          <w:spacing w:val="-5"/>
        </w:rPr>
        <w:t xml:space="preserve"> </w:t>
      </w:r>
      <w:r>
        <w:t>zero</w:t>
      </w:r>
      <w:r>
        <w:rPr>
          <w:spacing w:val="-7"/>
        </w:rPr>
        <w:t xml:space="preserve"> </w:t>
      </w:r>
      <w:r>
        <w:t>carbon</w:t>
      </w:r>
      <w:r>
        <w:rPr>
          <w:spacing w:val="-7"/>
        </w:rPr>
        <w:t xml:space="preserve"> </w:t>
      </w:r>
      <w:r>
        <w:t>buildings</w:t>
      </w:r>
      <w:r>
        <w:rPr>
          <w:spacing w:val="-6"/>
        </w:rPr>
        <w:t xml:space="preserve"> </w:t>
      </w:r>
      <w:r>
        <w:t>support</w:t>
      </w:r>
      <w:r>
        <w:rPr>
          <w:spacing w:val="-6"/>
        </w:rPr>
        <w:t xml:space="preserve"> </w:t>
      </w:r>
      <w:r>
        <w:t>of renewable energy technology where appropriate.</w:t>
      </w:r>
    </w:p>
    <w:p w14:paraId="3FAE24B0" w14:textId="77777777" w:rsidR="005809CE" w:rsidRDefault="006F7AC7">
      <w:pPr>
        <w:pStyle w:val="ListParagraph"/>
        <w:numPr>
          <w:ilvl w:val="0"/>
          <w:numId w:val="1"/>
        </w:numPr>
        <w:tabs>
          <w:tab w:val="left" w:pos="304"/>
        </w:tabs>
        <w:spacing w:before="0" w:line="297" w:lineRule="auto"/>
        <w:ind w:right="150" w:firstLine="0"/>
      </w:pPr>
      <w:bookmarkStart w:id="1275" w:name="Local_Housing_Strategy_–_substantial_fun"/>
      <w:bookmarkEnd w:id="1275"/>
      <w:r>
        <w:t>Local</w:t>
      </w:r>
      <w:r>
        <w:rPr>
          <w:spacing w:val="40"/>
        </w:rPr>
        <w:t xml:space="preserve"> </w:t>
      </w:r>
      <w:r>
        <w:t>Housing</w:t>
      </w:r>
      <w:r>
        <w:rPr>
          <w:spacing w:val="40"/>
        </w:rPr>
        <w:t xml:space="preserve"> </w:t>
      </w:r>
      <w:r>
        <w:t>Strategy</w:t>
      </w:r>
      <w:r>
        <w:rPr>
          <w:spacing w:val="40"/>
        </w:rPr>
        <w:t xml:space="preserve"> </w:t>
      </w:r>
      <w:r>
        <w:t>–</w:t>
      </w:r>
      <w:r>
        <w:rPr>
          <w:spacing w:val="40"/>
        </w:rPr>
        <w:t xml:space="preserve"> </w:t>
      </w:r>
      <w:r>
        <w:t>substantial</w:t>
      </w:r>
      <w:r>
        <w:rPr>
          <w:spacing w:val="40"/>
        </w:rPr>
        <w:t xml:space="preserve"> </w:t>
      </w:r>
      <w:r>
        <w:t>funds</w:t>
      </w:r>
      <w:r>
        <w:rPr>
          <w:spacing w:val="40"/>
        </w:rPr>
        <w:t xml:space="preserve"> </w:t>
      </w:r>
      <w:r>
        <w:t>were</w:t>
      </w:r>
      <w:r>
        <w:rPr>
          <w:spacing w:val="40"/>
        </w:rPr>
        <w:t xml:space="preserve"> </w:t>
      </w:r>
      <w:r>
        <w:t>secured</w:t>
      </w:r>
      <w:r>
        <w:rPr>
          <w:spacing w:val="40"/>
        </w:rPr>
        <w:t xml:space="preserve"> </w:t>
      </w:r>
      <w:r>
        <w:t>in</w:t>
      </w:r>
      <w:r>
        <w:rPr>
          <w:spacing w:val="40"/>
        </w:rPr>
        <w:t xml:space="preserve"> </w:t>
      </w:r>
      <w:r>
        <w:t>2013/14</w:t>
      </w:r>
      <w:r>
        <w:rPr>
          <w:spacing w:val="40"/>
        </w:rPr>
        <w:t xml:space="preserve"> </w:t>
      </w:r>
      <w:r>
        <w:t>for</w:t>
      </w:r>
      <w:r>
        <w:rPr>
          <w:spacing w:val="40"/>
        </w:rPr>
        <w:t xml:space="preserve"> </w:t>
      </w:r>
      <w:r>
        <w:t>home</w:t>
      </w:r>
      <w:r>
        <w:rPr>
          <w:spacing w:val="40"/>
        </w:rPr>
        <w:t xml:space="preserve"> </w:t>
      </w:r>
      <w:r>
        <w:t>energy initiatives, helping to reduce household fuel bills, cut carbon emissions and create jobs.</w:t>
      </w:r>
    </w:p>
    <w:p w14:paraId="16C25C77" w14:textId="77777777" w:rsidR="005809CE" w:rsidRDefault="006F7AC7">
      <w:pPr>
        <w:pStyle w:val="ListParagraph"/>
        <w:numPr>
          <w:ilvl w:val="0"/>
          <w:numId w:val="1"/>
        </w:numPr>
        <w:tabs>
          <w:tab w:val="left" w:pos="261"/>
        </w:tabs>
        <w:spacing w:before="4" w:line="300" w:lineRule="auto"/>
        <w:ind w:right="154" w:firstLine="0"/>
      </w:pPr>
      <w:bookmarkStart w:id="1276" w:name="•_"/>
      <w:bookmarkStart w:id="1277" w:name="National_Heat_Networking_Project_–_colla"/>
      <w:bookmarkEnd w:id="1276"/>
      <w:bookmarkEnd w:id="1277"/>
      <w:r>
        <w:t>National Heat Networking Project – collated data relating to Falkirk Council estate to inform future projects aligning excess heat supply and demand for both business and domestic use.</w:t>
      </w:r>
    </w:p>
    <w:p w14:paraId="3962039E" w14:textId="77777777" w:rsidR="005809CE" w:rsidRDefault="005809CE">
      <w:pPr>
        <w:pStyle w:val="BodyText"/>
        <w:spacing w:before="63"/>
      </w:pPr>
    </w:p>
    <w:p w14:paraId="00319BB2" w14:textId="77777777" w:rsidR="005809CE" w:rsidRDefault="006F7AC7">
      <w:pPr>
        <w:pStyle w:val="BodyText"/>
        <w:ind w:left="118"/>
        <w:jc w:val="both"/>
      </w:pPr>
      <w:bookmarkStart w:id="1278" w:name="Adapting_to_a_Changing_Climate:_As_a_pub"/>
      <w:bookmarkEnd w:id="1278"/>
      <w:r>
        <w:t>Adapting</w:t>
      </w:r>
      <w:r>
        <w:rPr>
          <w:spacing w:val="-5"/>
        </w:rPr>
        <w:t xml:space="preserve"> </w:t>
      </w:r>
      <w:r>
        <w:t>to</w:t>
      </w:r>
      <w:r>
        <w:rPr>
          <w:spacing w:val="-5"/>
        </w:rPr>
        <w:t xml:space="preserve"> </w:t>
      </w:r>
      <w:r>
        <w:t>a</w:t>
      </w:r>
      <w:r>
        <w:rPr>
          <w:spacing w:val="-4"/>
        </w:rPr>
        <w:t xml:space="preserve"> </w:t>
      </w:r>
      <w:r>
        <w:t>Changing</w:t>
      </w:r>
      <w:r>
        <w:rPr>
          <w:spacing w:val="-4"/>
        </w:rPr>
        <w:t xml:space="preserve"> </w:t>
      </w:r>
      <w:r>
        <w:rPr>
          <w:spacing w:val="-2"/>
        </w:rPr>
        <w:t>Climate:</w:t>
      </w:r>
    </w:p>
    <w:p w14:paraId="0A2EA03C" w14:textId="77777777" w:rsidR="005809CE" w:rsidRDefault="006F7AC7">
      <w:pPr>
        <w:pStyle w:val="BodyText"/>
        <w:spacing w:before="64" w:line="300" w:lineRule="auto"/>
        <w:ind w:left="118" w:right="151" w:hanging="1"/>
        <w:jc w:val="both"/>
      </w:pPr>
      <w:r>
        <w:t xml:space="preserve">As a public body, Falkirk Council has a duty to contribute to national </w:t>
      </w:r>
      <w:proofErr w:type="spellStart"/>
      <w:r>
        <w:t>programmes</w:t>
      </w:r>
      <w:proofErr w:type="spellEnd"/>
      <w:r>
        <w:t xml:space="preserve"> to help Scotland to adapt to the impacts of a changing climate. In the period 2013/14, the potential impact of severe weather events was incorporated into the Corporate Risk Register. Work also</w:t>
      </w:r>
      <w:r>
        <w:rPr>
          <w:spacing w:val="-6"/>
        </w:rPr>
        <w:t xml:space="preserve"> </w:t>
      </w:r>
      <w:r>
        <w:t>started</w:t>
      </w:r>
      <w:r>
        <w:rPr>
          <w:spacing w:val="-6"/>
        </w:rPr>
        <w:t xml:space="preserve"> </w:t>
      </w:r>
      <w:r>
        <w:t>on</w:t>
      </w:r>
      <w:r>
        <w:rPr>
          <w:spacing w:val="-6"/>
        </w:rPr>
        <w:t xml:space="preserve"> </w:t>
      </w:r>
      <w:r>
        <w:t>a</w:t>
      </w:r>
      <w:r>
        <w:rPr>
          <w:spacing w:val="-8"/>
        </w:rPr>
        <w:t xml:space="preserve"> </w:t>
      </w:r>
      <w:proofErr w:type="spellStart"/>
      <w:r>
        <w:t>Council%wide</w:t>
      </w:r>
      <w:proofErr w:type="spellEnd"/>
      <w:r>
        <w:t>,</w:t>
      </w:r>
      <w:r>
        <w:rPr>
          <w:spacing w:val="-5"/>
        </w:rPr>
        <w:t xml:space="preserve"> </w:t>
      </w:r>
      <w:proofErr w:type="gramStart"/>
      <w:r>
        <w:t>risk</w:t>
      </w:r>
      <w:r>
        <w:rPr>
          <w:spacing w:val="-4"/>
        </w:rPr>
        <w:t xml:space="preserve"> </w:t>
      </w:r>
      <w:r>
        <w:t>based</w:t>
      </w:r>
      <w:proofErr w:type="gramEnd"/>
      <w:r>
        <w:rPr>
          <w:spacing w:val="-6"/>
        </w:rPr>
        <w:t xml:space="preserve"> </w:t>
      </w:r>
      <w:r>
        <w:t>strategy</w:t>
      </w:r>
      <w:r>
        <w:rPr>
          <w:spacing w:val="-7"/>
        </w:rPr>
        <w:t xml:space="preserve"> </w:t>
      </w:r>
      <w:r>
        <w:t>to</w:t>
      </w:r>
      <w:r>
        <w:rPr>
          <w:spacing w:val="-6"/>
        </w:rPr>
        <w:t xml:space="preserve"> </w:t>
      </w:r>
      <w:r>
        <w:t>address</w:t>
      </w:r>
      <w:r>
        <w:rPr>
          <w:spacing w:val="-8"/>
        </w:rPr>
        <w:t xml:space="preserve"> </w:t>
      </w:r>
      <w:r>
        <w:t>this.</w:t>
      </w:r>
      <w:r>
        <w:rPr>
          <w:spacing w:val="-9"/>
        </w:rPr>
        <w:t xml:space="preserve"> </w:t>
      </w:r>
      <w:r>
        <w:t>The</w:t>
      </w:r>
      <w:r>
        <w:rPr>
          <w:spacing w:val="-6"/>
        </w:rPr>
        <w:t xml:space="preserve"> </w:t>
      </w:r>
      <w:r>
        <w:t>Emergency</w:t>
      </w:r>
      <w:r>
        <w:rPr>
          <w:spacing w:val="-8"/>
        </w:rPr>
        <w:t xml:space="preserve"> </w:t>
      </w:r>
      <w:r>
        <w:t>Planning Unit continued to support two Community Councils as they developed their own Community Emergency Plans. Civil contingencies and emergency preparedness procedures continued</w:t>
      </w:r>
      <w:r>
        <w:rPr>
          <w:spacing w:val="80"/>
        </w:rPr>
        <w:t xml:space="preserve"> </w:t>
      </w:r>
      <w:r>
        <w:t>to be constantly revised and updated.</w:t>
      </w:r>
    </w:p>
    <w:p w14:paraId="39C5C37D" w14:textId="77777777" w:rsidR="005809CE" w:rsidRDefault="005809CE">
      <w:pPr>
        <w:pStyle w:val="BodyText"/>
        <w:spacing w:before="63"/>
      </w:pPr>
    </w:p>
    <w:p w14:paraId="72E96246" w14:textId="77777777" w:rsidR="005809CE" w:rsidRDefault="006F7AC7">
      <w:pPr>
        <w:pStyle w:val="BodyText"/>
        <w:ind w:left="118"/>
        <w:jc w:val="both"/>
      </w:pPr>
      <w:bookmarkStart w:id="1279" w:name="Working_in_Partnership:_In_2013/14,_Falk"/>
      <w:bookmarkEnd w:id="1279"/>
      <w:r>
        <w:t>Working</w:t>
      </w:r>
      <w:r>
        <w:rPr>
          <w:spacing w:val="-2"/>
        </w:rPr>
        <w:t xml:space="preserve"> </w:t>
      </w:r>
      <w:r>
        <w:t>in</w:t>
      </w:r>
      <w:r>
        <w:rPr>
          <w:spacing w:val="-3"/>
        </w:rPr>
        <w:t xml:space="preserve"> </w:t>
      </w:r>
      <w:r>
        <w:rPr>
          <w:spacing w:val="-2"/>
        </w:rPr>
        <w:t>Partnership:</w:t>
      </w:r>
    </w:p>
    <w:p w14:paraId="7E6BFA1B" w14:textId="77777777" w:rsidR="005809CE" w:rsidRDefault="006F7AC7">
      <w:pPr>
        <w:pStyle w:val="BodyText"/>
        <w:spacing w:before="64" w:line="300" w:lineRule="auto"/>
        <w:ind w:left="118" w:right="150"/>
        <w:jc w:val="both"/>
      </w:pPr>
      <w:r>
        <w:t>In 2013/14, Falkirk Council continued to work in a wide variety of partnerships that contributed to climate change and sustainability efforts. This includes sharing resource efficiency best practice through the Community Planning Sustainability Group, protection of wildlife and landscape through biodiversity related partnerships as well as partnership working with housing associations to address fuel efficiency in homes. Contingency planning and emergency preparedness planning ensured that community plannin</w:t>
      </w:r>
      <w:r>
        <w:t>g partners and local businesses were engaged and had access to support.”</w:t>
      </w:r>
    </w:p>
    <w:p w14:paraId="0F66E68E" w14:textId="77777777" w:rsidR="005809CE" w:rsidRDefault="005809CE">
      <w:pPr>
        <w:spacing w:line="300" w:lineRule="auto"/>
        <w:jc w:val="both"/>
        <w:sectPr w:rsidR="005809CE">
          <w:pgSz w:w="11910" w:h="16840"/>
          <w:pgMar w:top="1380" w:right="1260" w:bottom="660" w:left="1300" w:header="0" w:footer="478" w:gutter="0"/>
          <w:cols w:space="720"/>
        </w:sectPr>
      </w:pPr>
    </w:p>
    <w:p w14:paraId="79A79C17" w14:textId="77777777" w:rsidR="005809CE" w:rsidRDefault="006F7AC7">
      <w:pPr>
        <w:pStyle w:val="Heading1"/>
        <w:numPr>
          <w:ilvl w:val="0"/>
          <w:numId w:val="18"/>
        </w:numPr>
        <w:tabs>
          <w:tab w:val="left" w:pos="1250"/>
        </w:tabs>
        <w:ind w:left="1250" w:hanging="1130"/>
        <w:jc w:val="left"/>
      </w:pPr>
      <w:bookmarkStart w:id="1280" w:name="_TOC_250004"/>
      <w:r>
        <w:lastRenderedPageBreak/>
        <w:t>Conclusions</w:t>
      </w:r>
      <w:r>
        <w:rPr>
          <w:spacing w:val="-15"/>
        </w:rPr>
        <w:t xml:space="preserve"> </w:t>
      </w:r>
      <w:r>
        <w:t>and</w:t>
      </w:r>
      <w:r>
        <w:rPr>
          <w:spacing w:val="-14"/>
        </w:rPr>
        <w:t xml:space="preserve"> </w:t>
      </w:r>
      <w:r>
        <w:t>Proposed</w:t>
      </w:r>
      <w:r>
        <w:rPr>
          <w:spacing w:val="-19"/>
        </w:rPr>
        <w:t xml:space="preserve"> </w:t>
      </w:r>
      <w:bookmarkEnd w:id="1280"/>
      <w:r>
        <w:rPr>
          <w:spacing w:val="-2"/>
        </w:rPr>
        <w:t>Actions</w:t>
      </w:r>
    </w:p>
    <w:p w14:paraId="2E1C1BA3" w14:textId="77777777" w:rsidR="005809CE" w:rsidRDefault="006F7AC7">
      <w:pPr>
        <w:pStyle w:val="Heading2"/>
        <w:numPr>
          <w:ilvl w:val="1"/>
          <w:numId w:val="18"/>
        </w:numPr>
        <w:tabs>
          <w:tab w:val="left" w:pos="1251"/>
        </w:tabs>
        <w:spacing w:before="334"/>
      </w:pPr>
      <w:bookmarkStart w:id="1281" w:name="_TOC_250003"/>
      <w:r>
        <w:t>Conclusions</w:t>
      </w:r>
      <w:r>
        <w:rPr>
          <w:spacing w:val="-7"/>
        </w:rPr>
        <w:t xml:space="preserve"> </w:t>
      </w:r>
      <w:r>
        <w:t>from</w:t>
      </w:r>
      <w:r>
        <w:rPr>
          <w:spacing w:val="-8"/>
        </w:rPr>
        <w:t xml:space="preserve"> </w:t>
      </w:r>
      <w:r>
        <w:t>New</w:t>
      </w:r>
      <w:r>
        <w:rPr>
          <w:spacing w:val="-5"/>
        </w:rPr>
        <w:t xml:space="preserve"> </w:t>
      </w:r>
      <w:r>
        <w:t>Monitoring</w:t>
      </w:r>
      <w:r>
        <w:rPr>
          <w:spacing w:val="-9"/>
        </w:rPr>
        <w:t xml:space="preserve"> </w:t>
      </w:r>
      <w:bookmarkEnd w:id="1281"/>
      <w:r>
        <w:rPr>
          <w:spacing w:val="-4"/>
        </w:rPr>
        <w:t>Data</w:t>
      </w:r>
    </w:p>
    <w:p w14:paraId="075D0AAB" w14:textId="77777777" w:rsidR="005809CE" w:rsidRDefault="006F7AC7">
      <w:pPr>
        <w:pStyle w:val="BodyText"/>
        <w:spacing w:before="241" w:line="300" w:lineRule="auto"/>
        <w:ind w:left="118" w:right="153"/>
        <w:jc w:val="both"/>
      </w:pPr>
      <w:bookmarkStart w:id="1282" w:name="Falkirk_Council_has_examined_its_automat"/>
      <w:bookmarkEnd w:id="1282"/>
      <w:r>
        <w:t xml:space="preserve">Falkirk Council has examined its automatic and </w:t>
      </w:r>
      <w:proofErr w:type="spellStart"/>
      <w:r>
        <w:t>non%automatic</w:t>
      </w:r>
      <w:proofErr w:type="spellEnd"/>
      <w:r>
        <w:t xml:space="preserve"> monitoring results. It is concluded that:</w:t>
      </w:r>
    </w:p>
    <w:p w14:paraId="176EFC6B" w14:textId="77777777" w:rsidR="005809CE" w:rsidRDefault="006F7AC7">
      <w:pPr>
        <w:pStyle w:val="BodyText"/>
        <w:spacing w:line="300" w:lineRule="auto"/>
        <w:ind w:left="1198" w:right="152" w:hanging="361"/>
        <w:jc w:val="both"/>
      </w:pPr>
      <w:bookmarkStart w:id="1283" w:name="_No_new_Detailed_Assessments_of_any_poll"/>
      <w:bookmarkEnd w:id="1283"/>
      <w:r>
        <w:rPr>
          <w:w w:val="75"/>
        </w:rPr>
        <w:t>%</w:t>
      </w:r>
      <w:r>
        <w:rPr>
          <w:spacing w:val="80"/>
          <w:w w:val="150"/>
        </w:rPr>
        <w:t xml:space="preserve"> </w:t>
      </w:r>
      <w:r>
        <w:t>No new Detailed Assessments of any pollutant is required. Automatic monitoring has commenced along Main St in Bainsford to support the outstanding Detailed Assessment in the area.</w:t>
      </w:r>
    </w:p>
    <w:p w14:paraId="17D6547D" w14:textId="77777777" w:rsidR="005809CE" w:rsidRDefault="006F7AC7">
      <w:pPr>
        <w:pStyle w:val="BodyText"/>
        <w:spacing w:line="300" w:lineRule="auto"/>
        <w:ind w:left="1198" w:right="150" w:hanging="361"/>
        <w:jc w:val="both"/>
      </w:pPr>
      <w:bookmarkStart w:id="1284" w:name="_The_number_of_exceedances_in_the_Grange"/>
      <w:bookmarkEnd w:id="1284"/>
      <w:proofErr w:type="gramStart"/>
      <w:r>
        <w:rPr>
          <w:w w:val="75"/>
        </w:rPr>
        <w:t>%</w:t>
      </w:r>
      <w:r>
        <w:rPr>
          <w:spacing w:val="40"/>
        </w:rPr>
        <w:t xml:space="preserve">  </w:t>
      </w:r>
      <w:r>
        <w:t>The</w:t>
      </w:r>
      <w:proofErr w:type="gramEnd"/>
      <w:r>
        <w:t xml:space="preserve"> number of exceedances in the Grangemouth AQMA has reduced compared to before</w:t>
      </w:r>
      <w:r>
        <w:rPr>
          <w:spacing w:val="-2"/>
        </w:rPr>
        <w:t xml:space="preserve"> </w:t>
      </w:r>
      <w:r>
        <w:t>the commissioning of the</w:t>
      </w:r>
      <w:r>
        <w:rPr>
          <w:spacing w:val="-4"/>
        </w:rPr>
        <w:t xml:space="preserve"> </w:t>
      </w:r>
      <w:r>
        <w:t>Tail Gas Unit. However, in 2014 the</w:t>
      </w:r>
      <w:r>
        <w:rPr>
          <w:spacing w:val="-2"/>
        </w:rPr>
        <w:t xml:space="preserve"> </w:t>
      </w:r>
      <w:r>
        <w:t>number of exceedances of the 15%minute objective concentration recorded at the Grangemouth</w:t>
      </w:r>
      <w:r>
        <w:rPr>
          <w:spacing w:val="-2"/>
        </w:rPr>
        <w:t xml:space="preserve"> </w:t>
      </w:r>
      <w:r>
        <w:t xml:space="preserve">MC (A10) site could </w:t>
      </w:r>
      <w:proofErr w:type="gramStart"/>
      <w:r>
        <w:t>be considered</w:t>
      </w:r>
      <w:r>
        <w:rPr>
          <w:spacing w:val="-4"/>
        </w:rPr>
        <w:t xml:space="preserve"> </w:t>
      </w:r>
      <w:r>
        <w:t>to be</w:t>
      </w:r>
      <w:proofErr w:type="gramEnd"/>
      <w:r>
        <w:t xml:space="preserve"> close</w:t>
      </w:r>
      <w:r>
        <w:rPr>
          <w:spacing w:val="-2"/>
        </w:rPr>
        <w:t xml:space="preserve"> </w:t>
      </w:r>
      <w:r>
        <w:t>to the objective. The Grangemouth AQMA remains justified based upon the 2014 Grangemouth MC results. However, the strength of this justification has significantly weakened compared to when breaches of the objective were being recorded (between 2007 and 2012).</w:t>
      </w:r>
    </w:p>
    <w:p w14:paraId="1473FB0E" w14:textId="77777777" w:rsidR="005809CE" w:rsidRDefault="006F7AC7">
      <w:pPr>
        <w:pStyle w:val="BodyText"/>
        <w:spacing w:line="300" w:lineRule="auto"/>
        <w:ind w:left="1198" w:right="152" w:hanging="360"/>
        <w:jc w:val="both"/>
      </w:pPr>
      <w:bookmarkStart w:id="1285" w:name="_The_Falkirk_Town_Centre_AQMA_remains_ju"/>
      <w:bookmarkEnd w:id="1285"/>
      <w:r>
        <w:rPr>
          <w:w w:val="75"/>
        </w:rPr>
        <w:t>%</w:t>
      </w:r>
      <w:r>
        <w:rPr>
          <w:spacing w:val="80"/>
        </w:rPr>
        <w:t xml:space="preserve"> </w:t>
      </w:r>
      <w:r>
        <w:t>The Falkirk Town Centre AQMA remains justified with a breach of the NO</w:t>
      </w:r>
      <w:r>
        <w:rPr>
          <w:vertAlign w:val="subscript"/>
        </w:rPr>
        <w:t>2</w:t>
      </w:r>
      <w:r>
        <w:t xml:space="preserve"> </w:t>
      </w:r>
      <w:bookmarkStart w:id="1286" w:name="objective_along_Falkirk_West_Bridge_St._"/>
      <w:bookmarkEnd w:id="1286"/>
      <w:r>
        <w:t>objective along Falkirk West Bridge St. Although PM</w:t>
      </w:r>
      <w:r>
        <w:rPr>
          <w:vertAlign w:val="subscript"/>
        </w:rPr>
        <w:t>10</w:t>
      </w:r>
      <w:r>
        <w:t xml:space="preserve"> concentrations appear to</w:t>
      </w:r>
      <w:r>
        <w:rPr>
          <w:spacing w:val="40"/>
        </w:rPr>
        <w:t xml:space="preserve"> </w:t>
      </w:r>
      <w:r>
        <w:t>be reducing at the Falkirk West Bridge St (A7) site.</w:t>
      </w:r>
    </w:p>
    <w:p w14:paraId="4073120A" w14:textId="77777777" w:rsidR="005809CE" w:rsidRDefault="006F7AC7">
      <w:pPr>
        <w:pStyle w:val="BodyText"/>
        <w:spacing w:line="300" w:lineRule="auto"/>
        <w:ind w:left="1198" w:right="153" w:hanging="361"/>
        <w:jc w:val="both"/>
      </w:pPr>
      <w:bookmarkStart w:id="1287" w:name="_The_Haggs_AQMA_remains_under_review_and"/>
      <w:bookmarkEnd w:id="1287"/>
      <w:r>
        <w:rPr>
          <w:w w:val="75"/>
        </w:rPr>
        <w:t>%</w:t>
      </w:r>
      <w:r>
        <w:rPr>
          <w:spacing w:val="80"/>
          <w:w w:val="150"/>
        </w:rPr>
        <w:t xml:space="preserve"> </w:t>
      </w:r>
      <w:r>
        <w:t>The Haggs AQMA remains under review and the monitoring has again met the NO</w:t>
      </w:r>
      <w:r>
        <w:rPr>
          <w:vertAlign w:val="subscript"/>
        </w:rPr>
        <w:t>2</w:t>
      </w:r>
      <w:r>
        <w:t xml:space="preserve"> objectives and the PM</w:t>
      </w:r>
      <w:r>
        <w:rPr>
          <w:vertAlign w:val="subscript"/>
        </w:rPr>
        <w:t>10</w:t>
      </w:r>
      <w:r>
        <w:t xml:space="preserve"> objectives in 2014.</w:t>
      </w:r>
    </w:p>
    <w:p w14:paraId="1987EE30" w14:textId="77777777" w:rsidR="005809CE" w:rsidRDefault="006F7AC7">
      <w:pPr>
        <w:pStyle w:val="BodyText"/>
        <w:spacing w:line="300" w:lineRule="auto"/>
        <w:ind w:left="1198" w:right="152" w:hanging="361"/>
        <w:jc w:val="both"/>
      </w:pPr>
      <w:bookmarkStart w:id="1288" w:name="_The_roadside_and_background_monitoring_"/>
      <w:bookmarkEnd w:id="1288"/>
      <w:proofErr w:type="gramStart"/>
      <w:r>
        <w:rPr>
          <w:w w:val="75"/>
        </w:rPr>
        <w:t>%</w:t>
      </w:r>
      <w:r>
        <w:rPr>
          <w:spacing w:val="40"/>
        </w:rPr>
        <w:t xml:space="preserve">  </w:t>
      </w:r>
      <w:r>
        <w:rPr>
          <w:sz w:val="20"/>
        </w:rPr>
        <w:t>The</w:t>
      </w:r>
      <w:proofErr w:type="gramEnd"/>
      <w:r>
        <w:rPr>
          <w:sz w:val="20"/>
        </w:rPr>
        <w:t xml:space="preserve"> </w:t>
      </w:r>
      <w:r>
        <w:t>roadside and background monitoring in the Banknock AQMA is operating in the area. Any decision on the status of the AQMA will be made once the new Tomfyne quarry begins operation.</w:t>
      </w:r>
    </w:p>
    <w:p w14:paraId="0EC97823" w14:textId="77777777" w:rsidR="005809CE" w:rsidRDefault="006F7AC7">
      <w:pPr>
        <w:pStyle w:val="Heading2"/>
        <w:numPr>
          <w:ilvl w:val="1"/>
          <w:numId w:val="18"/>
        </w:numPr>
        <w:tabs>
          <w:tab w:val="left" w:pos="1251"/>
        </w:tabs>
        <w:spacing w:before="239"/>
      </w:pPr>
      <w:bookmarkStart w:id="1289" w:name="_TOC_250002"/>
      <w:r>
        <w:t>Conclusions</w:t>
      </w:r>
      <w:r>
        <w:rPr>
          <w:spacing w:val="-7"/>
        </w:rPr>
        <w:t xml:space="preserve"> </w:t>
      </w:r>
      <w:r>
        <w:t>from</w:t>
      </w:r>
      <w:r>
        <w:rPr>
          <w:spacing w:val="-7"/>
        </w:rPr>
        <w:t xml:space="preserve"> </w:t>
      </w:r>
      <w:r>
        <w:t>Assessment</w:t>
      </w:r>
      <w:r>
        <w:rPr>
          <w:spacing w:val="-7"/>
        </w:rPr>
        <w:t xml:space="preserve"> </w:t>
      </w:r>
      <w:r>
        <w:t>of</w:t>
      </w:r>
      <w:r>
        <w:rPr>
          <w:spacing w:val="-7"/>
        </w:rPr>
        <w:t xml:space="preserve"> </w:t>
      </w:r>
      <w:bookmarkEnd w:id="1289"/>
      <w:r>
        <w:rPr>
          <w:spacing w:val="-2"/>
        </w:rPr>
        <w:t>Sources</w:t>
      </w:r>
    </w:p>
    <w:p w14:paraId="6212A23E" w14:textId="77777777" w:rsidR="005809CE" w:rsidRDefault="006F7AC7">
      <w:pPr>
        <w:pStyle w:val="BodyText"/>
        <w:spacing w:before="240" w:line="300" w:lineRule="auto"/>
        <w:ind w:left="118" w:right="153"/>
        <w:jc w:val="both"/>
      </w:pPr>
      <w:bookmarkStart w:id="1290" w:name="Falkirk_Council_has_conducted_a_review_o"/>
      <w:bookmarkEnd w:id="1290"/>
      <w:r>
        <w:t xml:space="preserve">Falkirk Council has conducted a review of potential sources of the seven pollutants. Emissions from other transport sources, industrial and other sources did not require further consideration. The review found no requirement for any new Detailed Assessments of any </w:t>
      </w:r>
      <w:r>
        <w:rPr>
          <w:spacing w:val="-2"/>
        </w:rPr>
        <w:t>pollutant.</w:t>
      </w:r>
    </w:p>
    <w:p w14:paraId="7FE701F5" w14:textId="77777777" w:rsidR="005809CE" w:rsidRDefault="006F7AC7">
      <w:pPr>
        <w:pStyle w:val="Heading2"/>
        <w:numPr>
          <w:ilvl w:val="1"/>
          <w:numId w:val="18"/>
        </w:numPr>
        <w:tabs>
          <w:tab w:val="left" w:pos="1251"/>
        </w:tabs>
        <w:spacing w:before="239"/>
      </w:pPr>
      <w:bookmarkStart w:id="1291" w:name="_TOC_250001"/>
      <w:r>
        <w:t>Proposed</w:t>
      </w:r>
      <w:r>
        <w:rPr>
          <w:spacing w:val="-6"/>
        </w:rPr>
        <w:t xml:space="preserve"> </w:t>
      </w:r>
      <w:bookmarkEnd w:id="1291"/>
      <w:r>
        <w:rPr>
          <w:spacing w:val="-2"/>
        </w:rPr>
        <w:t>Actions</w:t>
      </w:r>
    </w:p>
    <w:p w14:paraId="5C43013F" w14:textId="77777777" w:rsidR="005809CE" w:rsidRDefault="006F7AC7">
      <w:pPr>
        <w:pStyle w:val="BodyText"/>
        <w:spacing w:before="241" w:line="300" w:lineRule="auto"/>
        <w:ind w:left="118" w:right="150"/>
        <w:jc w:val="both"/>
      </w:pPr>
      <w:bookmarkStart w:id="1292" w:name="The_2015_U&amp;SA_report_has_found_no_requir"/>
      <w:bookmarkEnd w:id="1292"/>
      <w:r>
        <w:t>The 2015 U&amp;SA report has found no requirement to conduct a Detailed Assessment of any pollutant at any location in the Falkirk Council area.</w:t>
      </w:r>
    </w:p>
    <w:p w14:paraId="1193C7CC" w14:textId="77777777" w:rsidR="005809CE" w:rsidRDefault="005809CE">
      <w:pPr>
        <w:pStyle w:val="BodyText"/>
        <w:spacing w:before="65"/>
      </w:pPr>
    </w:p>
    <w:p w14:paraId="6D64A4E3" w14:textId="77777777" w:rsidR="005809CE" w:rsidRDefault="006F7AC7">
      <w:pPr>
        <w:pStyle w:val="BodyText"/>
        <w:spacing w:line="300" w:lineRule="auto"/>
        <w:ind w:left="118" w:right="150"/>
        <w:jc w:val="both"/>
      </w:pPr>
      <w:bookmarkStart w:id="1293" w:name="Falkirk_Council_will_continue_to_assess_"/>
      <w:bookmarkEnd w:id="1293"/>
      <w:r>
        <w:t>Falkirk Council will continue to assess and monitor SO</w:t>
      </w:r>
      <w:r>
        <w:rPr>
          <w:vertAlign w:val="subscript"/>
        </w:rPr>
        <w:t>2</w:t>
      </w:r>
      <w:r>
        <w:t xml:space="preserve"> concentrations in the Grangemouth AQMA and NO</w:t>
      </w:r>
      <w:r>
        <w:rPr>
          <w:vertAlign w:val="subscript"/>
        </w:rPr>
        <w:t>2</w:t>
      </w:r>
      <w:r>
        <w:t xml:space="preserve"> and PM</w:t>
      </w:r>
      <w:r>
        <w:rPr>
          <w:vertAlign w:val="subscript"/>
        </w:rPr>
        <w:t>10</w:t>
      </w:r>
      <w:r>
        <w:t xml:space="preserve"> in the Haggs AQMA. To ensure that SO</w:t>
      </w:r>
      <w:r>
        <w:rPr>
          <w:vertAlign w:val="subscript"/>
        </w:rPr>
        <w:t>2</w:t>
      </w:r>
      <w:r>
        <w:t xml:space="preserve"> monitoring can continue the replacement of two </w:t>
      </w:r>
      <w:proofErr w:type="spellStart"/>
      <w:r>
        <w:t>analysers</w:t>
      </w:r>
      <w:proofErr w:type="spellEnd"/>
      <w:r>
        <w:t xml:space="preserve">, likely to be at Bo’ness and Grangemouth Moray, shall be </w:t>
      </w:r>
      <w:r>
        <w:rPr>
          <w:spacing w:val="-2"/>
        </w:rPr>
        <w:t>investigated.</w:t>
      </w:r>
    </w:p>
    <w:p w14:paraId="4916991E" w14:textId="77777777" w:rsidR="005809CE" w:rsidRDefault="005809CE">
      <w:pPr>
        <w:spacing w:line="300" w:lineRule="auto"/>
        <w:jc w:val="both"/>
        <w:sectPr w:rsidR="005809CE">
          <w:pgSz w:w="11910" w:h="16840"/>
          <w:pgMar w:top="1620" w:right="1260" w:bottom="660" w:left="1300" w:header="0" w:footer="478" w:gutter="0"/>
          <w:cols w:space="720"/>
        </w:sectPr>
      </w:pPr>
    </w:p>
    <w:p w14:paraId="02FCE919" w14:textId="77777777" w:rsidR="005809CE" w:rsidRDefault="006F7AC7">
      <w:pPr>
        <w:pStyle w:val="BodyText"/>
        <w:spacing w:before="74" w:line="300" w:lineRule="auto"/>
        <w:ind w:left="118" w:right="154" w:hanging="1"/>
        <w:jc w:val="both"/>
      </w:pPr>
      <w:bookmarkStart w:id="1294" w:name="The_automatic_monitoring_NOx_and_PMon_Ma"/>
      <w:bookmarkEnd w:id="1294"/>
      <w:r>
        <w:lastRenderedPageBreak/>
        <w:t>The automatic monitoring NO</w:t>
      </w:r>
      <w:r>
        <w:rPr>
          <w:vertAlign w:val="subscript"/>
        </w:rPr>
        <w:t>x</w:t>
      </w:r>
      <w:r>
        <w:t xml:space="preserve"> and PM</w:t>
      </w:r>
      <w:r>
        <w:rPr>
          <w:vertAlign w:val="subscript"/>
        </w:rPr>
        <w:t>10</w:t>
      </w:r>
      <w:r>
        <w:t xml:space="preserve"> on Main St Bainsford commenced in June 2015 in relation to the Detailed Assessment along this street. The automatic and </w:t>
      </w:r>
      <w:proofErr w:type="spellStart"/>
      <w:r>
        <w:t>non%automatic</w:t>
      </w:r>
      <w:proofErr w:type="spellEnd"/>
      <w:r>
        <w:t xml:space="preserve"> results</w:t>
      </w:r>
      <w:r>
        <w:rPr>
          <w:spacing w:val="-2"/>
        </w:rPr>
        <w:t xml:space="preserve"> </w:t>
      </w:r>
      <w:r>
        <w:t>will be considered after</w:t>
      </w:r>
      <w:r>
        <w:rPr>
          <w:spacing w:val="-1"/>
        </w:rPr>
        <w:t xml:space="preserve"> </w:t>
      </w:r>
      <w:proofErr w:type="spellStart"/>
      <w:r>
        <w:t>one%year</w:t>
      </w:r>
      <w:proofErr w:type="spellEnd"/>
      <w:r>
        <w:t xml:space="preserve"> of</w:t>
      </w:r>
      <w:r>
        <w:rPr>
          <w:spacing w:val="-1"/>
        </w:rPr>
        <w:t xml:space="preserve"> </w:t>
      </w:r>
      <w:r>
        <w:t>monitoring as part</w:t>
      </w:r>
      <w:r>
        <w:rPr>
          <w:spacing w:val="-1"/>
        </w:rPr>
        <w:t xml:space="preserve"> </w:t>
      </w:r>
      <w:r>
        <w:t>of</w:t>
      </w:r>
      <w:r>
        <w:rPr>
          <w:spacing w:val="-1"/>
        </w:rPr>
        <w:t xml:space="preserve"> </w:t>
      </w:r>
      <w:r>
        <w:t>the Detailed Assessment.</w:t>
      </w:r>
    </w:p>
    <w:p w14:paraId="3B87055A" w14:textId="77777777" w:rsidR="005809CE" w:rsidRDefault="005809CE">
      <w:pPr>
        <w:pStyle w:val="BodyText"/>
        <w:spacing w:before="63"/>
      </w:pPr>
    </w:p>
    <w:p w14:paraId="45E51A0D" w14:textId="77777777" w:rsidR="005809CE" w:rsidRDefault="006F7AC7">
      <w:pPr>
        <w:pStyle w:val="BodyText"/>
        <w:ind w:left="118"/>
        <w:jc w:val="both"/>
      </w:pPr>
      <w:bookmarkStart w:id="1295" w:name="A_2016_air_quality_report_as_required_by"/>
      <w:bookmarkEnd w:id="1295"/>
      <w:r>
        <w:t>A</w:t>
      </w:r>
      <w:r>
        <w:rPr>
          <w:spacing w:val="-6"/>
        </w:rPr>
        <w:t xml:space="preserve"> </w:t>
      </w:r>
      <w:r>
        <w:t>2016</w:t>
      </w:r>
      <w:r>
        <w:rPr>
          <w:spacing w:val="-3"/>
        </w:rPr>
        <w:t xml:space="preserve"> </w:t>
      </w:r>
      <w:r>
        <w:t>air</w:t>
      </w:r>
      <w:r>
        <w:rPr>
          <w:spacing w:val="-7"/>
        </w:rPr>
        <w:t xml:space="preserve"> </w:t>
      </w:r>
      <w:r>
        <w:t>quality</w:t>
      </w:r>
      <w:r>
        <w:rPr>
          <w:spacing w:val="-5"/>
        </w:rPr>
        <w:t xml:space="preserve"> </w:t>
      </w:r>
      <w:r>
        <w:t>report</w:t>
      </w:r>
      <w:r>
        <w:rPr>
          <w:spacing w:val="-4"/>
        </w:rPr>
        <w:t xml:space="preserve"> </w:t>
      </w:r>
      <w:r>
        <w:t>as</w:t>
      </w:r>
      <w:r>
        <w:rPr>
          <w:spacing w:val="-3"/>
        </w:rPr>
        <w:t xml:space="preserve"> </w:t>
      </w:r>
      <w:r>
        <w:t>required</w:t>
      </w:r>
      <w:r>
        <w:rPr>
          <w:spacing w:val="-5"/>
        </w:rPr>
        <w:t xml:space="preserve"> </w:t>
      </w:r>
      <w:r>
        <w:t>by</w:t>
      </w:r>
      <w:r>
        <w:rPr>
          <w:spacing w:val="-6"/>
        </w:rPr>
        <w:t xml:space="preserve"> </w:t>
      </w:r>
      <w:r>
        <w:t>the</w:t>
      </w:r>
      <w:r>
        <w:rPr>
          <w:spacing w:val="-5"/>
        </w:rPr>
        <w:t xml:space="preserve"> </w:t>
      </w:r>
      <w:r>
        <w:t>Scottish</w:t>
      </w:r>
      <w:r>
        <w:rPr>
          <w:spacing w:val="-3"/>
        </w:rPr>
        <w:t xml:space="preserve"> </w:t>
      </w:r>
      <w:r>
        <w:t>Government</w:t>
      </w:r>
      <w:r>
        <w:rPr>
          <w:spacing w:val="-5"/>
        </w:rPr>
        <w:t xml:space="preserve"> </w:t>
      </w:r>
      <w:r>
        <w:t>shall</w:t>
      </w:r>
      <w:r>
        <w:rPr>
          <w:spacing w:val="-3"/>
        </w:rPr>
        <w:t xml:space="preserve"> </w:t>
      </w:r>
      <w:r>
        <w:t>be</w:t>
      </w:r>
      <w:r>
        <w:rPr>
          <w:spacing w:val="-5"/>
        </w:rPr>
        <w:t xml:space="preserve"> </w:t>
      </w:r>
      <w:r>
        <w:rPr>
          <w:spacing w:val="-2"/>
        </w:rPr>
        <w:t>submitted.</w:t>
      </w:r>
    </w:p>
    <w:p w14:paraId="012532BA" w14:textId="77777777" w:rsidR="005809CE" w:rsidRDefault="005809CE">
      <w:pPr>
        <w:jc w:val="both"/>
        <w:sectPr w:rsidR="005809CE">
          <w:pgSz w:w="11910" w:h="16840"/>
          <w:pgMar w:top="1380" w:right="1260" w:bottom="660" w:left="1300" w:header="0" w:footer="478" w:gutter="0"/>
          <w:cols w:space="720"/>
        </w:sectPr>
      </w:pPr>
    </w:p>
    <w:p w14:paraId="0B17C06C" w14:textId="77777777" w:rsidR="005809CE" w:rsidRDefault="006F7AC7">
      <w:pPr>
        <w:pStyle w:val="Heading1"/>
        <w:numPr>
          <w:ilvl w:val="0"/>
          <w:numId w:val="18"/>
        </w:numPr>
        <w:tabs>
          <w:tab w:val="left" w:pos="1250"/>
        </w:tabs>
        <w:ind w:left="1250" w:hanging="1125"/>
        <w:jc w:val="left"/>
      </w:pPr>
      <w:bookmarkStart w:id="1296" w:name="http://www.defra.gov.uk/environment/qual"/>
      <w:bookmarkStart w:id="1297" w:name="http://www.scottishairquality.co.uk/open"/>
      <w:bookmarkStart w:id="1298" w:name="http://www.dft.gov.uk/trafficcounts/area"/>
      <w:bookmarkStart w:id="1299" w:name="_thebuswithfirstbluebird/_"/>
      <w:bookmarkStart w:id="1300" w:name="http://www.falkirkfc.co.uk/houstyparks"/>
      <w:bookmarkStart w:id="1301" w:name="_virtualelectricsfeatureinfirsts777milli"/>
      <w:bookmarkStart w:id="1302" w:name="http://www.busandcoach.com/news/articles"/>
      <w:bookmarkStart w:id="1303" w:name="ata_"/>
      <w:bookmarkStart w:id="1304" w:name="http://www.caa.co.uk/default.aspx?catid="/>
      <w:bookmarkStart w:id="1305" w:name="http://www.srps.org.uk/railway/timetable"/>
      <w:bookmarkStart w:id="1306" w:name="http://www.scottishairquality.co.uk/veri"/>
      <w:bookmarkStart w:id="1307" w:name="References_"/>
      <w:bookmarkStart w:id="1308" w:name="_TOC_250000"/>
      <w:bookmarkEnd w:id="1296"/>
      <w:bookmarkEnd w:id="1297"/>
      <w:bookmarkEnd w:id="1298"/>
      <w:bookmarkEnd w:id="1299"/>
      <w:bookmarkEnd w:id="1300"/>
      <w:bookmarkEnd w:id="1301"/>
      <w:bookmarkEnd w:id="1302"/>
      <w:bookmarkEnd w:id="1303"/>
      <w:bookmarkEnd w:id="1304"/>
      <w:bookmarkEnd w:id="1305"/>
      <w:bookmarkEnd w:id="1306"/>
      <w:bookmarkEnd w:id="1307"/>
      <w:r>
        <w:rPr>
          <w:spacing w:val="-2"/>
        </w:rPr>
        <w:lastRenderedPageBreak/>
        <w:t>R</w:t>
      </w:r>
      <w:bookmarkEnd w:id="1308"/>
      <w:r>
        <w:rPr>
          <w:spacing w:val="-2"/>
        </w:rPr>
        <w:t>eferences</w:t>
      </w:r>
    </w:p>
    <w:p w14:paraId="293DA137" w14:textId="77777777" w:rsidR="005809CE" w:rsidRDefault="006F7AC7">
      <w:pPr>
        <w:pStyle w:val="BodyText"/>
        <w:spacing w:before="335"/>
        <w:ind w:left="118"/>
      </w:pPr>
      <w:bookmarkStart w:id="1309" w:name="General:_Technical_Guidance_LAQM.TG(09),"/>
      <w:bookmarkEnd w:id="1309"/>
      <w:r>
        <w:rPr>
          <w:spacing w:val="-2"/>
        </w:rPr>
        <w:t>General:</w:t>
      </w:r>
    </w:p>
    <w:p w14:paraId="3C5E7FE1" w14:textId="77777777" w:rsidR="005809CE" w:rsidRDefault="006F7AC7">
      <w:pPr>
        <w:pStyle w:val="BodyText"/>
        <w:spacing w:before="64" w:line="300" w:lineRule="auto"/>
        <w:ind w:left="905"/>
      </w:pPr>
      <w:r>
        <w:t>Technical</w:t>
      </w:r>
      <w:r>
        <w:rPr>
          <w:spacing w:val="-7"/>
        </w:rPr>
        <w:t xml:space="preserve"> </w:t>
      </w:r>
      <w:r>
        <w:t>Guidance</w:t>
      </w:r>
      <w:r>
        <w:rPr>
          <w:spacing w:val="-4"/>
        </w:rPr>
        <w:t xml:space="preserve"> </w:t>
      </w:r>
      <w:proofErr w:type="gramStart"/>
      <w:r>
        <w:t>LAQM.TG(</w:t>
      </w:r>
      <w:proofErr w:type="gramEnd"/>
      <w:r>
        <w:t>09),</w:t>
      </w:r>
      <w:r>
        <w:rPr>
          <w:spacing w:val="-5"/>
        </w:rPr>
        <w:t xml:space="preserve"> </w:t>
      </w:r>
      <w:r>
        <w:t>Defra</w:t>
      </w:r>
      <w:r>
        <w:rPr>
          <w:spacing w:val="-4"/>
        </w:rPr>
        <w:t xml:space="preserve"> </w:t>
      </w:r>
      <w:r>
        <w:t>and</w:t>
      </w:r>
      <w:r>
        <w:rPr>
          <w:spacing w:val="-6"/>
        </w:rPr>
        <w:t xml:space="preserve"> </w:t>
      </w:r>
      <w:r>
        <w:t>Devolved</w:t>
      </w:r>
      <w:r>
        <w:rPr>
          <w:spacing w:val="-3"/>
        </w:rPr>
        <w:t xml:space="preserve"> </w:t>
      </w:r>
      <w:r>
        <w:t>Administrations,</w:t>
      </w:r>
      <w:r>
        <w:rPr>
          <w:spacing w:val="-7"/>
        </w:rPr>
        <w:t xml:space="preserve"> </w:t>
      </w:r>
      <w:r>
        <w:t xml:space="preserve">February 2009 and subsequent web updates. </w:t>
      </w:r>
      <w:hyperlink r:id="rId74">
        <w:r>
          <w:rPr>
            <w:color w:val="0000FF"/>
            <w:spacing w:val="-2"/>
            <w:u w:val="single" w:color="0000FF"/>
          </w:rPr>
          <w:t>http://www.defra.gov.uk/environment/quality/air/air%quality/laqm</w:t>
        </w:r>
      </w:hyperlink>
      <w:r>
        <w:rPr>
          <w:color w:val="0000FF"/>
          <w:spacing w:val="-2"/>
          <w:u w:val="single" w:color="0000FF"/>
        </w:rPr>
        <w:t>/</w:t>
      </w:r>
    </w:p>
    <w:p w14:paraId="105CA21C" w14:textId="77777777" w:rsidR="005809CE" w:rsidRDefault="005809CE">
      <w:pPr>
        <w:pStyle w:val="BodyText"/>
        <w:spacing w:before="63"/>
      </w:pPr>
    </w:p>
    <w:p w14:paraId="4CC3D35A" w14:textId="77777777" w:rsidR="005809CE" w:rsidRDefault="006F7AC7">
      <w:pPr>
        <w:pStyle w:val="BodyText"/>
        <w:ind w:left="118"/>
      </w:pPr>
      <w:bookmarkStart w:id="1310" w:name="Specific:_"/>
      <w:bookmarkEnd w:id="1310"/>
      <w:r>
        <w:rPr>
          <w:spacing w:val="-2"/>
        </w:rPr>
        <w:t>Specific:</w:t>
      </w:r>
    </w:p>
    <w:p w14:paraId="0F9012F8" w14:textId="77777777" w:rsidR="005809CE" w:rsidRDefault="006F7AC7">
      <w:pPr>
        <w:pStyle w:val="ListParagraph"/>
        <w:numPr>
          <w:ilvl w:val="0"/>
          <w:numId w:val="2"/>
        </w:numPr>
        <w:tabs>
          <w:tab w:val="left" w:pos="1196"/>
          <w:tab w:val="left" w:pos="1275"/>
        </w:tabs>
        <w:spacing w:before="62" w:line="300" w:lineRule="auto"/>
        <w:ind w:right="2749" w:hanging="370"/>
      </w:pPr>
      <w:bookmarkStart w:id="1311" w:name="1._a._Openair_via_Scottish_Air_Quality_N"/>
      <w:bookmarkEnd w:id="1311"/>
      <w:r>
        <w:t xml:space="preserve">a. Openair via Scottish Air Quality Network, </w:t>
      </w:r>
      <w:hyperlink r:id="rId75">
        <w:r>
          <w:rPr>
            <w:color w:val="0000FF"/>
            <w:spacing w:val="-2"/>
            <w:u w:val="single" w:color="0000FF"/>
          </w:rPr>
          <w:t>http://www.scottishairquality.co.uk/openair/openair.php</w:t>
        </w:r>
      </w:hyperlink>
    </w:p>
    <w:p w14:paraId="25345D75" w14:textId="77777777" w:rsidR="005809CE" w:rsidRDefault="006F7AC7">
      <w:pPr>
        <w:pStyle w:val="BodyText"/>
        <w:spacing w:before="1" w:line="300" w:lineRule="auto"/>
        <w:ind w:left="1558" w:hanging="361"/>
      </w:pPr>
      <w:bookmarkStart w:id="1312" w:name="b._D.Carslaw_and_K.Ropkins,_Openair:_Ope"/>
      <w:bookmarkEnd w:id="1312"/>
      <w:r>
        <w:t>b.</w:t>
      </w:r>
      <w:r>
        <w:rPr>
          <w:spacing w:val="80"/>
        </w:rPr>
        <w:t xml:space="preserve"> </w:t>
      </w:r>
      <w:proofErr w:type="spellStart"/>
      <w:proofErr w:type="gramStart"/>
      <w:r>
        <w:t>D.Carslaw</w:t>
      </w:r>
      <w:proofErr w:type="spellEnd"/>
      <w:proofErr w:type="gramEnd"/>
      <w:r>
        <w:t xml:space="preserve"> and </w:t>
      </w:r>
      <w:proofErr w:type="spellStart"/>
      <w:r>
        <w:t>K.Ropkins</w:t>
      </w:r>
      <w:proofErr w:type="spellEnd"/>
      <w:r>
        <w:t xml:space="preserve">, Openair: </w:t>
      </w:r>
      <w:proofErr w:type="spellStart"/>
      <w:r>
        <w:t>Open%source</w:t>
      </w:r>
      <w:proofErr w:type="spellEnd"/>
      <w:r>
        <w:t xml:space="preserve"> tools for the analysis of air pollution data. R package version 2.14.1 and Openair 0.5%18.</w:t>
      </w:r>
    </w:p>
    <w:p w14:paraId="64F20F2B" w14:textId="77777777" w:rsidR="005809CE" w:rsidRDefault="006F7AC7">
      <w:pPr>
        <w:pStyle w:val="ListParagraph"/>
        <w:numPr>
          <w:ilvl w:val="0"/>
          <w:numId w:val="2"/>
        </w:numPr>
        <w:tabs>
          <w:tab w:val="left" w:pos="1263"/>
          <w:tab w:val="left" w:pos="1265"/>
        </w:tabs>
        <w:spacing w:before="0" w:line="300" w:lineRule="auto"/>
        <w:ind w:left="1265" w:right="680" w:hanging="360"/>
      </w:pPr>
      <w:bookmarkStart w:id="1313" w:name="2._"/>
      <w:bookmarkStart w:id="1314" w:name="Personal_communication,_INEOS_Community_"/>
      <w:bookmarkEnd w:id="1313"/>
      <w:bookmarkEnd w:id="1314"/>
      <w:r>
        <w:t>Personal</w:t>
      </w:r>
      <w:r>
        <w:rPr>
          <w:spacing w:val="-4"/>
        </w:rPr>
        <w:t xml:space="preserve"> </w:t>
      </w:r>
      <w:r>
        <w:t>communication,</w:t>
      </w:r>
      <w:r>
        <w:rPr>
          <w:spacing w:val="-5"/>
        </w:rPr>
        <w:t xml:space="preserve"> </w:t>
      </w:r>
      <w:r>
        <w:t>INEOS</w:t>
      </w:r>
      <w:r>
        <w:rPr>
          <w:spacing w:val="-4"/>
        </w:rPr>
        <w:t xml:space="preserve"> </w:t>
      </w:r>
      <w:r>
        <w:t>Community</w:t>
      </w:r>
      <w:r>
        <w:rPr>
          <w:spacing w:val="-6"/>
        </w:rPr>
        <w:t xml:space="preserve"> </w:t>
      </w:r>
      <w:r>
        <w:t>Air</w:t>
      </w:r>
      <w:r>
        <w:rPr>
          <w:spacing w:val="-5"/>
        </w:rPr>
        <w:t xml:space="preserve"> </w:t>
      </w:r>
      <w:r>
        <w:t>Monitoring</w:t>
      </w:r>
      <w:r>
        <w:rPr>
          <w:spacing w:val="-4"/>
        </w:rPr>
        <w:t xml:space="preserve"> </w:t>
      </w:r>
      <w:r>
        <w:t>Report</w:t>
      </w:r>
      <w:r>
        <w:rPr>
          <w:spacing w:val="-5"/>
        </w:rPr>
        <w:t xml:space="preserve"> </w:t>
      </w:r>
      <w:r>
        <w:t xml:space="preserve">Ambient Atmospheric Survey in the Vicinity of Grangemouth </w:t>
      </w:r>
      <w:r>
        <w:rPr>
          <w:w w:val="75"/>
        </w:rPr>
        <w:t>%</w:t>
      </w:r>
      <w:r>
        <w:t xml:space="preserve"> 2014.</w:t>
      </w:r>
    </w:p>
    <w:p w14:paraId="353CD145" w14:textId="77777777" w:rsidR="005809CE" w:rsidRDefault="006F7AC7">
      <w:pPr>
        <w:pStyle w:val="ListParagraph"/>
        <w:numPr>
          <w:ilvl w:val="0"/>
          <w:numId w:val="2"/>
        </w:numPr>
        <w:tabs>
          <w:tab w:val="left" w:pos="1262"/>
          <w:tab w:val="left" w:pos="1265"/>
        </w:tabs>
        <w:spacing w:before="0" w:line="300" w:lineRule="auto"/>
        <w:ind w:left="1265" w:right="971" w:hanging="361"/>
      </w:pPr>
      <w:bookmarkStart w:id="1315" w:name="3._"/>
      <w:bookmarkStart w:id="1316" w:name="Department_for_Transport,_Falkirk_Counci"/>
      <w:bookmarkEnd w:id="1315"/>
      <w:bookmarkEnd w:id="1316"/>
      <w:r>
        <w:t>D</w:t>
      </w:r>
      <w:r>
        <w:t xml:space="preserve">epartment for Transport, Falkirk Council area Traffic Counts. </w:t>
      </w:r>
      <w:hyperlink r:id="rId76">
        <w:r>
          <w:rPr>
            <w:color w:val="0000FF"/>
            <w:spacing w:val="-2"/>
            <w:u w:val="single" w:color="0000FF"/>
          </w:rPr>
          <w:t>http://www.dft.gov.uk/traffic%counts/area.php?region=Scotland&amp;la=Falkirk</w:t>
        </w:r>
      </w:hyperlink>
    </w:p>
    <w:p w14:paraId="79350613" w14:textId="77777777" w:rsidR="005809CE" w:rsidRDefault="006F7AC7">
      <w:pPr>
        <w:pStyle w:val="ListParagraph"/>
        <w:numPr>
          <w:ilvl w:val="0"/>
          <w:numId w:val="2"/>
        </w:numPr>
        <w:tabs>
          <w:tab w:val="left" w:pos="1262"/>
          <w:tab w:val="left" w:pos="1265"/>
        </w:tabs>
        <w:spacing w:before="0" w:line="300" w:lineRule="auto"/>
        <w:ind w:left="1265" w:right="359" w:hanging="361"/>
      </w:pPr>
      <w:bookmarkStart w:id="1317" w:name="4._"/>
      <w:bookmarkStart w:id="1318" w:name="Falkirk_Football_Club,_First_Bus_Launch,"/>
      <w:bookmarkEnd w:id="1317"/>
      <w:bookmarkEnd w:id="1318"/>
      <w:r>
        <w:rPr>
          <w:spacing w:val="-4"/>
        </w:rPr>
        <w:t xml:space="preserve">Falkirk Football Club, First Bus Launch, </w:t>
      </w:r>
      <w:hyperlink r:id="rId77">
        <w:r>
          <w:rPr>
            <w:color w:val="0000FF"/>
            <w:spacing w:val="-4"/>
            <w:u w:val="single" w:color="0000FF"/>
          </w:rPr>
          <w:t>http://www.falkirkfc.co.uk/housty%parks</w:t>
        </w:r>
      </w:hyperlink>
      <w:r>
        <w:rPr>
          <w:color w:val="0000FF"/>
          <w:spacing w:val="-4"/>
          <w:u w:val="single" w:color="0000FF"/>
        </w:rPr>
        <w:t>%</w:t>
      </w:r>
      <w:r>
        <w:rPr>
          <w:color w:val="0000FF"/>
          <w:spacing w:val="-4"/>
        </w:rPr>
        <w:t xml:space="preserve"> </w:t>
      </w:r>
      <w:proofErr w:type="spellStart"/>
      <w:r>
        <w:rPr>
          <w:color w:val="0000FF"/>
          <w:spacing w:val="-2"/>
          <w:w w:val="90"/>
          <w:u w:val="single" w:color="0000FF"/>
        </w:rPr>
        <w:t>the%bus%with%first%bluebird</w:t>
      </w:r>
      <w:proofErr w:type="spellEnd"/>
      <w:r>
        <w:rPr>
          <w:color w:val="0000FF"/>
          <w:spacing w:val="-2"/>
          <w:w w:val="90"/>
          <w:u w:val="single" w:color="0000FF"/>
        </w:rPr>
        <w:t>/</w:t>
      </w:r>
    </w:p>
    <w:p w14:paraId="02370815" w14:textId="77777777" w:rsidR="005809CE" w:rsidRDefault="006F7AC7">
      <w:pPr>
        <w:pStyle w:val="ListParagraph"/>
        <w:numPr>
          <w:ilvl w:val="0"/>
          <w:numId w:val="2"/>
        </w:numPr>
        <w:tabs>
          <w:tab w:val="left" w:pos="1263"/>
          <w:tab w:val="left" w:pos="1265"/>
        </w:tabs>
        <w:spacing w:before="0" w:line="300" w:lineRule="auto"/>
        <w:ind w:left="1265" w:right="225" w:hanging="360"/>
      </w:pPr>
      <w:bookmarkStart w:id="1319" w:name="5._"/>
      <w:bookmarkStart w:id="1320" w:name="Bus_and_Coach_website:_"/>
      <w:bookmarkEnd w:id="1319"/>
      <w:bookmarkEnd w:id="1320"/>
      <w:r>
        <w:rPr>
          <w:spacing w:val="-6"/>
        </w:rPr>
        <w:t xml:space="preserve">Bus and Coach website: </w:t>
      </w:r>
      <w:hyperlink r:id="rId78">
        <w:r>
          <w:rPr>
            <w:color w:val="0000FF"/>
            <w:spacing w:val="-6"/>
            <w:u w:val="single" w:color="0000FF"/>
          </w:rPr>
          <w:t>http://www.busandcoach.com/news/articles/euro%6%and</w:t>
        </w:r>
      </w:hyperlink>
      <w:r>
        <w:rPr>
          <w:color w:val="0000FF"/>
          <w:spacing w:val="-6"/>
          <w:u w:val="single" w:color="0000FF"/>
        </w:rPr>
        <w:t>%</w:t>
      </w:r>
      <w:r>
        <w:rPr>
          <w:color w:val="0000FF"/>
          <w:spacing w:val="-6"/>
        </w:rPr>
        <w:t xml:space="preserve"> </w:t>
      </w:r>
      <w:r>
        <w:rPr>
          <w:color w:val="0000FF"/>
          <w:spacing w:val="-2"/>
          <w:w w:val="85"/>
          <w:u w:val="single" w:color="0000FF"/>
        </w:rPr>
        <w:t>virtual%electrics%feature%in%first%s%777million%order/</w:t>
      </w:r>
    </w:p>
    <w:p w14:paraId="143DC6CD" w14:textId="77777777" w:rsidR="005809CE" w:rsidRDefault="006F7AC7">
      <w:pPr>
        <w:pStyle w:val="ListParagraph"/>
        <w:numPr>
          <w:ilvl w:val="0"/>
          <w:numId w:val="2"/>
        </w:numPr>
        <w:tabs>
          <w:tab w:val="left" w:pos="1262"/>
          <w:tab w:val="left" w:pos="1265"/>
        </w:tabs>
        <w:spacing w:before="1" w:line="300" w:lineRule="auto"/>
        <w:ind w:left="1265" w:right="224" w:hanging="361"/>
      </w:pPr>
      <w:bookmarkStart w:id="1321" w:name="6._"/>
      <w:bookmarkStart w:id="1322" w:name="Civil_Aviation_Authority,_UK_Airport_Sta"/>
      <w:bookmarkEnd w:id="1321"/>
      <w:bookmarkEnd w:id="1322"/>
      <w:r>
        <w:t>C</w:t>
      </w:r>
      <w:r>
        <w:t xml:space="preserve">ivil Aviation Authority, UK Airport Statistics </w:t>
      </w:r>
      <w:hyperlink r:id="rId79">
        <w:r>
          <w:rPr>
            <w:color w:val="0000FF"/>
            <w:spacing w:val="-2"/>
            <w:u w:val="single" w:color="0000FF"/>
          </w:rPr>
          <w:t>http://www.caa.co.uk/default.aspx?catid=80&amp;pagetype=88&amp;pageid=3&amp;sglid=3#D</w:t>
        </w:r>
      </w:hyperlink>
      <w:r>
        <w:rPr>
          <w:color w:val="0000FF"/>
          <w:spacing w:val="-2"/>
        </w:rPr>
        <w:t xml:space="preserve"> </w:t>
      </w:r>
      <w:proofErr w:type="spellStart"/>
      <w:r>
        <w:rPr>
          <w:color w:val="0000FF"/>
          <w:spacing w:val="-4"/>
          <w:u w:val="single" w:color="0000FF"/>
        </w:rPr>
        <w:t>ata</w:t>
      </w:r>
      <w:proofErr w:type="spellEnd"/>
    </w:p>
    <w:p w14:paraId="210070A8" w14:textId="77777777" w:rsidR="005809CE" w:rsidRDefault="006F7AC7">
      <w:pPr>
        <w:pStyle w:val="ListParagraph"/>
        <w:numPr>
          <w:ilvl w:val="0"/>
          <w:numId w:val="2"/>
        </w:numPr>
        <w:tabs>
          <w:tab w:val="left" w:pos="1262"/>
          <w:tab w:val="left" w:pos="1265"/>
        </w:tabs>
        <w:spacing w:before="0" w:line="300" w:lineRule="auto"/>
        <w:ind w:left="1265" w:right="166" w:hanging="361"/>
      </w:pPr>
      <w:bookmarkStart w:id="1323" w:name="7._"/>
      <w:bookmarkStart w:id="1324" w:name="Scottish_Railway_Preservation_Society,_t"/>
      <w:bookmarkEnd w:id="1323"/>
      <w:bookmarkEnd w:id="1324"/>
      <w:r>
        <w:t>Scottish</w:t>
      </w:r>
      <w:r>
        <w:rPr>
          <w:spacing w:val="-3"/>
        </w:rPr>
        <w:t xml:space="preserve"> </w:t>
      </w:r>
      <w:r>
        <w:t>Railway</w:t>
      </w:r>
      <w:r>
        <w:rPr>
          <w:spacing w:val="-5"/>
        </w:rPr>
        <w:t xml:space="preserve"> </w:t>
      </w:r>
      <w:r>
        <w:t>Preservation</w:t>
      </w:r>
      <w:r>
        <w:rPr>
          <w:spacing w:val="-3"/>
        </w:rPr>
        <w:t xml:space="preserve"> </w:t>
      </w:r>
      <w:r>
        <w:t>Society,</w:t>
      </w:r>
      <w:r>
        <w:rPr>
          <w:spacing w:val="-4"/>
        </w:rPr>
        <w:t xml:space="preserve"> </w:t>
      </w:r>
      <w:r>
        <w:t>timetable</w:t>
      </w:r>
      <w:r>
        <w:rPr>
          <w:spacing w:val="-5"/>
        </w:rPr>
        <w:t xml:space="preserve"> </w:t>
      </w:r>
      <w:r>
        <w:t>for</w:t>
      </w:r>
      <w:r>
        <w:rPr>
          <w:spacing w:val="-1"/>
        </w:rPr>
        <w:t xml:space="preserve"> </w:t>
      </w:r>
      <w:r>
        <w:t>Bo’ness</w:t>
      </w:r>
      <w:r>
        <w:rPr>
          <w:spacing w:val="-2"/>
        </w:rPr>
        <w:t xml:space="preserve"> </w:t>
      </w:r>
      <w:r>
        <w:t>and</w:t>
      </w:r>
      <w:r>
        <w:rPr>
          <w:spacing w:val="-5"/>
        </w:rPr>
        <w:t xml:space="preserve"> </w:t>
      </w:r>
      <w:r>
        <w:t>Kinneil</w:t>
      </w:r>
      <w:r>
        <w:rPr>
          <w:spacing w:val="-3"/>
        </w:rPr>
        <w:t xml:space="preserve"> </w:t>
      </w:r>
      <w:r>
        <w:t xml:space="preserve">Railway, </w:t>
      </w:r>
      <w:hyperlink r:id="rId80">
        <w:r>
          <w:rPr>
            <w:color w:val="0000FF"/>
            <w:spacing w:val="-2"/>
            <w:u w:val="single" w:color="0000FF"/>
          </w:rPr>
          <w:t>http://www.srps.org.uk/railway/timetable.htm</w:t>
        </w:r>
      </w:hyperlink>
    </w:p>
    <w:p w14:paraId="28EEA0C5" w14:textId="77777777" w:rsidR="005809CE" w:rsidRDefault="006F7AC7">
      <w:pPr>
        <w:pStyle w:val="ListParagraph"/>
        <w:numPr>
          <w:ilvl w:val="0"/>
          <w:numId w:val="2"/>
        </w:numPr>
        <w:tabs>
          <w:tab w:val="left" w:pos="1263"/>
        </w:tabs>
        <w:spacing w:before="0" w:line="252" w:lineRule="exact"/>
        <w:ind w:left="1263" w:hanging="358"/>
      </w:pPr>
      <w:bookmarkStart w:id="1325" w:name="8._"/>
      <w:bookmarkStart w:id="1326" w:name="Personal_communication,_Forth_Ports._"/>
      <w:bookmarkEnd w:id="1325"/>
      <w:bookmarkEnd w:id="1326"/>
      <w:r>
        <w:t>Personal</w:t>
      </w:r>
      <w:r>
        <w:rPr>
          <w:spacing w:val="-8"/>
        </w:rPr>
        <w:t xml:space="preserve"> </w:t>
      </w:r>
      <w:r>
        <w:t>communication,</w:t>
      </w:r>
      <w:r>
        <w:rPr>
          <w:spacing w:val="-7"/>
        </w:rPr>
        <w:t xml:space="preserve"> </w:t>
      </w:r>
      <w:r>
        <w:t>Forth</w:t>
      </w:r>
      <w:r>
        <w:rPr>
          <w:spacing w:val="-9"/>
        </w:rPr>
        <w:t xml:space="preserve"> </w:t>
      </w:r>
      <w:r>
        <w:rPr>
          <w:spacing w:val="-2"/>
        </w:rPr>
        <w:t>Ports.</w:t>
      </w:r>
    </w:p>
    <w:p w14:paraId="659A60D5" w14:textId="77777777" w:rsidR="005809CE" w:rsidRDefault="006F7AC7">
      <w:pPr>
        <w:pStyle w:val="ListParagraph"/>
        <w:numPr>
          <w:ilvl w:val="0"/>
          <w:numId w:val="2"/>
        </w:numPr>
        <w:tabs>
          <w:tab w:val="left" w:pos="1263"/>
          <w:tab w:val="left" w:pos="1266"/>
        </w:tabs>
        <w:spacing w:line="300" w:lineRule="auto"/>
        <w:ind w:left="1266" w:right="1618" w:hanging="361"/>
      </w:pPr>
      <w:bookmarkStart w:id="1327" w:name="9._"/>
      <w:bookmarkStart w:id="1328" w:name="Scottish_Air_Quality_Network:_"/>
      <w:bookmarkEnd w:id="1327"/>
      <w:bookmarkEnd w:id="1328"/>
      <w:r>
        <w:t xml:space="preserve">Scottish Air Quality Network: </w:t>
      </w:r>
      <w:hyperlink r:id="rId81">
        <w:r>
          <w:rPr>
            <w:color w:val="0000FF"/>
            <w:spacing w:val="-2"/>
            <w:u w:val="single" w:color="0000FF"/>
          </w:rPr>
          <w:t>http://www.scottishairquality.co.uk/verification_and_ratification.php</w:t>
        </w:r>
      </w:hyperlink>
    </w:p>
    <w:p w14:paraId="6E81BF37" w14:textId="77777777" w:rsidR="005809CE" w:rsidRDefault="005809CE">
      <w:pPr>
        <w:pStyle w:val="BodyText"/>
        <w:spacing w:before="62"/>
      </w:pPr>
    </w:p>
    <w:p w14:paraId="02919A25" w14:textId="77777777" w:rsidR="005809CE" w:rsidRDefault="006F7AC7">
      <w:pPr>
        <w:pStyle w:val="BodyText"/>
        <w:ind w:left="118"/>
      </w:pPr>
      <w:bookmarkStart w:id="1329" w:name="All_websites_were_accessible_in_June_201"/>
      <w:bookmarkEnd w:id="1329"/>
      <w:r>
        <w:t>All</w:t>
      </w:r>
      <w:r>
        <w:rPr>
          <w:spacing w:val="-4"/>
        </w:rPr>
        <w:t xml:space="preserve"> </w:t>
      </w:r>
      <w:r>
        <w:t>websites</w:t>
      </w:r>
      <w:r>
        <w:rPr>
          <w:spacing w:val="-5"/>
        </w:rPr>
        <w:t xml:space="preserve"> </w:t>
      </w:r>
      <w:r>
        <w:t>were</w:t>
      </w:r>
      <w:r>
        <w:rPr>
          <w:spacing w:val="-6"/>
        </w:rPr>
        <w:t xml:space="preserve"> </w:t>
      </w:r>
      <w:r>
        <w:t>accessible</w:t>
      </w:r>
      <w:r>
        <w:rPr>
          <w:spacing w:val="-5"/>
        </w:rPr>
        <w:t xml:space="preserve"> </w:t>
      </w:r>
      <w:r>
        <w:t>in</w:t>
      </w:r>
      <w:r>
        <w:rPr>
          <w:spacing w:val="-6"/>
        </w:rPr>
        <w:t xml:space="preserve"> </w:t>
      </w:r>
      <w:r>
        <w:t>June</w:t>
      </w:r>
      <w:r>
        <w:rPr>
          <w:spacing w:val="-5"/>
        </w:rPr>
        <w:t xml:space="preserve"> </w:t>
      </w:r>
      <w:r>
        <w:rPr>
          <w:spacing w:val="-2"/>
        </w:rPr>
        <w:t>2015.</w:t>
      </w:r>
    </w:p>
    <w:p w14:paraId="26D325FB" w14:textId="77777777" w:rsidR="005809CE" w:rsidRDefault="005809CE">
      <w:pPr>
        <w:sectPr w:rsidR="005809CE">
          <w:pgSz w:w="11910" w:h="16840"/>
          <w:pgMar w:top="1500" w:right="1260" w:bottom="660" w:left="1300" w:header="0" w:footer="478" w:gutter="0"/>
          <w:cols w:space="720"/>
        </w:sectPr>
      </w:pPr>
    </w:p>
    <w:p w14:paraId="0D64CBEE" w14:textId="77777777" w:rsidR="005809CE" w:rsidRDefault="006F7AC7">
      <w:pPr>
        <w:pStyle w:val="Heading1"/>
        <w:numPr>
          <w:ilvl w:val="0"/>
          <w:numId w:val="18"/>
        </w:numPr>
        <w:tabs>
          <w:tab w:val="left" w:pos="1250"/>
        </w:tabs>
        <w:ind w:left="1250" w:hanging="1130"/>
        <w:jc w:val="left"/>
      </w:pPr>
      <w:r>
        <w:rPr>
          <w:noProof/>
        </w:rPr>
        <w:lastRenderedPageBreak/>
        <mc:AlternateContent>
          <mc:Choice Requires="wpg">
            <w:drawing>
              <wp:anchor distT="0" distB="0" distL="0" distR="0" simplePos="0" relativeHeight="15773184" behindDoc="0" locked="0" layoutInCell="1" allowOverlap="1" wp14:anchorId="2189E9A7" wp14:editId="2ABEB3F8">
                <wp:simplePos x="0" y="0"/>
                <wp:positionH relativeFrom="page">
                  <wp:posOffset>900683</wp:posOffset>
                </wp:positionH>
                <wp:positionV relativeFrom="page">
                  <wp:posOffset>2737744</wp:posOffset>
                </wp:positionV>
                <wp:extent cx="6061075" cy="4276725"/>
                <wp:effectExtent l="0" t="0" r="0" b="0"/>
                <wp:wrapNone/>
                <wp:docPr id="171"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075" cy="4276725"/>
                          <a:chOff x="0" y="0"/>
                          <a:chExt cx="6061075" cy="4276725"/>
                        </a:xfrm>
                      </wpg:grpSpPr>
                      <pic:pic xmlns:pic="http://schemas.openxmlformats.org/drawingml/2006/picture">
                        <pic:nvPicPr>
                          <pic:cNvPr id="172" name="Image 172"/>
                          <pic:cNvPicPr/>
                        </pic:nvPicPr>
                        <pic:blipFill>
                          <a:blip r:embed="rId12" cstate="print"/>
                          <a:stretch>
                            <a:fillRect/>
                          </a:stretch>
                        </pic:blipFill>
                        <pic:spPr>
                          <a:xfrm>
                            <a:off x="1825751" y="941854"/>
                            <a:ext cx="2103120" cy="3325228"/>
                          </a:xfrm>
                          <a:prstGeom prst="rect">
                            <a:avLst/>
                          </a:prstGeom>
                        </pic:spPr>
                      </pic:pic>
                      <pic:pic xmlns:pic="http://schemas.openxmlformats.org/drawingml/2006/picture">
                        <pic:nvPicPr>
                          <pic:cNvPr id="173" name="Image 173"/>
                          <pic:cNvPicPr/>
                        </pic:nvPicPr>
                        <pic:blipFill>
                          <a:blip r:embed="rId82" cstate="print"/>
                          <a:stretch>
                            <a:fillRect/>
                          </a:stretch>
                        </pic:blipFill>
                        <pic:spPr>
                          <a:xfrm>
                            <a:off x="0" y="0"/>
                            <a:ext cx="6060947" cy="4276344"/>
                          </a:xfrm>
                          <a:prstGeom prst="rect">
                            <a:avLst/>
                          </a:prstGeom>
                        </pic:spPr>
                      </pic:pic>
                    </wpg:wgp>
                  </a:graphicData>
                </a:graphic>
              </wp:anchor>
            </w:drawing>
          </mc:Choice>
          <mc:Fallback>
            <w:pict>
              <v:group w14:anchorId="699866E7" id="Group 171" o:spid="_x0000_s1026" alt="&quot;&quot;" style="position:absolute;margin-left:70.9pt;margin-top:215.55pt;width:477.25pt;height:336.75pt;z-index:15773184;mso-wrap-distance-left:0;mso-wrap-distance-right:0;mso-position-horizontal-relative:page;mso-position-vertical-relative:page" coordsize="60610,42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">
                <v:shape id="Image 172" o:spid="_x0000_s1027" type="#_x0000_t75" style="position:absolute;left:18257;top:9418;width:21031;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">
                  <v:imagedata r:id="rId15" o:title=""/>
                </v:shape>
                <v:shape id="Image 173" o:spid="_x0000_s1028" type="#_x0000_t75" style="position:absolute;width:60609;height:4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">
                  <v:imagedata r:id="rId83" o:title=""/>
                </v:shape>
                <w10:wrap anchorx="page" anchory="page"/>
              </v:group>
            </w:pict>
          </mc:Fallback>
        </mc:AlternateContent>
      </w:r>
      <w:bookmarkStart w:id="1330" w:name="_bookmark0"/>
      <w:bookmarkStart w:id="1331" w:name="Appendices_"/>
      <w:bookmarkEnd w:id="1330"/>
      <w:bookmarkEnd w:id="1331"/>
      <w:r>
        <w:rPr>
          <w:spacing w:val="-2"/>
        </w:rPr>
        <w:t>Appendices</w:t>
      </w:r>
    </w:p>
    <w:p w14:paraId="6EF02759" w14:textId="77777777" w:rsidR="005809CE" w:rsidRDefault="006F7AC7">
      <w:pPr>
        <w:pStyle w:val="BodyText"/>
        <w:spacing w:before="335" w:line="300" w:lineRule="auto"/>
        <w:ind w:left="118" w:right="1998"/>
      </w:pPr>
      <w:bookmarkStart w:id="1332" w:name="Appendix_A:_Falkirk_Council_boundary_and"/>
      <w:bookmarkEnd w:id="1332"/>
      <w:r>
        <w:t>Appendix</w:t>
      </w:r>
      <w:r>
        <w:rPr>
          <w:spacing w:val="-6"/>
        </w:rPr>
        <w:t xml:space="preserve"> </w:t>
      </w:r>
      <w:r>
        <w:t>A:</w:t>
      </w:r>
      <w:r>
        <w:rPr>
          <w:spacing w:val="-2"/>
        </w:rPr>
        <w:t xml:space="preserve"> </w:t>
      </w:r>
      <w:r>
        <w:t>Falkirk</w:t>
      </w:r>
      <w:r>
        <w:rPr>
          <w:spacing w:val="-3"/>
        </w:rPr>
        <w:t xml:space="preserve"> </w:t>
      </w:r>
      <w:r>
        <w:t>Council</w:t>
      </w:r>
      <w:r>
        <w:rPr>
          <w:spacing w:val="-4"/>
        </w:rPr>
        <w:t xml:space="preserve"> </w:t>
      </w:r>
      <w:r>
        <w:t>boundary</w:t>
      </w:r>
      <w:r>
        <w:rPr>
          <w:spacing w:val="-6"/>
        </w:rPr>
        <w:t xml:space="preserve"> </w:t>
      </w:r>
      <w:r>
        <w:t>and</w:t>
      </w:r>
      <w:r>
        <w:rPr>
          <w:spacing w:val="-6"/>
        </w:rPr>
        <w:t xml:space="preserve"> </w:t>
      </w:r>
      <w:r>
        <w:t>QA/QC</w:t>
      </w:r>
      <w:r>
        <w:rPr>
          <w:spacing w:val="-4"/>
        </w:rPr>
        <w:t xml:space="preserve"> </w:t>
      </w:r>
      <w:r>
        <w:t>of</w:t>
      </w:r>
      <w:r>
        <w:rPr>
          <w:spacing w:val="-2"/>
        </w:rPr>
        <w:t xml:space="preserve"> </w:t>
      </w:r>
      <w:r>
        <w:t>monitoring</w:t>
      </w:r>
      <w:r>
        <w:rPr>
          <w:spacing w:val="-4"/>
        </w:rPr>
        <w:t xml:space="preserve"> </w:t>
      </w:r>
      <w:r>
        <w:t>data. Appendix B: DMRB Calculations.</w:t>
      </w:r>
    </w:p>
    <w:p w14:paraId="0E2282E3" w14:textId="77777777" w:rsidR="005809CE" w:rsidRDefault="005809CE">
      <w:pPr>
        <w:pStyle w:val="BodyText"/>
        <w:spacing w:before="60"/>
      </w:pPr>
    </w:p>
    <w:p w14:paraId="5D03F430" w14:textId="77777777" w:rsidR="005809CE" w:rsidRDefault="006F7AC7">
      <w:pPr>
        <w:pStyle w:val="Heading4"/>
        <w:tabs>
          <w:tab w:val="left" w:pos="1558"/>
        </w:tabs>
        <w:spacing w:line="600" w:lineRule="auto"/>
        <w:ind w:left="118" w:right="1998"/>
      </w:pPr>
      <w:bookmarkStart w:id="1333" w:name="AppendixA:FalkirkCouncilboundaryandQA/QC"/>
      <w:bookmarkEnd w:id="1333"/>
      <w:r>
        <w:t>Appendix A:</w:t>
      </w:r>
      <w:r>
        <w:rPr>
          <w:spacing w:val="-1"/>
        </w:rPr>
        <w:t xml:space="preserve"> </w:t>
      </w:r>
      <w:r>
        <w:t>Falkirk</w:t>
      </w:r>
      <w:r>
        <w:rPr>
          <w:spacing w:val="-5"/>
        </w:rPr>
        <w:t xml:space="preserve"> </w:t>
      </w:r>
      <w:r>
        <w:t>Council</w:t>
      </w:r>
      <w:r>
        <w:rPr>
          <w:spacing w:val="-4"/>
        </w:rPr>
        <w:t xml:space="preserve"> </w:t>
      </w:r>
      <w:r>
        <w:t>boundary</w:t>
      </w:r>
      <w:r>
        <w:rPr>
          <w:spacing w:val="-7"/>
        </w:rPr>
        <w:t xml:space="preserve"> </w:t>
      </w:r>
      <w:r>
        <w:t>and</w:t>
      </w:r>
      <w:r>
        <w:rPr>
          <w:spacing w:val="-3"/>
        </w:rPr>
        <w:t xml:space="preserve"> </w:t>
      </w:r>
      <w:r>
        <w:t>QA/QC</w:t>
      </w:r>
      <w:r>
        <w:rPr>
          <w:spacing w:val="-6"/>
        </w:rPr>
        <w:t xml:space="preserve"> </w:t>
      </w:r>
      <w:r>
        <w:t>of</w:t>
      </w:r>
      <w:r>
        <w:rPr>
          <w:spacing w:val="-4"/>
        </w:rPr>
        <w:t xml:space="preserve"> </w:t>
      </w:r>
      <w:r>
        <w:t>monitoring</w:t>
      </w:r>
      <w:r>
        <w:rPr>
          <w:spacing w:val="-3"/>
        </w:rPr>
        <w:t xml:space="preserve"> </w:t>
      </w:r>
      <w:r>
        <w:t>data Figure A1</w:t>
      </w:r>
      <w:r>
        <w:tab/>
        <w:t>The boundary of the Falkirk Council area.</w:t>
      </w:r>
    </w:p>
    <w:p w14:paraId="7BBBB857" w14:textId="77777777" w:rsidR="005809CE" w:rsidRDefault="005809CE">
      <w:pPr>
        <w:pStyle w:val="BodyText"/>
        <w:rPr>
          <w:b/>
        </w:rPr>
      </w:pPr>
    </w:p>
    <w:p w14:paraId="6B9BD8D0" w14:textId="77777777" w:rsidR="005809CE" w:rsidRDefault="005809CE">
      <w:pPr>
        <w:pStyle w:val="BodyText"/>
        <w:rPr>
          <w:b/>
        </w:rPr>
      </w:pPr>
    </w:p>
    <w:p w14:paraId="54D9A377" w14:textId="77777777" w:rsidR="005809CE" w:rsidRDefault="005809CE">
      <w:pPr>
        <w:pStyle w:val="BodyText"/>
        <w:rPr>
          <w:b/>
        </w:rPr>
      </w:pPr>
    </w:p>
    <w:p w14:paraId="3C60E878" w14:textId="77777777" w:rsidR="005809CE" w:rsidRDefault="005809CE">
      <w:pPr>
        <w:pStyle w:val="BodyText"/>
        <w:rPr>
          <w:b/>
        </w:rPr>
      </w:pPr>
    </w:p>
    <w:p w14:paraId="6CC30E12" w14:textId="77777777" w:rsidR="005809CE" w:rsidRDefault="005809CE">
      <w:pPr>
        <w:pStyle w:val="BodyText"/>
        <w:rPr>
          <w:b/>
        </w:rPr>
      </w:pPr>
    </w:p>
    <w:p w14:paraId="11FFB783" w14:textId="77777777" w:rsidR="005809CE" w:rsidRDefault="005809CE">
      <w:pPr>
        <w:pStyle w:val="BodyText"/>
        <w:rPr>
          <w:b/>
        </w:rPr>
      </w:pPr>
    </w:p>
    <w:p w14:paraId="1A2FD085" w14:textId="77777777" w:rsidR="005809CE" w:rsidRDefault="005809CE">
      <w:pPr>
        <w:pStyle w:val="BodyText"/>
        <w:rPr>
          <w:b/>
        </w:rPr>
      </w:pPr>
    </w:p>
    <w:p w14:paraId="375F2D13" w14:textId="77777777" w:rsidR="005809CE" w:rsidRDefault="005809CE">
      <w:pPr>
        <w:pStyle w:val="BodyText"/>
        <w:rPr>
          <w:b/>
        </w:rPr>
      </w:pPr>
    </w:p>
    <w:p w14:paraId="5950F290" w14:textId="77777777" w:rsidR="005809CE" w:rsidRDefault="005809CE">
      <w:pPr>
        <w:pStyle w:val="BodyText"/>
        <w:rPr>
          <w:b/>
        </w:rPr>
      </w:pPr>
    </w:p>
    <w:p w14:paraId="11767527" w14:textId="77777777" w:rsidR="005809CE" w:rsidRDefault="005809CE">
      <w:pPr>
        <w:pStyle w:val="BodyText"/>
        <w:rPr>
          <w:b/>
        </w:rPr>
      </w:pPr>
    </w:p>
    <w:p w14:paraId="08790FCB" w14:textId="77777777" w:rsidR="005809CE" w:rsidRDefault="005809CE">
      <w:pPr>
        <w:pStyle w:val="BodyText"/>
        <w:rPr>
          <w:b/>
        </w:rPr>
      </w:pPr>
    </w:p>
    <w:p w14:paraId="275FA22F" w14:textId="77777777" w:rsidR="005809CE" w:rsidRDefault="005809CE">
      <w:pPr>
        <w:pStyle w:val="BodyText"/>
        <w:rPr>
          <w:b/>
        </w:rPr>
      </w:pPr>
    </w:p>
    <w:p w14:paraId="1ADDAAD6" w14:textId="77777777" w:rsidR="005809CE" w:rsidRDefault="005809CE">
      <w:pPr>
        <w:pStyle w:val="BodyText"/>
        <w:rPr>
          <w:b/>
        </w:rPr>
      </w:pPr>
    </w:p>
    <w:p w14:paraId="44EF8B57" w14:textId="77777777" w:rsidR="005809CE" w:rsidRDefault="005809CE">
      <w:pPr>
        <w:pStyle w:val="BodyText"/>
        <w:rPr>
          <w:b/>
        </w:rPr>
      </w:pPr>
    </w:p>
    <w:p w14:paraId="34C159E7" w14:textId="77777777" w:rsidR="005809CE" w:rsidRDefault="005809CE">
      <w:pPr>
        <w:pStyle w:val="BodyText"/>
        <w:rPr>
          <w:b/>
        </w:rPr>
      </w:pPr>
    </w:p>
    <w:p w14:paraId="78A2CFD3" w14:textId="77777777" w:rsidR="005809CE" w:rsidRDefault="005809CE">
      <w:pPr>
        <w:pStyle w:val="BodyText"/>
        <w:rPr>
          <w:b/>
        </w:rPr>
      </w:pPr>
    </w:p>
    <w:p w14:paraId="190BDAD9" w14:textId="77777777" w:rsidR="005809CE" w:rsidRDefault="005809CE">
      <w:pPr>
        <w:pStyle w:val="BodyText"/>
        <w:rPr>
          <w:b/>
        </w:rPr>
      </w:pPr>
    </w:p>
    <w:p w14:paraId="76D780C9" w14:textId="77777777" w:rsidR="005809CE" w:rsidRDefault="005809CE">
      <w:pPr>
        <w:pStyle w:val="BodyText"/>
        <w:rPr>
          <w:b/>
        </w:rPr>
      </w:pPr>
    </w:p>
    <w:p w14:paraId="44748393" w14:textId="77777777" w:rsidR="005809CE" w:rsidRDefault="005809CE">
      <w:pPr>
        <w:pStyle w:val="BodyText"/>
        <w:rPr>
          <w:b/>
        </w:rPr>
      </w:pPr>
    </w:p>
    <w:p w14:paraId="44E86F40" w14:textId="77777777" w:rsidR="005809CE" w:rsidRDefault="005809CE">
      <w:pPr>
        <w:pStyle w:val="BodyText"/>
        <w:rPr>
          <w:b/>
        </w:rPr>
      </w:pPr>
    </w:p>
    <w:p w14:paraId="2400C3B7" w14:textId="77777777" w:rsidR="005809CE" w:rsidRDefault="005809CE">
      <w:pPr>
        <w:pStyle w:val="BodyText"/>
        <w:rPr>
          <w:b/>
        </w:rPr>
      </w:pPr>
    </w:p>
    <w:p w14:paraId="4C6118AC" w14:textId="77777777" w:rsidR="005809CE" w:rsidRDefault="005809CE">
      <w:pPr>
        <w:pStyle w:val="BodyText"/>
        <w:rPr>
          <w:b/>
        </w:rPr>
      </w:pPr>
    </w:p>
    <w:p w14:paraId="43FC6C7B" w14:textId="77777777" w:rsidR="005809CE" w:rsidRDefault="005809CE">
      <w:pPr>
        <w:pStyle w:val="BodyText"/>
        <w:rPr>
          <w:b/>
        </w:rPr>
      </w:pPr>
    </w:p>
    <w:p w14:paraId="45DA7709" w14:textId="77777777" w:rsidR="005809CE" w:rsidRDefault="005809CE">
      <w:pPr>
        <w:pStyle w:val="BodyText"/>
        <w:rPr>
          <w:b/>
        </w:rPr>
      </w:pPr>
    </w:p>
    <w:p w14:paraId="691571A1" w14:textId="77777777" w:rsidR="005809CE" w:rsidRDefault="005809CE">
      <w:pPr>
        <w:pStyle w:val="BodyText"/>
        <w:spacing w:before="155"/>
        <w:rPr>
          <w:b/>
        </w:rPr>
      </w:pPr>
    </w:p>
    <w:p w14:paraId="76B513C3" w14:textId="77777777" w:rsidR="005809CE" w:rsidRDefault="006F7AC7">
      <w:pPr>
        <w:spacing w:before="1"/>
        <w:ind w:left="118"/>
        <w:jc w:val="both"/>
        <w:rPr>
          <w:b/>
        </w:rPr>
      </w:pPr>
      <w:bookmarkStart w:id="1334" w:name="FactorsfromLocalColocationStudies_"/>
      <w:bookmarkEnd w:id="1334"/>
      <w:r>
        <w:rPr>
          <w:b/>
        </w:rPr>
        <w:t>Factors</w:t>
      </w:r>
      <w:r>
        <w:rPr>
          <w:b/>
          <w:spacing w:val="-8"/>
        </w:rPr>
        <w:t xml:space="preserve"> </w:t>
      </w:r>
      <w:r>
        <w:rPr>
          <w:b/>
        </w:rPr>
        <w:t>from</w:t>
      </w:r>
      <w:r>
        <w:rPr>
          <w:b/>
          <w:spacing w:val="-5"/>
        </w:rPr>
        <w:t xml:space="preserve"> </w:t>
      </w:r>
      <w:r>
        <w:rPr>
          <w:b/>
        </w:rPr>
        <w:t>Local</w:t>
      </w:r>
      <w:r>
        <w:rPr>
          <w:b/>
          <w:spacing w:val="-5"/>
        </w:rPr>
        <w:t xml:space="preserve"> </w:t>
      </w:r>
      <w:r>
        <w:rPr>
          <w:b/>
        </w:rPr>
        <w:t>Co-location</w:t>
      </w:r>
      <w:r>
        <w:rPr>
          <w:b/>
          <w:spacing w:val="-5"/>
        </w:rPr>
        <w:t xml:space="preserve"> </w:t>
      </w:r>
      <w:r>
        <w:rPr>
          <w:b/>
          <w:spacing w:val="-2"/>
        </w:rPr>
        <w:t>Studies</w:t>
      </w:r>
    </w:p>
    <w:p w14:paraId="1BC41DB9" w14:textId="77777777" w:rsidR="005809CE" w:rsidRDefault="006F7AC7">
      <w:pPr>
        <w:pStyle w:val="BodyText"/>
        <w:spacing w:before="66" w:line="300" w:lineRule="auto"/>
        <w:ind w:left="118" w:right="154"/>
        <w:jc w:val="both"/>
      </w:pPr>
      <w:bookmarkStart w:id="1335" w:name="In_2014_the_nitrogen_dioxide,_benzene_an"/>
      <w:bookmarkEnd w:id="1335"/>
      <w:r>
        <w:t xml:space="preserve">In 2014 the nitrogen dioxide, benzene and 1,3 butadiene tubes used by Falkirk Council were supplied and </w:t>
      </w:r>
      <w:proofErr w:type="spellStart"/>
      <w:r>
        <w:t>analysed</w:t>
      </w:r>
      <w:proofErr w:type="spellEnd"/>
      <w:r>
        <w:t xml:space="preserve"> by Environmental Scientifics Group in Didcot (formerly called Harwell </w:t>
      </w:r>
      <w:bookmarkStart w:id="1336" w:name="Scientifics)._The_method_used_for_the_NO"/>
      <w:bookmarkEnd w:id="1336"/>
      <w:r>
        <w:t>Scientifics). The method used for the NO</w:t>
      </w:r>
      <w:r>
        <w:rPr>
          <w:vertAlign w:val="subscript"/>
        </w:rPr>
        <w:t>2</w:t>
      </w:r>
      <w:r>
        <w:t xml:space="preserve"> tubes is 50% acetone and 50% </w:t>
      </w:r>
      <w:proofErr w:type="spellStart"/>
      <w:r>
        <w:t>tri%ethanolamine</w:t>
      </w:r>
      <w:proofErr w:type="spellEnd"/>
      <w:r>
        <w:t xml:space="preserve">. The tubes used for benzene are </w:t>
      </w:r>
      <w:proofErr w:type="spellStart"/>
      <w:r>
        <w:t>Chromosorb</w:t>
      </w:r>
      <w:proofErr w:type="spellEnd"/>
      <w:r>
        <w:t xml:space="preserve"> ATD (atomic thermal desorption) tubes and for 1,3 butadiene are molecular sieve ATD tubes.</w:t>
      </w:r>
    </w:p>
    <w:p w14:paraId="4DB4FBAD" w14:textId="77777777" w:rsidR="005809CE" w:rsidRDefault="005809CE">
      <w:pPr>
        <w:pStyle w:val="BodyText"/>
        <w:spacing w:before="64"/>
      </w:pPr>
    </w:p>
    <w:p w14:paraId="332801E7" w14:textId="77777777" w:rsidR="005809CE" w:rsidRDefault="006F7AC7">
      <w:pPr>
        <w:pStyle w:val="BodyText"/>
        <w:spacing w:line="300" w:lineRule="auto"/>
        <w:ind w:left="118" w:right="150"/>
        <w:jc w:val="both"/>
      </w:pPr>
      <w:bookmarkStart w:id="1337" w:name="In_2014_Falkirk_Council_carried_out_thre"/>
      <w:bookmarkEnd w:id="1337"/>
      <w:r>
        <w:t>In 2014 Falkirk Council carried out three triplicate studies. This involves three NO</w:t>
      </w:r>
      <w:r>
        <w:rPr>
          <w:vertAlign w:val="subscript"/>
        </w:rPr>
        <w:t>2</w:t>
      </w:r>
      <w:r>
        <w:t xml:space="preserve"> diffusion tubes being </w:t>
      </w:r>
      <w:proofErr w:type="spellStart"/>
      <w:r>
        <w:t>co%located</w:t>
      </w:r>
      <w:proofErr w:type="spellEnd"/>
      <w:r>
        <w:t xml:space="preserve"> with an automatic monitoring station. This enables the diffusion tube results to be bias adjusted. This is conducted to account for the difference between results from an automatic monitor and the diffusion tubes. The first study was located at the Grangemouth MC site (NA42 / A10), an urban background site. The second study at the Falkirk Park St site (NA70 / A6), a roadside site and finally a third study at Falkirk West</w:t>
      </w:r>
      <w:r>
        <w:rPr>
          <w:spacing w:val="40"/>
        </w:rPr>
        <w:t xml:space="preserve"> </w:t>
      </w:r>
      <w:r>
        <w:t>Bridge</w:t>
      </w:r>
      <w:r>
        <w:rPr>
          <w:spacing w:val="40"/>
        </w:rPr>
        <w:t xml:space="preserve"> </w:t>
      </w:r>
      <w:r>
        <w:t>St</w:t>
      </w:r>
      <w:r>
        <w:rPr>
          <w:spacing w:val="40"/>
        </w:rPr>
        <w:t xml:space="preserve"> </w:t>
      </w:r>
      <w:r>
        <w:t>(NA111</w:t>
      </w:r>
      <w:r>
        <w:rPr>
          <w:spacing w:val="40"/>
        </w:rPr>
        <w:t xml:space="preserve"> </w:t>
      </w:r>
      <w:r>
        <w:t>/</w:t>
      </w:r>
      <w:r>
        <w:rPr>
          <w:spacing w:val="40"/>
        </w:rPr>
        <w:t xml:space="preserve"> </w:t>
      </w:r>
      <w:r>
        <w:t>A7).</w:t>
      </w:r>
      <w:r>
        <w:rPr>
          <w:spacing w:val="40"/>
        </w:rPr>
        <w:t xml:space="preserve"> </w:t>
      </w:r>
      <w:r>
        <w:t>However,</w:t>
      </w:r>
      <w:r>
        <w:rPr>
          <w:spacing w:val="40"/>
        </w:rPr>
        <w:t xml:space="preserve"> </w:t>
      </w:r>
      <w:r>
        <w:t>the</w:t>
      </w:r>
      <w:r>
        <w:rPr>
          <w:spacing w:val="40"/>
        </w:rPr>
        <w:t xml:space="preserve"> </w:t>
      </w:r>
      <w:r>
        <w:t>Falkirk</w:t>
      </w:r>
      <w:r>
        <w:rPr>
          <w:spacing w:val="40"/>
        </w:rPr>
        <w:t xml:space="preserve"> </w:t>
      </w:r>
      <w:r>
        <w:t>Park</w:t>
      </w:r>
      <w:r>
        <w:rPr>
          <w:spacing w:val="40"/>
        </w:rPr>
        <w:t xml:space="preserve"> </w:t>
      </w:r>
      <w:r>
        <w:t>St</w:t>
      </w:r>
      <w:r>
        <w:rPr>
          <w:spacing w:val="40"/>
        </w:rPr>
        <w:t xml:space="preserve"> </w:t>
      </w:r>
      <w:r>
        <w:t>monitoring</w:t>
      </w:r>
      <w:r>
        <w:rPr>
          <w:spacing w:val="40"/>
        </w:rPr>
        <w:t xml:space="preserve"> </w:t>
      </w:r>
      <w:r>
        <w:t>site,</w:t>
      </w:r>
      <w:r>
        <w:rPr>
          <w:spacing w:val="40"/>
        </w:rPr>
        <w:t xml:space="preserve"> </w:t>
      </w:r>
      <w:r>
        <w:t>and</w:t>
      </w:r>
      <w:r>
        <w:rPr>
          <w:spacing w:val="40"/>
        </w:rPr>
        <w:t xml:space="preserve"> </w:t>
      </w:r>
      <w:r>
        <w:t>therefore</w:t>
      </w:r>
      <w:r>
        <w:rPr>
          <w:spacing w:val="40"/>
        </w:rPr>
        <w:t xml:space="preserve"> </w:t>
      </w:r>
      <w:r>
        <w:t>the</w:t>
      </w:r>
    </w:p>
    <w:p w14:paraId="20DDBD88" w14:textId="77777777" w:rsidR="005809CE" w:rsidRDefault="005809CE">
      <w:pPr>
        <w:spacing w:line="300" w:lineRule="auto"/>
        <w:jc w:val="both"/>
        <w:sectPr w:rsidR="005809CE">
          <w:pgSz w:w="11910" w:h="16840"/>
          <w:pgMar w:top="1620" w:right="1260" w:bottom="660" w:left="1300" w:header="0" w:footer="478" w:gutter="0"/>
          <w:cols w:space="720"/>
        </w:sectPr>
      </w:pPr>
    </w:p>
    <w:p w14:paraId="75BCD03D" w14:textId="77777777" w:rsidR="005809CE" w:rsidRDefault="006F7AC7">
      <w:pPr>
        <w:pStyle w:val="BodyText"/>
        <w:spacing w:before="75" w:line="300" w:lineRule="auto"/>
        <w:ind w:left="117" w:right="153"/>
        <w:jc w:val="both"/>
      </w:pPr>
      <w:bookmarkStart w:id="1338" w:name="triplicate_study,_ceased_in_April_2014._"/>
      <w:bookmarkEnd w:id="1338"/>
      <w:r>
        <w:lastRenderedPageBreak/>
        <w:t>triplicate study, ceased in April 2014. The replacement roadside study commenced at Falkirk West Bridge St in July 2014.</w:t>
      </w:r>
    </w:p>
    <w:p w14:paraId="678D9916" w14:textId="77777777" w:rsidR="005809CE" w:rsidRDefault="005809CE">
      <w:pPr>
        <w:pStyle w:val="BodyText"/>
        <w:spacing w:before="63"/>
      </w:pPr>
    </w:p>
    <w:p w14:paraId="3E36D49B" w14:textId="77777777" w:rsidR="005809CE" w:rsidRDefault="006F7AC7">
      <w:pPr>
        <w:pStyle w:val="BodyText"/>
        <w:spacing w:line="300" w:lineRule="auto"/>
        <w:ind w:left="117" w:right="154"/>
        <w:jc w:val="both"/>
      </w:pPr>
      <w:bookmarkStart w:id="1339" w:name="The_results_from_the_three_sites_were_su"/>
      <w:bookmarkEnd w:id="1339"/>
      <w:r>
        <w:t>The results from the three sites were submitted to the R&amp;A bias factor for ESG Didcot, however, Falkirk Park St and West Bridge St did not contribute to this factor because of the short monitoring periods. The bias sheet from Grangemouth MC and the R&amp;A helpdesk summary are shown in Figures A2 and A3.</w:t>
      </w:r>
    </w:p>
    <w:p w14:paraId="58872290" w14:textId="77777777" w:rsidR="005809CE" w:rsidRDefault="005809CE">
      <w:pPr>
        <w:pStyle w:val="BodyText"/>
        <w:spacing w:before="63"/>
      </w:pPr>
    </w:p>
    <w:p w14:paraId="5345C980" w14:textId="77777777" w:rsidR="005809CE" w:rsidRDefault="006F7AC7">
      <w:pPr>
        <w:pStyle w:val="BodyText"/>
        <w:spacing w:before="1" w:line="300" w:lineRule="auto"/>
        <w:ind w:left="117" w:right="150"/>
        <w:jc w:val="both"/>
      </w:pPr>
      <w:r>
        <w:rPr>
          <w:noProof/>
        </w:rPr>
        <mc:AlternateContent>
          <mc:Choice Requires="wpg">
            <w:drawing>
              <wp:anchor distT="0" distB="0" distL="0" distR="0" simplePos="0" relativeHeight="476618752" behindDoc="1" locked="0" layoutInCell="1" allowOverlap="1" wp14:anchorId="0F84968C" wp14:editId="710AEB3C">
                <wp:simplePos x="0" y="0"/>
                <wp:positionH relativeFrom="page">
                  <wp:posOffset>900622</wp:posOffset>
                </wp:positionH>
                <wp:positionV relativeFrom="paragraph">
                  <wp:posOffset>1138268</wp:posOffset>
                </wp:positionV>
                <wp:extent cx="5774690" cy="6143625"/>
                <wp:effectExtent l="0" t="0" r="0" b="0"/>
                <wp:wrapNone/>
                <wp:docPr id="174" name="Group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690" cy="6143625"/>
                          <a:chOff x="0" y="0"/>
                          <a:chExt cx="5774690" cy="6143625"/>
                        </a:xfrm>
                      </wpg:grpSpPr>
                      <pic:pic xmlns:pic="http://schemas.openxmlformats.org/drawingml/2006/picture">
                        <pic:nvPicPr>
                          <pic:cNvPr id="175" name="Image 175"/>
                          <pic:cNvPicPr/>
                        </pic:nvPicPr>
                        <pic:blipFill>
                          <a:blip r:embed="rId12" cstate="print"/>
                          <a:stretch>
                            <a:fillRect/>
                          </a:stretch>
                        </pic:blipFill>
                        <pic:spPr>
                          <a:xfrm>
                            <a:off x="1825813" y="0"/>
                            <a:ext cx="2103120" cy="3325228"/>
                          </a:xfrm>
                          <a:prstGeom prst="rect">
                            <a:avLst/>
                          </a:prstGeom>
                        </pic:spPr>
                      </pic:pic>
                      <pic:pic xmlns:pic="http://schemas.openxmlformats.org/drawingml/2006/picture">
                        <pic:nvPicPr>
                          <pic:cNvPr id="176" name="Image 176"/>
                          <pic:cNvPicPr/>
                        </pic:nvPicPr>
                        <pic:blipFill>
                          <a:blip r:embed="rId84" cstate="print"/>
                          <a:stretch>
                            <a:fillRect/>
                          </a:stretch>
                        </pic:blipFill>
                        <pic:spPr>
                          <a:xfrm>
                            <a:off x="228661" y="2477999"/>
                            <a:ext cx="5301996" cy="3665220"/>
                          </a:xfrm>
                          <a:prstGeom prst="rect">
                            <a:avLst/>
                          </a:prstGeom>
                        </pic:spPr>
                      </pic:pic>
                      <wps:wsp>
                        <wps:cNvPr id="177" name="Textbox 177"/>
                        <wps:cNvSpPr txBox="1"/>
                        <wps:spPr>
                          <a:xfrm>
                            <a:off x="29" y="71302"/>
                            <a:ext cx="5774690" cy="1562100"/>
                          </a:xfrm>
                          <a:prstGeom prst="rect">
                            <a:avLst/>
                          </a:prstGeom>
                        </wps:spPr>
                        <wps:txbx>
                          <w:txbxContent>
                            <w:p w14:paraId="068B72EA" w14:textId="77777777" w:rsidR="005809CE" w:rsidRDefault="006F7AC7">
                              <w:pPr>
                                <w:spacing w:line="300" w:lineRule="auto"/>
                                <w:ind w:right="18"/>
                                <w:jc w:val="both"/>
                              </w:pPr>
                              <w:r>
                                <w:t xml:space="preserve">ratification of the automatic monitoring data does not usually change the bias factor </w:t>
                              </w:r>
                              <w:r>
                                <w:rPr>
                                  <w:spacing w:val="-2"/>
                                </w:rPr>
                                <w:t>significantly.</w:t>
                              </w:r>
                            </w:p>
                            <w:p w14:paraId="2EC42771" w14:textId="77777777" w:rsidR="005809CE" w:rsidRDefault="005809CE">
                              <w:pPr>
                                <w:spacing w:before="53"/>
                              </w:pPr>
                            </w:p>
                            <w:p w14:paraId="3629E8E0" w14:textId="77777777" w:rsidR="005809CE" w:rsidRDefault="006F7AC7">
                              <w:pPr>
                                <w:jc w:val="both"/>
                                <w:rPr>
                                  <w:b/>
                                </w:rPr>
                              </w:pPr>
                              <w:bookmarkStart w:id="1340" w:name="DiscussionofChoiceofFactortoUse_"/>
                              <w:bookmarkEnd w:id="1340"/>
                              <w:r>
                                <w:rPr>
                                  <w:b/>
                                </w:rPr>
                                <w:t>Discussion</w:t>
                              </w:r>
                              <w:r>
                                <w:rPr>
                                  <w:b/>
                                  <w:spacing w:val="-6"/>
                                </w:rPr>
                                <w:t xml:space="preserve"> </w:t>
                              </w:r>
                              <w:r>
                                <w:rPr>
                                  <w:b/>
                                </w:rPr>
                                <w:t>of</w:t>
                              </w:r>
                              <w:r>
                                <w:rPr>
                                  <w:b/>
                                  <w:spacing w:val="-3"/>
                                </w:rPr>
                                <w:t xml:space="preserve"> </w:t>
                              </w:r>
                              <w:r>
                                <w:rPr>
                                  <w:b/>
                                </w:rPr>
                                <w:t>Choice</w:t>
                              </w:r>
                              <w:r>
                                <w:rPr>
                                  <w:b/>
                                  <w:spacing w:val="-4"/>
                                </w:rPr>
                                <w:t xml:space="preserve"> </w:t>
                              </w:r>
                              <w:r>
                                <w:rPr>
                                  <w:b/>
                                </w:rPr>
                                <w:t>of</w:t>
                              </w:r>
                              <w:r>
                                <w:rPr>
                                  <w:b/>
                                  <w:spacing w:val="-2"/>
                                </w:rPr>
                                <w:t xml:space="preserve"> </w:t>
                              </w:r>
                              <w:r>
                                <w:rPr>
                                  <w:b/>
                                </w:rPr>
                                <w:t>Factor</w:t>
                              </w:r>
                              <w:r>
                                <w:rPr>
                                  <w:b/>
                                  <w:spacing w:val="-5"/>
                                </w:rPr>
                                <w:t xml:space="preserve"> </w:t>
                              </w:r>
                              <w:r>
                                <w:rPr>
                                  <w:b/>
                                </w:rPr>
                                <w:t>to</w:t>
                              </w:r>
                              <w:r>
                                <w:rPr>
                                  <w:b/>
                                  <w:spacing w:val="-3"/>
                                </w:rPr>
                                <w:t xml:space="preserve"> </w:t>
                              </w:r>
                              <w:r>
                                <w:rPr>
                                  <w:b/>
                                  <w:spacing w:val="-5"/>
                                </w:rPr>
                                <w:t>Use</w:t>
                              </w:r>
                            </w:p>
                            <w:p w14:paraId="00D7B684" w14:textId="77777777" w:rsidR="005809CE" w:rsidRDefault="006F7AC7">
                              <w:pPr>
                                <w:spacing w:before="67" w:line="300" w:lineRule="auto"/>
                                <w:ind w:right="18"/>
                                <w:jc w:val="both"/>
                              </w:pPr>
                              <w:r>
                                <w:t>The local and R&amp;A Helpdesk bias adjustment factors suggest that the diffusion tubes over% read NO</w:t>
                              </w:r>
                              <w:r>
                                <w:rPr>
                                  <w:vertAlign w:val="subscript"/>
                                </w:rPr>
                                <w:t>2</w:t>
                              </w:r>
                              <w:r>
                                <w:t xml:space="preserve"> compared to the automatic monitors. Falkirk Council has used the R&amp;A helpdesk factor</w:t>
                              </w:r>
                              <w:r>
                                <w:rPr>
                                  <w:spacing w:val="36"/>
                                </w:rPr>
                                <w:t xml:space="preserve"> </w:t>
                              </w:r>
                              <w:r>
                                <w:t>to</w:t>
                              </w:r>
                              <w:r>
                                <w:rPr>
                                  <w:spacing w:val="34"/>
                                </w:rPr>
                                <w:t xml:space="preserve"> </w:t>
                              </w:r>
                              <w:r>
                                <w:t>adjust</w:t>
                              </w:r>
                              <w:r>
                                <w:rPr>
                                  <w:spacing w:val="36"/>
                                </w:rPr>
                                <w:t xml:space="preserve"> </w:t>
                              </w:r>
                              <w:r>
                                <w:t>the</w:t>
                              </w:r>
                              <w:r>
                                <w:rPr>
                                  <w:spacing w:val="34"/>
                                </w:rPr>
                                <w:t xml:space="preserve"> </w:t>
                              </w:r>
                              <w:r>
                                <w:t>2014</w:t>
                              </w:r>
                              <w:r>
                                <w:rPr>
                                  <w:spacing w:val="34"/>
                                </w:rPr>
                                <w:t xml:space="preserve"> </w:t>
                              </w:r>
                              <w:r>
                                <w:t>results.</w:t>
                              </w:r>
                              <w:r>
                                <w:rPr>
                                  <w:spacing w:val="33"/>
                                </w:rPr>
                                <w:t xml:space="preserve"> </w:t>
                              </w:r>
                              <w:r>
                                <w:t>This</w:t>
                              </w:r>
                              <w:r>
                                <w:rPr>
                                  <w:spacing w:val="35"/>
                                </w:rPr>
                                <w:t xml:space="preserve"> </w:t>
                              </w:r>
                              <w:r>
                                <w:t>is</w:t>
                              </w:r>
                              <w:r>
                                <w:rPr>
                                  <w:spacing w:val="35"/>
                                </w:rPr>
                                <w:t xml:space="preserve"> </w:t>
                              </w:r>
                              <w:r>
                                <w:t>because</w:t>
                              </w:r>
                              <w:r>
                                <w:rPr>
                                  <w:spacing w:val="34"/>
                                </w:rPr>
                                <w:t xml:space="preserve"> </w:t>
                              </w:r>
                              <w:r>
                                <w:t>there</w:t>
                              </w:r>
                              <w:r>
                                <w:rPr>
                                  <w:spacing w:val="34"/>
                                </w:rPr>
                                <w:t xml:space="preserve"> </w:t>
                              </w:r>
                              <w:r>
                                <w:t>was</w:t>
                              </w:r>
                              <w:r>
                                <w:rPr>
                                  <w:spacing w:val="35"/>
                                </w:rPr>
                                <w:t xml:space="preserve"> </w:t>
                              </w:r>
                              <w:r>
                                <w:t>only</w:t>
                              </w:r>
                              <w:r>
                                <w:rPr>
                                  <w:spacing w:val="32"/>
                                </w:rPr>
                                <w:t xml:space="preserve"> </w:t>
                              </w:r>
                              <w:r>
                                <w:t>a</w:t>
                              </w:r>
                              <w:r>
                                <w:rPr>
                                  <w:spacing w:val="34"/>
                                </w:rPr>
                                <w:t xml:space="preserve"> </w:t>
                              </w:r>
                              <w:r>
                                <w:t>local</w:t>
                              </w:r>
                              <w:r>
                                <w:rPr>
                                  <w:spacing w:val="34"/>
                                </w:rPr>
                                <w:t xml:space="preserve"> </w:t>
                              </w:r>
                              <w:r>
                                <w:t>background</w:t>
                              </w:r>
                              <w:r>
                                <w:rPr>
                                  <w:spacing w:val="34"/>
                                </w:rPr>
                                <w:t xml:space="preserve"> </w:t>
                              </w:r>
                              <w:r>
                                <w:t>site</w:t>
                              </w:r>
                            </w:p>
                            <w:p w14:paraId="6E8190F6" w14:textId="77777777" w:rsidR="005809CE" w:rsidRDefault="006F7AC7">
                              <w:pPr>
                                <w:spacing w:line="252" w:lineRule="exact"/>
                                <w:jc w:val="both"/>
                              </w:pPr>
                              <w:r>
                                <w:t>available</w:t>
                              </w:r>
                              <w:r>
                                <w:rPr>
                                  <w:spacing w:val="-7"/>
                                </w:rPr>
                                <w:t xml:space="preserve"> </w:t>
                              </w:r>
                              <w:r>
                                <w:t>in</w:t>
                              </w:r>
                              <w:r>
                                <w:rPr>
                                  <w:spacing w:val="-4"/>
                                </w:rPr>
                                <w:t xml:space="preserve"> </w:t>
                              </w:r>
                              <w:r>
                                <w:t>2014</w:t>
                              </w:r>
                              <w:r>
                                <w:rPr>
                                  <w:spacing w:val="-4"/>
                                </w:rPr>
                                <w:t xml:space="preserve"> </w:t>
                              </w:r>
                              <w:r>
                                <w:t>with</w:t>
                              </w:r>
                              <w:r>
                                <w:rPr>
                                  <w:spacing w:val="-4"/>
                                </w:rPr>
                                <w:t xml:space="preserve"> </w:t>
                              </w:r>
                              <w:r>
                                <w:t>neither</w:t>
                              </w:r>
                              <w:r>
                                <w:rPr>
                                  <w:spacing w:val="-2"/>
                                </w:rPr>
                                <w:t xml:space="preserve"> </w:t>
                              </w:r>
                              <w:r>
                                <w:t>of</w:t>
                              </w:r>
                              <w:r>
                                <w:rPr>
                                  <w:spacing w:val="-5"/>
                                </w:rPr>
                                <w:t xml:space="preserve"> </w:t>
                              </w:r>
                              <w:r>
                                <w:t>the</w:t>
                              </w:r>
                              <w:r>
                                <w:rPr>
                                  <w:spacing w:val="-6"/>
                                </w:rPr>
                                <w:t xml:space="preserve"> </w:t>
                              </w:r>
                              <w:r>
                                <w:t>roadside</w:t>
                              </w:r>
                              <w:r>
                                <w:rPr>
                                  <w:spacing w:val="-4"/>
                                </w:rPr>
                                <w:t xml:space="preserve"> </w:t>
                              </w:r>
                              <w:r>
                                <w:t>studies</w:t>
                              </w:r>
                              <w:r>
                                <w:rPr>
                                  <w:spacing w:val="-3"/>
                                </w:rPr>
                                <w:t xml:space="preserve"> </w:t>
                              </w:r>
                              <w:r>
                                <w:t>in</w:t>
                              </w:r>
                              <w:r>
                                <w:rPr>
                                  <w:spacing w:val="-4"/>
                                </w:rPr>
                                <w:t xml:space="preserve"> </w:t>
                              </w:r>
                              <w:r>
                                <w:t>operation</w:t>
                              </w:r>
                              <w:r>
                                <w:rPr>
                                  <w:spacing w:val="-6"/>
                                </w:rPr>
                                <w:t xml:space="preserve"> </w:t>
                              </w:r>
                              <w:r>
                                <w:t>for</w:t>
                              </w:r>
                              <w:r>
                                <w:rPr>
                                  <w:spacing w:val="-5"/>
                                </w:rPr>
                                <w:t xml:space="preserve"> </w:t>
                              </w:r>
                              <w:r>
                                <w:t>more</w:t>
                              </w:r>
                              <w:r>
                                <w:rPr>
                                  <w:spacing w:val="-8"/>
                                </w:rPr>
                                <w:t xml:space="preserve"> </w:t>
                              </w:r>
                              <w:r>
                                <w:t>than</w:t>
                              </w:r>
                              <w:r>
                                <w:rPr>
                                  <w:spacing w:val="-4"/>
                                </w:rPr>
                                <w:t xml:space="preserve"> </w:t>
                              </w:r>
                              <w:r>
                                <w:t>nine</w:t>
                              </w:r>
                              <w:r>
                                <w:rPr>
                                  <w:spacing w:val="-5"/>
                                </w:rPr>
                                <w:t xml:space="preserve"> </w:t>
                              </w:r>
                              <w:r>
                                <w:rPr>
                                  <w:spacing w:val="-2"/>
                                </w:rPr>
                                <w:t>months.</w:t>
                              </w:r>
                            </w:p>
                          </w:txbxContent>
                        </wps:txbx>
                        <wps:bodyPr wrap="square" lIns="0" tIns="0" rIns="0" bIns="0" rtlCol="0">
                          <a:noAutofit/>
                        </wps:bodyPr>
                      </wps:wsp>
                      <wps:wsp>
                        <wps:cNvPr id="178" name="Textbox 178"/>
                        <wps:cNvSpPr txBox="1"/>
                        <wps:spPr>
                          <a:xfrm>
                            <a:off x="0" y="1877193"/>
                            <a:ext cx="656590" cy="356235"/>
                          </a:xfrm>
                          <a:prstGeom prst="rect">
                            <a:avLst/>
                          </a:prstGeom>
                        </wps:spPr>
                        <wps:txbx>
                          <w:txbxContent>
                            <w:p w14:paraId="39D98836" w14:textId="77777777" w:rsidR="005809CE" w:rsidRDefault="006F7AC7">
                              <w:pPr>
                                <w:spacing w:line="247" w:lineRule="exact"/>
                                <w:rPr>
                                  <w:b/>
                                </w:rPr>
                              </w:pPr>
                              <w:bookmarkStart w:id="1341" w:name="biasadjustmentfactoratGrangemouthMC(A10)"/>
                              <w:bookmarkStart w:id="1342" w:name="FigureA2_NO"/>
                              <w:bookmarkEnd w:id="1341"/>
                              <w:bookmarkEnd w:id="1342"/>
                              <w:r>
                                <w:rPr>
                                  <w:b/>
                                </w:rPr>
                                <w:t>Figure</w:t>
                              </w:r>
                              <w:r>
                                <w:rPr>
                                  <w:b/>
                                  <w:spacing w:val="1"/>
                                </w:rPr>
                                <w:t xml:space="preserve"> </w:t>
                              </w:r>
                              <w:r>
                                <w:rPr>
                                  <w:b/>
                                  <w:spacing w:val="-5"/>
                                </w:rPr>
                                <w:t>A2</w:t>
                              </w:r>
                            </w:p>
                            <w:p w14:paraId="694B4FDD" w14:textId="77777777" w:rsidR="005809CE" w:rsidRDefault="006F7AC7">
                              <w:pPr>
                                <w:spacing w:before="61"/>
                                <w:rPr>
                                  <w:b/>
                                </w:rPr>
                              </w:pPr>
                              <w:r>
                                <w:rPr>
                                  <w:b/>
                                  <w:spacing w:val="-2"/>
                                </w:rPr>
                                <w:t>sheet.</w:t>
                              </w:r>
                            </w:p>
                          </w:txbxContent>
                        </wps:txbx>
                        <wps:bodyPr wrap="square" lIns="0" tIns="0" rIns="0" bIns="0" rtlCol="0">
                          <a:noAutofit/>
                        </wps:bodyPr>
                      </wps:wsp>
                      <wps:wsp>
                        <wps:cNvPr id="179" name="Textbox 179"/>
                        <wps:cNvSpPr txBox="1"/>
                        <wps:spPr>
                          <a:xfrm>
                            <a:off x="914493" y="1877108"/>
                            <a:ext cx="4757420" cy="165735"/>
                          </a:xfrm>
                          <a:prstGeom prst="rect">
                            <a:avLst/>
                          </a:prstGeom>
                        </wps:spPr>
                        <wps:txbx>
                          <w:txbxContent>
                            <w:p w14:paraId="071F38BC" w14:textId="77777777" w:rsidR="005809CE" w:rsidRDefault="006F7AC7">
                              <w:pPr>
                                <w:spacing w:line="247" w:lineRule="exact"/>
                                <w:rPr>
                                  <w:b/>
                                </w:rPr>
                              </w:pPr>
                              <w:r>
                                <w:rPr>
                                  <w:b/>
                                </w:rPr>
                                <w:t>N</w:t>
                              </w:r>
                              <w:bookmarkStart w:id="1343" w:name="2"/>
                              <w:bookmarkEnd w:id="1343"/>
                              <w:r>
                                <w:rPr>
                                  <w:b/>
                                </w:rPr>
                                <w:t>O</w:t>
                              </w:r>
                              <w:r>
                                <w:rPr>
                                  <w:b/>
                                  <w:vertAlign w:val="subscript"/>
                                </w:rPr>
                                <w:t>2</w:t>
                              </w:r>
                              <w:r>
                                <w:rPr>
                                  <w:b/>
                                  <w:spacing w:val="-5"/>
                                </w:rPr>
                                <w:t xml:space="preserve"> </w:t>
                              </w:r>
                              <w:r>
                                <w:rPr>
                                  <w:b/>
                                </w:rPr>
                                <w:t>bias</w:t>
                              </w:r>
                              <w:r>
                                <w:rPr>
                                  <w:b/>
                                  <w:spacing w:val="-6"/>
                                </w:rPr>
                                <w:t xml:space="preserve"> </w:t>
                              </w:r>
                              <w:r>
                                <w:rPr>
                                  <w:b/>
                                </w:rPr>
                                <w:t>adjustment</w:t>
                              </w:r>
                              <w:r>
                                <w:rPr>
                                  <w:b/>
                                  <w:spacing w:val="-5"/>
                                </w:rPr>
                                <w:t xml:space="preserve"> </w:t>
                              </w:r>
                              <w:r>
                                <w:rPr>
                                  <w:b/>
                                </w:rPr>
                                <w:t>factor</w:t>
                              </w:r>
                              <w:r>
                                <w:rPr>
                                  <w:b/>
                                  <w:spacing w:val="-3"/>
                                </w:rPr>
                                <w:t xml:space="preserve"> </w:t>
                              </w:r>
                              <w:r>
                                <w:rPr>
                                  <w:b/>
                                </w:rPr>
                                <w:t>at</w:t>
                              </w:r>
                              <w:r>
                                <w:rPr>
                                  <w:b/>
                                  <w:spacing w:val="-5"/>
                                </w:rPr>
                                <w:t xml:space="preserve"> </w:t>
                              </w:r>
                              <w:r>
                                <w:rPr>
                                  <w:b/>
                                </w:rPr>
                                <w:t>Grangemouth</w:t>
                              </w:r>
                              <w:r>
                                <w:rPr>
                                  <w:b/>
                                  <w:spacing w:val="-8"/>
                                </w:rPr>
                                <w:t xml:space="preserve"> </w:t>
                              </w:r>
                              <w:r>
                                <w:rPr>
                                  <w:b/>
                                </w:rPr>
                                <w:t>MC</w:t>
                              </w:r>
                              <w:r>
                                <w:rPr>
                                  <w:b/>
                                  <w:spacing w:val="-4"/>
                                </w:rPr>
                                <w:t xml:space="preserve"> </w:t>
                              </w:r>
                              <w:r>
                                <w:rPr>
                                  <w:b/>
                                </w:rPr>
                                <w:t>(A10)</w:t>
                              </w:r>
                              <w:r>
                                <w:rPr>
                                  <w:b/>
                                  <w:spacing w:val="-2"/>
                                </w:rPr>
                                <w:t xml:space="preserve"> </w:t>
                              </w:r>
                              <w:r>
                                <w:rPr>
                                  <w:b/>
                                </w:rPr>
                                <w:t>and</w:t>
                              </w:r>
                              <w:r>
                                <w:rPr>
                                  <w:b/>
                                  <w:spacing w:val="-4"/>
                                </w:rPr>
                                <w:t xml:space="preserve"> </w:t>
                              </w:r>
                              <w:r>
                                <w:rPr>
                                  <w:b/>
                                </w:rPr>
                                <w:t>the</w:t>
                              </w:r>
                              <w:r>
                                <w:rPr>
                                  <w:b/>
                                  <w:spacing w:val="-4"/>
                                </w:rPr>
                                <w:t xml:space="preserve"> </w:t>
                              </w:r>
                              <w:r>
                                <w:rPr>
                                  <w:b/>
                                </w:rPr>
                                <w:t>R&amp;A</w:t>
                              </w:r>
                              <w:r>
                                <w:rPr>
                                  <w:b/>
                                  <w:spacing w:val="-12"/>
                                </w:rPr>
                                <w:t xml:space="preserve"> </w:t>
                              </w:r>
                              <w:r>
                                <w:rPr>
                                  <w:b/>
                                  <w:spacing w:val="-4"/>
                                </w:rPr>
                                <w:t>bias</w:t>
                              </w:r>
                            </w:p>
                          </w:txbxContent>
                        </wps:txbx>
                        <wps:bodyPr wrap="square" lIns="0" tIns="0" rIns="0" bIns="0" rtlCol="0">
                          <a:noAutofit/>
                        </wps:bodyPr>
                      </wps:wsp>
                    </wpg:wgp>
                  </a:graphicData>
                </a:graphic>
              </wp:anchor>
            </w:drawing>
          </mc:Choice>
          <mc:Fallback>
            <w:pict>
              <v:group w14:anchorId="0F84968C" id="Group 174" o:spid="_x0000_s1060" alt="&quot;&quot;" style="position:absolute;left:0;text-align:left;margin-left:70.9pt;margin-top:89.65pt;width:454.7pt;height:483.75pt;z-index:-26697728;mso-wrap-distance-left:0;mso-wrap-distance-right:0;mso-position-horizontal-relative:page;mso-position-vertical-relative:text" coordsize="57746,61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">
                <v:shape id="Image 175" o:spid="_x0000_s1061" type="#_x0000_t75" style="position:absolute;left:18258;width:21031;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">
                  <v:imagedata r:id="rId15" o:title=""/>
                </v:shape>
                <v:shape id="Image 176" o:spid="_x0000_s1062" type="#_x0000_t75" style="position:absolute;left:2286;top:24779;width:53020;height:36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">
                  <v:imagedata r:id="rId85" o:title=""/>
                </v:shape>
                <v:shape id="Textbox 177" o:spid="_x0000_s1063" type="#_x0000_t202" style="position:absolute;top:713;width:5774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68B72EA" w14:textId="77777777" w:rsidR="005809CE" w:rsidRDefault="006F7AC7">
                        <w:pPr>
                          <w:spacing w:line="300" w:lineRule="auto"/>
                          <w:ind w:right="18"/>
                          <w:jc w:val="both"/>
                        </w:pPr>
                        <w:r>
                          <w:t xml:space="preserve">ratification of the automatic monitoring data does not usually change the bias factor </w:t>
                        </w:r>
                        <w:r>
                          <w:rPr>
                            <w:spacing w:val="-2"/>
                          </w:rPr>
                          <w:t>significantly.</w:t>
                        </w:r>
                      </w:p>
                      <w:p w14:paraId="2EC42771" w14:textId="77777777" w:rsidR="005809CE" w:rsidRDefault="005809CE">
                        <w:pPr>
                          <w:spacing w:before="53"/>
                        </w:pPr>
                      </w:p>
                      <w:p w14:paraId="3629E8E0" w14:textId="77777777" w:rsidR="005809CE" w:rsidRDefault="006F7AC7">
                        <w:pPr>
                          <w:jc w:val="both"/>
                          <w:rPr>
                            <w:b/>
                          </w:rPr>
                        </w:pPr>
                        <w:bookmarkStart w:id="1344" w:name="DiscussionofChoiceofFactortoUse_"/>
                        <w:bookmarkEnd w:id="1344"/>
                        <w:r>
                          <w:rPr>
                            <w:b/>
                          </w:rPr>
                          <w:t>Discussion</w:t>
                        </w:r>
                        <w:r>
                          <w:rPr>
                            <w:b/>
                            <w:spacing w:val="-6"/>
                          </w:rPr>
                          <w:t xml:space="preserve"> </w:t>
                        </w:r>
                        <w:r>
                          <w:rPr>
                            <w:b/>
                          </w:rPr>
                          <w:t>of</w:t>
                        </w:r>
                        <w:r>
                          <w:rPr>
                            <w:b/>
                            <w:spacing w:val="-3"/>
                          </w:rPr>
                          <w:t xml:space="preserve"> </w:t>
                        </w:r>
                        <w:r>
                          <w:rPr>
                            <w:b/>
                          </w:rPr>
                          <w:t>Choice</w:t>
                        </w:r>
                        <w:r>
                          <w:rPr>
                            <w:b/>
                            <w:spacing w:val="-4"/>
                          </w:rPr>
                          <w:t xml:space="preserve"> </w:t>
                        </w:r>
                        <w:r>
                          <w:rPr>
                            <w:b/>
                          </w:rPr>
                          <w:t>of</w:t>
                        </w:r>
                        <w:r>
                          <w:rPr>
                            <w:b/>
                            <w:spacing w:val="-2"/>
                          </w:rPr>
                          <w:t xml:space="preserve"> </w:t>
                        </w:r>
                        <w:r>
                          <w:rPr>
                            <w:b/>
                          </w:rPr>
                          <w:t>Factor</w:t>
                        </w:r>
                        <w:r>
                          <w:rPr>
                            <w:b/>
                            <w:spacing w:val="-5"/>
                          </w:rPr>
                          <w:t xml:space="preserve"> </w:t>
                        </w:r>
                        <w:r>
                          <w:rPr>
                            <w:b/>
                          </w:rPr>
                          <w:t>to</w:t>
                        </w:r>
                        <w:r>
                          <w:rPr>
                            <w:b/>
                            <w:spacing w:val="-3"/>
                          </w:rPr>
                          <w:t xml:space="preserve"> </w:t>
                        </w:r>
                        <w:r>
                          <w:rPr>
                            <w:b/>
                            <w:spacing w:val="-5"/>
                          </w:rPr>
                          <w:t>Use</w:t>
                        </w:r>
                      </w:p>
                      <w:p w14:paraId="00D7B684" w14:textId="77777777" w:rsidR="005809CE" w:rsidRDefault="006F7AC7">
                        <w:pPr>
                          <w:spacing w:before="67" w:line="300" w:lineRule="auto"/>
                          <w:ind w:right="18"/>
                          <w:jc w:val="both"/>
                        </w:pPr>
                        <w:r>
                          <w:t>The local and R&amp;A Helpdesk bias adjustment factors suggest that the diffusion tubes over% read NO</w:t>
                        </w:r>
                        <w:r>
                          <w:rPr>
                            <w:vertAlign w:val="subscript"/>
                          </w:rPr>
                          <w:t>2</w:t>
                        </w:r>
                        <w:r>
                          <w:t xml:space="preserve"> compared to the automatic monitors. Falkirk Council has used the R&amp;A helpdesk factor</w:t>
                        </w:r>
                        <w:r>
                          <w:rPr>
                            <w:spacing w:val="36"/>
                          </w:rPr>
                          <w:t xml:space="preserve"> </w:t>
                        </w:r>
                        <w:r>
                          <w:t>to</w:t>
                        </w:r>
                        <w:r>
                          <w:rPr>
                            <w:spacing w:val="34"/>
                          </w:rPr>
                          <w:t xml:space="preserve"> </w:t>
                        </w:r>
                        <w:r>
                          <w:t>adjust</w:t>
                        </w:r>
                        <w:r>
                          <w:rPr>
                            <w:spacing w:val="36"/>
                          </w:rPr>
                          <w:t xml:space="preserve"> </w:t>
                        </w:r>
                        <w:r>
                          <w:t>the</w:t>
                        </w:r>
                        <w:r>
                          <w:rPr>
                            <w:spacing w:val="34"/>
                          </w:rPr>
                          <w:t xml:space="preserve"> </w:t>
                        </w:r>
                        <w:r>
                          <w:t>2014</w:t>
                        </w:r>
                        <w:r>
                          <w:rPr>
                            <w:spacing w:val="34"/>
                          </w:rPr>
                          <w:t xml:space="preserve"> </w:t>
                        </w:r>
                        <w:r>
                          <w:t>results.</w:t>
                        </w:r>
                        <w:r>
                          <w:rPr>
                            <w:spacing w:val="33"/>
                          </w:rPr>
                          <w:t xml:space="preserve"> </w:t>
                        </w:r>
                        <w:r>
                          <w:t>This</w:t>
                        </w:r>
                        <w:r>
                          <w:rPr>
                            <w:spacing w:val="35"/>
                          </w:rPr>
                          <w:t xml:space="preserve"> </w:t>
                        </w:r>
                        <w:r>
                          <w:t>is</w:t>
                        </w:r>
                        <w:r>
                          <w:rPr>
                            <w:spacing w:val="35"/>
                          </w:rPr>
                          <w:t xml:space="preserve"> </w:t>
                        </w:r>
                        <w:r>
                          <w:t>because</w:t>
                        </w:r>
                        <w:r>
                          <w:rPr>
                            <w:spacing w:val="34"/>
                          </w:rPr>
                          <w:t xml:space="preserve"> </w:t>
                        </w:r>
                        <w:r>
                          <w:t>there</w:t>
                        </w:r>
                        <w:r>
                          <w:rPr>
                            <w:spacing w:val="34"/>
                          </w:rPr>
                          <w:t xml:space="preserve"> </w:t>
                        </w:r>
                        <w:r>
                          <w:t>was</w:t>
                        </w:r>
                        <w:r>
                          <w:rPr>
                            <w:spacing w:val="35"/>
                          </w:rPr>
                          <w:t xml:space="preserve"> </w:t>
                        </w:r>
                        <w:r>
                          <w:t>only</w:t>
                        </w:r>
                        <w:r>
                          <w:rPr>
                            <w:spacing w:val="32"/>
                          </w:rPr>
                          <w:t xml:space="preserve"> </w:t>
                        </w:r>
                        <w:r>
                          <w:t>a</w:t>
                        </w:r>
                        <w:r>
                          <w:rPr>
                            <w:spacing w:val="34"/>
                          </w:rPr>
                          <w:t xml:space="preserve"> </w:t>
                        </w:r>
                        <w:r>
                          <w:t>local</w:t>
                        </w:r>
                        <w:r>
                          <w:rPr>
                            <w:spacing w:val="34"/>
                          </w:rPr>
                          <w:t xml:space="preserve"> </w:t>
                        </w:r>
                        <w:r>
                          <w:t>background</w:t>
                        </w:r>
                        <w:r>
                          <w:rPr>
                            <w:spacing w:val="34"/>
                          </w:rPr>
                          <w:t xml:space="preserve"> </w:t>
                        </w:r>
                        <w:r>
                          <w:t>site</w:t>
                        </w:r>
                      </w:p>
                      <w:p w14:paraId="6E8190F6" w14:textId="77777777" w:rsidR="005809CE" w:rsidRDefault="006F7AC7">
                        <w:pPr>
                          <w:spacing w:line="252" w:lineRule="exact"/>
                          <w:jc w:val="both"/>
                        </w:pPr>
                        <w:r>
                          <w:t>available</w:t>
                        </w:r>
                        <w:r>
                          <w:rPr>
                            <w:spacing w:val="-7"/>
                          </w:rPr>
                          <w:t xml:space="preserve"> </w:t>
                        </w:r>
                        <w:r>
                          <w:t>in</w:t>
                        </w:r>
                        <w:r>
                          <w:rPr>
                            <w:spacing w:val="-4"/>
                          </w:rPr>
                          <w:t xml:space="preserve"> </w:t>
                        </w:r>
                        <w:r>
                          <w:t>2014</w:t>
                        </w:r>
                        <w:r>
                          <w:rPr>
                            <w:spacing w:val="-4"/>
                          </w:rPr>
                          <w:t xml:space="preserve"> </w:t>
                        </w:r>
                        <w:r>
                          <w:t>with</w:t>
                        </w:r>
                        <w:r>
                          <w:rPr>
                            <w:spacing w:val="-4"/>
                          </w:rPr>
                          <w:t xml:space="preserve"> </w:t>
                        </w:r>
                        <w:r>
                          <w:t>neither</w:t>
                        </w:r>
                        <w:r>
                          <w:rPr>
                            <w:spacing w:val="-2"/>
                          </w:rPr>
                          <w:t xml:space="preserve"> </w:t>
                        </w:r>
                        <w:r>
                          <w:t>of</w:t>
                        </w:r>
                        <w:r>
                          <w:rPr>
                            <w:spacing w:val="-5"/>
                          </w:rPr>
                          <w:t xml:space="preserve"> </w:t>
                        </w:r>
                        <w:r>
                          <w:t>the</w:t>
                        </w:r>
                        <w:r>
                          <w:rPr>
                            <w:spacing w:val="-6"/>
                          </w:rPr>
                          <w:t xml:space="preserve"> </w:t>
                        </w:r>
                        <w:r>
                          <w:t>roadside</w:t>
                        </w:r>
                        <w:r>
                          <w:rPr>
                            <w:spacing w:val="-4"/>
                          </w:rPr>
                          <w:t xml:space="preserve"> </w:t>
                        </w:r>
                        <w:r>
                          <w:t>studies</w:t>
                        </w:r>
                        <w:r>
                          <w:rPr>
                            <w:spacing w:val="-3"/>
                          </w:rPr>
                          <w:t xml:space="preserve"> </w:t>
                        </w:r>
                        <w:r>
                          <w:t>in</w:t>
                        </w:r>
                        <w:r>
                          <w:rPr>
                            <w:spacing w:val="-4"/>
                          </w:rPr>
                          <w:t xml:space="preserve"> </w:t>
                        </w:r>
                        <w:r>
                          <w:t>operation</w:t>
                        </w:r>
                        <w:r>
                          <w:rPr>
                            <w:spacing w:val="-6"/>
                          </w:rPr>
                          <w:t xml:space="preserve"> </w:t>
                        </w:r>
                        <w:r>
                          <w:t>for</w:t>
                        </w:r>
                        <w:r>
                          <w:rPr>
                            <w:spacing w:val="-5"/>
                          </w:rPr>
                          <w:t xml:space="preserve"> </w:t>
                        </w:r>
                        <w:r>
                          <w:t>more</w:t>
                        </w:r>
                        <w:r>
                          <w:rPr>
                            <w:spacing w:val="-8"/>
                          </w:rPr>
                          <w:t xml:space="preserve"> </w:t>
                        </w:r>
                        <w:r>
                          <w:t>than</w:t>
                        </w:r>
                        <w:r>
                          <w:rPr>
                            <w:spacing w:val="-4"/>
                          </w:rPr>
                          <w:t xml:space="preserve"> </w:t>
                        </w:r>
                        <w:r>
                          <w:t>nine</w:t>
                        </w:r>
                        <w:r>
                          <w:rPr>
                            <w:spacing w:val="-5"/>
                          </w:rPr>
                          <w:t xml:space="preserve"> </w:t>
                        </w:r>
                        <w:r>
                          <w:rPr>
                            <w:spacing w:val="-2"/>
                          </w:rPr>
                          <w:t>months.</w:t>
                        </w:r>
                      </w:p>
                    </w:txbxContent>
                  </v:textbox>
                </v:shape>
                <v:shape id="Textbox 178" o:spid="_x0000_s1064" type="#_x0000_t202" style="position:absolute;top:18771;width:656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9D98836" w14:textId="77777777" w:rsidR="005809CE" w:rsidRDefault="006F7AC7">
                        <w:pPr>
                          <w:spacing w:line="247" w:lineRule="exact"/>
                          <w:rPr>
                            <w:b/>
                          </w:rPr>
                        </w:pPr>
                        <w:bookmarkStart w:id="1345" w:name="biasadjustmentfactoratGrangemouthMC(A10)"/>
                        <w:bookmarkStart w:id="1346" w:name="FigureA2_NO"/>
                        <w:bookmarkEnd w:id="1345"/>
                        <w:bookmarkEnd w:id="1346"/>
                        <w:r>
                          <w:rPr>
                            <w:b/>
                          </w:rPr>
                          <w:t>Figure</w:t>
                        </w:r>
                        <w:r>
                          <w:rPr>
                            <w:b/>
                            <w:spacing w:val="1"/>
                          </w:rPr>
                          <w:t xml:space="preserve"> </w:t>
                        </w:r>
                        <w:r>
                          <w:rPr>
                            <w:b/>
                            <w:spacing w:val="-5"/>
                          </w:rPr>
                          <w:t>A2</w:t>
                        </w:r>
                      </w:p>
                      <w:p w14:paraId="694B4FDD" w14:textId="77777777" w:rsidR="005809CE" w:rsidRDefault="006F7AC7">
                        <w:pPr>
                          <w:spacing w:before="61"/>
                          <w:rPr>
                            <w:b/>
                          </w:rPr>
                        </w:pPr>
                        <w:r>
                          <w:rPr>
                            <w:b/>
                            <w:spacing w:val="-2"/>
                          </w:rPr>
                          <w:t>sheet.</w:t>
                        </w:r>
                      </w:p>
                    </w:txbxContent>
                  </v:textbox>
                </v:shape>
                <v:shape id="Textbox 179" o:spid="_x0000_s1065" type="#_x0000_t202" style="position:absolute;left:9144;top:18771;width:4757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71F38BC" w14:textId="77777777" w:rsidR="005809CE" w:rsidRDefault="006F7AC7">
                        <w:pPr>
                          <w:spacing w:line="247" w:lineRule="exact"/>
                          <w:rPr>
                            <w:b/>
                          </w:rPr>
                        </w:pPr>
                        <w:r>
                          <w:rPr>
                            <w:b/>
                          </w:rPr>
                          <w:t>N</w:t>
                        </w:r>
                        <w:bookmarkStart w:id="1347" w:name="2"/>
                        <w:bookmarkEnd w:id="1347"/>
                        <w:r>
                          <w:rPr>
                            <w:b/>
                          </w:rPr>
                          <w:t>O</w:t>
                        </w:r>
                        <w:r>
                          <w:rPr>
                            <w:b/>
                            <w:vertAlign w:val="subscript"/>
                          </w:rPr>
                          <w:t>2</w:t>
                        </w:r>
                        <w:r>
                          <w:rPr>
                            <w:b/>
                            <w:spacing w:val="-5"/>
                          </w:rPr>
                          <w:t xml:space="preserve"> </w:t>
                        </w:r>
                        <w:r>
                          <w:rPr>
                            <w:b/>
                          </w:rPr>
                          <w:t>bias</w:t>
                        </w:r>
                        <w:r>
                          <w:rPr>
                            <w:b/>
                            <w:spacing w:val="-6"/>
                          </w:rPr>
                          <w:t xml:space="preserve"> </w:t>
                        </w:r>
                        <w:r>
                          <w:rPr>
                            <w:b/>
                          </w:rPr>
                          <w:t>adjustment</w:t>
                        </w:r>
                        <w:r>
                          <w:rPr>
                            <w:b/>
                            <w:spacing w:val="-5"/>
                          </w:rPr>
                          <w:t xml:space="preserve"> </w:t>
                        </w:r>
                        <w:r>
                          <w:rPr>
                            <w:b/>
                          </w:rPr>
                          <w:t>factor</w:t>
                        </w:r>
                        <w:r>
                          <w:rPr>
                            <w:b/>
                            <w:spacing w:val="-3"/>
                          </w:rPr>
                          <w:t xml:space="preserve"> </w:t>
                        </w:r>
                        <w:r>
                          <w:rPr>
                            <w:b/>
                          </w:rPr>
                          <w:t>at</w:t>
                        </w:r>
                        <w:r>
                          <w:rPr>
                            <w:b/>
                            <w:spacing w:val="-5"/>
                          </w:rPr>
                          <w:t xml:space="preserve"> </w:t>
                        </w:r>
                        <w:r>
                          <w:rPr>
                            <w:b/>
                          </w:rPr>
                          <w:t>Grangemouth</w:t>
                        </w:r>
                        <w:r>
                          <w:rPr>
                            <w:b/>
                            <w:spacing w:val="-8"/>
                          </w:rPr>
                          <w:t xml:space="preserve"> </w:t>
                        </w:r>
                        <w:r>
                          <w:rPr>
                            <w:b/>
                          </w:rPr>
                          <w:t>MC</w:t>
                        </w:r>
                        <w:r>
                          <w:rPr>
                            <w:b/>
                            <w:spacing w:val="-4"/>
                          </w:rPr>
                          <w:t xml:space="preserve"> </w:t>
                        </w:r>
                        <w:r>
                          <w:rPr>
                            <w:b/>
                          </w:rPr>
                          <w:t>(A10)</w:t>
                        </w:r>
                        <w:r>
                          <w:rPr>
                            <w:b/>
                            <w:spacing w:val="-2"/>
                          </w:rPr>
                          <w:t xml:space="preserve"> </w:t>
                        </w:r>
                        <w:r>
                          <w:rPr>
                            <w:b/>
                          </w:rPr>
                          <w:t>and</w:t>
                        </w:r>
                        <w:r>
                          <w:rPr>
                            <w:b/>
                            <w:spacing w:val="-4"/>
                          </w:rPr>
                          <w:t xml:space="preserve"> </w:t>
                        </w:r>
                        <w:r>
                          <w:rPr>
                            <w:b/>
                          </w:rPr>
                          <w:t>the</w:t>
                        </w:r>
                        <w:r>
                          <w:rPr>
                            <w:b/>
                            <w:spacing w:val="-4"/>
                          </w:rPr>
                          <w:t xml:space="preserve"> </w:t>
                        </w:r>
                        <w:r>
                          <w:rPr>
                            <w:b/>
                          </w:rPr>
                          <w:t>R&amp;A</w:t>
                        </w:r>
                        <w:r>
                          <w:rPr>
                            <w:b/>
                            <w:spacing w:val="-12"/>
                          </w:rPr>
                          <w:t xml:space="preserve"> </w:t>
                        </w:r>
                        <w:r>
                          <w:rPr>
                            <w:b/>
                            <w:spacing w:val="-4"/>
                          </w:rPr>
                          <w:t>bias</w:t>
                        </w:r>
                      </w:p>
                    </w:txbxContent>
                  </v:textbox>
                </v:shape>
                <w10:wrap anchorx="page"/>
              </v:group>
            </w:pict>
          </mc:Fallback>
        </mc:AlternateContent>
      </w:r>
      <w:bookmarkStart w:id="1348" w:name="The_local_and_R&amp;A_Helpdesk_bias_adjustme"/>
      <w:bookmarkEnd w:id="1348"/>
      <w:r>
        <w:t>The local and R&amp;A Helpdesk bias adjustment factors suggest that the diffusion tubes over% read</w:t>
      </w:r>
      <w:r>
        <w:rPr>
          <w:spacing w:val="-2"/>
        </w:rPr>
        <w:t xml:space="preserve"> </w:t>
      </w:r>
      <w:r>
        <w:t>NO</w:t>
      </w:r>
      <w:r>
        <w:rPr>
          <w:vertAlign w:val="subscript"/>
        </w:rPr>
        <w:t>2</w:t>
      </w:r>
      <w:r>
        <w:rPr>
          <w:spacing w:val="-2"/>
        </w:rPr>
        <w:t xml:space="preserve"> </w:t>
      </w:r>
      <w:r>
        <w:t>compared</w:t>
      </w:r>
      <w:r>
        <w:rPr>
          <w:spacing w:val="-2"/>
        </w:rPr>
        <w:t xml:space="preserve"> </w:t>
      </w:r>
      <w:r>
        <w:t>to</w:t>
      </w:r>
      <w:r>
        <w:rPr>
          <w:spacing w:val="-4"/>
        </w:rPr>
        <w:t xml:space="preserve"> </w:t>
      </w:r>
      <w:r>
        <w:t>the</w:t>
      </w:r>
      <w:r>
        <w:rPr>
          <w:spacing w:val="-2"/>
        </w:rPr>
        <w:t xml:space="preserve"> </w:t>
      </w:r>
      <w:r>
        <w:t>automatic</w:t>
      </w:r>
      <w:r>
        <w:rPr>
          <w:spacing w:val="-1"/>
        </w:rPr>
        <w:t xml:space="preserve"> </w:t>
      </w:r>
      <w:r>
        <w:t>monitors. Falkirk Council</w:t>
      </w:r>
      <w:r>
        <w:rPr>
          <w:spacing w:val="-2"/>
        </w:rPr>
        <w:t xml:space="preserve"> </w:t>
      </w:r>
      <w:r>
        <w:t>has</w:t>
      </w:r>
      <w:r>
        <w:rPr>
          <w:spacing w:val="-1"/>
        </w:rPr>
        <w:t xml:space="preserve"> </w:t>
      </w:r>
      <w:r>
        <w:t>applied</w:t>
      </w:r>
      <w:r>
        <w:rPr>
          <w:spacing w:val="-2"/>
        </w:rPr>
        <w:t xml:space="preserve"> </w:t>
      </w:r>
      <w:r>
        <w:t>the</w:t>
      </w:r>
      <w:r>
        <w:rPr>
          <w:spacing w:val="-2"/>
        </w:rPr>
        <w:t xml:space="preserve"> </w:t>
      </w:r>
      <w:r>
        <w:t>R&amp;A</w:t>
      </w:r>
      <w:r>
        <w:rPr>
          <w:spacing w:val="-2"/>
        </w:rPr>
        <w:t xml:space="preserve"> </w:t>
      </w:r>
      <w:r>
        <w:t xml:space="preserve">helpdesk factor to the 2014 results because there </w:t>
      </w:r>
      <w:proofErr w:type="gramStart"/>
      <w:r>
        <w:t>are</w:t>
      </w:r>
      <w:proofErr w:type="gramEnd"/>
      <w:r>
        <w:t xml:space="preserve"> a mixture of roadside and background </w:t>
      </w:r>
      <w:proofErr w:type="gramStart"/>
      <w:r>
        <w:t>sites</w:t>
      </w:r>
      <w:proofErr w:type="gramEnd"/>
      <w:r>
        <w:t xml:space="preserve"> and no valid local roadside bias factor was available in 2014. The R&amp;A bias factor for the ESG Didcot tubes in 2014 was 0.81. Note the data submitted to the R&amp;A Helpdesk was</w:t>
      </w:r>
      <w:r>
        <w:rPr>
          <w:spacing w:val="80"/>
        </w:rPr>
        <w:t xml:space="preserve"> </w:t>
      </w:r>
      <w:r>
        <w:t>provisional</w:t>
      </w:r>
      <w:r>
        <w:rPr>
          <w:spacing w:val="39"/>
        </w:rPr>
        <w:t xml:space="preserve"> </w:t>
      </w:r>
      <w:r>
        <w:t>between</w:t>
      </w:r>
      <w:r>
        <w:rPr>
          <w:spacing w:val="40"/>
        </w:rPr>
        <w:t xml:space="preserve"> </w:t>
      </w:r>
      <w:r>
        <w:t>July</w:t>
      </w:r>
      <w:r>
        <w:rPr>
          <w:spacing w:val="38"/>
        </w:rPr>
        <w:t xml:space="preserve"> </w:t>
      </w:r>
      <w:r>
        <w:t>and</w:t>
      </w:r>
      <w:r>
        <w:rPr>
          <w:spacing w:val="40"/>
        </w:rPr>
        <w:t xml:space="preserve"> </w:t>
      </w:r>
      <w:r>
        <w:t>December</w:t>
      </w:r>
      <w:r>
        <w:rPr>
          <w:spacing w:val="40"/>
        </w:rPr>
        <w:t xml:space="preserve"> </w:t>
      </w:r>
      <w:r>
        <w:t>as</w:t>
      </w:r>
      <w:r>
        <w:rPr>
          <w:spacing w:val="40"/>
        </w:rPr>
        <w:t xml:space="preserve"> </w:t>
      </w:r>
      <w:r>
        <w:t>the</w:t>
      </w:r>
      <w:r>
        <w:rPr>
          <w:spacing w:val="38"/>
        </w:rPr>
        <w:t xml:space="preserve"> </w:t>
      </w:r>
      <w:r>
        <w:t>data</w:t>
      </w:r>
      <w:r>
        <w:rPr>
          <w:spacing w:val="40"/>
        </w:rPr>
        <w:t xml:space="preserve"> </w:t>
      </w:r>
      <w:r>
        <w:t>is</w:t>
      </w:r>
      <w:r>
        <w:rPr>
          <w:spacing w:val="40"/>
        </w:rPr>
        <w:t xml:space="preserve"> </w:t>
      </w:r>
      <w:r>
        <w:t>compiled</w:t>
      </w:r>
      <w:r>
        <w:rPr>
          <w:spacing w:val="40"/>
        </w:rPr>
        <w:t xml:space="preserve"> </w:t>
      </w:r>
      <w:r>
        <w:t>prior</w:t>
      </w:r>
      <w:r>
        <w:rPr>
          <w:spacing w:val="39"/>
        </w:rPr>
        <w:t xml:space="preserve"> </w:t>
      </w:r>
      <w:r>
        <w:t>to</w:t>
      </w:r>
      <w:r>
        <w:rPr>
          <w:spacing w:val="40"/>
        </w:rPr>
        <w:t xml:space="preserve"> </w:t>
      </w:r>
      <w:r>
        <w:t>ratification.</w:t>
      </w:r>
      <w:r>
        <w:rPr>
          <w:spacing w:val="39"/>
        </w:rPr>
        <w:t xml:space="preserve"> </w:t>
      </w:r>
      <w:r>
        <w:t>The</w:t>
      </w:r>
    </w:p>
    <w:p w14:paraId="37500F83" w14:textId="77777777" w:rsidR="005809CE" w:rsidRDefault="005809CE">
      <w:pPr>
        <w:spacing w:line="300" w:lineRule="auto"/>
        <w:jc w:val="both"/>
        <w:sectPr w:rsidR="005809CE">
          <w:pgSz w:w="11910" w:h="16840"/>
          <w:pgMar w:top="1380" w:right="1260" w:bottom="660" w:left="1300" w:header="0" w:footer="478" w:gutter="0"/>
          <w:cols w:space="720"/>
        </w:sectPr>
      </w:pPr>
    </w:p>
    <w:p w14:paraId="156FF088" w14:textId="77777777" w:rsidR="005809CE" w:rsidRDefault="006F7AC7">
      <w:pPr>
        <w:pStyle w:val="BodyText"/>
      </w:pPr>
      <w:r>
        <w:rPr>
          <w:noProof/>
        </w:rPr>
        <w:lastRenderedPageBreak/>
        <mc:AlternateContent>
          <mc:Choice Requires="wpg">
            <w:drawing>
              <wp:anchor distT="0" distB="0" distL="0" distR="0" simplePos="0" relativeHeight="476619264" behindDoc="1" locked="0" layoutInCell="1" allowOverlap="1" wp14:anchorId="723B2E53" wp14:editId="4AEF5B33">
                <wp:simplePos x="0" y="0"/>
                <wp:positionH relativeFrom="page">
                  <wp:posOffset>900683</wp:posOffset>
                </wp:positionH>
                <wp:positionV relativeFrom="page">
                  <wp:posOffset>934852</wp:posOffset>
                </wp:positionV>
                <wp:extent cx="6655434" cy="8543925"/>
                <wp:effectExtent l="0" t="0" r="0" b="0"/>
                <wp:wrapNone/>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5434" cy="8543925"/>
                          <a:chOff x="0" y="0"/>
                          <a:chExt cx="6655434" cy="8543925"/>
                        </a:xfrm>
                      </wpg:grpSpPr>
                      <pic:pic xmlns:pic="http://schemas.openxmlformats.org/drawingml/2006/picture">
                        <pic:nvPicPr>
                          <pic:cNvPr id="181" name="Image 181"/>
                          <pic:cNvPicPr/>
                        </pic:nvPicPr>
                        <pic:blipFill>
                          <a:blip r:embed="rId12" cstate="print"/>
                          <a:stretch>
                            <a:fillRect/>
                          </a:stretch>
                        </pic:blipFill>
                        <pic:spPr>
                          <a:xfrm>
                            <a:off x="1825751" y="2744746"/>
                            <a:ext cx="2103120" cy="3325228"/>
                          </a:xfrm>
                          <a:prstGeom prst="rect">
                            <a:avLst/>
                          </a:prstGeom>
                        </pic:spPr>
                      </pic:pic>
                      <pic:pic xmlns:pic="http://schemas.openxmlformats.org/drawingml/2006/picture">
                        <pic:nvPicPr>
                          <pic:cNvPr id="182" name="Image 182"/>
                          <pic:cNvPicPr/>
                        </pic:nvPicPr>
                        <pic:blipFill>
                          <a:blip r:embed="rId86" cstate="print"/>
                          <a:stretch>
                            <a:fillRect/>
                          </a:stretch>
                        </pic:blipFill>
                        <pic:spPr>
                          <a:xfrm>
                            <a:off x="0" y="0"/>
                            <a:ext cx="6655307" cy="5318759"/>
                          </a:xfrm>
                          <a:prstGeom prst="rect">
                            <a:avLst/>
                          </a:prstGeom>
                        </pic:spPr>
                      </pic:pic>
                      <pic:pic xmlns:pic="http://schemas.openxmlformats.org/drawingml/2006/picture">
                        <pic:nvPicPr>
                          <pic:cNvPr id="183" name="Image 183"/>
                          <pic:cNvPicPr/>
                        </pic:nvPicPr>
                        <pic:blipFill>
                          <a:blip r:embed="rId87" cstate="print"/>
                          <a:stretch>
                            <a:fillRect/>
                          </a:stretch>
                        </pic:blipFill>
                        <pic:spPr>
                          <a:xfrm>
                            <a:off x="2293620" y="5762244"/>
                            <a:ext cx="1171955" cy="2781296"/>
                          </a:xfrm>
                          <a:prstGeom prst="rect">
                            <a:avLst/>
                          </a:prstGeom>
                        </pic:spPr>
                      </pic:pic>
                    </wpg:wgp>
                  </a:graphicData>
                </a:graphic>
              </wp:anchor>
            </w:drawing>
          </mc:Choice>
          <mc:Fallback>
            <w:pict>
              <v:group w14:anchorId="76DF9D84" id="Group 180" o:spid="_x0000_s1026" alt="&quot;&quot;" style="position:absolute;margin-left:70.9pt;margin-top:73.6pt;width:524.05pt;height:672.75pt;z-index:-26697216;mso-wrap-distance-left:0;mso-wrap-distance-right:0;mso-position-horizontal-relative:page;mso-position-vertical-relative:page" coordsize="66554,85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PaDqa67pFhfC3nsftUEc/2e+i8u4j3oJPLkT+CQfx&#10;pW6wyK4n4W3Vxd/DrwveTzvdT3GlWkktxK/mSSO8aF3Z+5rtQcHFZwmZw9+BLRRRW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fhPw5b+FPDGkaLbyzS22l2kdmktwd7vHHHs+f/viuhoooAf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">
                <v:shape id="Image 181" o:spid="_x0000_s1027" type="#_x0000_t75" style="position:absolute;left:18257;top:27447;width:21031;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">
                  <v:imagedata r:id="rId15" o:title=""/>
                </v:shape>
                <v:shape id="Image 182" o:spid="_x0000_s1028" type="#_x0000_t75" style="position:absolute;width:66553;height:5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">
                  <v:imagedata r:id="rId88" o:title=""/>
                </v:shape>
                <v:shape id="Image 183" o:spid="_x0000_s1029" type="#_x0000_t75" style="position:absolute;left:22936;top:57622;width:11719;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">
                  <v:imagedata r:id="rId89" o:title=""/>
                </v:shape>
                <w10:wrap anchorx="page" anchory="page"/>
              </v:group>
            </w:pict>
          </mc:Fallback>
        </mc:AlternateContent>
      </w:r>
    </w:p>
    <w:p w14:paraId="026B4004" w14:textId="77777777" w:rsidR="005809CE" w:rsidRDefault="005809CE">
      <w:pPr>
        <w:pStyle w:val="BodyText"/>
      </w:pPr>
    </w:p>
    <w:p w14:paraId="67838C2D" w14:textId="77777777" w:rsidR="005809CE" w:rsidRDefault="005809CE">
      <w:pPr>
        <w:pStyle w:val="BodyText"/>
      </w:pPr>
    </w:p>
    <w:p w14:paraId="3CA5996E" w14:textId="77777777" w:rsidR="005809CE" w:rsidRDefault="005809CE">
      <w:pPr>
        <w:pStyle w:val="BodyText"/>
      </w:pPr>
    </w:p>
    <w:p w14:paraId="37FBDDD7" w14:textId="77777777" w:rsidR="005809CE" w:rsidRDefault="005809CE">
      <w:pPr>
        <w:pStyle w:val="BodyText"/>
      </w:pPr>
    </w:p>
    <w:p w14:paraId="547A4284" w14:textId="77777777" w:rsidR="005809CE" w:rsidRDefault="005809CE">
      <w:pPr>
        <w:pStyle w:val="BodyText"/>
      </w:pPr>
    </w:p>
    <w:p w14:paraId="7156B1BE" w14:textId="77777777" w:rsidR="005809CE" w:rsidRDefault="005809CE">
      <w:pPr>
        <w:pStyle w:val="BodyText"/>
      </w:pPr>
    </w:p>
    <w:p w14:paraId="25EDC687" w14:textId="77777777" w:rsidR="005809CE" w:rsidRDefault="005809CE">
      <w:pPr>
        <w:pStyle w:val="BodyText"/>
      </w:pPr>
    </w:p>
    <w:p w14:paraId="2DE5F04D" w14:textId="77777777" w:rsidR="005809CE" w:rsidRDefault="005809CE">
      <w:pPr>
        <w:pStyle w:val="BodyText"/>
      </w:pPr>
    </w:p>
    <w:p w14:paraId="694089D8" w14:textId="77777777" w:rsidR="005809CE" w:rsidRDefault="005809CE">
      <w:pPr>
        <w:pStyle w:val="BodyText"/>
      </w:pPr>
    </w:p>
    <w:p w14:paraId="6BF5156F" w14:textId="77777777" w:rsidR="005809CE" w:rsidRDefault="005809CE">
      <w:pPr>
        <w:pStyle w:val="BodyText"/>
      </w:pPr>
    </w:p>
    <w:p w14:paraId="344427BB" w14:textId="77777777" w:rsidR="005809CE" w:rsidRDefault="005809CE">
      <w:pPr>
        <w:pStyle w:val="BodyText"/>
      </w:pPr>
    </w:p>
    <w:p w14:paraId="35B4F3B2" w14:textId="77777777" w:rsidR="005809CE" w:rsidRDefault="005809CE">
      <w:pPr>
        <w:pStyle w:val="BodyText"/>
      </w:pPr>
    </w:p>
    <w:p w14:paraId="79F5C76E" w14:textId="77777777" w:rsidR="005809CE" w:rsidRDefault="005809CE">
      <w:pPr>
        <w:pStyle w:val="BodyText"/>
      </w:pPr>
    </w:p>
    <w:p w14:paraId="64F0CA02" w14:textId="77777777" w:rsidR="005809CE" w:rsidRDefault="005809CE">
      <w:pPr>
        <w:pStyle w:val="BodyText"/>
      </w:pPr>
    </w:p>
    <w:p w14:paraId="0482A318" w14:textId="77777777" w:rsidR="005809CE" w:rsidRDefault="005809CE">
      <w:pPr>
        <w:pStyle w:val="BodyText"/>
      </w:pPr>
    </w:p>
    <w:p w14:paraId="22B78692" w14:textId="77777777" w:rsidR="005809CE" w:rsidRDefault="005809CE">
      <w:pPr>
        <w:pStyle w:val="BodyText"/>
      </w:pPr>
    </w:p>
    <w:p w14:paraId="75B24103" w14:textId="77777777" w:rsidR="005809CE" w:rsidRDefault="005809CE">
      <w:pPr>
        <w:pStyle w:val="BodyText"/>
      </w:pPr>
    </w:p>
    <w:p w14:paraId="52751636" w14:textId="77777777" w:rsidR="005809CE" w:rsidRDefault="005809CE">
      <w:pPr>
        <w:pStyle w:val="BodyText"/>
      </w:pPr>
    </w:p>
    <w:p w14:paraId="70E1F4D9" w14:textId="77777777" w:rsidR="005809CE" w:rsidRDefault="005809CE">
      <w:pPr>
        <w:pStyle w:val="BodyText"/>
      </w:pPr>
    </w:p>
    <w:p w14:paraId="277B23DE" w14:textId="77777777" w:rsidR="005809CE" w:rsidRDefault="005809CE">
      <w:pPr>
        <w:pStyle w:val="BodyText"/>
      </w:pPr>
    </w:p>
    <w:p w14:paraId="3A1BB904" w14:textId="77777777" w:rsidR="005809CE" w:rsidRDefault="005809CE">
      <w:pPr>
        <w:pStyle w:val="BodyText"/>
      </w:pPr>
    </w:p>
    <w:p w14:paraId="54959F3A" w14:textId="77777777" w:rsidR="005809CE" w:rsidRDefault="005809CE">
      <w:pPr>
        <w:pStyle w:val="BodyText"/>
      </w:pPr>
    </w:p>
    <w:p w14:paraId="0B0A4692" w14:textId="77777777" w:rsidR="005809CE" w:rsidRDefault="005809CE">
      <w:pPr>
        <w:pStyle w:val="BodyText"/>
      </w:pPr>
    </w:p>
    <w:p w14:paraId="244201FE" w14:textId="77777777" w:rsidR="005809CE" w:rsidRDefault="005809CE">
      <w:pPr>
        <w:pStyle w:val="BodyText"/>
      </w:pPr>
    </w:p>
    <w:p w14:paraId="13533489" w14:textId="77777777" w:rsidR="005809CE" w:rsidRDefault="005809CE">
      <w:pPr>
        <w:pStyle w:val="BodyText"/>
      </w:pPr>
    </w:p>
    <w:p w14:paraId="7A131547" w14:textId="77777777" w:rsidR="005809CE" w:rsidRDefault="005809CE">
      <w:pPr>
        <w:pStyle w:val="BodyText"/>
      </w:pPr>
    </w:p>
    <w:p w14:paraId="492436C2" w14:textId="77777777" w:rsidR="005809CE" w:rsidRDefault="005809CE">
      <w:pPr>
        <w:pStyle w:val="BodyText"/>
      </w:pPr>
    </w:p>
    <w:p w14:paraId="0D5594F5" w14:textId="77777777" w:rsidR="005809CE" w:rsidRDefault="005809CE">
      <w:pPr>
        <w:pStyle w:val="BodyText"/>
      </w:pPr>
    </w:p>
    <w:p w14:paraId="274044BC" w14:textId="77777777" w:rsidR="005809CE" w:rsidRDefault="005809CE">
      <w:pPr>
        <w:pStyle w:val="BodyText"/>
      </w:pPr>
    </w:p>
    <w:p w14:paraId="6799AFF2" w14:textId="77777777" w:rsidR="005809CE" w:rsidRDefault="005809CE">
      <w:pPr>
        <w:pStyle w:val="BodyText"/>
      </w:pPr>
    </w:p>
    <w:p w14:paraId="0DFFB3FA" w14:textId="77777777" w:rsidR="005809CE" w:rsidRDefault="005809CE">
      <w:pPr>
        <w:pStyle w:val="BodyText"/>
      </w:pPr>
    </w:p>
    <w:p w14:paraId="25A8483A" w14:textId="77777777" w:rsidR="005809CE" w:rsidRDefault="005809CE">
      <w:pPr>
        <w:pStyle w:val="BodyText"/>
        <w:spacing w:before="82"/>
      </w:pPr>
    </w:p>
    <w:p w14:paraId="43E79AB5" w14:textId="77777777" w:rsidR="005809CE" w:rsidRDefault="006F7AC7">
      <w:pPr>
        <w:pStyle w:val="Heading4"/>
        <w:tabs>
          <w:tab w:val="left" w:pos="1558"/>
        </w:tabs>
        <w:ind w:left="118"/>
      </w:pPr>
      <w:bookmarkStart w:id="1349" w:name="PrecisionofESGDidcot,50%TEA/Acetonediffu"/>
      <w:bookmarkStart w:id="1350" w:name="FigureA3:_"/>
      <w:bookmarkStart w:id="1351" w:name="_bookmark1"/>
      <w:bookmarkEnd w:id="1349"/>
      <w:bookmarkEnd w:id="1350"/>
      <w:bookmarkEnd w:id="1351"/>
      <w:r>
        <w:t>Figure</w:t>
      </w:r>
      <w:r>
        <w:rPr>
          <w:spacing w:val="1"/>
        </w:rPr>
        <w:t xml:space="preserve"> </w:t>
      </w:r>
      <w:r>
        <w:rPr>
          <w:spacing w:val="-5"/>
        </w:rPr>
        <w:t>A3:</w:t>
      </w:r>
      <w:r>
        <w:tab/>
        <w:t>Precision</w:t>
      </w:r>
      <w:r>
        <w:rPr>
          <w:spacing w:val="-8"/>
        </w:rPr>
        <w:t xml:space="preserve"> </w:t>
      </w:r>
      <w:r>
        <w:t>of</w:t>
      </w:r>
      <w:r>
        <w:rPr>
          <w:spacing w:val="-5"/>
        </w:rPr>
        <w:t xml:space="preserve"> </w:t>
      </w:r>
      <w:r>
        <w:t>ESG</w:t>
      </w:r>
      <w:r>
        <w:rPr>
          <w:spacing w:val="-5"/>
        </w:rPr>
        <w:t xml:space="preserve"> </w:t>
      </w:r>
      <w:r>
        <w:t>Didcot,</w:t>
      </w:r>
      <w:r>
        <w:rPr>
          <w:spacing w:val="-5"/>
        </w:rPr>
        <w:t xml:space="preserve"> </w:t>
      </w:r>
      <w:r>
        <w:t>50%</w:t>
      </w:r>
      <w:r>
        <w:rPr>
          <w:spacing w:val="-4"/>
        </w:rPr>
        <w:t xml:space="preserve"> </w:t>
      </w:r>
      <w:r>
        <w:t>TEA/Acetone</w:t>
      </w:r>
      <w:r>
        <w:rPr>
          <w:spacing w:val="-4"/>
        </w:rPr>
        <w:t xml:space="preserve"> </w:t>
      </w:r>
      <w:r>
        <w:t>diffusion</w:t>
      </w:r>
      <w:r>
        <w:rPr>
          <w:spacing w:val="-6"/>
        </w:rPr>
        <w:t xml:space="preserve"> </w:t>
      </w:r>
      <w:r>
        <w:t>tubes</w:t>
      </w:r>
      <w:r>
        <w:rPr>
          <w:spacing w:val="-6"/>
        </w:rPr>
        <w:t xml:space="preserve"> </w:t>
      </w:r>
      <w:r>
        <w:t>in</w:t>
      </w:r>
      <w:r>
        <w:rPr>
          <w:spacing w:val="-5"/>
        </w:rPr>
        <w:t xml:space="preserve"> </w:t>
      </w:r>
      <w:r>
        <w:rPr>
          <w:spacing w:val="-2"/>
        </w:rPr>
        <w:t>2014.</w:t>
      </w:r>
    </w:p>
    <w:p w14:paraId="2726F017" w14:textId="77777777" w:rsidR="005809CE" w:rsidRDefault="005809CE">
      <w:pPr>
        <w:sectPr w:rsidR="005809CE">
          <w:pgSz w:w="11910" w:h="16840"/>
          <w:pgMar w:top="1460" w:right="1260" w:bottom="660" w:left="1300" w:header="0" w:footer="478" w:gutter="0"/>
          <w:cols w:space="720"/>
        </w:sectPr>
      </w:pPr>
    </w:p>
    <w:p w14:paraId="1BD57022" w14:textId="77777777" w:rsidR="005809CE" w:rsidRDefault="006F7AC7">
      <w:pPr>
        <w:spacing w:before="72"/>
        <w:ind w:left="118"/>
        <w:jc w:val="both"/>
        <w:rPr>
          <w:b/>
        </w:rPr>
      </w:pPr>
      <w:bookmarkStart w:id="1352" w:name="PMMonitoringAdjustment_"/>
      <w:bookmarkEnd w:id="1352"/>
      <w:r>
        <w:rPr>
          <w:b/>
        </w:rPr>
        <w:lastRenderedPageBreak/>
        <w:t>PM</w:t>
      </w:r>
      <w:r>
        <w:rPr>
          <w:b/>
          <w:vertAlign w:val="subscript"/>
        </w:rPr>
        <w:t>10</w:t>
      </w:r>
      <w:r>
        <w:rPr>
          <w:b/>
          <w:spacing w:val="-7"/>
        </w:rPr>
        <w:t xml:space="preserve"> </w:t>
      </w:r>
      <w:r>
        <w:rPr>
          <w:b/>
        </w:rPr>
        <w:t>Monitoring</w:t>
      </w:r>
      <w:r>
        <w:rPr>
          <w:b/>
          <w:spacing w:val="-4"/>
        </w:rPr>
        <w:t xml:space="preserve"> </w:t>
      </w:r>
      <w:r>
        <w:rPr>
          <w:b/>
          <w:spacing w:val="-2"/>
        </w:rPr>
        <w:t>Adjustment</w:t>
      </w:r>
    </w:p>
    <w:p w14:paraId="663B90A8" w14:textId="77777777" w:rsidR="005809CE" w:rsidRDefault="006F7AC7">
      <w:pPr>
        <w:pStyle w:val="BodyText"/>
        <w:spacing w:before="66" w:line="300" w:lineRule="auto"/>
        <w:ind w:left="118" w:right="150"/>
        <w:jc w:val="both"/>
      </w:pPr>
      <w:bookmarkStart w:id="1353" w:name="All_TEOM_data_from_2008_onwards_has_been"/>
      <w:bookmarkEnd w:id="1353"/>
      <w:r>
        <w:t xml:space="preserve">All TEOM data from 2008 onwards has been adjusted using the King’s College London Volatile Correction Method (VCM). This was carried out by Ricardo%AEA for the sites affiliated to the Scottish Air Quality Network in 2014 as part of the Scottish Government’s </w:t>
      </w:r>
      <w:r>
        <w:rPr>
          <w:spacing w:val="-2"/>
        </w:rPr>
        <w:t>contract.</w:t>
      </w:r>
    </w:p>
    <w:p w14:paraId="162961BD" w14:textId="77777777" w:rsidR="005809CE" w:rsidRDefault="005809CE">
      <w:pPr>
        <w:pStyle w:val="BodyText"/>
        <w:spacing w:before="64"/>
      </w:pPr>
    </w:p>
    <w:p w14:paraId="4C9747EE" w14:textId="77777777" w:rsidR="005809CE" w:rsidRDefault="006F7AC7">
      <w:pPr>
        <w:pStyle w:val="BodyText"/>
        <w:spacing w:line="300" w:lineRule="auto"/>
        <w:ind w:left="118" w:right="153" w:hanging="1"/>
        <w:jc w:val="both"/>
      </w:pPr>
      <w:bookmarkStart w:id="1354" w:name="The_PMmonitor_at_the_Grangemouth_AURN_si"/>
      <w:bookmarkEnd w:id="1354"/>
      <w:r>
        <w:t>The PM</w:t>
      </w:r>
      <w:r>
        <w:rPr>
          <w:vertAlign w:val="subscript"/>
        </w:rPr>
        <w:t>10</w:t>
      </w:r>
      <w:r>
        <w:t xml:space="preserve"> monitor at the</w:t>
      </w:r>
      <w:r>
        <w:rPr>
          <w:spacing w:val="-1"/>
        </w:rPr>
        <w:t xml:space="preserve"> </w:t>
      </w:r>
      <w:r>
        <w:t>Grangemouth AURN site</w:t>
      </w:r>
      <w:r>
        <w:rPr>
          <w:spacing w:val="-1"/>
        </w:rPr>
        <w:t xml:space="preserve"> </w:t>
      </w:r>
      <w:r>
        <w:t>has been a FDMS since April 2009 and so no correction factor has been applied to this data. The VCM has been applied to the 2008 and 2009 TEOM data by King’s College under contract to Defra.</w:t>
      </w:r>
    </w:p>
    <w:p w14:paraId="62AF5F1C" w14:textId="77777777" w:rsidR="005809CE" w:rsidRDefault="005809CE">
      <w:pPr>
        <w:pStyle w:val="BodyText"/>
        <w:spacing w:before="63"/>
      </w:pPr>
    </w:p>
    <w:p w14:paraId="7CE0935A" w14:textId="77777777" w:rsidR="005809CE" w:rsidRDefault="006F7AC7">
      <w:pPr>
        <w:pStyle w:val="BodyText"/>
        <w:spacing w:line="300" w:lineRule="auto"/>
        <w:ind w:left="118" w:right="154"/>
        <w:jc w:val="both"/>
      </w:pPr>
      <w:bookmarkStart w:id="1355" w:name="The_Banknock_3_Osiris_data_has_been_adju"/>
      <w:bookmarkEnd w:id="1355"/>
      <w:r>
        <w:t>The</w:t>
      </w:r>
      <w:r>
        <w:rPr>
          <w:spacing w:val="-3"/>
        </w:rPr>
        <w:t xml:space="preserve"> </w:t>
      </w:r>
      <w:r>
        <w:t>Banknock</w:t>
      </w:r>
      <w:r>
        <w:rPr>
          <w:spacing w:val="-2"/>
        </w:rPr>
        <w:t xml:space="preserve"> </w:t>
      </w:r>
      <w:r>
        <w:t>3</w:t>
      </w:r>
      <w:r>
        <w:rPr>
          <w:spacing w:val="-3"/>
        </w:rPr>
        <w:t xml:space="preserve"> </w:t>
      </w:r>
      <w:r>
        <w:t>Osiris</w:t>
      </w:r>
      <w:r>
        <w:rPr>
          <w:spacing w:val="-2"/>
        </w:rPr>
        <w:t xml:space="preserve"> </w:t>
      </w:r>
      <w:r>
        <w:t>data</w:t>
      </w:r>
      <w:r>
        <w:rPr>
          <w:spacing w:val="-3"/>
        </w:rPr>
        <w:t xml:space="preserve"> </w:t>
      </w:r>
      <w:r>
        <w:t>has</w:t>
      </w:r>
      <w:r>
        <w:rPr>
          <w:spacing w:val="-2"/>
        </w:rPr>
        <w:t xml:space="preserve"> </w:t>
      </w:r>
      <w:r>
        <w:t>been</w:t>
      </w:r>
      <w:r>
        <w:rPr>
          <w:spacing w:val="-3"/>
        </w:rPr>
        <w:t xml:space="preserve"> </w:t>
      </w:r>
      <w:r>
        <w:t>adjusted</w:t>
      </w:r>
      <w:r>
        <w:rPr>
          <w:spacing w:val="-5"/>
        </w:rPr>
        <w:t xml:space="preserve"> </w:t>
      </w:r>
      <w:r>
        <w:t>by</w:t>
      </w:r>
      <w:r>
        <w:rPr>
          <w:spacing w:val="-5"/>
        </w:rPr>
        <w:t xml:space="preserve"> </w:t>
      </w:r>
      <w:r>
        <w:t>a</w:t>
      </w:r>
      <w:r>
        <w:rPr>
          <w:spacing w:val="-3"/>
        </w:rPr>
        <w:t xml:space="preserve"> </w:t>
      </w:r>
      <w:r>
        <w:t>factor</w:t>
      </w:r>
      <w:r>
        <w:rPr>
          <w:spacing w:val="-2"/>
        </w:rPr>
        <w:t xml:space="preserve"> </w:t>
      </w:r>
      <w:r>
        <w:t>of</w:t>
      </w:r>
      <w:r>
        <w:rPr>
          <w:spacing w:val="-2"/>
        </w:rPr>
        <w:t xml:space="preserve"> </w:t>
      </w:r>
      <w:r>
        <w:t>1.14.</w:t>
      </w:r>
      <w:r>
        <w:rPr>
          <w:spacing w:val="-4"/>
        </w:rPr>
        <w:t xml:space="preserve"> </w:t>
      </w:r>
      <w:r>
        <w:t>The</w:t>
      </w:r>
      <w:r>
        <w:rPr>
          <w:spacing w:val="-5"/>
        </w:rPr>
        <w:t xml:space="preserve"> </w:t>
      </w:r>
      <w:r>
        <w:t>Osiris</w:t>
      </w:r>
      <w:r>
        <w:rPr>
          <w:spacing w:val="-2"/>
        </w:rPr>
        <w:t xml:space="preserve"> </w:t>
      </w:r>
      <w:r>
        <w:t>output</w:t>
      </w:r>
      <w:r>
        <w:rPr>
          <w:spacing w:val="-2"/>
        </w:rPr>
        <w:t xml:space="preserve"> </w:t>
      </w:r>
      <w:r>
        <w:t>is</w:t>
      </w:r>
      <w:r>
        <w:rPr>
          <w:spacing w:val="-2"/>
        </w:rPr>
        <w:t xml:space="preserve"> </w:t>
      </w:r>
      <w:r>
        <w:t>a</w:t>
      </w:r>
      <w:r>
        <w:rPr>
          <w:spacing w:val="-3"/>
        </w:rPr>
        <w:t xml:space="preserve"> </w:t>
      </w:r>
      <w:proofErr w:type="gramStart"/>
      <w:r>
        <w:t>15% minute</w:t>
      </w:r>
      <w:proofErr w:type="gramEnd"/>
      <w:r>
        <w:t xml:space="preserve"> average, these have been converted to an hourly and daily average using </w:t>
      </w:r>
      <w:proofErr w:type="spellStart"/>
      <w:r>
        <w:t>Enview</w:t>
      </w:r>
      <w:proofErr w:type="spellEnd"/>
      <w:r>
        <w:t xml:space="preserve"> </w:t>
      </w:r>
      <w:r>
        <w:rPr>
          <w:spacing w:val="-2"/>
        </w:rPr>
        <w:t>software.</w:t>
      </w:r>
    </w:p>
    <w:p w14:paraId="4E81F043" w14:textId="77777777" w:rsidR="005809CE" w:rsidRDefault="005809CE">
      <w:pPr>
        <w:pStyle w:val="BodyText"/>
        <w:spacing w:before="61"/>
      </w:pPr>
    </w:p>
    <w:p w14:paraId="69EB0AE3" w14:textId="77777777" w:rsidR="005809CE" w:rsidRDefault="006F7AC7">
      <w:pPr>
        <w:pStyle w:val="Heading4"/>
        <w:ind w:left="118"/>
        <w:jc w:val="both"/>
      </w:pPr>
      <w:r>
        <w:rPr>
          <w:noProof/>
        </w:rPr>
        <w:drawing>
          <wp:anchor distT="0" distB="0" distL="0" distR="0" simplePos="0" relativeHeight="476619776" behindDoc="1" locked="0" layoutInCell="1" allowOverlap="1" wp14:anchorId="6C7F4D26" wp14:editId="6FD6845E">
            <wp:simplePos x="0" y="0"/>
            <wp:positionH relativeFrom="page">
              <wp:posOffset>2726435</wp:posOffset>
            </wp:positionH>
            <wp:positionV relativeFrom="paragraph">
              <wp:posOffset>-65596</wp:posOffset>
            </wp:positionV>
            <wp:extent cx="2103120" cy="3325228"/>
            <wp:effectExtent l="0" t="0" r="0" b="8890"/>
            <wp:wrapNone/>
            <wp:docPr id="184" name="Imag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1356" w:name="ShorttermtoLongtermDataAdjustment_"/>
      <w:bookmarkEnd w:id="1356"/>
      <w:r>
        <w:t>Short-term</w:t>
      </w:r>
      <w:r>
        <w:rPr>
          <w:spacing w:val="-6"/>
        </w:rPr>
        <w:t xml:space="preserve"> </w:t>
      </w:r>
      <w:r>
        <w:t>to</w:t>
      </w:r>
      <w:r>
        <w:rPr>
          <w:spacing w:val="-6"/>
        </w:rPr>
        <w:t xml:space="preserve"> </w:t>
      </w:r>
      <w:r>
        <w:t>Long-term</w:t>
      </w:r>
      <w:r>
        <w:rPr>
          <w:spacing w:val="-4"/>
        </w:rPr>
        <w:t xml:space="preserve"> </w:t>
      </w:r>
      <w:r>
        <w:t>Data</w:t>
      </w:r>
      <w:r>
        <w:rPr>
          <w:spacing w:val="-4"/>
        </w:rPr>
        <w:t xml:space="preserve"> </w:t>
      </w:r>
      <w:r>
        <w:rPr>
          <w:spacing w:val="-2"/>
        </w:rPr>
        <w:t>Adjustment</w:t>
      </w:r>
    </w:p>
    <w:p w14:paraId="790D8A6B" w14:textId="77777777" w:rsidR="005809CE" w:rsidRDefault="006F7AC7">
      <w:pPr>
        <w:pStyle w:val="BodyText"/>
        <w:spacing w:before="66" w:line="297" w:lineRule="auto"/>
        <w:ind w:left="118" w:right="152"/>
        <w:jc w:val="both"/>
      </w:pPr>
      <w:bookmarkStart w:id="1357" w:name="Shortterm_to_longterm_adjustment_has_not"/>
      <w:bookmarkEnd w:id="1357"/>
      <w:proofErr w:type="spellStart"/>
      <w:r>
        <w:t>Short%term</w:t>
      </w:r>
      <w:proofErr w:type="spellEnd"/>
      <w:r>
        <w:rPr>
          <w:spacing w:val="-2"/>
        </w:rPr>
        <w:t xml:space="preserve"> </w:t>
      </w:r>
      <w:r>
        <w:t>to</w:t>
      </w:r>
      <w:r>
        <w:rPr>
          <w:spacing w:val="-1"/>
        </w:rPr>
        <w:t xml:space="preserve"> </w:t>
      </w:r>
      <w:proofErr w:type="spellStart"/>
      <w:r>
        <w:t>long%term</w:t>
      </w:r>
      <w:proofErr w:type="spellEnd"/>
      <w:r>
        <w:rPr>
          <w:spacing w:val="-2"/>
        </w:rPr>
        <w:t xml:space="preserve"> </w:t>
      </w:r>
      <w:r>
        <w:t>adjustment has</w:t>
      </w:r>
      <w:r>
        <w:rPr>
          <w:spacing w:val="-1"/>
        </w:rPr>
        <w:t xml:space="preserve"> </w:t>
      </w:r>
      <w:r>
        <w:t>not been</w:t>
      </w:r>
      <w:r>
        <w:rPr>
          <w:spacing w:val="-1"/>
        </w:rPr>
        <w:t xml:space="preserve"> </w:t>
      </w:r>
      <w:r>
        <w:t>conducted</w:t>
      </w:r>
      <w:r>
        <w:rPr>
          <w:spacing w:val="-5"/>
        </w:rPr>
        <w:t xml:space="preserve"> </w:t>
      </w:r>
      <w:r>
        <w:t>for the</w:t>
      </w:r>
      <w:r>
        <w:rPr>
          <w:spacing w:val="-1"/>
        </w:rPr>
        <w:t xml:space="preserve"> </w:t>
      </w:r>
      <w:r>
        <w:t>Banknock</w:t>
      </w:r>
      <w:r>
        <w:rPr>
          <w:spacing w:val="-1"/>
        </w:rPr>
        <w:t xml:space="preserve"> </w:t>
      </w:r>
      <w:r>
        <w:t>3</w:t>
      </w:r>
      <w:r>
        <w:rPr>
          <w:spacing w:val="-2"/>
        </w:rPr>
        <w:t xml:space="preserve"> </w:t>
      </w:r>
      <w:r>
        <w:t>monitoring results given the potential for local sources to be impacting the monitoring results.</w:t>
      </w:r>
    </w:p>
    <w:p w14:paraId="1784108D" w14:textId="77777777" w:rsidR="005809CE" w:rsidRDefault="005809CE">
      <w:pPr>
        <w:pStyle w:val="BodyText"/>
        <w:spacing w:before="68"/>
      </w:pPr>
    </w:p>
    <w:p w14:paraId="407BB76E" w14:textId="77777777" w:rsidR="005809CE" w:rsidRDefault="006F7AC7">
      <w:pPr>
        <w:pStyle w:val="BodyText"/>
        <w:spacing w:line="300" w:lineRule="auto"/>
        <w:ind w:left="118" w:right="153"/>
        <w:jc w:val="both"/>
      </w:pPr>
      <w:bookmarkStart w:id="1358" w:name="Monitoring_results_have_been_adjusted_fo"/>
      <w:bookmarkEnd w:id="1358"/>
      <w:r>
        <w:t xml:space="preserve">Monitoring results have been adjusted for the appropriate diffusion tubes and automatic </w:t>
      </w:r>
      <w:proofErr w:type="spellStart"/>
      <w:r>
        <w:t>analysers</w:t>
      </w:r>
      <w:proofErr w:type="spellEnd"/>
      <w:r>
        <w:t xml:space="preserve"> where data capture was substantially below 90%, details are shown in Table A1.</w:t>
      </w:r>
    </w:p>
    <w:p w14:paraId="6538D85E" w14:textId="77777777" w:rsidR="005809CE" w:rsidRDefault="005809CE">
      <w:pPr>
        <w:pStyle w:val="BodyText"/>
        <w:spacing w:before="60"/>
      </w:pPr>
    </w:p>
    <w:p w14:paraId="50D16D15" w14:textId="77777777" w:rsidR="005809CE" w:rsidRDefault="006F7AC7">
      <w:pPr>
        <w:ind w:left="118"/>
        <w:jc w:val="both"/>
        <w:rPr>
          <w:b/>
        </w:rPr>
      </w:pPr>
      <w:bookmarkStart w:id="1359" w:name="TableA1_Shorttermtolongtermadjustments._"/>
      <w:bookmarkEnd w:id="1359"/>
      <w:r>
        <w:rPr>
          <w:b/>
        </w:rPr>
        <w:t>Table A1</w:t>
      </w:r>
      <w:r>
        <w:rPr>
          <w:b/>
          <w:spacing w:val="77"/>
          <w:w w:val="150"/>
        </w:rPr>
        <w:t xml:space="preserve">   </w:t>
      </w:r>
      <w:r>
        <w:rPr>
          <w:b/>
        </w:rPr>
        <w:t>Short-term</w:t>
      </w:r>
      <w:r>
        <w:rPr>
          <w:b/>
          <w:spacing w:val="-1"/>
        </w:rPr>
        <w:t xml:space="preserve"> </w:t>
      </w:r>
      <w:r>
        <w:rPr>
          <w:b/>
        </w:rPr>
        <w:t>to</w:t>
      </w:r>
      <w:r>
        <w:rPr>
          <w:b/>
          <w:spacing w:val="-4"/>
        </w:rPr>
        <w:t xml:space="preserve"> </w:t>
      </w:r>
      <w:r>
        <w:rPr>
          <w:b/>
        </w:rPr>
        <w:t>long-term</w:t>
      </w:r>
      <w:r>
        <w:rPr>
          <w:b/>
          <w:spacing w:val="-1"/>
        </w:rPr>
        <w:t xml:space="preserve"> </w:t>
      </w:r>
      <w:r>
        <w:rPr>
          <w:b/>
          <w:spacing w:val="-2"/>
        </w:rPr>
        <w:t>adjustments.</w:t>
      </w:r>
    </w:p>
    <w:p w14:paraId="0D529DCB" w14:textId="77777777" w:rsidR="005809CE" w:rsidRDefault="005809CE">
      <w:pPr>
        <w:pStyle w:val="BodyText"/>
        <w:spacing w:before="155"/>
        <w:rPr>
          <w:b/>
          <w:sz w:val="20"/>
        </w:rPr>
      </w:pPr>
    </w:p>
    <w:tbl>
      <w:tblPr>
        <w:tblW w:w="0" w:type="auto"/>
        <w:tblInd w:w="8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10"/>
        <w:gridCol w:w="1514"/>
        <w:gridCol w:w="1294"/>
        <w:gridCol w:w="1277"/>
        <w:gridCol w:w="1011"/>
        <w:gridCol w:w="1007"/>
      </w:tblGrid>
      <w:tr w:rsidR="005809CE" w14:paraId="44273F25" w14:textId="77777777">
        <w:trPr>
          <w:trHeight w:val="987"/>
        </w:trPr>
        <w:tc>
          <w:tcPr>
            <w:tcW w:w="1510" w:type="dxa"/>
            <w:tcBorders>
              <w:bottom w:val="single" w:sz="18" w:space="0" w:color="000000"/>
              <w:right w:val="single" w:sz="18" w:space="0" w:color="000000"/>
            </w:tcBorders>
          </w:tcPr>
          <w:p w14:paraId="357C1C16" w14:textId="77777777" w:rsidR="005809CE" w:rsidRDefault="005809CE">
            <w:pPr>
              <w:pStyle w:val="TableParagraph"/>
              <w:spacing w:before="23"/>
              <w:ind w:left="0"/>
              <w:jc w:val="left"/>
              <w:rPr>
                <w:b/>
                <w:sz w:val="20"/>
              </w:rPr>
            </w:pPr>
          </w:p>
          <w:p w14:paraId="754E3954" w14:textId="77777777" w:rsidR="005809CE" w:rsidRDefault="006F7AC7">
            <w:pPr>
              <w:pStyle w:val="TableParagraph"/>
              <w:spacing w:line="268" w:lineRule="auto"/>
              <w:ind w:left="412" w:right="210" w:hanging="164"/>
              <w:jc w:val="left"/>
              <w:rPr>
                <w:b/>
                <w:sz w:val="20"/>
              </w:rPr>
            </w:pPr>
            <w:bookmarkStart w:id="1360" w:name="A6:Falkirk_ParkSt_"/>
            <w:bookmarkEnd w:id="1360"/>
            <w:r>
              <w:rPr>
                <w:b/>
                <w:spacing w:val="-2"/>
                <w:sz w:val="20"/>
              </w:rPr>
              <w:t>A6:</w:t>
            </w:r>
            <w:r>
              <w:rPr>
                <w:b/>
                <w:spacing w:val="-12"/>
                <w:sz w:val="20"/>
              </w:rPr>
              <w:t xml:space="preserve"> </w:t>
            </w:r>
            <w:r>
              <w:rPr>
                <w:b/>
                <w:spacing w:val="-2"/>
                <w:sz w:val="20"/>
              </w:rPr>
              <w:t xml:space="preserve">Falkirk </w:t>
            </w:r>
            <w:r>
              <w:rPr>
                <w:b/>
                <w:sz w:val="20"/>
              </w:rPr>
              <w:t>Park St</w:t>
            </w:r>
          </w:p>
        </w:tc>
        <w:tc>
          <w:tcPr>
            <w:tcW w:w="1514" w:type="dxa"/>
            <w:tcBorders>
              <w:left w:val="single" w:sz="18" w:space="0" w:color="000000"/>
              <w:bottom w:val="single" w:sz="18" w:space="0" w:color="000000"/>
            </w:tcBorders>
          </w:tcPr>
          <w:p w14:paraId="54FA3457" w14:textId="77777777" w:rsidR="005809CE" w:rsidRDefault="005809CE">
            <w:pPr>
              <w:pStyle w:val="TableParagraph"/>
              <w:spacing w:before="150"/>
              <w:ind w:left="0"/>
              <w:jc w:val="left"/>
              <w:rPr>
                <w:b/>
                <w:sz w:val="20"/>
              </w:rPr>
            </w:pPr>
          </w:p>
          <w:p w14:paraId="1DB6CBF1" w14:textId="77777777" w:rsidR="005809CE" w:rsidRDefault="006F7AC7">
            <w:pPr>
              <w:pStyle w:val="TableParagraph"/>
              <w:ind w:left="308"/>
              <w:jc w:val="left"/>
              <w:rPr>
                <w:b/>
                <w:sz w:val="20"/>
              </w:rPr>
            </w:pPr>
            <w:r>
              <w:rPr>
                <w:b/>
                <w:sz w:val="20"/>
              </w:rPr>
              <w:t>Site</w:t>
            </w:r>
            <w:r>
              <w:rPr>
                <w:b/>
                <w:spacing w:val="-5"/>
                <w:sz w:val="20"/>
              </w:rPr>
              <w:t xml:space="preserve"> </w:t>
            </w:r>
            <w:r>
              <w:rPr>
                <w:b/>
                <w:spacing w:val="-4"/>
                <w:sz w:val="20"/>
              </w:rPr>
              <w:t>Type</w:t>
            </w:r>
          </w:p>
        </w:tc>
        <w:tc>
          <w:tcPr>
            <w:tcW w:w="1294" w:type="dxa"/>
            <w:tcBorders>
              <w:bottom w:val="single" w:sz="18" w:space="0" w:color="000000"/>
            </w:tcBorders>
          </w:tcPr>
          <w:p w14:paraId="08BAAA54" w14:textId="77777777" w:rsidR="005809CE" w:rsidRDefault="006F7AC7">
            <w:pPr>
              <w:pStyle w:val="TableParagraph"/>
              <w:spacing w:before="107" w:line="268" w:lineRule="auto"/>
              <w:ind w:left="47" w:right="10" w:firstLine="266"/>
              <w:jc w:val="left"/>
              <w:rPr>
                <w:b/>
                <w:sz w:val="20"/>
              </w:rPr>
            </w:pPr>
            <w:bookmarkStart w:id="1361" w:name="Annual_Mean(2014),_3g/m"/>
            <w:bookmarkEnd w:id="1361"/>
            <w:r>
              <w:rPr>
                <w:b/>
                <w:spacing w:val="-2"/>
                <w:sz w:val="20"/>
              </w:rPr>
              <w:t xml:space="preserve">Annual </w:t>
            </w:r>
            <w:r>
              <w:rPr>
                <w:b/>
                <w:sz w:val="20"/>
              </w:rPr>
              <w:t>Mean</w:t>
            </w:r>
            <w:r>
              <w:rPr>
                <w:b/>
                <w:spacing w:val="-14"/>
                <w:sz w:val="20"/>
              </w:rPr>
              <w:t xml:space="preserve"> </w:t>
            </w:r>
            <w:r>
              <w:rPr>
                <w:b/>
                <w:sz w:val="20"/>
              </w:rPr>
              <w:t>(2014),</w:t>
            </w:r>
          </w:p>
          <w:p w14:paraId="7C2520D1" w14:textId="77777777" w:rsidR="005809CE" w:rsidRDefault="006F7AC7">
            <w:pPr>
              <w:pStyle w:val="TableParagraph"/>
              <w:spacing w:before="32"/>
              <w:ind w:left="376"/>
              <w:jc w:val="left"/>
              <w:rPr>
                <w:b/>
                <w:sz w:val="20"/>
              </w:rPr>
            </w:pPr>
            <w:proofErr w:type="spellStart"/>
            <w:r>
              <w:rPr>
                <w:b/>
                <w:spacing w:val="-2"/>
                <w:sz w:val="20"/>
              </w:rPr>
              <w:t>Bg</w:t>
            </w:r>
            <w:proofErr w:type="spellEnd"/>
            <w:r>
              <w:rPr>
                <w:b/>
                <w:spacing w:val="-2"/>
                <w:sz w:val="20"/>
              </w:rPr>
              <w:t>/m</w:t>
            </w:r>
            <w:r>
              <w:rPr>
                <w:b/>
                <w:spacing w:val="-2"/>
                <w:sz w:val="20"/>
                <w:vertAlign w:val="superscript"/>
              </w:rPr>
              <w:t>3</w:t>
            </w:r>
          </w:p>
        </w:tc>
        <w:tc>
          <w:tcPr>
            <w:tcW w:w="1277" w:type="dxa"/>
            <w:tcBorders>
              <w:bottom w:val="single" w:sz="18" w:space="0" w:color="000000"/>
            </w:tcBorders>
          </w:tcPr>
          <w:p w14:paraId="3768FCFE" w14:textId="77777777" w:rsidR="005809CE" w:rsidRDefault="006F7AC7">
            <w:pPr>
              <w:pStyle w:val="TableParagraph"/>
              <w:spacing w:before="123" w:line="266" w:lineRule="auto"/>
              <w:ind w:left="275" w:right="241" w:firstLine="148"/>
              <w:jc w:val="left"/>
              <w:rPr>
                <w:b/>
                <w:sz w:val="20"/>
              </w:rPr>
            </w:pPr>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1011" w:type="dxa"/>
            <w:tcBorders>
              <w:bottom w:val="single" w:sz="18" w:space="0" w:color="000000"/>
            </w:tcBorders>
          </w:tcPr>
          <w:p w14:paraId="51BE7AE8" w14:textId="77777777" w:rsidR="005809CE" w:rsidRDefault="006F7AC7">
            <w:pPr>
              <w:pStyle w:val="TableParagraph"/>
              <w:spacing w:before="107" w:line="285" w:lineRule="auto"/>
              <w:ind w:left="222" w:right="165" w:hanging="27"/>
              <w:jc w:val="both"/>
              <w:rPr>
                <w:b/>
                <w:sz w:val="20"/>
              </w:rPr>
            </w:pPr>
            <w:r>
              <w:rPr>
                <w:b/>
                <w:spacing w:val="-2"/>
                <w:sz w:val="20"/>
              </w:rPr>
              <w:t xml:space="preserve">Period Mean, </w:t>
            </w:r>
            <w:proofErr w:type="spellStart"/>
            <w:r>
              <w:rPr>
                <w:b/>
                <w:spacing w:val="-2"/>
                <w:sz w:val="20"/>
              </w:rPr>
              <w:t>Bg</w:t>
            </w:r>
            <w:proofErr w:type="spellEnd"/>
            <w:r>
              <w:rPr>
                <w:b/>
                <w:spacing w:val="-2"/>
                <w:sz w:val="20"/>
              </w:rPr>
              <w:t>/m</w:t>
            </w:r>
            <w:r>
              <w:rPr>
                <w:b/>
                <w:spacing w:val="-2"/>
                <w:sz w:val="20"/>
                <w:vertAlign w:val="superscript"/>
              </w:rPr>
              <w:t>3</w:t>
            </w:r>
          </w:p>
        </w:tc>
        <w:tc>
          <w:tcPr>
            <w:tcW w:w="1007" w:type="dxa"/>
            <w:tcBorders>
              <w:bottom w:val="single" w:sz="18" w:space="0" w:color="000000"/>
            </w:tcBorders>
          </w:tcPr>
          <w:p w14:paraId="137DFFEF" w14:textId="77777777" w:rsidR="005809CE" w:rsidRDefault="005809CE">
            <w:pPr>
              <w:pStyle w:val="TableParagraph"/>
              <w:spacing w:before="150"/>
              <w:ind w:left="0"/>
              <w:jc w:val="left"/>
              <w:rPr>
                <w:b/>
                <w:sz w:val="20"/>
              </w:rPr>
            </w:pPr>
          </w:p>
          <w:p w14:paraId="63D02BA5" w14:textId="77777777" w:rsidR="005809CE" w:rsidRDefault="006F7AC7">
            <w:pPr>
              <w:pStyle w:val="TableParagraph"/>
              <w:ind w:left="48" w:right="17"/>
              <w:rPr>
                <w:b/>
                <w:sz w:val="20"/>
              </w:rPr>
            </w:pPr>
            <w:r>
              <w:rPr>
                <w:b/>
                <w:spacing w:val="-2"/>
                <w:sz w:val="20"/>
              </w:rPr>
              <w:t>Ratio</w:t>
            </w:r>
          </w:p>
        </w:tc>
      </w:tr>
      <w:tr w:rsidR="005809CE" w14:paraId="24ABAAC7" w14:textId="77777777">
        <w:trPr>
          <w:trHeight w:val="455"/>
        </w:trPr>
        <w:tc>
          <w:tcPr>
            <w:tcW w:w="1510" w:type="dxa"/>
            <w:tcBorders>
              <w:top w:val="single" w:sz="18" w:space="0" w:color="000000"/>
              <w:right w:val="single" w:sz="18" w:space="0" w:color="000000"/>
            </w:tcBorders>
          </w:tcPr>
          <w:p w14:paraId="30AE3EFE" w14:textId="77777777" w:rsidR="005809CE" w:rsidRDefault="006F7AC7">
            <w:pPr>
              <w:pStyle w:val="TableParagraph"/>
              <w:spacing w:line="214" w:lineRule="exact"/>
              <w:ind w:left="43" w:right="8"/>
              <w:rPr>
                <w:sz w:val="20"/>
              </w:rPr>
            </w:pPr>
            <w:r>
              <w:rPr>
                <w:spacing w:val="-2"/>
                <w:sz w:val="20"/>
              </w:rPr>
              <w:t>Grangemouth</w:t>
            </w:r>
          </w:p>
          <w:p w14:paraId="27B353DE" w14:textId="77777777" w:rsidR="005809CE" w:rsidRDefault="006F7AC7">
            <w:pPr>
              <w:pStyle w:val="TableParagraph"/>
              <w:spacing w:before="17" w:line="203" w:lineRule="exact"/>
              <w:ind w:left="43" w:right="8"/>
              <w:rPr>
                <w:sz w:val="20"/>
              </w:rPr>
            </w:pPr>
            <w:r>
              <w:rPr>
                <w:spacing w:val="-4"/>
                <w:sz w:val="20"/>
              </w:rPr>
              <w:t>AURN</w:t>
            </w:r>
          </w:p>
        </w:tc>
        <w:tc>
          <w:tcPr>
            <w:tcW w:w="1514" w:type="dxa"/>
            <w:tcBorders>
              <w:top w:val="single" w:sz="18" w:space="0" w:color="000000"/>
              <w:left w:val="single" w:sz="18" w:space="0" w:color="000000"/>
            </w:tcBorders>
          </w:tcPr>
          <w:p w14:paraId="25A52AF7" w14:textId="77777777" w:rsidR="005809CE" w:rsidRDefault="006F7AC7">
            <w:pPr>
              <w:pStyle w:val="TableParagraph"/>
              <w:spacing w:line="214" w:lineRule="exact"/>
              <w:ind w:left="23"/>
              <w:rPr>
                <w:sz w:val="20"/>
              </w:rPr>
            </w:pPr>
            <w:r>
              <w:rPr>
                <w:spacing w:val="-2"/>
                <w:sz w:val="20"/>
              </w:rPr>
              <w:t>Urban</w:t>
            </w:r>
          </w:p>
          <w:p w14:paraId="4C6E0BDD" w14:textId="77777777" w:rsidR="005809CE" w:rsidRDefault="006F7AC7">
            <w:pPr>
              <w:pStyle w:val="TableParagraph"/>
              <w:spacing w:before="17" w:line="203" w:lineRule="exact"/>
              <w:ind w:left="23" w:right="1"/>
              <w:rPr>
                <w:sz w:val="20"/>
              </w:rPr>
            </w:pPr>
            <w:r>
              <w:rPr>
                <w:spacing w:val="-2"/>
                <w:sz w:val="20"/>
              </w:rPr>
              <w:t>background.</w:t>
            </w:r>
          </w:p>
        </w:tc>
        <w:tc>
          <w:tcPr>
            <w:tcW w:w="1294" w:type="dxa"/>
            <w:tcBorders>
              <w:top w:val="single" w:sz="18" w:space="0" w:color="000000"/>
            </w:tcBorders>
          </w:tcPr>
          <w:p w14:paraId="34C9F7BA" w14:textId="77777777" w:rsidR="005809CE" w:rsidRDefault="006F7AC7">
            <w:pPr>
              <w:pStyle w:val="TableParagraph"/>
              <w:spacing w:before="107"/>
              <w:ind w:left="47"/>
              <w:rPr>
                <w:sz w:val="20"/>
              </w:rPr>
            </w:pPr>
            <w:r>
              <w:rPr>
                <w:spacing w:val="-4"/>
                <w:sz w:val="20"/>
              </w:rPr>
              <w:t>16.3</w:t>
            </w:r>
          </w:p>
        </w:tc>
        <w:tc>
          <w:tcPr>
            <w:tcW w:w="1277" w:type="dxa"/>
            <w:tcBorders>
              <w:top w:val="single" w:sz="18" w:space="0" w:color="000000"/>
            </w:tcBorders>
          </w:tcPr>
          <w:p w14:paraId="43315743" w14:textId="77777777" w:rsidR="005809CE" w:rsidRDefault="006F7AC7">
            <w:pPr>
              <w:pStyle w:val="TableParagraph"/>
              <w:spacing w:before="107"/>
              <w:ind w:left="32" w:right="3"/>
              <w:rPr>
                <w:sz w:val="20"/>
              </w:rPr>
            </w:pPr>
            <w:r>
              <w:rPr>
                <w:spacing w:val="-4"/>
                <w:sz w:val="20"/>
              </w:rPr>
              <w:t>95.3</w:t>
            </w:r>
          </w:p>
        </w:tc>
        <w:tc>
          <w:tcPr>
            <w:tcW w:w="1011" w:type="dxa"/>
            <w:tcBorders>
              <w:top w:val="single" w:sz="18" w:space="0" w:color="000000"/>
            </w:tcBorders>
          </w:tcPr>
          <w:p w14:paraId="56ED8420" w14:textId="77777777" w:rsidR="005809CE" w:rsidRDefault="006F7AC7">
            <w:pPr>
              <w:pStyle w:val="TableParagraph"/>
              <w:spacing w:before="107"/>
              <w:ind w:left="48" w:right="17"/>
              <w:rPr>
                <w:sz w:val="20"/>
              </w:rPr>
            </w:pPr>
            <w:r>
              <w:rPr>
                <w:spacing w:val="-4"/>
                <w:sz w:val="20"/>
              </w:rPr>
              <w:t>17.1</w:t>
            </w:r>
          </w:p>
        </w:tc>
        <w:tc>
          <w:tcPr>
            <w:tcW w:w="1007" w:type="dxa"/>
            <w:tcBorders>
              <w:top w:val="single" w:sz="18" w:space="0" w:color="000000"/>
            </w:tcBorders>
          </w:tcPr>
          <w:p w14:paraId="70F290D8" w14:textId="77777777" w:rsidR="005809CE" w:rsidRDefault="006F7AC7">
            <w:pPr>
              <w:pStyle w:val="TableParagraph"/>
              <w:spacing w:before="107"/>
              <w:ind w:left="48" w:right="14"/>
              <w:rPr>
                <w:sz w:val="20"/>
              </w:rPr>
            </w:pPr>
            <w:r>
              <w:rPr>
                <w:spacing w:val="-4"/>
                <w:sz w:val="20"/>
              </w:rPr>
              <w:t>0.95</w:t>
            </w:r>
          </w:p>
        </w:tc>
      </w:tr>
      <w:tr w:rsidR="005809CE" w14:paraId="23C41BBD" w14:textId="77777777">
        <w:trPr>
          <w:trHeight w:val="470"/>
        </w:trPr>
        <w:tc>
          <w:tcPr>
            <w:tcW w:w="1510" w:type="dxa"/>
            <w:tcBorders>
              <w:bottom w:val="single" w:sz="18" w:space="0" w:color="000000"/>
              <w:right w:val="single" w:sz="18" w:space="0" w:color="000000"/>
            </w:tcBorders>
          </w:tcPr>
          <w:p w14:paraId="68C354F4" w14:textId="77777777" w:rsidR="005809CE" w:rsidRDefault="006F7AC7">
            <w:pPr>
              <w:pStyle w:val="TableParagraph"/>
              <w:spacing w:before="1"/>
              <w:ind w:left="43" w:right="8"/>
              <w:rPr>
                <w:sz w:val="20"/>
              </w:rPr>
            </w:pPr>
            <w:r>
              <w:rPr>
                <w:spacing w:val="-2"/>
                <w:sz w:val="20"/>
              </w:rPr>
              <w:t>Grangemouth</w:t>
            </w:r>
          </w:p>
          <w:p w14:paraId="289F0B7B" w14:textId="77777777" w:rsidR="005809CE" w:rsidRDefault="006F7AC7">
            <w:pPr>
              <w:pStyle w:val="TableParagraph"/>
              <w:spacing w:before="15" w:line="205" w:lineRule="exact"/>
              <w:ind w:left="43"/>
              <w:rPr>
                <w:sz w:val="20"/>
              </w:rPr>
            </w:pPr>
            <w:r>
              <w:rPr>
                <w:spacing w:val="-2"/>
                <w:sz w:val="20"/>
              </w:rPr>
              <w:t>Moray</w:t>
            </w:r>
          </w:p>
        </w:tc>
        <w:tc>
          <w:tcPr>
            <w:tcW w:w="1514" w:type="dxa"/>
            <w:tcBorders>
              <w:left w:val="single" w:sz="18" w:space="0" w:color="000000"/>
              <w:bottom w:val="single" w:sz="18" w:space="0" w:color="000000"/>
            </w:tcBorders>
          </w:tcPr>
          <w:p w14:paraId="7888244E" w14:textId="77777777" w:rsidR="005809CE" w:rsidRDefault="006F7AC7">
            <w:pPr>
              <w:pStyle w:val="TableParagraph"/>
              <w:spacing w:before="1"/>
              <w:ind w:left="23"/>
              <w:rPr>
                <w:sz w:val="20"/>
              </w:rPr>
            </w:pPr>
            <w:r>
              <w:rPr>
                <w:spacing w:val="-2"/>
                <w:sz w:val="20"/>
              </w:rPr>
              <w:t>Urban</w:t>
            </w:r>
          </w:p>
          <w:p w14:paraId="19E5AE23" w14:textId="77777777" w:rsidR="005809CE" w:rsidRDefault="006F7AC7">
            <w:pPr>
              <w:pStyle w:val="TableParagraph"/>
              <w:spacing w:before="15" w:line="205" w:lineRule="exact"/>
              <w:ind w:left="23"/>
              <w:rPr>
                <w:sz w:val="20"/>
              </w:rPr>
            </w:pPr>
            <w:r>
              <w:rPr>
                <w:spacing w:val="-2"/>
                <w:sz w:val="20"/>
              </w:rPr>
              <w:t>background.</w:t>
            </w:r>
          </w:p>
        </w:tc>
        <w:tc>
          <w:tcPr>
            <w:tcW w:w="1294" w:type="dxa"/>
            <w:tcBorders>
              <w:bottom w:val="single" w:sz="18" w:space="0" w:color="000000"/>
            </w:tcBorders>
          </w:tcPr>
          <w:p w14:paraId="1B563A7A" w14:textId="77777777" w:rsidR="005809CE" w:rsidRDefault="006F7AC7">
            <w:pPr>
              <w:pStyle w:val="TableParagraph"/>
              <w:spacing w:before="123"/>
              <w:ind w:left="47"/>
              <w:rPr>
                <w:sz w:val="20"/>
              </w:rPr>
            </w:pPr>
            <w:r>
              <w:rPr>
                <w:spacing w:val="-4"/>
                <w:sz w:val="20"/>
              </w:rPr>
              <w:t>15.4</w:t>
            </w:r>
          </w:p>
        </w:tc>
        <w:tc>
          <w:tcPr>
            <w:tcW w:w="1277" w:type="dxa"/>
            <w:tcBorders>
              <w:bottom w:val="single" w:sz="18" w:space="0" w:color="000000"/>
            </w:tcBorders>
          </w:tcPr>
          <w:p w14:paraId="560E11EB" w14:textId="77777777" w:rsidR="005809CE" w:rsidRDefault="006F7AC7">
            <w:pPr>
              <w:pStyle w:val="TableParagraph"/>
              <w:spacing w:before="123"/>
              <w:ind w:left="32"/>
              <w:rPr>
                <w:sz w:val="20"/>
              </w:rPr>
            </w:pPr>
            <w:r>
              <w:rPr>
                <w:spacing w:val="-5"/>
                <w:sz w:val="20"/>
              </w:rPr>
              <w:t>92</w:t>
            </w:r>
          </w:p>
        </w:tc>
        <w:tc>
          <w:tcPr>
            <w:tcW w:w="1011" w:type="dxa"/>
            <w:tcBorders>
              <w:bottom w:val="single" w:sz="18" w:space="0" w:color="000000"/>
            </w:tcBorders>
          </w:tcPr>
          <w:p w14:paraId="74D235AA" w14:textId="77777777" w:rsidR="005809CE" w:rsidRDefault="006F7AC7">
            <w:pPr>
              <w:pStyle w:val="TableParagraph"/>
              <w:spacing w:before="123"/>
              <w:ind w:left="48" w:right="17"/>
              <w:rPr>
                <w:sz w:val="20"/>
              </w:rPr>
            </w:pPr>
            <w:r>
              <w:rPr>
                <w:spacing w:val="-4"/>
                <w:sz w:val="20"/>
              </w:rPr>
              <w:t>16.0</w:t>
            </w:r>
          </w:p>
        </w:tc>
        <w:tc>
          <w:tcPr>
            <w:tcW w:w="1007" w:type="dxa"/>
            <w:tcBorders>
              <w:bottom w:val="single" w:sz="18" w:space="0" w:color="000000"/>
            </w:tcBorders>
          </w:tcPr>
          <w:p w14:paraId="3F61BE08" w14:textId="77777777" w:rsidR="005809CE" w:rsidRDefault="006F7AC7">
            <w:pPr>
              <w:pStyle w:val="TableParagraph"/>
              <w:spacing w:before="123"/>
              <w:ind w:left="48" w:right="14"/>
              <w:rPr>
                <w:sz w:val="20"/>
              </w:rPr>
            </w:pPr>
            <w:r>
              <w:rPr>
                <w:spacing w:val="-4"/>
                <w:sz w:val="20"/>
              </w:rPr>
              <w:t>0.96</w:t>
            </w:r>
          </w:p>
        </w:tc>
      </w:tr>
      <w:tr w:rsidR="005809CE" w14:paraId="71B769E8" w14:textId="77777777">
        <w:trPr>
          <w:trHeight w:val="219"/>
        </w:trPr>
        <w:tc>
          <w:tcPr>
            <w:tcW w:w="5595" w:type="dxa"/>
            <w:gridSpan w:val="4"/>
            <w:tcBorders>
              <w:top w:val="single" w:sz="18" w:space="0" w:color="000000"/>
              <w:left w:val="nil"/>
              <w:bottom w:val="nil"/>
              <w:right w:val="single" w:sz="18" w:space="0" w:color="000000"/>
            </w:tcBorders>
          </w:tcPr>
          <w:p w14:paraId="3568EB8A" w14:textId="77777777" w:rsidR="005809CE" w:rsidRDefault="005809CE">
            <w:pPr>
              <w:pStyle w:val="TableParagraph"/>
              <w:ind w:left="0"/>
              <w:jc w:val="left"/>
              <w:rPr>
                <w:rFonts w:ascii="Times New Roman"/>
                <w:sz w:val="14"/>
              </w:rPr>
            </w:pPr>
          </w:p>
        </w:tc>
        <w:tc>
          <w:tcPr>
            <w:tcW w:w="1011" w:type="dxa"/>
            <w:tcBorders>
              <w:top w:val="single" w:sz="18" w:space="0" w:color="000000"/>
              <w:left w:val="single" w:sz="18" w:space="0" w:color="000000"/>
            </w:tcBorders>
          </w:tcPr>
          <w:p w14:paraId="1520EAB9" w14:textId="77777777" w:rsidR="005809CE" w:rsidRDefault="006F7AC7">
            <w:pPr>
              <w:pStyle w:val="TableParagraph"/>
              <w:spacing w:line="199" w:lineRule="exact"/>
              <w:ind w:left="22"/>
              <w:rPr>
                <w:sz w:val="20"/>
              </w:rPr>
            </w:pPr>
            <w:r>
              <w:rPr>
                <w:spacing w:val="-2"/>
                <w:sz w:val="20"/>
              </w:rPr>
              <w:t>Average</w:t>
            </w:r>
          </w:p>
        </w:tc>
        <w:tc>
          <w:tcPr>
            <w:tcW w:w="1007" w:type="dxa"/>
            <w:tcBorders>
              <w:top w:val="single" w:sz="18" w:space="0" w:color="000000"/>
            </w:tcBorders>
          </w:tcPr>
          <w:p w14:paraId="2AD969AA" w14:textId="77777777" w:rsidR="005809CE" w:rsidRDefault="006F7AC7">
            <w:pPr>
              <w:pStyle w:val="TableParagraph"/>
              <w:spacing w:line="199" w:lineRule="exact"/>
              <w:ind w:left="48" w:right="14"/>
              <w:rPr>
                <w:sz w:val="20"/>
              </w:rPr>
            </w:pPr>
            <w:bookmarkStart w:id="1362" w:name="0.96_"/>
            <w:bookmarkEnd w:id="1362"/>
            <w:r>
              <w:rPr>
                <w:spacing w:val="-4"/>
                <w:sz w:val="20"/>
              </w:rPr>
              <w:t>0.96</w:t>
            </w:r>
          </w:p>
        </w:tc>
      </w:tr>
    </w:tbl>
    <w:p w14:paraId="2466F09B" w14:textId="77777777" w:rsidR="005809CE" w:rsidRDefault="005809CE">
      <w:pPr>
        <w:pStyle w:val="BodyText"/>
        <w:spacing w:before="151" w:after="1"/>
        <w:rPr>
          <w:b/>
          <w:sz w:val="20"/>
        </w:rPr>
      </w:pPr>
    </w:p>
    <w:tbl>
      <w:tblPr>
        <w:tblW w:w="0" w:type="auto"/>
        <w:tblInd w:w="9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41"/>
        <w:gridCol w:w="1639"/>
        <w:gridCol w:w="1011"/>
        <w:gridCol w:w="1011"/>
        <w:gridCol w:w="1011"/>
        <w:gridCol w:w="1007"/>
      </w:tblGrid>
      <w:tr w:rsidR="005809CE" w14:paraId="46FE5259" w14:textId="77777777">
        <w:trPr>
          <w:trHeight w:val="987"/>
        </w:trPr>
        <w:tc>
          <w:tcPr>
            <w:tcW w:w="1841" w:type="dxa"/>
            <w:tcBorders>
              <w:bottom w:val="single" w:sz="18" w:space="0" w:color="000000"/>
              <w:right w:val="single" w:sz="18" w:space="0" w:color="000000"/>
            </w:tcBorders>
          </w:tcPr>
          <w:p w14:paraId="1C291F96" w14:textId="77777777" w:rsidR="005809CE" w:rsidRDefault="005809CE">
            <w:pPr>
              <w:pStyle w:val="TableParagraph"/>
              <w:spacing w:before="23"/>
              <w:ind w:left="0"/>
              <w:jc w:val="left"/>
              <w:rPr>
                <w:b/>
                <w:sz w:val="20"/>
              </w:rPr>
            </w:pPr>
          </w:p>
          <w:p w14:paraId="70AD7696" w14:textId="77777777" w:rsidR="005809CE" w:rsidRDefault="006F7AC7">
            <w:pPr>
              <w:pStyle w:val="TableParagraph"/>
              <w:spacing w:line="268" w:lineRule="auto"/>
              <w:ind w:left="820" w:right="-1" w:hanging="776"/>
              <w:jc w:val="left"/>
              <w:rPr>
                <w:b/>
                <w:sz w:val="20"/>
              </w:rPr>
            </w:pPr>
            <w:bookmarkStart w:id="1363" w:name="NA70:FalkirkPark_St_"/>
            <w:bookmarkEnd w:id="1363"/>
            <w:r>
              <w:rPr>
                <w:b/>
                <w:sz w:val="20"/>
              </w:rPr>
              <w:t>NA70:</w:t>
            </w:r>
            <w:r>
              <w:rPr>
                <w:b/>
                <w:spacing w:val="-14"/>
                <w:sz w:val="20"/>
              </w:rPr>
              <w:t xml:space="preserve"> </w:t>
            </w:r>
            <w:r>
              <w:rPr>
                <w:b/>
                <w:sz w:val="20"/>
              </w:rPr>
              <w:t>Falkirk</w:t>
            </w:r>
            <w:r>
              <w:rPr>
                <w:b/>
                <w:spacing w:val="-14"/>
                <w:sz w:val="20"/>
              </w:rPr>
              <w:t xml:space="preserve"> </w:t>
            </w:r>
            <w:r>
              <w:rPr>
                <w:b/>
                <w:sz w:val="20"/>
              </w:rPr>
              <w:t xml:space="preserve">Park </w:t>
            </w:r>
            <w:r>
              <w:rPr>
                <w:b/>
                <w:spacing w:val="-6"/>
                <w:sz w:val="20"/>
              </w:rPr>
              <w:t>St</w:t>
            </w:r>
          </w:p>
        </w:tc>
        <w:tc>
          <w:tcPr>
            <w:tcW w:w="1639" w:type="dxa"/>
            <w:tcBorders>
              <w:left w:val="single" w:sz="18" w:space="0" w:color="000000"/>
              <w:bottom w:val="single" w:sz="18" w:space="0" w:color="000000"/>
            </w:tcBorders>
          </w:tcPr>
          <w:p w14:paraId="49AB4211" w14:textId="77777777" w:rsidR="005809CE" w:rsidRDefault="005809CE">
            <w:pPr>
              <w:pStyle w:val="TableParagraph"/>
              <w:spacing w:before="150"/>
              <w:ind w:left="0"/>
              <w:jc w:val="left"/>
              <w:rPr>
                <w:b/>
                <w:sz w:val="20"/>
              </w:rPr>
            </w:pPr>
          </w:p>
          <w:p w14:paraId="4A125D78" w14:textId="77777777" w:rsidR="005809CE" w:rsidRDefault="006F7AC7">
            <w:pPr>
              <w:pStyle w:val="TableParagraph"/>
              <w:ind w:left="370"/>
              <w:jc w:val="left"/>
              <w:rPr>
                <w:b/>
                <w:sz w:val="20"/>
              </w:rPr>
            </w:pPr>
            <w:r>
              <w:rPr>
                <w:b/>
                <w:sz w:val="20"/>
              </w:rPr>
              <w:t>Site</w:t>
            </w:r>
            <w:r>
              <w:rPr>
                <w:b/>
                <w:spacing w:val="-5"/>
                <w:sz w:val="20"/>
              </w:rPr>
              <w:t xml:space="preserve"> </w:t>
            </w:r>
            <w:r>
              <w:rPr>
                <w:b/>
                <w:spacing w:val="-4"/>
                <w:sz w:val="20"/>
              </w:rPr>
              <w:t>Type</w:t>
            </w:r>
          </w:p>
        </w:tc>
        <w:tc>
          <w:tcPr>
            <w:tcW w:w="1011" w:type="dxa"/>
            <w:tcBorders>
              <w:bottom w:val="single" w:sz="18" w:space="0" w:color="000000"/>
            </w:tcBorders>
          </w:tcPr>
          <w:p w14:paraId="3D988F86" w14:textId="77777777" w:rsidR="005809CE" w:rsidRDefault="006F7AC7">
            <w:pPr>
              <w:pStyle w:val="TableParagraph"/>
              <w:spacing w:line="268" w:lineRule="auto"/>
              <w:ind w:left="48" w:right="13"/>
              <w:rPr>
                <w:b/>
                <w:sz w:val="20"/>
              </w:rPr>
            </w:pPr>
            <w:r>
              <w:rPr>
                <w:b/>
                <w:spacing w:val="-4"/>
                <w:sz w:val="20"/>
              </w:rPr>
              <w:t xml:space="preserve">Annual Mean </w:t>
            </w:r>
            <w:r>
              <w:rPr>
                <w:b/>
                <w:spacing w:val="-2"/>
                <w:sz w:val="20"/>
              </w:rPr>
              <w:t>(2014),</w:t>
            </w:r>
          </w:p>
          <w:p w14:paraId="20C6D3BC" w14:textId="77777777" w:rsidR="005809CE" w:rsidRDefault="006F7AC7">
            <w:pPr>
              <w:pStyle w:val="TableParagraph"/>
              <w:spacing w:before="25" w:line="169" w:lineRule="exact"/>
              <w:ind w:left="48" w:right="17"/>
              <w:rPr>
                <w:b/>
                <w:sz w:val="20"/>
              </w:rPr>
            </w:pPr>
            <w:proofErr w:type="spellStart"/>
            <w:r>
              <w:rPr>
                <w:b/>
                <w:spacing w:val="-2"/>
                <w:sz w:val="20"/>
              </w:rPr>
              <w:t>Bg</w:t>
            </w:r>
            <w:proofErr w:type="spellEnd"/>
            <w:r>
              <w:rPr>
                <w:b/>
                <w:spacing w:val="-2"/>
                <w:sz w:val="20"/>
              </w:rPr>
              <w:t>/m</w:t>
            </w:r>
            <w:r>
              <w:rPr>
                <w:b/>
                <w:spacing w:val="-2"/>
                <w:sz w:val="20"/>
                <w:vertAlign w:val="superscript"/>
              </w:rPr>
              <w:t>3</w:t>
            </w:r>
          </w:p>
        </w:tc>
        <w:tc>
          <w:tcPr>
            <w:tcW w:w="1011" w:type="dxa"/>
            <w:tcBorders>
              <w:bottom w:val="single" w:sz="18" w:space="0" w:color="000000"/>
            </w:tcBorders>
          </w:tcPr>
          <w:p w14:paraId="06B594CA" w14:textId="77777777" w:rsidR="005809CE" w:rsidRDefault="006F7AC7">
            <w:pPr>
              <w:pStyle w:val="TableParagraph"/>
              <w:spacing w:before="123" w:line="266" w:lineRule="auto"/>
              <w:ind w:left="142" w:firstLine="148"/>
              <w:jc w:val="left"/>
              <w:rPr>
                <w:b/>
                <w:sz w:val="20"/>
              </w:rPr>
            </w:pPr>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1011" w:type="dxa"/>
            <w:tcBorders>
              <w:bottom w:val="single" w:sz="18" w:space="0" w:color="000000"/>
            </w:tcBorders>
          </w:tcPr>
          <w:p w14:paraId="7F19B36A" w14:textId="77777777" w:rsidR="005809CE" w:rsidRDefault="006F7AC7">
            <w:pPr>
              <w:pStyle w:val="TableParagraph"/>
              <w:spacing w:before="107" w:line="285" w:lineRule="auto"/>
              <w:ind w:left="221" w:right="165" w:hanging="27"/>
              <w:jc w:val="both"/>
              <w:rPr>
                <w:b/>
                <w:sz w:val="20"/>
              </w:rPr>
            </w:pPr>
            <w:r>
              <w:rPr>
                <w:b/>
                <w:spacing w:val="-2"/>
                <w:sz w:val="20"/>
              </w:rPr>
              <w:t xml:space="preserve">Period Mean, </w:t>
            </w:r>
            <w:proofErr w:type="spellStart"/>
            <w:r>
              <w:rPr>
                <w:b/>
                <w:spacing w:val="-2"/>
                <w:sz w:val="20"/>
              </w:rPr>
              <w:t>Bg</w:t>
            </w:r>
            <w:proofErr w:type="spellEnd"/>
            <w:r>
              <w:rPr>
                <w:b/>
                <w:spacing w:val="-2"/>
                <w:sz w:val="20"/>
              </w:rPr>
              <w:t>/m</w:t>
            </w:r>
            <w:r>
              <w:rPr>
                <w:b/>
                <w:spacing w:val="-2"/>
                <w:sz w:val="20"/>
                <w:vertAlign w:val="superscript"/>
              </w:rPr>
              <w:t>3</w:t>
            </w:r>
          </w:p>
        </w:tc>
        <w:tc>
          <w:tcPr>
            <w:tcW w:w="1007" w:type="dxa"/>
            <w:tcBorders>
              <w:bottom w:val="single" w:sz="18" w:space="0" w:color="000000"/>
            </w:tcBorders>
          </w:tcPr>
          <w:p w14:paraId="1804E5E4" w14:textId="77777777" w:rsidR="005809CE" w:rsidRDefault="005809CE">
            <w:pPr>
              <w:pStyle w:val="TableParagraph"/>
              <w:spacing w:before="150"/>
              <w:ind w:left="0"/>
              <w:jc w:val="left"/>
              <w:rPr>
                <w:b/>
                <w:sz w:val="20"/>
              </w:rPr>
            </w:pPr>
          </w:p>
          <w:p w14:paraId="0EF42363" w14:textId="77777777" w:rsidR="005809CE" w:rsidRDefault="006F7AC7">
            <w:pPr>
              <w:pStyle w:val="TableParagraph"/>
              <w:ind w:left="48" w:right="19"/>
              <w:rPr>
                <w:b/>
                <w:sz w:val="20"/>
              </w:rPr>
            </w:pPr>
            <w:r>
              <w:rPr>
                <w:b/>
                <w:spacing w:val="-2"/>
                <w:sz w:val="20"/>
              </w:rPr>
              <w:t>Ratio</w:t>
            </w:r>
          </w:p>
        </w:tc>
      </w:tr>
      <w:tr w:rsidR="005809CE" w14:paraId="0EA219AE" w14:textId="77777777">
        <w:trPr>
          <w:trHeight w:val="455"/>
        </w:trPr>
        <w:tc>
          <w:tcPr>
            <w:tcW w:w="1841" w:type="dxa"/>
            <w:tcBorders>
              <w:top w:val="single" w:sz="18" w:space="0" w:color="000000"/>
              <w:right w:val="single" w:sz="18" w:space="0" w:color="000000"/>
            </w:tcBorders>
          </w:tcPr>
          <w:p w14:paraId="25AA01D1" w14:textId="77777777" w:rsidR="005809CE" w:rsidRDefault="006F7AC7">
            <w:pPr>
              <w:pStyle w:val="TableParagraph"/>
              <w:spacing w:line="214" w:lineRule="exact"/>
              <w:ind w:left="43" w:right="8"/>
              <w:rPr>
                <w:sz w:val="20"/>
              </w:rPr>
            </w:pPr>
            <w:r>
              <w:rPr>
                <w:spacing w:val="-2"/>
                <w:sz w:val="20"/>
              </w:rPr>
              <w:t>Grangemouth</w:t>
            </w:r>
          </w:p>
          <w:p w14:paraId="06146E78" w14:textId="77777777" w:rsidR="005809CE" w:rsidRDefault="006F7AC7">
            <w:pPr>
              <w:pStyle w:val="TableParagraph"/>
              <w:spacing w:before="17" w:line="203" w:lineRule="exact"/>
              <w:ind w:left="43" w:right="8"/>
              <w:rPr>
                <w:sz w:val="20"/>
              </w:rPr>
            </w:pPr>
            <w:r>
              <w:rPr>
                <w:spacing w:val="-4"/>
                <w:sz w:val="20"/>
              </w:rPr>
              <w:t>AURN</w:t>
            </w:r>
          </w:p>
        </w:tc>
        <w:tc>
          <w:tcPr>
            <w:tcW w:w="1639" w:type="dxa"/>
            <w:tcBorders>
              <w:top w:val="single" w:sz="18" w:space="0" w:color="000000"/>
              <w:left w:val="single" w:sz="18" w:space="0" w:color="000000"/>
            </w:tcBorders>
          </w:tcPr>
          <w:p w14:paraId="58DEA644" w14:textId="77777777" w:rsidR="005809CE" w:rsidRDefault="006F7AC7">
            <w:pPr>
              <w:pStyle w:val="TableParagraph"/>
              <w:spacing w:line="214" w:lineRule="exact"/>
              <w:ind w:left="23"/>
              <w:rPr>
                <w:sz w:val="20"/>
              </w:rPr>
            </w:pPr>
            <w:r>
              <w:rPr>
                <w:spacing w:val="-2"/>
                <w:sz w:val="20"/>
              </w:rPr>
              <w:t>Urban</w:t>
            </w:r>
          </w:p>
          <w:p w14:paraId="709D7324" w14:textId="77777777" w:rsidR="005809CE" w:rsidRDefault="006F7AC7">
            <w:pPr>
              <w:pStyle w:val="TableParagraph"/>
              <w:spacing w:before="17" w:line="203" w:lineRule="exact"/>
              <w:ind w:left="23" w:right="1"/>
              <w:rPr>
                <w:sz w:val="20"/>
              </w:rPr>
            </w:pPr>
            <w:r>
              <w:rPr>
                <w:spacing w:val="-2"/>
                <w:sz w:val="20"/>
              </w:rPr>
              <w:t>background.</w:t>
            </w:r>
          </w:p>
        </w:tc>
        <w:tc>
          <w:tcPr>
            <w:tcW w:w="1011" w:type="dxa"/>
            <w:tcBorders>
              <w:top w:val="single" w:sz="18" w:space="0" w:color="000000"/>
            </w:tcBorders>
          </w:tcPr>
          <w:p w14:paraId="63571041" w14:textId="77777777" w:rsidR="005809CE" w:rsidRDefault="006F7AC7">
            <w:pPr>
              <w:pStyle w:val="TableParagraph"/>
              <w:spacing w:before="107"/>
              <w:ind w:left="48" w:right="1"/>
              <w:rPr>
                <w:sz w:val="20"/>
              </w:rPr>
            </w:pPr>
            <w:r>
              <w:rPr>
                <w:spacing w:val="-4"/>
                <w:sz w:val="20"/>
              </w:rPr>
              <w:t>16.3</w:t>
            </w:r>
          </w:p>
        </w:tc>
        <w:tc>
          <w:tcPr>
            <w:tcW w:w="1011" w:type="dxa"/>
            <w:tcBorders>
              <w:top w:val="single" w:sz="18" w:space="0" w:color="000000"/>
            </w:tcBorders>
          </w:tcPr>
          <w:p w14:paraId="1E178846" w14:textId="77777777" w:rsidR="005809CE" w:rsidRDefault="006F7AC7">
            <w:pPr>
              <w:pStyle w:val="TableParagraph"/>
              <w:spacing w:before="107"/>
              <w:ind w:left="48" w:right="17"/>
              <w:rPr>
                <w:sz w:val="20"/>
              </w:rPr>
            </w:pPr>
            <w:r>
              <w:rPr>
                <w:spacing w:val="-4"/>
                <w:sz w:val="20"/>
              </w:rPr>
              <w:t>95.3</w:t>
            </w:r>
          </w:p>
        </w:tc>
        <w:tc>
          <w:tcPr>
            <w:tcW w:w="1011" w:type="dxa"/>
            <w:tcBorders>
              <w:top w:val="single" w:sz="18" w:space="0" w:color="000000"/>
            </w:tcBorders>
          </w:tcPr>
          <w:p w14:paraId="07D3A62C" w14:textId="77777777" w:rsidR="005809CE" w:rsidRDefault="006F7AC7">
            <w:pPr>
              <w:pStyle w:val="TableParagraph"/>
              <w:spacing w:before="107"/>
              <w:ind w:left="48" w:right="18"/>
              <w:rPr>
                <w:sz w:val="20"/>
              </w:rPr>
            </w:pPr>
            <w:r>
              <w:rPr>
                <w:spacing w:val="-4"/>
                <w:sz w:val="20"/>
              </w:rPr>
              <w:t>17.2</w:t>
            </w:r>
          </w:p>
        </w:tc>
        <w:tc>
          <w:tcPr>
            <w:tcW w:w="1007" w:type="dxa"/>
            <w:tcBorders>
              <w:top w:val="single" w:sz="18" w:space="0" w:color="000000"/>
            </w:tcBorders>
          </w:tcPr>
          <w:p w14:paraId="5D9A9710" w14:textId="77777777" w:rsidR="005809CE" w:rsidRDefault="006F7AC7">
            <w:pPr>
              <w:pStyle w:val="TableParagraph"/>
              <w:spacing w:before="107"/>
              <w:ind w:left="48" w:right="15"/>
              <w:rPr>
                <w:sz w:val="20"/>
              </w:rPr>
            </w:pPr>
            <w:r>
              <w:rPr>
                <w:spacing w:val="-4"/>
                <w:sz w:val="20"/>
              </w:rPr>
              <w:t>0.95</w:t>
            </w:r>
          </w:p>
        </w:tc>
      </w:tr>
      <w:tr w:rsidR="005809CE" w14:paraId="125EFDEA" w14:textId="77777777">
        <w:trPr>
          <w:trHeight w:val="470"/>
        </w:trPr>
        <w:tc>
          <w:tcPr>
            <w:tcW w:w="1841" w:type="dxa"/>
            <w:tcBorders>
              <w:bottom w:val="single" w:sz="18" w:space="0" w:color="000000"/>
              <w:right w:val="single" w:sz="18" w:space="0" w:color="000000"/>
            </w:tcBorders>
          </w:tcPr>
          <w:p w14:paraId="7BBFEC05" w14:textId="77777777" w:rsidR="005809CE" w:rsidRDefault="006F7AC7">
            <w:pPr>
              <w:pStyle w:val="TableParagraph"/>
              <w:spacing w:before="1"/>
              <w:ind w:left="43" w:right="8"/>
              <w:rPr>
                <w:sz w:val="20"/>
              </w:rPr>
            </w:pPr>
            <w:r>
              <w:rPr>
                <w:spacing w:val="-2"/>
                <w:sz w:val="20"/>
              </w:rPr>
              <w:t>Grangemouth</w:t>
            </w:r>
          </w:p>
          <w:p w14:paraId="0CCE646B" w14:textId="77777777" w:rsidR="005809CE" w:rsidRDefault="006F7AC7">
            <w:pPr>
              <w:pStyle w:val="TableParagraph"/>
              <w:spacing w:before="15" w:line="205" w:lineRule="exact"/>
              <w:ind w:left="43"/>
              <w:rPr>
                <w:sz w:val="20"/>
              </w:rPr>
            </w:pPr>
            <w:r>
              <w:rPr>
                <w:spacing w:val="-2"/>
                <w:sz w:val="20"/>
              </w:rPr>
              <w:t>Moray</w:t>
            </w:r>
          </w:p>
        </w:tc>
        <w:tc>
          <w:tcPr>
            <w:tcW w:w="1639" w:type="dxa"/>
            <w:tcBorders>
              <w:left w:val="single" w:sz="18" w:space="0" w:color="000000"/>
              <w:bottom w:val="single" w:sz="18" w:space="0" w:color="000000"/>
            </w:tcBorders>
          </w:tcPr>
          <w:p w14:paraId="64EF2639" w14:textId="77777777" w:rsidR="005809CE" w:rsidRDefault="006F7AC7">
            <w:pPr>
              <w:pStyle w:val="TableParagraph"/>
              <w:spacing w:before="1"/>
              <w:ind w:left="23"/>
              <w:rPr>
                <w:sz w:val="20"/>
              </w:rPr>
            </w:pPr>
            <w:r>
              <w:rPr>
                <w:spacing w:val="-2"/>
                <w:sz w:val="20"/>
              </w:rPr>
              <w:t>Urban</w:t>
            </w:r>
          </w:p>
          <w:p w14:paraId="459A523E" w14:textId="77777777" w:rsidR="005809CE" w:rsidRDefault="006F7AC7">
            <w:pPr>
              <w:pStyle w:val="TableParagraph"/>
              <w:spacing w:before="15" w:line="205" w:lineRule="exact"/>
              <w:ind w:left="23" w:right="1"/>
              <w:rPr>
                <w:sz w:val="20"/>
              </w:rPr>
            </w:pPr>
            <w:r>
              <w:rPr>
                <w:spacing w:val="-2"/>
                <w:sz w:val="20"/>
              </w:rPr>
              <w:t>background.</w:t>
            </w:r>
          </w:p>
        </w:tc>
        <w:tc>
          <w:tcPr>
            <w:tcW w:w="1011" w:type="dxa"/>
            <w:tcBorders>
              <w:bottom w:val="single" w:sz="18" w:space="0" w:color="000000"/>
            </w:tcBorders>
          </w:tcPr>
          <w:p w14:paraId="4C51DFD3" w14:textId="77777777" w:rsidR="005809CE" w:rsidRDefault="006F7AC7">
            <w:pPr>
              <w:pStyle w:val="TableParagraph"/>
              <w:spacing w:before="123"/>
              <w:ind w:left="48" w:right="1"/>
              <w:rPr>
                <w:sz w:val="20"/>
              </w:rPr>
            </w:pPr>
            <w:r>
              <w:rPr>
                <w:spacing w:val="-4"/>
                <w:sz w:val="20"/>
              </w:rPr>
              <w:t>15.4</w:t>
            </w:r>
          </w:p>
        </w:tc>
        <w:tc>
          <w:tcPr>
            <w:tcW w:w="1011" w:type="dxa"/>
            <w:tcBorders>
              <w:bottom w:val="single" w:sz="18" w:space="0" w:color="000000"/>
            </w:tcBorders>
          </w:tcPr>
          <w:p w14:paraId="7C04908B" w14:textId="77777777" w:rsidR="005809CE" w:rsidRDefault="006F7AC7">
            <w:pPr>
              <w:pStyle w:val="TableParagraph"/>
              <w:spacing w:before="123"/>
              <w:ind w:left="48" w:right="19"/>
              <w:rPr>
                <w:sz w:val="20"/>
              </w:rPr>
            </w:pPr>
            <w:r>
              <w:rPr>
                <w:spacing w:val="-5"/>
                <w:sz w:val="20"/>
              </w:rPr>
              <w:t>92</w:t>
            </w:r>
          </w:p>
        </w:tc>
        <w:tc>
          <w:tcPr>
            <w:tcW w:w="1011" w:type="dxa"/>
            <w:tcBorders>
              <w:bottom w:val="single" w:sz="18" w:space="0" w:color="000000"/>
            </w:tcBorders>
          </w:tcPr>
          <w:p w14:paraId="562A1E1B" w14:textId="77777777" w:rsidR="005809CE" w:rsidRDefault="006F7AC7">
            <w:pPr>
              <w:pStyle w:val="TableParagraph"/>
              <w:spacing w:before="123"/>
              <w:ind w:left="48" w:right="18"/>
              <w:rPr>
                <w:sz w:val="20"/>
              </w:rPr>
            </w:pPr>
            <w:r>
              <w:rPr>
                <w:spacing w:val="-4"/>
                <w:sz w:val="20"/>
              </w:rPr>
              <w:t>16.2</w:t>
            </w:r>
          </w:p>
        </w:tc>
        <w:tc>
          <w:tcPr>
            <w:tcW w:w="1007" w:type="dxa"/>
            <w:tcBorders>
              <w:bottom w:val="single" w:sz="18" w:space="0" w:color="000000"/>
            </w:tcBorders>
          </w:tcPr>
          <w:p w14:paraId="28D1C428" w14:textId="77777777" w:rsidR="005809CE" w:rsidRDefault="006F7AC7">
            <w:pPr>
              <w:pStyle w:val="TableParagraph"/>
              <w:spacing w:before="123"/>
              <w:ind w:left="48" w:right="15"/>
              <w:rPr>
                <w:sz w:val="20"/>
              </w:rPr>
            </w:pPr>
            <w:r>
              <w:rPr>
                <w:spacing w:val="-4"/>
                <w:sz w:val="20"/>
              </w:rPr>
              <w:t>0.95</w:t>
            </w:r>
          </w:p>
        </w:tc>
      </w:tr>
      <w:tr w:rsidR="005809CE" w14:paraId="0205430B" w14:textId="77777777">
        <w:trPr>
          <w:trHeight w:val="219"/>
        </w:trPr>
        <w:tc>
          <w:tcPr>
            <w:tcW w:w="5502" w:type="dxa"/>
            <w:gridSpan w:val="4"/>
            <w:tcBorders>
              <w:top w:val="single" w:sz="18" w:space="0" w:color="000000"/>
              <w:left w:val="nil"/>
              <w:bottom w:val="nil"/>
              <w:right w:val="single" w:sz="18" w:space="0" w:color="000000"/>
            </w:tcBorders>
          </w:tcPr>
          <w:p w14:paraId="613FA324" w14:textId="77777777" w:rsidR="005809CE" w:rsidRDefault="005809CE">
            <w:pPr>
              <w:pStyle w:val="TableParagraph"/>
              <w:ind w:left="0"/>
              <w:jc w:val="left"/>
              <w:rPr>
                <w:rFonts w:ascii="Times New Roman"/>
                <w:sz w:val="14"/>
              </w:rPr>
            </w:pPr>
          </w:p>
        </w:tc>
        <w:tc>
          <w:tcPr>
            <w:tcW w:w="1011" w:type="dxa"/>
            <w:tcBorders>
              <w:top w:val="single" w:sz="18" w:space="0" w:color="000000"/>
              <w:left w:val="single" w:sz="18" w:space="0" w:color="000000"/>
            </w:tcBorders>
          </w:tcPr>
          <w:p w14:paraId="61629190" w14:textId="77777777" w:rsidR="005809CE" w:rsidRDefault="006F7AC7">
            <w:pPr>
              <w:pStyle w:val="TableParagraph"/>
              <w:spacing w:line="199" w:lineRule="exact"/>
              <w:ind w:left="22" w:right="2"/>
              <w:rPr>
                <w:sz w:val="20"/>
              </w:rPr>
            </w:pPr>
            <w:r>
              <w:rPr>
                <w:spacing w:val="-2"/>
                <w:sz w:val="20"/>
              </w:rPr>
              <w:t>Average</w:t>
            </w:r>
          </w:p>
        </w:tc>
        <w:tc>
          <w:tcPr>
            <w:tcW w:w="1007" w:type="dxa"/>
            <w:tcBorders>
              <w:top w:val="single" w:sz="18" w:space="0" w:color="000000"/>
            </w:tcBorders>
          </w:tcPr>
          <w:p w14:paraId="1D773A53" w14:textId="77777777" w:rsidR="005809CE" w:rsidRDefault="006F7AC7">
            <w:pPr>
              <w:pStyle w:val="TableParagraph"/>
              <w:spacing w:line="199" w:lineRule="exact"/>
              <w:ind w:left="48" w:right="15"/>
              <w:rPr>
                <w:sz w:val="20"/>
              </w:rPr>
            </w:pPr>
            <w:bookmarkStart w:id="1364" w:name="0.95_"/>
            <w:bookmarkEnd w:id="1364"/>
            <w:r>
              <w:rPr>
                <w:spacing w:val="-4"/>
                <w:sz w:val="20"/>
              </w:rPr>
              <w:t>0.95</w:t>
            </w:r>
          </w:p>
        </w:tc>
      </w:tr>
    </w:tbl>
    <w:p w14:paraId="1EE9BC03" w14:textId="77777777" w:rsidR="005809CE" w:rsidRDefault="005809CE">
      <w:pPr>
        <w:spacing w:line="199" w:lineRule="exact"/>
        <w:rPr>
          <w:sz w:val="20"/>
        </w:rPr>
        <w:sectPr w:rsidR="005809CE">
          <w:pgSz w:w="11910" w:h="16840"/>
          <w:pgMar w:top="1380" w:right="1260" w:bottom="660" w:left="1300" w:header="0" w:footer="478" w:gutter="0"/>
          <w:cols w:space="720"/>
        </w:sectPr>
      </w:pPr>
    </w:p>
    <w:tbl>
      <w:tblPr>
        <w:tblW w:w="0" w:type="auto"/>
        <w:tblInd w:w="7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41"/>
        <w:gridCol w:w="1908"/>
        <w:gridCol w:w="1011"/>
        <w:gridCol w:w="1011"/>
        <w:gridCol w:w="1011"/>
        <w:gridCol w:w="1007"/>
      </w:tblGrid>
      <w:tr w:rsidR="005809CE" w14:paraId="4BE47E74" w14:textId="77777777">
        <w:trPr>
          <w:trHeight w:val="987"/>
        </w:trPr>
        <w:tc>
          <w:tcPr>
            <w:tcW w:w="1841" w:type="dxa"/>
            <w:tcBorders>
              <w:bottom w:val="single" w:sz="18" w:space="0" w:color="000000"/>
              <w:right w:val="single" w:sz="18" w:space="0" w:color="000000"/>
            </w:tcBorders>
          </w:tcPr>
          <w:p w14:paraId="07DE8FB8" w14:textId="77777777" w:rsidR="005809CE" w:rsidRDefault="005809CE">
            <w:pPr>
              <w:pStyle w:val="TableParagraph"/>
              <w:spacing w:before="23"/>
              <w:ind w:left="0"/>
              <w:jc w:val="left"/>
              <w:rPr>
                <w:b/>
                <w:sz w:val="20"/>
              </w:rPr>
            </w:pPr>
          </w:p>
          <w:p w14:paraId="003C3B0C" w14:textId="77777777" w:rsidR="005809CE" w:rsidRDefault="006F7AC7">
            <w:pPr>
              <w:pStyle w:val="TableParagraph"/>
              <w:spacing w:line="268" w:lineRule="auto"/>
              <w:ind w:left="325" w:right="-1" w:hanging="250"/>
              <w:jc w:val="left"/>
              <w:rPr>
                <w:b/>
                <w:sz w:val="20"/>
              </w:rPr>
            </w:pPr>
            <w:bookmarkStart w:id="1365" w:name="NA110:Banknock_2AQStation_"/>
            <w:bookmarkEnd w:id="1365"/>
            <w:r>
              <w:rPr>
                <w:b/>
                <w:spacing w:val="-2"/>
                <w:sz w:val="20"/>
              </w:rPr>
              <w:t>NA110:</w:t>
            </w:r>
            <w:r>
              <w:rPr>
                <w:b/>
                <w:spacing w:val="-12"/>
                <w:sz w:val="20"/>
              </w:rPr>
              <w:t xml:space="preserve"> </w:t>
            </w:r>
            <w:r>
              <w:rPr>
                <w:b/>
                <w:spacing w:val="-2"/>
                <w:sz w:val="20"/>
              </w:rPr>
              <w:t xml:space="preserve">Banknock </w:t>
            </w:r>
            <w:r>
              <w:rPr>
                <w:b/>
                <w:sz w:val="20"/>
              </w:rPr>
              <w:t>2 AQ Station</w:t>
            </w:r>
          </w:p>
        </w:tc>
        <w:tc>
          <w:tcPr>
            <w:tcW w:w="1908" w:type="dxa"/>
            <w:tcBorders>
              <w:left w:val="single" w:sz="18" w:space="0" w:color="000000"/>
              <w:bottom w:val="single" w:sz="18" w:space="0" w:color="000000"/>
            </w:tcBorders>
          </w:tcPr>
          <w:p w14:paraId="21B1ED7D" w14:textId="77777777" w:rsidR="005809CE" w:rsidRDefault="005809CE">
            <w:pPr>
              <w:pStyle w:val="TableParagraph"/>
              <w:spacing w:before="150"/>
              <w:ind w:left="0"/>
              <w:jc w:val="left"/>
              <w:rPr>
                <w:b/>
                <w:sz w:val="20"/>
              </w:rPr>
            </w:pPr>
          </w:p>
          <w:p w14:paraId="41F09BBE" w14:textId="77777777" w:rsidR="005809CE" w:rsidRDefault="006F7AC7">
            <w:pPr>
              <w:pStyle w:val="TableParagraph"/>
              <w:ind w:left="25"/>
              <w:rPr>
                <w:b/>
                <w:sz w:val="20"/>
              </w:rPr>
            </w:pPr>
            <w:r>
              <w:rPr>
                <w:b/>
                <w:sz w:val="20"/>
              </w:rPr>
              <w:t>Site</w:t>
            </w:r>
            <w:r>
              <w:rPr>
                <w:b/>
                <w:spacing w:val="-6"/>
                <w:sz w:val="20"/>
              </w:rPr>
              <w:t xml:space="preserve"> </w:t>
            </w:r>
            <w:r>
              <w:rPr>
                <w:b/>
                <w:spacing w:val="-4"/>
                <w:sz w:val="20"/>
              </w:rPr>
              <w:t>Type</w:t>
            </w:r>
          </w:p>
        </w:tc>
        <w:tc>
          <w:tcPr>
            <w:tcW w:w="1011" w:type="dxa"/>
            <w:tcBorders>
              <w:bottom w:val="single" w:sz="18" w:space="0" w:color="000000"/>
            </w:tcBorders>
          </w:tcPr>
          <w:p w14:paraId="4693AD40" w14:textId="77777777" w:rsidR="005809CE" w:rsidRDefault="006F7AC7">
            <w:pPr>
              <w:pStyle w:val="TableParagraph"/>
              <w:spacing w:line="268" w:lineRule="auto"/>
              <w:ind w:left="48" w:right="13"/>
              <w:rPr>
                <w:b/>
                <w:sz w:val="20"/>
              </w:rPr>
            </w:pPr>
            <w:r>
              <w:rPr>
                <w:b/>
                <w:spacing w:val="-4"/>
                <w:sz w:val="20"/>
              </w:rPr>
              <w:t xml:space="preserve">Annual Mean </w:t>
            </w:r>
            <w:r>
              <w:rPr>
                <w:b/>
                <w:spacing w:val="-2"/>
                <w:sz w:val="20"/>
              </w:rPr>
              <w:t>(2014),</w:t>
            </w:r>
          </w:p>
          <w:p w14:paraId="2A6A594D" w14:textId="77777777" w:rsidR="005809CE" w:rsidRDefault="006F7AC7">
            <w:pPr>
              <w:pStyle w:val="TableParagraph"/>
              <w:spacing w:before="25" w:line="169" w:lineRule="exact"/>
              <w:ind w:left="48" w:right="17"/>
              <w:rPr>
                <w:b/>
                <w:sz w:val="20"/>
              </w:rPr>
            </w:pPr>
            <w:proofErr w:type="spellStart"/>
            <w:r>
              <w:rPr>
                <w:b/>
                <w:spacing w:val="-2"/>
                <w:sz w:val="20"/>
              </w:rPr>
              <w:t>Bg</w:t>
            </w:r>
            <w:proofErr w:type="spellEnd"/>
            <w:r>
              <w:rPr>
                <w:b/>
                <w:spacing w:val="-2"/>
                <w:sz w:val="20"/>
              </w:rPr>
              <w:t>/m</w:t>
            </w:r>
            <w:r>
              <w:rPr>
                <w:b/>
                <w:spacing w:val="-2"/>
                <w:sz w:val="20"/>
                <w:vertAlign w:val="superscript"/>
              </w:rPr>
              <w:t>3</w:t>
            </w:r>
          </w:p>
        </w:tc>
        <w:tc>
          <w:tcPr>
            <w:tcW w:w="1011" w:type="dxa"/>
            <w:tcBorders>
              <w:bottom w:val="single" w:sz="18" w:space="0" w:color="000000"/>
            </w:tcBorders>
          </w:tcPr>
          <w:p w14:paraId="4CF0ABC6" w14:textId="77777777" w:rsidR="005809CE" w:rsidRDefault="006F7AC7">
            <w:pPr>
              <w:pStyle w:val="TableParagraph"/>
              <w:spacing w:before="124" w:line="266" w:lineRule="auto"/>
              <w:ind w:left="142" w:firstLine="148"/>
              <w:jc w:val="left"/>
              <w:rPr>
                <w:b/>
                <w:sz w:val="20"/>
              </w:rPr>
            </w:pPr>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1011" w:type="dxa"/>
            <w:tcBorders>
              <w:bottom w:val="single" w:sz="18" w:space="0" w:color="000000"/>
            </w:tcBorders>
          </w:tcPr>
          <w:p w14:paraId="47FAABBD" w14:textId="77777777" w:rsidR="005809CE" w:rsidRDefault="006F7AC7">
            <w:pPr>
              <w:pStyle w:val="TableParagraph"/>
              <w:spacing w:before="107" w:line="285" w:lineRule="auto"/>
              <w:ind w:left="221" w:right="165" w:hanging="27"/>
              <w:jc w:val="both"/>
              <w:rPr>
                <w:b/>
                <w:sz w:val="20"/>
              </w:rPr>
            </w:pPr>
            <w:r>
              <w:rPr>
                <w:b/>
                <w:spacing w:val="-2"/>
                <w:sz w:val="20"/>
              </w:rPr>
              <w:t xml:space="preserve">Period Mean, </w:t>
            </w:r>
            <w:proofErr w:type="spellStart"/>
            <w:r>
              <w:rPr>
                <w:b/>
                <w:spacing w:val="-2"/>
                <w:sz w:val="20"/>
              </w:rPr>
              <w:t>Bg</w:t>
            </w:r>
            <w:proofErr w:type="spellEnd"/>
            <w:r>
              <w:rPr>
                <w:b/>
                <w:spacing w:val="-2"/>
                <w:sz w:val="20"/>
              </w:rPr>
              <w:t>/m</w:t>
            </w:r>
            <w:r>
              <w:rPr>
                <w:b/>
                <w:spacing w:val="-2"/>
                <w:sz w:val="20"/>
                <w:vertAlign w:val="superscript"/>
              </w:rPr>
              <w:t>3</w:t>
            </w:r>
          </w:p>
        </w:tc>
        <w:tc>
          <w:tcPr>
            <w:tcW w:w="1007" w:type="dxa"/>
            <w:tcBorders>
              <w:bottom w:val="single" w:sz="18" w:space="0" w:color="000000"/>
            </w:tcBorders>
          </w:tcPr>
          <w:p w14:paraId="769B3F35" w14:textId="77777777" w:rsidR="005809CE" w:rsidRDefault="005809CE">
            <w:pPr>
              <w:pStyle w:val="TableParagraph"/>
              <w:spacing w:before="150"/>
              <w:ind w:left="0"/>
              <w:jc w:val="left"/>
              <w:rPr>
                <w:b/>
                <w:sz w:val="20"/>
              </w:rPr>
            </w:pPr>
          </w:p>
          <w:p w14:paraId="3CD4D462" w14:textId="77777777" w:rsidR="005809CE" w:rsidRDefault="006F7AC7">
            <w:pPr>
              <w:pStyle w:val="TableParagraph"/>
              <w:ind w:left="48" w:right="19"/>
              <w:rPr>
                <w:b/>
                <w:sz w:val="20"/>
              </w:rPr>
            </w:pPr>
            <w:r>
              <w:rPr>
                <w:b/>
                <w:spacing w:val="-2"/>
                <w:sz w:val="20"/>
              </w:rPr>
              <w:t>Ratio</w:t>
            </w:r>
          </w:p>
        </w:tc>
      </w:tr>
      <w:tr w:rsidR="005809CE" w14:paraId="52D488ED" w14:textId="77777777">
        <w:trPr>
          <w:trHeight w:val="455"/>
        </w:trPr>
        <w:tc>
          <w:tcPr>
            <w:tcW w:w="1841" w:type="dxa"/>
            <w:tcBorders>
              <w:top w:val="single" w:sz="18" w:space="0" w:color="000000"/>
              <w:right w:val="single" w:sz="18" w:space="0" w:color="000000"/>
            </w:tcBorders>
          </w:tcPr>
          <w:p w14:paraId="17D41397" w14:textId="77777777" w:rsidR="005809CE" w:rsidRDefault="006F7AC7">
            <w:pPr>
              <w:pStyle w:val="TableParagraph"/>
              <w:spacing w:line="214" w:lineRule="exact"/>
              <w:ind w:left="43" w:right="7"/>
              <w:rPr>
                <w:sz w:val="20"/>
              </w:rPr>
            </w:pPr>
            <w:r>
              <w:rPr>
                <w:spacing w:val="-2"/>
                <w:sz w:val="20"/>
              </w:rPr>
              <w:t>Grangemouth</w:t>
            </w:r>
          </w:p>
          <w:p w14:paraId="3E004D77" w14:textId="77777777" w:rsidR="005809CE" w:rsidRDefault="006F7AC7">
            <w:pPr>
              <w:pStyle w:val="TableParagraph"/>
              <w:spacing w:before="17" w:line="203" w:lineRule="exact"/>
              <w:ind w:left="43" w:right="8"/>
              <w:rPr>
                <w:sz w:val="20"/>
              </w:rPr>
            </w:pPr>
            <w:r>
              <w:rPr>
                <w:spacing w:val="-4"/>
                <w:sz w:val="20"/>
              </w:rPr>
              <w:t>AURN</w:t>
            </w:r>
          </w:p>
        </w:tc>
        <w:tc>
          <w:tcPr>
            <w:tcW w:w="1908" w:type="dxa"/>
            <w:tcBorders>
              <w:top w:val="single" w:sz="18" w:space="0" w:color="000000"/>
              <w:left w:val="single" w:sz="18" w:space="0" w:color="000000"/>
            </w:tcBorders>
          </w:tcPr>
          <w:p w14:paraId="2CA89E41" w14:textId="77777777" w:rsidR="005809CE" w:rsidRDefault="006F7AC7">
            <w:pPr>
              <w:pStyle w:val="TableParagraph"/>
              <w:spacing w:before="107"/>
              <w:ind w:left="25"/>
              <w:rPr>
                <w:sz w:val="20"/>
              </w:rPr>
            </w:pPr>
            <w:r>
              <w:rPr>
                <w:sz w:val="20"/>
              </w:rPr>
              <w:t>Urban</w:t>
            </w:r>
            <w:r>
              <w:rPr>
                <w:spacing w:val="-8"/>
                <w:sz w:val="20"/>
              </w:rPr>
              <w:t xml:space="preserve"> </w:t>
            </w:r>
            <w:r>
              <w:rPr>
                <w:spacing w:val="-2"/>
                <w:sz w:val="20"/>
              </w:rPr>
              <w:t>background.</w:t>
            </w:r>
          </w:p>
        </w:tc>
        <w:tc>
          <w:tcPr>
            <w:tcW w:w="1011" w:type="dxa"/>
            <w:tcBorders>
              <w:top w:val="single" w:sz="18" w:space="0" w:color="000000"/>
            </w:tcBorders>
          </w:tcPr>
          <w:p w14:paraId="5BCBFD27" w14:textId="77777777" w:rsidR="005809CE" w:rsidRDefault="006F7AC7">
            <w:pPr>
              <w:pStyle w:val="TableParagraph"/>
              <w:spacing w:before="107"/>
              <w:ind w:left="48" w:right="2"/>
              <w:rPr>
                <w:sz w:val="20"/>
              </w:rPr>
            </w:pPr>
            <w:r>
              <w:rPr>
                <w:spacing w:val="-4"/>
                <w:sz w:val="20"/>
              </w:rPr>
              <w:t>16.3</w:t>
            </w:r>
          </w:p>
        </w:tc>
        <w:tc>
          <w:tcPr>
            <w:tcW w:w="1011" w:type="dxa"/>
            <w:tcBorders>
              <w:top w:val="single" w:sz="18" w:space="0" w:color="000000"/>
            </w:tcBorders>
          </w:tcPr>
          <w:p w14:paraId="3BBB9D55" w14:textId="77777777" w:rsidR="005809CE" w:rsidRDefault="006F7AC7">
            <w:pPr>
              <w:pStyle w:val="TableParagraph"/>
              <w:spacing w:before="107"/>
              <w:ind w:left="48" w:right="18"/>
              <w:rPr>
                <w:sz w:val="20"/>
              </w:rPr>
            </w:pPr>
            <w:r>
              <w:rPr>
                <w:spacing w:val="-4"/>
                <w:sz w:val="20"/>
              </w:rPr>
              <w:t>95.3</w:t>
            </w:r>
          </w:p>
        </w:tc>
        <w:tc>
          <w:tcPr>
            <w:tcW w:w="1011" w:type="dxa"/>
            <w:tcBorders>
              <w:top w:val="single" w:sz="18" w:space="0" w:color="000000"/>
            </w:tcBorders>
          </w:tcPr>
          <w:p w14:paraId="278F8964" w14:textId="77777777" w:rsidR="005809CE" w:rsidRDefault="006F7AC7">
            <w:pPr>
              <w:pStyle w:val="TableParagraph"/>
              <w:spacing w:before="107"/>
              <w:ind w:left="48" w:right="19"/>
              <w:rPr>
                <w:sz w:val="20"/>
              </w:rPr>
            </w:pPr>
            <w:bookmarkStart w:id="1366" w:name="16.0_"/>
            <w:bookmarkEnd w:id="1366"/>
            <w:r>
              <w:rPr>
                <w:spacing w:val="-4"/>
                <w:sz w:val="20"/>
              </w:rPr>
              <w:t>16.0</w:t>
            </w:r>
          </w:p>
        </w:tc>
        <w:tc>
          <w:tcPr>
            <w:tcW w:w="1007" w:type="dxa"/>
            <w:tcBorders>
              <w:top w:val="single" w:sz="18" w:space="0" w:color="000000"/>
            </w:tcBorders>
          </w:tcPr>
          <w:p w14:paraId="48968E0E" w14:textId="77777777" w:rsidR="005809CE" w:rsidRDefault="006F7AC7">
            <w:pPr>
              <w:pStyle w:val="TableParagraph"/>
              <w:spacing w:before="107"/>
              <w:ind w:left="48" w:right="17"/>
              <w:rPr>
                <w:sz w:val="20"/>
              </w:rPr>
            </w:pPr>
            <w:r>
              <w:rPr>
                <w:spacing w:val="-4"/>
                <w:sz w:val="20"/>
              </w:rPr>
              <w:t>1.02</w:t>
            </w:r>
          </w:p>
        </w:tc>
      </w:tr>
      <w:tr w:rsidR="005809CE" w14:paraId="29EE29C1" w14:textId="77777777">
        <w:trPr>
          <w:trHeight w:val="470"/>
        </w:trPr>
        <w:tc>
          <w:tcPr>
            <w:tcW w:w="1841" w:type="dxa"/>
            <w:tcBorders>
              <w:bottom w:val="single" w:sz="18" w:space="0" w:color="000000"/>
              <w:right w:val="single" w:sz="18" w:space="0" w:color="000000"/>
            </w:tcBorders>
          </w:tcPr>
          <w:p w14:paraId="3E95BDC5" w14:textId="77777777" w:rsidR="005809CE" w:rsidRDefault="006F7AC7">
            <w:pPr>
              <w:pStyle w:val="TableParagraph"/>
              <w:spacing w:before="1"/>
              <w:ind w:left="43" w:right="8"/>
              <w:rPr>
                <w:sz w:val="20"/>
              </w:rPr>
            </w:pPr>
            <w:r>
              <w:rPr>
                <w:spacing w:val="-2"/>
                <w:sz w:val="20"/>
              </w:rPr>
              <w:t>Grangemouth</w:t>
            </w:r>
          </w:p>
          <w:p w14:paraId="119E07F6" w14:textId="77777777" w:rsidR="005809CE" w:rsidRDefault="006F7AC7">
            <w:pPr>
              <w:pStyle w:val="TableParagraph"/>
              <w:spacing w:before="15" w:line="205" w:lineRule="exact"/>
              <w:ind w:left="43"/>
              <w:rPr>
                <w:sz w:val="20"/>
              </w:rPr>
            </w:pPr>
            <w:r>
              <w:rPr>
                <w:spacing w:val="-2"/>
                <w:sz w:val="20"/>
              </w:rPr>
              <w:t>Moray</w:t>
            </w:r>
          </w:p>
        </w:tc>
        <w:tc>
          <w:tcPr>
            <w:tcW w:w="1908" w:type="dxa"/>
            <w:tcBorders>
              <w:left w:val="single" w:sz="18" w:space="0" w:color="000000"/>
              <w:bottom w:val="single" w:sz="18" w:space="0" w:color="000000"/>
            </w:tcBorders>
          </w:tcPr>
          <w:p w14:paraId="76A4103A" w14:textId="77777777" w:rsidR="005809CE" w:rsidRDefault="006F7AC7">
            <w:pPr>
              <w:pStyle w:val="TableParagraph"/>
              <w:spacing w:before="205"/>
              <w:ind w:left="25" w:right="1"/>
              <w:rPr>
                <w:sz w:val="20"/>
              </w:rPr>
            </w:pPr>
            <w:r>
              <w:rPr>
                <w:sz w:val="20"/>
              </w:rPr>
              <w:t>Urban</w:t>
            </w:r>
            <w:r>
              <w:rPr>
                <w:spacing w:val="-8"/>
                <w:sz w:val="20"/>
              </w:rPr>
              <w:t xml:space="preserve"> </w:t>
            </w:r>
            <w:r>
              <w:rPr>
                <w:spacing w:val="-2"/>
                <w:sz w:val="20"/>
              </w:rPr>
              <w:t>background.</w:t>
            </w:r>
          </w:p>
        </w:tc>
        <w:tc>
          <w:tcPr>
            <w:tcW w:w="1011" w:type="dxa"/>
            <w:tcBorders>
              <w:bottom w:val="single" w:sz="18" w:space="0" w:color="000000"/>
            </w:tcBorders>
          </w:tcPr>
          <w:p w14:paraId="0F0F7330" w14:textId="77777777" w:rsidR="005809CE" w:rsidRDefault="006F7AC7">
            <w:pPr>
              <w:pStyle w:val="TableParagraph"/>
              <w:spacing w:before="123"/>
              <w:ind w:left="48" w:right="2"/>
              <w:rPr>
                <w:sz w:val="20"/>
              </w:rPr>
            </w:pPr>
            <w:r>
              <w:rPr>
                <w:spacing w:val="-4"/>
                <w:sz w:val="20"/>
              </w:rPr>
              <w:t>15.4</w:t>
            </w:r>
          </w:p>
        </w:tc>
        <w:tc>
          <w:tcPr>
            <w:tcW w:w="1011" w:type="dxa"/>
            <w:tcBorders>
              <w:bottom w:val="single" w:sz="18" w:space="0" w:color="000000"/>
            </w:tcBorders>
          </w:tcPr>
          <w:p w14:paraId="5EC2C47D" w14:textId="77777777" w:rsidR="005809CE" w:rsidRDefault="006F7AC7">
            <w:pPr>
              <w:pStyle w:val="TableParagraph"/>
              <w:spacing w:before="123"/>
              <w:ind w:left="48" w:right="20"/>
              <w:rPr>
                <w:sz w:val="20"/>
              </w:rPr>
            </w:pPr>
            <w:r>
              <w:rPr>
                <w:spacing w:val="-5"/>
                <w:sz w:val="20"/>
              </w:rPr>
              <w:t>92</w:t>
            </w:r>
          </w:p>
        </w:tc>
        <w:tc>
          <w:tcPr>
            <w:tcW w:w="1011" w:type="dxa"/>
            <w:tcBorders>
              <w:bottom w:val="single" w:sz="18" w:space="0" w:color="000000"/>
            </w:tcBorders>
          </w:tcPr>
          <w:p w14:paraId="70F8D742" w14:textId="77777777" w:rsidR="005809CE" w:rsidRDefault="006F7AC7">
            <w:pPr>
              <w:pStyle w:val="TableParagraph"/>
              <w:spacing w:before="123"/>
              <w:ind w:left="48" w:right="19"/>
              <w:rPr>
                <w:sz w:val="20"/>
              </w:rPr>
            </w:pPr>
            <w:bookmarkStart w:id="1367" w:name="15.0_"/>
            <w:bookmarkEnd w:id="1367"/>
            <w:r>
              <w:rPr>
                <w:spacing w:val="-4"/>
                <w:sz w:val="20"/>
              </w:rPr>
              <w:t>15.0</w:t>
            </w:r>
          </w:p>
        </w:tc>
        <w:tc>
          <w:tcPr>
            <w:tcW w:w="1007" w:type="dxa"/>
            <w:tcBorders>
              <w:bottom w:val="single" w:sz="18" w:space="0" w:color="000000"/>
            </w:tcBorders>
          </w:tcPr>
          <w:p w14:paraId="1566F5BE" w14:textId="77777777" w:rsidR="005809CE" w:rsidRDefault="006F7AC7">
            <w:pPr>
              <w:pStyle w:val="TableParagraph"/>
              <w:spacing w:before="123"/>
              <w:ind w:left="48" w:right="17"/>
              <w:rPr>
                <w:sz w:val="20"/>
              </w:rPr>
            </w:pPr>
            <w:bookmarkStart w:id="1368" w:name="1.03_"/>
            <w:bookmarkEnd w:id="1368"/>
            <w:r>
              <w:rPr>
                <w:spacing w:val="-4"/>
                <w:sz w:val="20"/>
              </w:rPr>
              <w:t>1.03</w:t>
            </w:r>
          </w:p>
        </w:tc>
      </w:tr>
      <w:tr w:rsidR="005809CE" w14:paraId="54ABE3C0" w14:textId="77777777">
        <w:trPr>
          <w:trHeight w:val="219"/>
        </w:trPr>
        <w:tc>
          <w:tcPr>
            <w:tcW w:w="5771" w:type="dxa"/>
            <w:gridSpan w:val="4"/>
            <w:tcBorders>
              <w:top w:val="single" w:sz="18" w:space="0" w:color="000000"/>
              <w:left w:val="nil"/>
              <w:bottom w:val="nil"/>
              <w:right w:val="single" w:sz="18" w:space="0" w:color="000000"/>
            </w:tcBorders>
          </w:tcPr>
          <w:p w14:paraId="30C49FA4" w14:textId="77777777" w:rsidR="005809CE" w:rsidRDefault="005809CE">
            <w:pPr>
              <w:pStyle w:val="TableParagraph"/>
              <w:ind w:left="0"/>
              <w:jc w:val="left"/>
              <w:rPr>
                <w:rFonts w:ascii="Times New Roman"/>
                <w:sz w:val="14"/>
              </w:rPr>
            </w:pPr>
          </w:p>
        </w:tc>
        <w:tc>
          <w:tcPr>
            <w:tcW w:w="1011" w:type="dxa"/>
            <w:tcBorders>
              <w:top w:val="single" w:sz="18" w:space="0" w:color="000000"/>
              <w:left w:val="single" w:sz="18" w:space="0" w:color="000000"/>
            </w:tcBorders>
          </w:tcPr>
          <w:p w14:paraId="022D17D8" w14:textId="77777777" w:rsidR="005809CE" w:rsidRDefault="006F7AC7">
            <w:pPr>
              <w:pStyle w:val="TableParagraph"/>
              <w:spacing w:line="199" w:lineRule="exact"/>
              <w:ind w:left="22" w:right="3"/>
              <w:rPr>
                <w:sz w:val="20"/>
              </w:rPr>
            </w:pPr>
            <w:r>
              <w:rPr>
                <w:spacing w:val="-2"/>
                <w:sz w:val="20"/>
              </w:rPr>
              <w:t>Average</w:t>
            </w:r>
          </w:p>
        </w:tc>
        <w:tc>
          <w:tcPr>
            <w:tcW w:w="1007" w:type="dxa"/>
            <w:tcBorders>
              <w:top w:val="single" w:sz="18" w:space="0" w:color="000000"/>
            </w:tcBorders>
          </w:tcPr>
          <w:p w14:paraId="16F874F7" w14:textId="77777777" w:rsidR="005809CE" w:rsidRDefault="006F7AC7">
            <w:pPr>
              <w:pStyle w:val="TableParagraph"/>
              <w:spacing w:line="199" w:lineRule="exact"/>
              <w:ind w:left="48" w:right="16"/>
              <w:rPr>
                <w:sz w:val="20"/>
              </w:rPr>
            </w:pPr>
            <w:bookmarkStart w:id="1369" w:name="1.02_"/>
            <w:bookmarkEnd w:id="1369"/>
            <w:r>
              <w:rPr>
                <w:spacing w:val="-4"/>
                <w:sz w:val="20"/>
              </w:rPr>
              <w:t>1.02</w:t>
            </w:r>
          </w:p>
        </w:tc>
      </w:tr>
    </w:tbl>
    <w:p w14:paraId="614D1A2F" w14:textId="77777777" w:rsidR="005809CE" w:rsidRDefault="006F7AC7">
      <w:pPr>
        <w:pStyle w:val="BodyText"/>
        <w:rPr>
          <w:b/>
          <w:sz w:val="20"/>
        </w:rPr>
      </w:pPr>
      <w:r>
        <w:rPr>
          <w:noProof/>
        </w:rPr>
        <w:drawing>
          <wp:anchor distT="0" distB="0" distL="0" distR="0" simplePos="0" relativeHeight="476620288" behindDoc="1" locked="0" layoutInCell="1" allowOverlap="1" wp14:anchorId="54B46D32" wp14:editId="13A0F1A1">
            <wp:simplePos x="0" y="0"/>
            <wp:positionH relativeFrom="page">
              <wp:posOffset>2726435</wp:posOffset>
            </wp:positionH>
            <wp:positionV relativeFrom="page">
              <wp:posOffset>3679599</wp:posOffset>
            </wp:positionV>
            <wp:extent cx="2102244" cy="3323844"/>
            <wp:effectExtent l="0" t="0" r="0" b="0"/>
            <wp:wrapNone/>
            <wp:docPr id="185" name="Imag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2244" cy="3323844"/>
                    </a:xfrm>
                    <a:prstGeom prst="rect">
                      <a:avLst/>
                    </a:prstGeom>
                  </pic:spPr>
                </pic:pic>
              </a:graphicData>
            </a:graphic>
          </wp:anchor>
        </w:drawing>
      </w:r>
    </w:p>
    <w:p w14:paraId="65F26A51" w14:textId="77777777" w:rsidR="005809CE" w:rsidRDefault="005809CE">
      <w:pPr>
        <w:pStyle w:val="BodyText"/>
        <w:rPr>
          <w:b/>
          <w:sz w:val="20"/>
        </w:rPr>
      </w:pPr>
    </w:p>
    <w:p w14:paraId="1FE59F30" w14:textId="77777777" w:rsidR="005809CE" w:rsidRDefault="005809CE">
      <w:pPr>
        <w:pStyle w:val="BodyText"/>
        <w:spacing w:before="25"/>
        <w:rPr>
          <w:b/>
          <w:sz w:val="20"/>
        </w:rPr>
      </w:pPr>
    </w:p>
    <w:tbl>
      <w:tblPr>
        <w:tblW w:w="0" w:type="auto"/>
        <w:tblInd w:w="10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2"/>
        <w:gridCol w:w="1527"/>
        <w:gridCol w:w="1010"/>
        <w:gridCol w:w="1010"/>
        <w:gridCol w:w="1010"/>
        <w:gridCol w:w="1007"/>
      </w:tblGrid>
      <w:tr w:rsidR="005809CE" w14:paraId="702CD3F3" w14:textId="77777777">
        <w:trPr>
          <w:trHeight w:val="1205"/>
        </w:trPr>
        <w:tc>
          <w:tcPr>
            <w:tcW w:w="1682" w:type="dxa"/>
            <w:tcBorders>
              <w:bottom w:val="single" w:sz="18" w:space="0" w:color="000000"/>
              <w:right w:val="single" w:sz="18" w:space="0" w:color="000000"/>
            </w:tcBorders>
          </w:tcPr>
          <w:p w14:paraId="4718AE48" w14:textId="77777777" w:rsidR="005809CE" w:rsidRDefault="005809CE">
            <w:pPr>
              <w:pStyle w:val="TableParagraph"/>
              <w:spacing w:before="131"/>
              <w:ind w:left="0"/>
              <w:jc w:val="left"/>
              <w:rPr>
                <w:b/>
                <w:sz w:val="20"/>
              </w:rPr>
            </w:pPr>
          </w:p>
          <w:p w14:paraId="18E2E2B1" w14:textId="77777777" w:rsidR="005809CE" w:rsidRDefault="006F7AC7">
            <w:pPr>
              <w:pStyle w:val="TableParagraph"/>
              <w:spacing w:line="266" w:lineRule="auto"/>
              <w:ind w:left="131" w:firstLine="21"/>
              <w:jc w:val="left"/>
              <w:rPr>
                <w:b/>
                <w:sz w:val="20"/>
              </w:rPr>
            </w:pPr>
            <w:bookmarkStart w:id="1370" w:name="NA111:Falkirk_WestBridgeSt_"/>
            <w:bookmarkEnd w:id="1370"/>
            <w:r>
              <w:rPr>
                <w:b/>
                <w:sz w:val="20"/>
              </w:rPr>
              <w:t>NA111:</w:t>
            </w:r>
            <w:r>
              <w:rPr>
                <w:b/>
                <w:spacing w:val="-14"/>
                <w:sz w:val="20"/>
              </w:rPr>
              <w:t xml:space="preserve"> </w:t>
            </w:r>
            <w:r>
              <w:rPr>
                <w:b/>
                <w:sz w:val="20"/>
              </w:rPr>
              <w:t>Falkirk West</w:t>
            </w:r>
            <w:r>
              <w:rPr>
                <w:b/>
                <w:spacing w:val="-7"/>
                <w:sz w:val="20"/>
              </w:rPr>
              <w:t xml:space="preserve"> </w:t>
            </w:r>
            <w:r>
              <w:rPr>
                <w:b/>
                <w:sz w:val="20"/>
              </w:rPr>
              <w:t>Bridge</w:t>
            </w:r>
            <w:r>
              <w:rPr>
                <w:b/>
                <w:spacing w:val="-8"/>
                <w:sz w:val="20"/>
              </w:rPr>
              <w:t xml:space="preserve"> </w:t>
            </w:r>
            <w:r>
              <w:rPr>
                <w:b/>
                <w:spacing w:val="-5"/>
                <w:sz w:val="20"/>
              </w:rPr>
              <w:t>St</w:t>
            </w:r>
          </w:p>
        </w:tc>
        <w:tc>
          <w:tcPr>
            <w:tcW w:w="1527" w:type="dxa"/>
            <w:tcBorders>
              <w:left w:val="single" w:sz="18" w:space="0" w:color="000000"/>
              <w:bottom w:val="single" w:sz="18" w:space="0" w:color="000000"/>
            </w:tcBorders>
          </w:tcPr>
          <w:p w14:paraId="531F4E4E" w14:textId="77777777" w:rsidR="005809CE" w:rsidRDefault="005809CE">
            <w:pPr>
              <w:pStyle w:val="TableParagraph"/>
              <w:ind w:left="0"/>
              <w:jc w:val="left"/>
              <w:rPr>
                <w:b/>
                <w:sz w:val="20"/>
              </w:rPr>
            </w:pPr>
          </w:p>
          <w:p w14:paraId="730BF467" w14:textId="77777777" w:rsidR="005809CE" w:rsidRDefault="005809CE">
            <w:pPr>
              <w:pStyle w:val="TableParagraph"/>
              <w:spacing w:before="28"/>
              <w:ind w:left="0"/>
              <w:jc w:val="left"/>
              <w:rPr>
                <w:b/>
                <w:sz w:val="20"/>
              </w:rPr>
            </w:pPr>
          </w:p>
          <w:p w14:paraId="2CAC0D1A" w14:textId="77777777" w:rsidR="005809CE" w:rsidRDefault="006F7AC7">
            <w:pPr>
              <w:pStyle w:val="TableParagraph"/>
              <w:ind w:left="316"/>
              <w:jc w:val="left"/>
              <w:rPr>
                <w:b/>
                <w:sz w:val="20"/>
              </w:rPr>
            </w:pPr>
            <w:r>
              <w:rPr>
                <w:b/>
                <w:sz w:val="20"/>
              </w:rPr>
              <w:t>Site</w:t>
            </w:r>
            <w:r>
              <w:rPr>
                <w:b/>
                <w:spacing w:val="-5"/>
                <w:sz w:val="20"/>
              </w:rPr>
              <w:t xml:space="preserve"> </w:t>
            </w:r>
            <w:r>
              <w:rPr>
                <w:b/>
                <w:spacing w:val="-4"/>
                <w:sz w:val="20"/>
              </w:rPr>
              <w:t>Type</w:t>
            </w:r>
          </w:p>
        </w:tc>
        <w:tc>
          <w:tcPr>
            <w:tcW w:w="1010" w:type="dxa"/>
            <w:tcBorders>
              <w:bottom w:val="single" w:sz="18" w:space="0" w:color="000000"/>
            </w:tcBorders>
          </w:tcPr>
          <w:p w14:paraId="5F7F77AF" w14:textId="77777777" w:rsidR="005809CE" w:rsidRDefault="006F7AC7">
            <w:pPr>
              <w:pStyle w:val="TableParagraph"/>
              <w:spacing w:before="88" w:line="266" w:lineRule="auto"/>
              <w:ind w:left="52" w:right="12"/>
              <w:rPr>
                <w:b/>
                <w:sz w:val="20"/>
              </w:rPr>
            </w:pPr>
            <w:r>
              <w:rPr>
                <w:b/>
                <w:spacing w:val="-4"/>
                <w:sz w:val="20"/>
              </w:rPr>
              <w:t xml:space="preserve">Annual Mean </w:t>
            </w:r>
            <w:r>
              <w:rPr>
                <w:b/>
                <w:spacing w:val="-2"/>
                <w:sz w:val="20"/>
              </w:rPr>
              <w:t>(2014),</w:t>
            </w:r>
          </w:p>
          <w:p w14:paraId="381F5B3A" w14:textId="77777777" w:rsidR="005809CE" w:rsidRDefault="006F7AC7">
            <w:pPr>
              <w:pStyle w:val="TableParagraph"/>
              <w:spacing w:before="38"/>
              <w:ind w:left="52" w:right="15"/>
              <w:rPr>
                <w:b/>
                <w:sz w:val="20"/>
              </w:rPr>
            </w:pPr>
            <w:proofErr w:type="spellStart"/>
            <w:r>
              <w:rPr>
                <w:b/>
                <w:spacing w:val="-2"/>
                <w:sz w:val="20"/>
              </w:rPr>
              <w:t>Bg</w:t>
            </w:r>
            <w:proofErr w:type="spellEnd"/>
            <w:r>
              <w:rPr>
                <w:b/>
                <w:spacing w:val="-2"/>
                <w:sz w:val="20"/>
              </w:rPr>
              <w:t>/m</w:t>
            </w:r>
            <w:r>
              <w:rPr>
                <w:b/>
                <w:spacing w:val="-2"/>
                <w:sz w:val="20"/>
                <w:vertAlign w:val="superscript"/>
              </w:rPr>
              <w:t>3</w:t>
            </w:r>
          </w:p>
        </w:tc>
        <w:tc>
          <w:tcPr>
            <w:tcW w:w="1010" w:type="dxa"/>
            <w:tcBorders>
              <w:bottom w:val="single" w:sz="18" w:space="0" w:color="000000"/>
            </w:tcBorders>
          </w:tcPr>
          <w:p w14:paraId="25FB9411" w14:textId="77777777" w:rsidR="005809CE" w:rsidRDefault="005809CE">
            <w:pPr>
              <w:pStyle w:val="TableParagraph"/>
              <w:spacing w:before="4"/>
              <w:ind w:left="0"/>
              <w:jc w:val="left"/>
              <w:rPr>
                <w:b/>
                <w:sz w:val="20"/>
              </w:rPr>
            </w:pPr>
          </w:p>
          <w:p w14:paraId="3F6C1B67" w14:textId="77777777" w:rsidR="005809CE" w:rsidRDefault="006F7AC7">
            <w:pPr>
              <w:pStyle w:val="TableParagraph"/>
              <w:spacing w:line="266" w:lineRule="auto"/>
              <w:ind w:left="146" w:right="102" w:firstLine="148"/>
              <w:jc w:val="left"/>
              <w:rPr>
                <w:b/>
                <w:sz w:val="20"/>
              </w:rPr>
            </w:pPr>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1010" w:type="dxa"/>
            <w:tcBorders>
              <w:bottom w:val="single" w:sz="18" w:space="0" w:color="000000"/>
            </w:tcBorders>
          </w:tcPr>
          <w:p w14:paraId="31642658" w14:textId="77777777" w:rsidR="005809CE" w:rsidRDefault="006F7AC7">
            <w:pPr>
              <w:pStyle w:val="TableParagraph"/>
              <w:spacing w:before="215" w:line="285" w:lineRule="auto"/>
              <w:ind w:left="225" w:right="160" w:hanging="27"/>
              <w:jc w:val="both"/>
              <w:rPr>
                <w:b/>
                <w:sz w:val="20"/>
              </w:rPr>
            </w:pPr>
            <w:r>
              <w:rPr>
                <w:b/>
                <w:spacing w:val="-2"/>
                <w:sz w:val="20"/>
              </w:rPr>
              <w:t xml:space="preserve">Period Mean, </w:t>
            </w:r>
            <w:proofErr w:type="spellStart"/>
            <w:r>
              <w:rPr>
                <w:b/>
                <w:spacing w:val="-2"/>
                <w:sz w:val="20"/>
              </w:rPr>
              <w:t>Bg</w:t>
            </w:r>
            <w:proofErr w:type="spellEnd"/>
            <w:r>
              <w:rPr>
                <w:b/>
                <w:spacing w:val="-2"/>
                <w:sz w:val="20"/>
              </w:rPr>
              <w:t>/m</w:t>
            </w:r>
            <w:r>
              <w:rPr>
                <w:b/>
                <w:spacing w:val="-2"/>
                <w:sz w:val="20"/>
                <w:vertAlign w:val="superscript"/>
              </w:rPr>
              <w:t>3</w:t>
            </w:r>
          </w:p>
        </w:tc>
        <w:tc>
          <w:tcPr>
            <w:tcW w:w="1007" w:type="dxa"/>
            <w:tcBorders>
              <w:bottom w:val="single" w:sz="18" w:space="0" w:color="000000"/>
            </w:tcBorders>
          </w:tcPr>
          <w:p w14:paraId="6A1FD555" w14:textId="77777777" w:rsidR="005809CE" w:rsidRDefault="005809CE">
            <w:pPr>
              <w:pStyle w:val="TableParagraph"/>
              <w:ind w:left="0"/>
              <w:jc w:val="left"/>
              <w:rPr>
                <w:b/>
                <w:sz w:val="20"/>
              </w:rPr>
            </w:pPr>
          </w:p>
          <w:p w14:paraId="62481623" w14:textId="77777777" w:rsidR="005809CE" w:rsidRDefault="005809CE">
            <w:pPr>
              <w:pStyle w:val="TableParagraph"/>
              <w:spacing w:before="28"/>
              <w:ind w:left="0"/>
              <w:jc w:val="left"/>
              <w:rPr>
                <w:b/>
                <w:sz w:val="20"/>
              </w:rPr>
            </w:pPr>
          </w:p>
          <w:p w14:paraId="02862B03" w14:textId="77777777" w:rsidR="005809CE" w:rsidRDefault="006F7AC7">
            <w:pPr>
              <w:pStyle w:val="TableParagraph"/>
              <w:ind w:left="48" w:right="8"/>
              <w:rPr>
                <w:b/>
                <w:sz w:val="20"/>
              </w:rPr>
            </w:pPr>
            <w:r>
              <w:rPr>
                <w:b/>
                <w:spacing w:val="-2"/>
                <w:sz w:val="20"/>
              </w:rPr>
              <w:t>Ratio</w:t>
            </w:r>
          </w:p>
        </w:tc>
      </w:tr>
      <w:tr w:rsidR="005809CE" w14:paraId="742E4270" w14:textId="77777777">
        <w:trPr>
          <w:trHeight w:val="453"/>
        </w:trPr>
        <w:tc>
          <w:tcPr>
            <w:tcW w:w="1682" w:type="dxa"/>
            <w:tcBorders>
              <w:top w:val="single" w:sz="18" w:space="0" w:color="000000"/>
              <w:right w:val="single" w:sz="18" w:space="0" w:color="000000"/>
            </w:tcBorders>
          </w:tcPr>
          <w:p w14:paraId="02CC0486" w14:textId="77777777" w:rsidR="005809CE" w:rsidRDefault="006F7AC7">
            <w:pPr>
              <w:pStyle w:val="TableParagraph"/>
              <w:spacing w:line="214" w:lineRule="exact"/>
              <w:ind w:left="44" w:right="8"/>
              <w:rPr>
                <w:sz w:val="20"/>
              </w:rPr>
            </w:pPr>
            <w:r>
              <w:rPr>
                <w:spacing w:val="-2"/>
                <w:sz w:val="20"/>
              </w:rPr>
              <w:t>Grangemouth</w:t>
            </w:r>
          </w:p>
          <w:p w14:paraId="67D63ACE" w14:textId="77777777" w:rsidR="005809CE" w:rsidRDefault="006F7AC7">
            <w:pPr>
              <w:pStyle w:val="TableParagraph"/>
              <w:spacing w:before="14" w:line="205" w:lineRule="exact"/>
              <w:ind w:left="44" w:right="9"/>
              <w:rPr>
                <w:sz w:val="20"/>
              </w:rPr>
            </w:pPr>
            <w:r>
              <w:rPr>
                <w:spacing w:val="-4"/>
                <w:sz w:val="20"/>
              </w:rPr>
              <w:t>AURN</w:t>
            </w:r>
          </w:p>
        </w:tc>
        <w:tc>
          <w:tcPr>
            <w:tcW w:w="1527" w:type="dxa"/>
            <w:tcBorders>
              <w:top w:val="single" w:sz="18" w:space="0" w:color="000000"/>
              <w:left w:val="single" w:sz="18" w:space="0" w:color="000000"/>
            </w:tcBorders>
          </w:tcPr>
          <w:p w14:paraId="209ADE89" w14:textId="77777777" w:rsidR="005809CE" w:rsidRDefault="006F7AC7">
            <w:pPr>
              <w:pStyle w:val="TableParagraph"/>
              <w:spacing w:line="214" w:lineRule="exact"/>
              <w:ind w:left="26"/>
              <w:rPr>
                <w:sz w:val="20"/>
              </w:rPr>
            </w:pPr>
            <w:r>
              <w:rPr>
                <w:spacing w:val="-2"/>
                <w:sz w:val="20"/>
              </w:rPr>
              <w:t>Urban</w:t>
            </w:r>
          </w:p>
          <w:p w14:paraId="7057F540" w14:textId="77777777" w:rsidR="005809CE" w:rsidRDefault="006F7AC7">
            <w:pPr>
              <w:pStyle w:val="TableParagraph"/>
              <w:spacing w:before="14" w:line="205" w:lineRule="exact"/>
              <w:ind w:left="26" w:right="1"/>
              <w:rPr>
                <w:sz w:val="20"/>
              </w:rPr>
            </w:pPr>
            <w:r>
              <w:rPr>
                <w:spacing w:val="-2"/>
                <w:sz w:val="20"/>
              </w:rPr>
              <w:t>background.</w:t>
            </w:r>
          </w:p>
        </w:tc>
        <w:tc>
          <w:tcPr>
            <w:tcW w:w="1010" w:type="dxa"/>
            <w:tcBorders>
              <w:top w:val="single" w:sz="18" w:space="0" w:color="000000"/>
            </w:tcBorders>
          </w:tcPr>
          <w:p w14:paraId="79687D06" w14:textId="77777777" w:rsidR="005809CE" w:rsidRDefault="006F7AC7">
            <w:pPr>
              <w:pStyle w:val="TableParagraph"/>
              <w:spacing w:before="104"/>
              <w:ind w:left="52"/>
              <w:rPr>
                <w:sz w:val="20"/>
              </w:rPr>
            </w:pPr>
            <w:r>
              <w:rPr>
                <w:spacing w:val="-4"/>
                <w:sz w:val="20"/>
              </w:rPr>
              <w:t>16.3</w:t>
            </w:r>
          </w:p>
        </w:tc>
        <w:tc>
          <w:tcPr>
            <w:tcW w:w="1010" w:type="dxa"/>
            <w:tcBorders>
              <w:top w:val="single" w:sz="18" w:space="0" w:color="000000"/>
            </w:tcBorders>
          </w:tcPr>
          <w:p w14:paraId="38915B39" w14:textId="77777777" w:rsidR="005809CE" w:rsidRDefault="006F7AC7">
            <w:pPr>
              <w:pStyle w:val="TableParagraph"/>
              <w:spacing w:before="104"/>
              <w:ind w:left="52" w:right="14"/>
              <w:rPr>
                <w:sz w:val="20"/>
              </w:rPr>
            </w:pPr>
            <w:r>
              <w:rPr>
                <w:spacing w:val="-4"/>
                <w:sz w:val="20"/>
              </w:rPr>
              <w:t>95.3</w:t>
            </w:r>
          </w:p>
        </w:tc>
        <w:tc>
          <w:tcPr>
            <w:tcW w:w="1010" w:type="dxa"/>
            <w:tcBorders>
              <w:top w:val="single" w:sz="18" w:space="0" w:color="000000"/>
            </w:tcBorders>
          </w:tcPr>
          <w:p w14:paraId="3B655FEA" w14:textId="77777777" w:rsidR="005809CE" w:rsidRDefault="006F7AC7">
            <w:pPr>
              <w:pStyle w:val="TableParagraph"/>
              <w:spacing w:before="104"/>
              <w:ind w:left="52" w:right="13"/>
              <w:rPr>
                <w:sz w:val="20"/>
              </w:rPr>
            </w:pPr>
            <w:bookmarkStart w:id="1371" w:name="16.5_"/>
            <w:bookmarkEnd w:id="1371"/>
            <w:r>
              <w:rPr>
                <w:spacing w:val="-4"/>
                <w:sz w:val="20"/>
              </w:rPr>
              <w:t>16.5</w:t>
            </w:r>
          </w:p>
        </w:tc>
        <w:tc>
          <w:tcPr>
            <w:tcW w:w="1007" w:type="dxa"/>
            <w:tcBorders>
              <w:top w:val="single" w:sz="18" w:space="0" w:color="000000"/>
            </w:tcBorders>
          </w:tcPr>
          <w:p w14:paraId="3B1D756A" w14:textId="77777777" w:rsidR="005809CE" w:rsidRDefault="006F7AC7">
            <w:pPr>
              <w:pStyle w:val="TableParagraph"/>
              <w:spacing w:before="104"/>
              <w:ind w:left="48" w:right="5"/>
              <w:rPr>
                <w:sz w:val="20"/>
              </w:rPr>
            </w:pPr>
            <w:bookmarkStart w:id="1372" w:name="0.99_"/>
            <w:bookmarkEnd w:id="1372"/>
            <w:r>
              <w:rPr>
                <w:spacing w:val="-4"/>
                <w:sz w:val="20"/>
              </w:rPr>
              <w:t>0.99</w:t>
            </w:r>
          </w:p>
        </w:tc>
      </w:tr>
      <w:tr w:rsidR="005809CE" w14:paraId="6F499AE1" w14:textId="77777777">
        <w:trPr>
          <w:trHeight w:val="469"/>
        </w:trPr>
        <w:tc>
          <w:tcPr>
            <w:tcW w:w="1682" w:type="dxa"/>
            <w:tcBorders>
              <w:bottom w:val="single" w:sz="18" w:space="0" w:color="000000"/>
              <w:right w:val="single" w:sz="18" w:space="0" w:color="000000"/>
            </w:tcBorders>
          </w:tcPr>
          <w:p w14:paraId="2DB7C836" w14:textId="77777777" w:rsidR="005809CE" w:rsidRDefault="006F7AC7">
            <w:pPr>
              <w:pStyle w:val="TableParagraph"/>
              <w:spacing w:line="230" w:lineRule="exact"/>
              <w:ind w:left="44" w:right="8"/>
              <w:rPr>
                <w:sz w:val="20"/>
              </w:rPr>
            </w:pPr>
            <w:r>
              <w:rPr>
                <w:spacing w:val="-2"/>
                <w:sz w:val="20"/>
              </w:rPr>
              <w:t>Grangemouth</w:t>
            </w:r>
          </w:p>
          <w:p w14:paraId="7E888D77" w14:textId="77777777" w:rsidR="005809CE" w:rsidRDefault="006F7AC7">
            <w:pPr>
              <w:pStyle w:val="TableParagraph"/>
              <w:spacing w:before="17" w:line="203" w:lineRule="exact"/>
              <w:ind w:left="44"/>
              <w:rPr>
                <w:sz w:val="20"/>
              </w:rPr>
            </w:pPr>
            <w:r>
              <w:rPr>
                <w:spacing w:val="-2"/>
                <w:sz w:val="20"/>
              </w:rPr>
              <w:t>Moray</w:t>
            </w:r>
          </w:p>
        </w:tc>
        <w:tc>
          <w:tcPr>
            <w:tcW w:w="1527" w:type="dxa"/>
            <w:tcBorders>
              <w:left w:val="single" w:sz="18" w:space="0" w:color="000000"/>
              <w:bottom w:val="single" w:sz="18" w:space="0" w:color="000000"/>
            </w:tcBorders>
          </w:tcPr>
          <w:p w14:paraId="57A803DE" w14:textId="77777777" w:rsidR="005809CE" w:rsidRDefault="006F7AC7">
            <w:pPr>
              <w:pStyle w:val="TableParagraph"/>
              <w:spacing w:line="230" w:lineRule="exact"/>
              <w:ind w:left="26"/>
              <w:rPr>
                <w:sz w:val="20"/>
              </w:rPr>
            </w:pPr>
            <w:r>
              <w:rPr>
                <w:spacing w:val="-2"/>
                <w:sz w:val="20"/>
              </w:rPr>
              <w:t>Urban</w:t>
            </w:r>
          </w:p>
          <w:p w14:paraId="63A93C61" w14:textId="77777777" w:rsidR="005809CE" w:rsidRDefault="006F7AC7">
            <w:pPr>
              <w:pStyle w:val="TableParagraph"/>
              <w:spacing w:before="17" w:line="203" w:lineRule="exact"/>
              <w:ind w:left="26" w:right="1"/>
              <w:rPr>
                <w:sz w:val="20"/>
              </w:rPr>
            </w:pPr>
            <w:r>
              <w:rPr>
                <w:spacing w:val="-2"/>
                <w:sz w:val="20"/>
              </w:rPr>
              <w:t>background.</w:t>
            </w:r>
          </w:p>
        </w:tc>
        <w:tc>
          <w:tcPr>
            <w:tcW w:w="1010" w:type="dxa"/>
            <w:tcBorders>
              <w:bottom w:val="single" w:sz="18" w:space="0" w:color="000000"/>
            </w:tcBorders>
          </w:tcPr>
          <w:p w14:paraId="6E7E422E" w14:textId="77777777" w:rsidR="005809CE" w:rsidRDefault="006F7AC7">
            <w:pPr>
              <w:pStyle w:val="TableParagraph"/>
              <w:spacing w:before="122"/>
              <w:ind w:left="52"/>
              <w:rPr>
                <w:sz w:val="20"/>
              </w:rPr>
            </w:pPr>
            <w:r>
              <w:rPr>
                <w:spacing w:val="-4"/>
                <w:sz w:val="20"/>
              </w:rPr>
              <w:t>15.4</w:t>
            </w:r>
          </w:p>
        </w:tc>
        <w:tc>
          <w:tcPr>
            <w:tcW w:w="1010" w:type="dxa"/>
            <w:tcBorders>
              <w:bottom w:val="single" w:sz="18" w:space="0" w:color="000000"/>
            </w:tcBorders>
          </w:tcPr>
          <w:p w14:paraId="7CBDE2F5" w14:textId="77777777" w:rsidR="005809CE" w:rsidRDefault="006F7AC7">
            <w:pPr>
              <w:pStyle w:val="TableParagraph"/>
              <w:spacing w:before="122"/>
              <w:ind w:left="52" w:right="16"/>
              <w:rPr>
                <w:sz w:val="20"/>
              </w:rPr>
            </w:pPr>
            <w:r>
              <w:rPr>
                <w:spacing w:val="-5"/>
                <w:sz w:val="20"/>
              </w:rPr>
              <w:t>92</w:t>
            </w:r>
          </w:p>
        </w:tc>
        <w:tc>
          <w:tcPr>
            <w:tcW w:w="1010" w:type="dxa"/>
            <w:tcBorders>
              <w:bottom w:val="single" w:sz="18" w:space="0" w:color="000000"/>
            </w:tcBorders>
          </w:tcPr>
          <w:p w14:paraId="1BB8C1C6" w14:textId="77777777" w:rsidR="005809CE" w:rsidRDefault="006F7AC7">
            <w:pPr>
              <w:pStyle w:val="TableParagraph"/>
              <w:spacing w:before="122"/>
              <w:ind w:left="52" w:right="13"/>
              <w:rPr>
                <w:sz w:val="20"/>
              </w:rPr>
            </w:pPr>
            <w:r>
              <w:rPr>
                <w:spacing w:val="-4"/>
                <w:sz w:val="20"/>
              </w:rPr>
              <w:t>15.8</w:t>
            </w:r>
          </w:p>
        </w:tc>
        <w:tc>
          <w:tcPr>
            <w:tcW w:w="1007" w:type="dxa"/>
            <w:tcBorders>
              <w:bottom w:val="single" w:sz="18" w:space="0" w:color="000000"/>
            </w:tcBorders>
          </w:tcPr>
          <w:p w14:paraId="19EE8AA5" w14:textId="77777777" w:rsidR="005809CE" w:rsidRDefault="006F7AC7">
            <w:pPr>
              <w:pStyle w:val="TableParagraph"/>
              <w:spacing w:before="122"/>
              <w:ind w:left="48" w:right="5"/>
              <w:rPr>
                <w:sz w:val="20"/>
              </w:rPr>
            </w:pPr>
            <w:r>
              <w:rPr>
                <w:spacing w:val="-4"/>
                <w:sz w:val="20"/>
              </w:rPr>
              <w:t>0.97</w:t>
            </w:r>
          </w:p>
        </w:tc>
      </w:tr>
      <w:tr w:rsidR="005809CE" w14:paraId="23607346" w14:textId="77777777">
        <w:trPr>
          <w:trHeight w:val="219"/>
        </w:trPr>
        <w:tc>
          <w:tcPr>
            <w:tcW w:w="5229" w:type="dxa"/>
            <w:gridSpan w:val="4"/>
            <w:tcBorders>
              <w:top w:val="single" w:sz="18" w:space="0" w:color="000000"/>
              <w:left w:val="nil"/>
              <w:bottom w:val="nil"/>
              <w:right w:val="single" w:sz="18" w:space="0" w:color="000000"/>
            </w:tcBorders>
          </w:tcPr>
          <w:p w14:paraId="75C799C1" w14:textId="77777777" w:rsidR="005809CE" w:rsidRDefault="005809CE">
            <w:pPr>
              <w:pStyle w:val="TableParagraph"/>
              <w:ind w:left="0"/>
              <w:jc w:val="left"/>
              <w:rPr>
                <w:rFonts w:ascii="Times New Roman"/>
                <w:sz w:val="14"/>
              </w:rPr>
            </w:pPr>
          </w:p>
        </w:tc>
        <w:tc>
          <w:tcPr>
            <w:tcW w:w="1010" w:type="dxa"/>
            <w:tcBorders>
              <w:top w:val="single" w:sz="18" w:space="0" w:color="000000"/>
              <w:left w:val="single" w:sz="18" w:space="0" w:color="000000"/>
            </w:tcBorders>
          </w:tcPr>
          <w:p w14:paraId="0562703C" w14:textId="77777777" w:rsidR="005809CE" w:rsidRDefault="006F7AC7">
            <w:pPr>
              <w:pStyle w:val="TableParagraph"/>
              <w:spacing w:line="199" w:lineRule="exact"/>
              <w:ind w:left="30" w:right="1"/>
              <w:rPr>
                <w:sz w:val="20"/>
              </w:rPr>
            </w:pPr>
            <w:r>
              <w:rPr>
                <w:spacing w:val="-2"/>
                <w:sz w:val="20"/>
              </w:rPr>
              <w:t>Average</w:t>
            </w:r>
          </w:p>
        </w:tc>
        <w:tc>
          <w:tcPr>
            <w:tcW w:w="1007" w:type="dxa"/>
            <w:tcBorders>
              <w:top w:val="single" w:sz="18" w:space="0" w:color="000000"/>
            </w:tcBorders>
          </w:tcPr>
          <w:p w14:paraId="2C786FA9" w14:textId="77777777" w:rsidR="005809CE" w:rsidRDefault="006F7AC7">
            <w:pPr>
              <w:pStyle w:val="TableParagraph"/>
              <w:spacing w:line="199" w:lineRule="exact"/>
              <w:ind w:left="48" w:right="5"/>
              <w:rPr>
                <w:sz w:val="20"/>
              </w:rPr>
            </w:pPr>
            <w:r>
              <w:rPr>
                <w:spacing w:val="-4"/>
                <w:sz w:val="20"/>
              </w:rPr>
              <w:t>0.98</w:t>
            </w:r>
          </w:p>
        </w:tc>
      </w:tr>
    </w:tbl>
    <w:p w14:paraId="463305D8" w14:textId="77777777" w:rsidR="005809CE" w:rsidRDefault="005809CE">
      <w:pPr>
        <w:pStyle w:val="BodyText"/>
        <w:rPr>
          <w:b/>
          <w:sz w:val="20"/>
        </w:rPr>
      </w:pPr>
    </w:p>
    <w:p w14:paraId="2E73F8E6" w14:textId="77777777" w:rsidR="005809CE" w:rsidRDefault="005809CE">
      <w:pPr>
        <w:pStyle w:val="BodyText"/>
        <w:rPr>
          <w:b/>
          <w:sz w:val="20"/>
        </w:rPr>
      </w:pPr>
    </w:p>
    <w:p w14:paraId="322069B2" w14:textId="77777777" w:rsidR="005809CE" w:rsidRDefault="005809CE">
      <w:pPr>
        <w:pStyle w:val="BodyText"/>
        <w:spacing w:before="9"/>
        <w:rPr>
          <w:b/>
          <w:sz w:val="20"/>
        </w:rPr>
      </w:pPr>
    </w:p>
    <w:tbl>
      <w:tblPr>
        <w:tblW w:w="0" w:type="auto"/>
        <w:tblInd w:w="6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1"/>
        <w:gridCol w:w="1954"/>
        <w:gridCol w:w="1010"/>
        <w:gridCol w:w="1010"/>
        <w:gridCol w:w="1010"/>
        <w:gridCol w:w="1007"/>
      </w:tblGrid>
      <w:tr w:rsidR="005809CE" w14:paraId="2329D2F6" w14:textId="77777777">
        <w:trPr>
          <w:trHeight w:val="987"/>
        </w:trPr>
        <w:tc>
          <w:tcPr>
            <w:tcW w:w="1951" w:type="dxa"/>
            <w:tcBorders>
              <w:bottom w:val="single" w:sz="18" w:space="0" w:color="000000"/>
              <w:right w:val="single" w:sz="18" w:space="0" w:color="000000"/>
            </w:tcBorders>
          </w:tcPr>
          <w:p w14:paraId="208398D9" w14:textId="77777777" w:rsidR="005809CE" w:rsidRDefault="005809CE">
            <w:pPr>
              <w:pStyle w:val="TableParagraph"/>
              <w:spacing w:before="23"/>
              <w:ind w:left="0"/>
              <w:jc w:val="left"/>
              <w:rPr>
                <w:b/>
                <w:sz w:val="20"/>
              </w:rPr>
            </w:pPr>
          </w:p>
          <w:p w14:paraId="738B85BC" w14:textId="77777777" w:rsidR="005809CE" w:rsidRDefault="006F7AC7">
            <w:pPr>
              <w:pStyle w:val="TableParagraph"/>
              <w:spacing w:line="268" w:lineRule="auto"/>
              <w:ind w:left="508" w:right="169" w:hanging="301"/>
              <w:jc w:val="left"/>
              <w:rPr>
                <w:b/>
                <w:sz w:val="20"/>
              </w:rPr>
            </w:pPr>
            <w:bookmarkStart w:id="1373" w:name="NA112:PhilipSt_Bainsford_"/>
            <w:bookmarkEnd w:id="1373"/>
            <w:r>
              <w:rPr>
                <w:b/>
                <w:sz w:val="20"/>
              </w:rPr>
              <w:t>NA112:</w:t>
            </w:r>
            <w:r>
              <w:rPr>
                <w:b/>
                <w:spacing w:val="-14"/>
                <w:sz w:val="20"/>
              </w:rPr>
              <w:t xml:space="preserve"> </w:t>
            </w:r>
            <w:r>
              <w:rPr>
                <w:b/>
                <w:sz w:val="20"/>
              </w:rPr>
              <w:t>Philip</w:t>
            </w:r>
            <w:r>
              <w:rPr>
                <w:b/>
                <w:spacing w:val="-14"/>
                <w:sz w:val="20"/>
              </w:rPr>
              <w:t xml:space="preserve"> </w:t>
            </w:r>
            <w:r>
              <w:rPr>
                <w:b/>
                <w:sz w:val="20"/>
              </w:rPr>
              <w:t xml:space="preserve">St </w:t>
            </w:r>
            <w:r>
              <w:rPr>
                <w:b/>
                <w:spacing w:val="-2"/>
                <w:sz w:val="20"/>
              </w:rPr>
              <w:t>Bainsford</w:t>
            </w:r>
          </w:p>
        </w:tc>
        <w:tc>
          <w:tcPr>
            <w:tcW w:w="1954" w:type="dxa"/>
            <w:tcBorders>
              <w:left w:val="single" w:sz="18" w:space="0" w:color="000000"/>
              <w:bottom w:val="single" w:sz="18" w:space="0" w:color="000000"/>
            </w:tcBorders>
          </w:tcPr>
          <w:p w14:paraId="4A967362" w14:textId="77777777" w:rsidR="005809CE" w:rsidRDefault="005809CE">
            <w:pPr>
              <w:pStyle w:val="TableParagraph"/>
              <w:spacing w:before="150"/>
              <w:ind w:left="0"/>
              <w:jc w:val="left"/>
              <w:rPr>
                <w:b/>
                <w:sz w:val="20"/>
              </w:rPr>
            </w:pPr>
          </w:p>
          <w:p w14:paraId="08D55AA2" w14:textId="77777777" w:rsidR="005809CE" w:rsidRDefault="006F7AC7">
            <w:pPr>
              <w:pStyle w:val="TableParagraph"/>
              <w:ind w:left="28"/>
              <w:rPr>
                <w:b/>
                <w:sz w:val="20"/>
              </w:rPr>
            </w:pPr>
            <w:bookmarkStart w:id="1374" w:name="SiteType_"/>
            <w:bookmarkEnd w:id="1374"/>
            <w:r>
              <w:rPr>
                <w:b/>
                <w:sz w:val="20"/>
              </w:rPr>
              <w:t>Site</w:t>
            </w:r>
            <w:r>
              <w:rPr>
                <w:b/>
                <w:spacing w:val="-5"/>
                <w:sz w:val="20"/>
              </w:rPr>
              <w:t xml:space="preserve"> </w:t>
            </w:r>
            <w:r>
              <w:rPr>
                <w:b/>
                <w:spacing w:val="-4"/>
                <w:sz w:val="20"/>
              </w:rPr>
              <w:t>Type</w:t>
            </w:r>
          </w:p>
        </w:tc>
        <w:tc>
          <w:tcPr>
            <w:tcW w:w="1010" w:type="dxa"/>
            <w:tcBorders>
              <w:bottom w:val="single" w:sz="18" w:space="0" w:color="000000"/>
            </w:tcBorders>
          </w:tcPr>
          <w:p w14:paraId="7C02BF22" w14:textId="77777777" w:rsidR="005809CE" w:rsidRDefault="006F7AC7">
            <w:pPr>
              <w:pStyle w:val="TableParagraph"/>
              <w:spacing w:line="268" w:lineRule="auto"/>
              <w:ind w:left="52" w:right="11"/>
              <w:rPr>
                <w:b/>
                <w:sz w:val="20"/>
              </w:rPr>
            </w:pPr>
            <w:bookmarkStart w:id="1375" w:name="Annual_Mean_(2014),_3g/m"/>
            <w:bookmarkEnd w:id="1375"/>
            <w:r>
              <w:rPr>
                <w:b/>
                <w:spacing w:val="-4"/>
                <w:sz w:val="20"/>
              </w:rPr>
              <w:t xml:space="preserve">Annual Mean </w:t>
            </w:r>
            <w:r>
              <w:rPr>
                <w:b/>
                <w:spacing w:val="-2"/>
                <w:sz w:val="20"/>
              </w:rPr>
              <w:t>(2014),</w:t>
            </w:r>
          </w:p>
          <w:p w14:paraId="106B63BB" w14:textId="77777777" w:rsidR="005809CE" w:rsidRDefault="006F7AC7">
            <w:pPr>
              <w:pStyle w:val="TableParagraph"/>
              <w:spacing w:before="25" w:line="169" w:lineRule="exact"/>
              <w:ind w:left="52" w:right="15"/>
              <w:rPr>
                <w:b/>
                <w:sz w:val="20"/>
              </w:rPr>
            </w:pPr>
            <w:proofErr w:type="spellStart"/>
            <w:r>
              <w:rPr>
                <w:b/>
                <w:spacing w:val="-2"/>
                <w:sz w:val="20"/>
              </w:rPr>
              <w:t>Bg</w:t>
            </w:r>
            <w:proofErr w:type="spellEnd"/>
            <w:r>
              <w:rPr>
                <w:b/>
                <w:spacing w:val="-2"/>
                <w:sz w:val="20"/>
              </w:rPr>
              <w:t>/m</w:t>
            </w:r>
            <w:r>
              <w:rPr>
                <w:b/>
                <w:spacing w:val="-2"/>
                <w:sz w:val="20"/>
                <w:vertAlign w:val="superscript"/>
              </w:rPr>
              <w:t>3</w:t>
            </w:r>
          </w:p>
        </w:tc>
        <w:tc>
          <w:tcPr>
            <w:tcW w:w="1010" w:type="dxa"/>
            <w:tcBorders>
              <w:bottom w:val="single" w:sz="18" w:space="0" w:color="000000"/>
            </w:tcBorders>
          </w:tcPr>
          <w:p w14:paraId="02DDB176" w14:textId="77777777" w:rsidR="005809CE" w:rsidRDefault="006F7AC7">
            <w:pPr>
              <w:pStyle w:val="TableParagraph"/>
              <w:spacing w:before="123" w:line="266" w:lineRule="auto"/>
              <w:ind w:left="146" w:right="102" w:firstLine="148"/>
              <w:jc w:val="left"/>
              <w:rPr>
                <w:b/>
                <w:sz w:val="20"/>
              </w:rPr>
            </w:pPr>
            <w:bookmarkStart w:id="1376" w:name="Data_capture_2014,%_"/>
            <w:bookmarkEnd w:id="1376"/>
            <w:r>
              <w:rPr>
                <w:b/>
                <w:spacing w:val="-4"/>
                <w:sz w:val="20"/>
              </w:rPr>
              <w:t xml:space="preserve">Data </w:t>
            </w:r>
            <w:r>
              <w:rPr>
                <w:b/>
                <w:spacing w:val="-2"/>
                <w:sz w:val="20"/>
              </w:rPr>
              <w:t xml:space="preserve">capture </w:t>
            </w:r>
            <w:r>
              <w:rPr>
                <w:b/>
                <w:sz w:val="20"/>
              </w:rPr>
              <w:t>2014,</w:t>
            </w:r>
            <w:r>
              <w:rPr>
                <w:b/>
                <w:spacing w:val="-12"/>
                <w:sz w:val="20"/>
              </w:rPr>
              <w:t xml:space="preserve"> </w:t>
            </w:r>
            <w:r>
              <w:rPr>
                <w:b/>
                <w:spacing w:val="-10"/>
                <w:sz w:val="20"/>
              </w:rPr>
              <w:t>%</w:t>
            </w:r>
          </w:p>
        </w:tc>
        <w:tc>
          <w:tcPr>
            <w:tcW w:w="1010" w:type="dxa"/>
            <w:tcBorders>
              <w:bottom w:val="single" w:sz="18" w:space="0" w:color="000000"/>
            </w:tcBorders>
          </w:tcPr>
          <w:p w14:paraId="0DEDBC02" w14:textId="77777777" w:rsidR="005809CE" w:rsidRDefault="006F7AC7">
            <w:pPr>
              <w:pStyle w:val="TableParagraph"/>
              <w:spacing w:before="107" w:line="285" w:lineRule="auto"/>
              <w:ind w:left="225" w:right="160" w:hanging="27"/>
              <w:jc w:val="both"/>
              <w:rPr>
                <w:b/>
                <w:sz w:val="20"/>
              </w:rPr>
            </w:pPr>
            <w:bookmarkStart w:id="1377" w:name="Period_Mean,_3g/m"/>
            <w:bookmarkEnd w:id="1377"/>
            <w:r>
              <w:rPr>
                <w:b/>
                <w:spacing w:val="-2"/>
                <w:sz w:val="20"/>
              </w:rPr>
              <w:t xml:space="preserve">Period Mean, </w:t>
            </w:r>
            <w:proofErr w:type="spellStart"/>
            <w:r>
              <w:rPr>
                <w:b/>
                <w:spacing w:val="-2"/>
                <w:sz w:val="20"/>
              </w:rPr>
              <w:t>Bg</w:t>
            </w:r>
            <w:proofErr w:type="spellEnd"/>
            <w:r>
              <w:rPr>
                <w:b/>
                <w:spacing w:val="-2"/>
                <w:sz w:val="20"/>
              </w:rPr>
              <w:t>/m</w:t>
            </w:r>
            <w:r>
              <w:rPr>
                <w:b/>
                <w:spacing w:val="-2"/>
                <w:sz w:val="20"/>
                <w:vertAlign w:val="superscript"/>
              </w:rPr>
              <w:t>3</w:t>
            </w:r>
          </w:p>
        </w:tc>
        <w:tc>
          <w:tcPr>
            <w:tcW w:w="1007" w:type="dxa"/>
            <w:tcBorders>
              <w:bottom w:val="single" w:sz="18" w:space="0" w:color="000000"/>
            </w:tcBorders>
          </w:tcPr>
          <w:p w14:paraId="74525EC9" w14:textId="77777777" w:rsidR="005809CE" w:rsidRDefault="005809CE">
            <w:pPr>
              <w:pStyle w:val="TableParagraph"/>
              <w:spacing w:before="150"/>
              <w:ind w:left="0"/>
              <w:jc w:val="left"/>
              <w:rPr>
                <w:b/>
                <w:sz w:val="20"/>
              </w:rPr>
            </w:pPr>
          </w:p>
          <w:p w14:paraId="170B2F7F" w14:textId="77777777" w:rsidR="005809CE" w:rsidRDefault="006F7AC7">
            <w:pPr>
              <w:pStyle w:val="TableParagraph"/>
              <w:ind w:left="48" w:right="8"/>
              <w:rPr>
                <w:b/>
                <w:sz w:val="20"/>
              </w:rPr>
            </w:pPr>
            <w:bookmarkStart w:id="1378" w:name="Ratio_"/>
            <w:bookmarkEnd w:id="1378"/>
            <w:r>
              <w:rPr>
                <w:b/>
                <w:spacing w:val="-2"/>
                <w:sz w:val="20"/>
              </w:rPr>
              <w:t>Ratio</w:t>
            </w:r>
          </w:p>
        </w:tc>
      </w:tr>
      <w:tr w:rsidR="005809CE" w14:paraId="569ED443" w14:textId="77777777">
        <w:trPr>
          <w:trHeight w:val="455"/>
        </w:trPr>
        <w:tc>
          <w:tcPr>
            <w:tcW w:w="1951" w:type="dxa"/>
            <w:tcBorders>
              <w:top w:val="single" w:sz="18" w:space="0" w:color="000000"/>
              <w:right w:val="single" w:sz="18" w:space="0" w:color="000000"/>
            </w:tcBorders>
          </w:tcPr>
          <w:p w14:paraId="168EE735" w14:textId="77777777" w:rsidR="005809CE" w:rsidRDefault="006F7AC7">
            <w:pPr>
              <w:pStyle w:val="TableParagraph"/>
              <w:spacing w:before="106"/>
              <w:ind w:left="35"/>
              <w:rPr>
                <w:sz w:val="20"/>
              </w:rPr>
            </w:pPr>
            <w:bookmarkStart w:id="1379" w:name="Grangemouth_AURN_"/>
            <w:bookmarkEnd w:id="1379"/>
            <w:r>
              <w:rPr>
                <w:spacing w:val="-2"/>
                <w:sz w:val="20"/>
              </w:rPr>
              <w:t>Grangemouth</w:t>
            </w:r>
            <w:r>
              <w:rPr>
                <w:spacing w:val="7"/>
                <w:sz w:val="20"/>
              </w:rPr>
              <w:t xml:space="preserve"> </w:t>
            </w:r>
            <w:r>
              <w:rPr>
                <w:spacing w:val="-4"/>
                <w:sz w:val="20"/>
              </w:rPr>
              <w:t>AURN</w:t>
            </w:r>
          </w:p>
        </w:tc>
        <w:tc>
          <w:tcPr>
            <w:tcW w:w="1954" w:type="dxa"/>
            <w:tcBorders>
              <w:top w:val="single" w:sz="18" w:space="0" w:color="000000"/>
              <w:left w:val="single" w:sz="18" w:space="0" w:color="000000"/>
            </w:tcBorders>
          </w:tcPr>
          <w:p w14:paraId="0348ACCE" w14:textId="77777777" w:rsidR="005809CE" w:rsidRDefault="006F7AC7">
            <w:pPr>
              <w:pStyle w:val="TableParagraph"/>
              <w:spacing w:before="106"/>
              <w:ind w:left="28" w:right="1"/>
              <w:rPr>
                <w:sz w:val="20"/>
              </w:rPr>
            </w:pPr>
            <w:r>
              <w:rPr>
                <w:sz w:val="20"/>
              </w:rPr>
              <w:t>Urban</w:t>
            </w:r>
            <w:r>
              <w:rPr>
                <w:spacing w:val="-8"/>
                <w:sz w:val="20"/>
              </w:rPr>
              <w:t xml:space="preserve"> </w:t>
            </w:r>
            <w:r>
              <w:rPr>
                <w:spacing w:val="-2"/>
                <w:sz w:val="20"/>
              </w:rPr>
              <w:t>background.</w:t>
            </w:r>
          </w:p>
        </w:tc>
        <w:tc>
          <w:tcPr>
            <w:tcW w:w="1010" w:type="dxa"/>
            <w:tcBorders>
              <w:top w:val="single" w:sz="18" w:space="0" w:color="000000"/>
            </w:tcBorders>
          </w:tcPr>
          <w:p w14:paraId="161A186E" w14:textId="77777777" w:rsidR="005809CE" w:rsidRDefault="006F7AC7">
            <w:pPr>
              <w:pStyle w:val="TableParagraph"/>
              <w:spacing w:before="106"/>
              <w:ind w:left="52" w:right="1"/>
              <w:rPr>
                <w:sz w:val="20"/>
              </w:rPr>
            </w:pPr>
            <w:bookmarkStart w:id="1380" w:name="16.3_"/>
            <w:bookmarkEnd w:id="1380"/>
            <w:r>
              <w:rPr>
                <w:spacing w:val="-4"/>
                <w:sz w:val="20"/>
              </w:rPr>
              <w:t>16.3</w:t>
            </w:r>
          </w:p>
        </w:tc>
        <w:tc>
          <w:tcPr>
            <w:tcW w:w="1010" w:type="dxa"/>
            <w:tcBorders>
              <w:top w:val="single" w:sz="18" w:space="0" w:color="000000"/>
            </w:tcBorders>
          </w:tcPr>
          <w:p w14:paraId="0227F348" w14:textId="77777777" w:rsidR="005809CE" w:rsidRDefault="006F7AC7">
            <w:pPr>
              <w:pStyle w:val="TableParagraph"/>
              <w:spacing w:before="106"/>
              <w:ind w:left="52" w:right="15"/>
              <w:rPr>
                <w:sz w:val="20"/>
              </w:rPr>
            </w:pPr>
            <w:bookmarkStart w:id="1381" w:name="95.3_"/>
            <w:bookmarkEnd w:id="1381"/>
            <w:r>
              <w:rPr>
                <w:spacing w:val="-4"/>
                <w:sz w:val="20"/>
              </w:rPr>
              <w:t>95.3</w:t>
            </w:r>
          </w:p>
        </w:tc>
        <w:tc>
          <w:tcPr>
            <w:tcW w:w="1010" w:type="dxa"/>
            <w:tcBorders>
              <w:top w:val="single" w:sz="18" w:space="0" w:color="000000"/>
            </w:tcBorders>
          </w:tcPr>
          <w:p w14:paraId="51ACC7EE" w14:textId="77777777" w:rsidR="005809CE" w:rsidRDefault="006F7AC7">
            <w:pPr>
              <w:pStyle w:val="TableParagraph"/>
              <w:spacing w:before="106"/>
              <w:ind w:left="52" w:right="14"/>
              <w:rPr>
                <w:sz w:val="20"/>
              </w:rPr>
            </w:pPr>
            <w:r>
              <w:rPr>
                <w:spacing w:val="-4"/>
                <w:sz w:val="20"/>
              </w:rPr>
              <w:t>22.6</w:t>
            </w:r>
          </w:p>
        </w:tc>
        <w:tc>
          <w:tcPr>
            <w:tcW w:w="1007" w:type="dxa"/>
            <w:tcBorders>
              <w:top w:val="single" w:sz="18" w:space="0" w:color="000000"/>
            </w:tcBorders>
          </w:tcPr>
          <w:p w14:paraId="6C7EC6D5" w14:textId="77777777" w:rsidR="005809CE" w:rsidRDefault="006F7AC7">
            <w:pPr>
              <w:pStyle w:val="TableParagraph"/>
              <w:spacing w:before="106"/>
              <w:ind w:left="48" w:right="6"/>
              <w:rPr>
                <w:sz w:val="20"/>
              </w:rPr>
            </w:pPr>
            <w:bookmarkStart w:id="1382" w:name="0.72_"/>
            <w:bookmarkEnd w:id="1382"/>
            <w:r>
              <w:rPr>
                <w:spacing w:val="-4"/>
                <w:sz w:val="20"/>
              </w:rPr>
              <w:t>0.72</w:t>
            </w:r>
          </w:p>
        </w:tc>
      </w:tr>
      <w:tr w:rsidR="005809CE" w14:paraId="50440C16" w14:textId="77777777">
        <w:trPr>
          <w:trHeight w:val="470"/>
        </w:trPr>
        <w:tc>
          <w:tcPr>
            <w:tcW w:w="1951" w:type="dxa"/>
            <w:tcBorders>
              <w:bottom w:val="single" w:sz="18" w:space="0" w:color="000000"/>
              <w:right w:val="single" w:sz="18" w:space="0" w:color="000000"/>
            </w:tcBorders>
          </w:tcPr>
          <w:p w14:paraId="2641E3FC" w14:textId="77777777" w:rsidR="005809CE" w:rsidRDefault="006F7AC7">
            <w:pPr>
              <w:pStyle w:val="TableParagraph"/>
              <w:spacing w:before="123"/>
              <w:ind w:left="39"/>
              <w:rPr>
                <w:sz w:val="20"/>
              </w:rPr>
            </w:pPr>
            <w:bookmarkStart w:id="1383" w:name="Grangemouth_Moray_"/>
            <w:bookmarkEnd w:id="1383"/>
            <w:r>
              <w:rPr>
                <w:spacing w:val="-2"/>
                <w:sz w:val="20"/>
              </w:rPr>
              <w:t>Grangemouth</w:t>
            </w:r>
            <w:r>
              <w:rPr>
                <w:spacing w:val="7"/>
                <w:sz w:val="20"/>
              </w:rPr>
              <w:t xml:space="preserve"> </w:t>
            </w:r>
            <w:r>
              <w:rPr>
                <w:spacing w:val="-4"/>
                <w:sz w:val="20"/>
              </w:rPr>
              <w:t>Moray</w:t>
            </w:r>
          </w:p>
        </w:tc>
        <w:tc>
          <w:tcPr>
            <w:tcW w:w="1954" w:type="dxa"/>
            <w:tcBorders>
              <w:left w:val="single" w:sz="18" w:space="0" w:color="000000"/>
              <w:bottom w:val="single" w:sz="18" w:space="0" w:color="000000"/>
            </w:tcBorders>
          </w:tcPr>
          <w:p w14:paraId="48D405A0" w14:textId="77777777" w:rsidR="005809CE" w:rsidRDefault="006F7AC7">
            <w:pPr>
              <w:pStyle w:val="TableParagraph"/>
              <w:spacing w:before="123"/>
              <w:ind w:left="28"/>
              <w:rPr>
                <w:sz w:val="20"/>
              </w:rPr>
            </w:pPr>
            <w:bookmarkStart w:id="1384" w:name="Urban_background._"/>
            <w:bookmarkEnd w:id="1384"/>
            <w:r>
              <w:rPr>
                <w:sz w:val="20"/>
              </w:rPr>
              <w:t>Urban</w:t>
            </w:r>
            <w:r>
              <w:rPr>
                <w:spacing w:val="-8"/>
                <w:sz w:val="20"/>
              </w:rPr>
              <w:t xml:space="preserve"> </w:t>
            </w:r>
            <w:r>
              <w:rPr>
                <w:spacing w:val="-2"/>
                <w:sz w:val="20"/>
              </w:rPr>
              <w:t>background.</w:t>
            </w:r>
          </w:p>
        </w:tc>
        <w:tc>
          <w:tcPr>
            <w:tcW w:w="1010" w:type="dxa"/>
            <w:tcBorders>
              <w:bottom w:val="single" w:sz="18" w:space="0" w:color="000000"/>
            </w:tcBorders>
          </w:tcPr>
          <w:p w14:paraId="08E8A51E" w14:textId="77777777" w:rsidR="005809CE" w:rsidRDefault="006F7AC7">
            <w:pPr>
              <w:pStyle w:val="TableParagraph"/>
              <w:spacing w:before="123"/>
              <w:ind w:left="52"/>
              <w:rPr>
                <w:sz w:val="20"/>
              </w:rPr>
            </w:pPr>
            <w:r>
              <w:rPr>
                <w:spacing w:val="-4"/>
                <w:sz w:val="20"/>
              </w:rPr>
              <w:t>15.4</w:t>
            </w:r>
          </w:p>
        </w:tc>
        <w:tc>
          <w:tcPr>
            <w:tcW w:w="1010" w:type="dxa"/>
            <w:tcBorders>
              <w:bottom w:val="single" w:sz="18" w:space="0" w:color="000000"/>
            </w:tcBorders>
          </w:tcPr>
          <w:p w14:paraId="60132924" w14:textId="77777777" w:rsidR="005809CE" w:rsidRDefault="006F7AC7">
            <w:pPr>
              <w:pStyle w:val="TableParagraph"/>
              <w:spacing w:before="123"/>
              <w:ind w:left="52" w:right="16"/>
              <w:rPr>
                <w:sz w:val="20"/>
              </w:rPr>
            </w:pPr>
            <w:bookmarkStart w:id="1385" w:name="92_"/>
            <w:bookmarkEnd w:id="1385"/>
            <w:r>
              <w:rPr>
                <w:spacing w:val="-5"/>
                <w:sz w:val="20"/>
              </w:rPr>
              <w:t>92</w:t>
            </w:r>
          </w:p>
        </w:tc>
        <w:tc>
          <w:tcPr>
            <w:tcW w:w="1010" w:type="dxa"/>
            <w:tcBorders>
              <w:bottom w:val="single" w:sz="18" w:space="0" w:color="000000"/>
            </w:tcBorders>
          </w:tcPr>
          <w:p w14:paraId="5A1E4196" w14:textId="77777777" w:rsidR="005809CE" w:rsidRDefault="006F7AC7">
            <w:pPr>
              <w:pStyle w:val="TableParagraph"/>
              <w:spacing w:before="123"/>
              <w:ind w:left="52" w:right="13"/>
              <w:rPr>
                <w:sz w:val="20"/>
              </w:rPr>
            </w:pPr>
            <w:bookmarkStart w:id="1386" w:name="22.0_"/>
            <w:bookmarkEnd w:id="1386"/>
            <w:r>
              <w:rPr>
                <w:spacing w:val="-4"/>
                <w:sz w:val="20"/>
              </w:rPr>
              <w:t>22.0</w:t>
            </w:r>
          </w:p>
        </w:tc>
        <w:tc>
          <w:tcPr>
            <w:tcW w:w="1007" w:type="dxa"/>
            <w:tcBorders>
              <w:bottom w:val="single" w:sz="18" w:space="0" w:color="000000"/>
            </w:tcBorders>
          </w:tcPr>
          <w:p w14:paraId="55C70CD4" w14:textId="77777777" w:rsidR="005809CE" w:rsidRDefault="006F7AC7">
            <w:pPr>
              <w:pStyle w:val="TableParagraph"/>
              <w:spacing w:before="123"/>
              <w:ind w:left="48" w:right="5"/>
              <w:rPr>
                <w:sz w:val="20"/>
              </w:rPr>
            </w:pPr>
            <w:bookmarkStart w:id="1387" w:name="0.70_"/>
            <w:bookmarkEnd w:id="1387"/>
            <w:r>
              <w:rPr>
                <w:spacing w:val="-4"/>
                <w:sz w:val="20"/>
              </w:rPr>
              <w:t>0.70</w:t>
            </w:r>
          </w:p>
        </w:tc>
      </w:tr>
      <w:tr w:rsidR="005809CE" w14:paraId="4723B75C" w14:textId="77777777">
        <w:trPr>
          <w:trHeight w:val="219"/>
        </w:trPr>
        <w:tc>
          <w:tcPr>
            <w:tcW w:w="5925" w:type="dxa"/>
            <w:gridSpan w:val="4"/>
            <w:tcBorders>
              <w:top w:val="single" w:sz="18" w:space="0" w:color="000000"/>
              <w:left w:val="nil"/>
              <w:bottom w:val="nil"/>
              <w:right w:val="single" w:sz="18" w:space="0" w:color="000000"/>
            </w:tcBorders>
          </w:tcPr>
          <w:p w14:paraId="5D90977C" w14:textId="77777777" w:rsidR="005809CE" w:rsidRDefault="005809CE">
            <w:pPr>
              <w:pStyle w:val="TableParagraph"/>
              <w:ind w:left="0"/>
              <w:jc w:val="left"/>
              <w:rPr>
                <w:rFonts w:ascii="Times New Roman"/>
                <w:sz w:val="14"/>
              </w:rPr>
            </w:pPr>
          </w:p>
        </w:tc>
        <w:tc>
          <w:tcPr>
            <w:tcW w:w="1010" w:type="dxa"/>
            <w:tcBorders>
              <w:top w:val="single" w:sz="18" w:space="0" w:color="000000"/>
              <w:left w:val="single" w:sz="18" w:space="0" w:color="000000"/>
            </w:tcBorders>
          </w:tcPr>
          <w:p w14:paraId="0F1054AE" w14:textId="77777777" w:rsidR="005809CE" w:rsidRDefault="006F7AC7">
            <w:pPr>
              <w:pStyle w:val="TableParagraph"/>
              <w:spacing w:line="199" w:lineRule="exact"/>
              <w:ind w:left="30"/>
              <w:rPr>
                <w:sz w:val="20"/>
              </w:rPr>
            </w:pPr>
            <w:bookmarkStart w:id="1388" w:name="Average_"/>
            <w:bookmarkEnd w:id="1388"/>
            <w:r>
              <w:rPr>
                <w:spacing w:val="-2"/>
                <w:sz w:val="20"/>
              </w:rPr>
              <w:t>Average</w:t>
            </w:r>
          </w:p>
        </w:tc>
        <w:tc>
          <w:tcPr>
            <w:tcW w:w="1007" w:type="dxa"/>
            <w:tcBorders>
              <w:top w:val="single" w:sz="18" w:space="0" w:color="000000"/>
            </w:tcBorders>
          </w:tcPr>
          <w:p w14:paraId="008D4885" w14:textId="77777777" w:rsidR="005809CE" w:rsidRDefault="006F7AC7">
            <w:pPr>
              <w:pStyle w:val="TableParagraph"/>
              <w:spacing w:line="199" w:lineRule="exact"/>
              <w:ind w:left="48" w:right="4"/>
              <w:rPr>
                <w:sz w:val="20"/>
              </w:rPr>
            </w:pPr>
            <w:bookmarkStart w:id="1389" w:name="0.71_"/>
            <w:bookmarkEnd w:id="1389"/>
            <w:r>
              <w:rPr>
                <w:spacing w:val="-4"/>
                <w:sz w:val="20"/>
              </w:rPr>
              <w:t>0.71</w:t>
            </w:r>
          </w:p>
        </w:tc>
      </w:tr>
    </w:tbl>
    <w:p w14:paraId="403E223C" w14:textId="77777777" w:rsidR="005809CE" w:rsidRDefault="005809CE">
      <w:pPr>
        <w:spacing w:line="199" w:lineRule="exact"/>
        <w:rPr>
          <w:sz w:val="20"/>
        </w:rPr>
        <w:sectPr w:rsidR="005809CE">
          <w:pgSz w:w="11910" w:h="16840"/>
          <w:pgMar w:top="1440" w:right="1260" w:bottom="660" w:left="1300" w:header="0" w:footer="478" w:gutter="0"/>
          <w:cols w:space="720"/>
        </w:sectPr>
      </w:pPr>
    </w:p>
    <w:p w14:paraId="2AB426A0" w14:textId="77777777" w:rsidR="005809CE" w:rsidRDefault="006F7AC7">
      <w:pPr>
        <w:spacing w:before="72"/>
        <w:ind w:left="118"/>
        <w:rPr>
          <w:b/>
        </w:rPr>
      </w:pPr>
      <w:bookmarkStart w:id="1390" w:name="QA/QCAutomaticMonitoring_TableA2_Details"/>
      <w:bookmarkEnd w:id="1390"/>
      <w:r>
        <w:rPr>
          <w:b/>
        </w:rPr>
        <w:lastRenderedPageBreak/>
        <w:t>QA/QC</w:t>
      </w:r>
      <w:r>
        <w:rPr>
          <w:b/>
          <w:spacing w:val="-5"/>
        </w:rPr>
        <w:t xml:space="preserve"> </w:t>
      </w:r>
      <w:r>
        <w:rPr>
          <w:b/>
        </w:rPr>
        <w:t>Automatic</w:t>
      </w:r>
      <w:r>
        <w:rPr>
          <w:b/>
          <w:spacing w:val="-8"/>
        </w:rPr>
        <w:t xml:space="preserve"> </w:t>
      </w:r>
      <w:r>
        <w:rPr>
          <w:b/>
          <w:spacing w:val="-2"/>
        </w:rPr>
        <w:t>Monitoring</w:t>
      </w:r>
    </w:p>
    <w:p w14:paraId="5C3A7EE5" w14:textId="77777777" w:rsidR="005809CE" w:rsidRDefault="006F7AC7">
      <w:pPr>
        <w:tabs>
          <w:tab w:val="left" w:pos="1558"/>
        </w:tabs>
        <w:spacing w:before="64"/>
        <w:ind w:left="118"/>
        <w:rPr>
          <w:b/>
        </w:rPr>
      </w:pPr>
      <w:r>
        <w:rPr>
          <w:noProof/>
        </w:rPr>
        <w:drawing>
          <wp:anchor distT="0" distB="0" distL="0" distR="0" simplePos="0" relativeHeight="476620800" behindDoc="1" locked="0" layoutInCell="1" allowOverlap="1" wp14:anchorId="01A60DE4" wp14:editId="20625B1F">
            <wp:simplePos x="0" y="0"/>
            <wp:positionH relativeFrom="page">
              <wp:posOffset>2726435</wp:posOffset>
            </wp:positionH>
            <wp:positionV relativeFrom="paragraph">
              <wp:posOffset>2585634</wp:posOffset>
            </wp:positionV>
            <wp:extent cx="2102244" cy="3323844"/>
            <wp:effectExtent l="0" t="0" r="0" b="0"/>
            <wp:wrapNone/>
            <wp:docPr id="186" name="Imag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2244" cy="3323844"/>
                    </a:xfrm>
                    <a:prstGeom prst="rect">
                      <a:avLst/>
                    </a:prstGeom>
                  </pic:spPr>
                </pic:pic>
              </a:graphicData>
            </a:graphic>
          </wp:anchor>
        </w:drawing>
      </w:r>
      <w:r>
        <w:rPr>
          <w:b/>
        </w:rPr>
        <w:t>Table</w:t>
      </w:r>
      <w:r>
        <w:rPr>
          <w:b/>
          <w:spacing w:val="-1"/>
        </w:rPr>
        <w:t xml:space="preserve"> </w:t>
      </w:r>
      <w:r>
        <w:rPr>
          <w:b/>
          <w:spacing w:val="-5"/>
        </w:rPr>
        <w:t>A2</w:t>
      </w:r>
      <w:r>
        <w:rPr>
          <w:b/>
        </w:rPr>
        <w:tab/>
        <w:t>Details</w:t>
      </w:r>
      <w:r>
        <w:rPr>
          <w:b/>
          <w:spacing w:val="-7"/>
        </w:rPr>
        <w:t xml:space="preserve"> </w:t>
      </w:r>
      <w:r>
        <w:rPr>
          <w:b/>
        </w:rPr>
        <w:t>of</w:t>
      </w:r>
      <w:r>
        <w:rPr>
          <w:b/>
          <w:spacing w:val="-4"/>
        </w:rPr>
        <w:t xml:space="preserve"> </w:t>
      </w:r>
      <w:r>
        <w:rPr>
          <w:b/>
        </w:rPr>
        <w:t>the</w:t>
      </w:r>
      <w:r>
        <w:rPr>
          <w:b/>
          <w:spacing w:val="-7"/>
        </w:rPr>
        <w:t xml:space="preserve"> </w:t>
      </w:r>
      <w:r>
        <w:rPr>
          <w:b/>
        </w:rPr>
        <w:t>QA/QC</w:t>
      </w:r>
      <w:r>
        <w:rPr>
          <w:b/>
          <w:spacing w:val="-3"/>
        </w:rPr>
        <w:t xml:space="preserve"> </w:t>
      </w:r>
      <w:r>
        <w:rPr>
          <w:b/>
        </w:rPr>
        <w:t>at</w:t>
      </w:r>
      <w:r>
        <w:rPr>
          <w:b/>
          <w:spacing w:val="-1"/>
        </w:rPr>
        <w:t xml:space="preserve"> </w:t>
      </w:r>
      <w:r>
        <w:rPr>
          <w:b/>
        </w:rPr>
        <w:t>the</w:t>
      </w:r>
      <w:r>
        <w:rPr>
          <w:b/>
          <w:spacing w:val="-5"/>
        </w:rPr>
        <w:t xml:space="preserve"> </w:t>
      </w:r>
      <w:r>
        <w:rPr>
          <w:b/>
        </w:rPr>
        <w:t>automatic</w:t>
      </w:r>
      <w:r>
        <w:rPr>
          <w:b/>
          <w:spacing w:val="-5"/>
        </w:rPr>
        <w:t xml:space="preserve"> </w:t>
      </w:r>
      <w:r>
        <w:rPr>
          <w:b/>
        </w:rPr>
        <w:t>monitoring</w:t>
      </w:r>
      <w:r>
        <w:rPr>
          <w:b/>
          <w:spacing w:val="-3"/>
        </w:rPr>
        <w:t xml:space="preserve"> </w:t>
      </w:r>
      <w:r>
        <w:rPr>
          <w:b/>
        </w:rPr>
        <w:t>stations</w:t>
      </w:r>
      <w:r>
        <w:rPr>
          <w:b/>
          <w:spacing w:val="-5"/>
        </w:rPr>
        <w:t xml:space="preserve"> </w:t>
      </w:r>
      <w:r>
        <w:rPr>
          <w:b/>
        </w:rPr>
        <w:t>in</w:t>
      </w:r>
      <w:r>
        <w:rPr>
          <w:b/>
          <w:spacing w:val="-4"/>
        </w:rPr>
        <w:t xml:space="preserve"> </w:t>
      </w:r>
      <w:r>
        <w:rPr>
          <w:b/>
          <w:spacing w:val="-2"/>
        </w:rPr>
        <w:t>2014.</w:t>
      </w:r>
    </w:p>
    <w:p w14:paraId="4B230EED" w14:textId="77777777" w:rsidR="005809CE" w:rsidRDefault="005809CE">
      <w:pPr>
        <w:pStyle w:val="BodyText"/>
        <w:spacing w:before="152" w:after="1"/>
        <w:rPr>
          <w:b/>
          <w:sz w:val="20"/>
        </w:rPr>
      </w:pPr>
    </w:p>
    <w:tbl>
      <w:tblPr>
        <w:tblW w:w="0" w:type="auto"/>
        <w:tblInd w:w="20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76"/>
        <w:gridCol w:w="1814"/>
        <w:gridCol w:w="1303"/>
      </w:tblGrid>
      <w:tr w:rsidR="005809CE" w14:paraId="7CEDBE87" w14:textId="77777777">
        <w:trPr>
          <w:trHeight w:val="219"/>
        </w:trPr>
        <w:tc>
          <w:tcPr>
            <w:tcW w:w="5193" w:type="dxa"/>
            <w:gridSpan w:val="3"/>
            <w:tcBorders>
              <w:bottom w:val="single" w:sz="18" w:space="0" w:color="000000"/>
            </w:tcBorders>
          </w:tcPr>
          <w:p w14:paraId="1B007DFB" w14:textId="77777777" w:rsidR="005809CE" w:rsidRDefault="006F7AC7">
            <w:pPr>
              <w:pStyle w:val="TableParagraph"/>
              <w:spacing w:line="199" w:lineRule="exact"/>
              <w:ind w:left="31"/>
              <w:rPr>
                <w:b/>
                <w:sz w:val="20"/>
              </w:rPr>
            </w:pPr>
            <w:bookmarkStart w:id="1391" w:name="QA/QCin2014._"/>
            <w:bookmarkEnd w:id="1391"/>
            <w:r>
              <w:rPr>
                <w:b/>
                <w:sz w:val="20"/>
              </w:rPr>
              <w:t>QA</w:t>
            </w:r>
            <w:r>
              <w:rPr>
                <w:b/>
                <w:spacing w:val="-10"/>
                <w:sz w:val="20"/>
              </w:rPr>
              <w:t xml:space="preserve"> </w:t>
            </w:r>
            <w:r>
              <w:rPr>
                <w:b/>
                <w:sz w:val="20"/>
              </w:rPr>
              <w:t>/</w:t>
            </w:r>
            <w:r>
              <w:rPr>
                <w:b/>
                <w:spacing w:val="-3"/>
                <w:sz w:val="20"/>
              </w:rPr>
              <w:t xml:space="preserve"> </w:t>
            </w:r>
            <w:r>
              <w:rPr>
                <w:b/>
                <w:sz w:val="20"/>
              </w:rPr>
              <w:t>QC</w:t>
            </w:r>
            <w:r>
              <w:rPr>
                <w:b/>
                <w:spacing w:val="-1"/>
                <w:sz w:val="20"/>
              </w:rPr>
              <w:t xml:space="preserve"> </w:t>
            </w:r>
            <w:r>
              <w:rPr>
                <w:b/>
                <w:sz w:val="20"/>
              </w:rPr>
              <w:t>in</w:t>
            </w:r>
            <w:r>
              <w:rPr>
                <w:b/>
                <w:spacing w:val="-2"/>
                <w:sz w:val="20"/>
              </w:rPr>
              <w:t xml:space="preserve"> </w:t>
            </w:r>
            <w:r>
              <w:rPr>
                <w:b/>
                <w:spacing w:val="-4"/>
                <w:sz w:val="20"/>
              </w:rPr>
              <w:t>2014.</w:t>
            </w:r>
          </w:p>
        </w:tc>
      </w:tr>
      <w:tr w:rsidR="005809CE" w14:paraId="42D8F98C" w14:textId="77777777">
        <w:trPr>
          <w:trHeight w:val="216"/>
        </w:trPr>
        <w:tc>
          <w:tcPr>
            <w:tcW w:w="2076" w:type="dxa"/>
            <w:tcBorders>
              <w:top w:val="single" w:sz="18" w:space="0" w:color="000000"/>
              <w:bottom w:val="single" w:sz="18" w:space="0" w:color="000000"/>
              <w:right w:val="single" w:sz="18" w:space="0" w:color="000000"/>
            </w:tcBorders>
          </w:tcPr>
          <w:p w14:paraId="47B331A9" w14:textId="77777777" w:rsidR="005809CE" w:rsidRDefault="006F7AC7">
            <w:pPr>
              <w:pStyle w:val="TableParagraph"/>
              <w:spacing w:line="197" w:lineRule="exact"/>
              <w:ind w:left="38" w:right="4"/>
              <w:rPr>
                <w:b/>
                <w:sz w:val="20"/>
              </w:rPr>
            </w:pPr>
            <w:bookmarkStart w:id="1392" w:name="Site_"/>
            <w:bookmarkEnd w:id="1392"/>
            <w:r>
              <w:rPr>
                <w:b/>
                <w:spacing w:val="-4"/>
                <w:sz w:val="20"/>
              </w:rPr>
              <w:t>Site</w:t>
            </w:r>
          </w:p>
        </w:tc>
        <w:tc>
          <w:tcPr>
            <w:tcW w:w="1814" w:type="dxa"/>
            <w:tcBorders>
              <w:top w:val="single" w:sz="18" w:space="0" w:color="000000"/>
              <w:left w:val="single" w:sz="18" w:space="0" w:color="000000"/>
              <w:bottom w:val="single" w:sz="18" w:space="0" w:color="000000"/>
              <w:right w:val="single" w:sz="18" w:space="0" w:color="000000"/>
            </w:tcBorders>
          </w:tcPr>
          <w:p w14:paraId="4084FA89" w14:textId="77777777" w:rsidR="005809CE" w:rsidRDefault="006F7AC7">
            <w:pPr>
              <w:pStyle w:val="TableParagraph"/>
              <w:spacing w:line="197" w:lineRule="exact"/>
              <w:ind w:left="35" w:right="1"/>
              <w:rPr>
                <w:b/>
                <w:sz w:val="20"/>
              </w:rPr>
            </w:pPr>
            <w:bookmarkStart w:id="1393" w:name="Analyser_"/>
            <w:bookmarkEnd w:id="1393"/>
            <w:r>
              <w:rPr>
                <w:b/>
                <w:spacing w:val="-2"/>
                <w:sz w:val="20"/>
              </w:rPr>
              <w:t>Analyser</w:t>
            </w:r>
          </w:p>
        </w:tc>
        <w:tc>
          <w:tcPr>
            <w:tcW w:w="1303" w:type="dxa"/>
            <w:tcBorders>
              <w:top w:val="single" w:sz="18" w:space="0" w:color="000000"/>
              <w:left w:val="single" w:sz="18" w:space="0" w:color="000000"/>
              <w:bottom w:val="single" w:sz="18" w:space="0" w:color="000000"/>
            </w:tcBorders>
          </w:tcPr>
          <w:p w14:paraId="488C20F4" w14:textId="77777777" w:rsidR="005809CE" w:rsidRDefault="006F7AC7">
            <w:pPr>
              <w:pStyle w:val="TableParagraph"/>
              <w:spacing w:line="197" w:lineRule="exact"/>
              <w:ind w:left="32" w:right="1"/>
              <w:rPr>
                <w:b/>
                <w:sz w:val="20"/>
              </w:rPr>
            </w:pPr>
            <w:bookmarkStart w:id="1394" w:name="Network_"/>
            <w:bookmarkEnd w:id="1394"/>
            <w:r>
              <w:rPr>
                <w:b/>
                <w:spacing w:val="-2"/>
                <w:sz w:val="20"/>
              </w:rPr>
              <w:t>Network</w:t>
            </w:r>
          </w:p>
        </w:tc>
      </w:tr>
      <w:tr w:rsidR="005809CE" w14:paraId="419F38DF" w14:textId="77777777">
        <w:trPr>
          <w:trHeight w:val="271"/>
        </w:trPr>
        <w:tc>
          <w:tcPr>
            <w:tcW w:w="2076" w:type="dxa"/>
            <w:tcBorders>
              <w:top w:val="single" w:sz="18" w:space="0" w:color="000000"/>
              <w:bottom w:val="single" w:sz="18" w:space="0" w:color="000000"/>
              <w:right w:val="single" w:sz="18" w:space="0" w:color="000000"/>
            </w:tcBorders>
          </w:tcPr>
          <w:p w14:paraId="18EA3F96" w14:textId="77777777" w:rsidR="005809CE" w:rsidRDefault="006F7AC7">
            <w:pPr>
              <w:pStyle w:val="TableParagraph"/>
              <w:spacing w:before="20"/>
              <w:ind w:left="38" w:right="6"/>
              <w:rPr>
                <w:sz w:val="20"/>
              </w:rPr>
            </w:pPr>
            <w:bookmarkStart w:id="1395" w:name="A3._Bo'ness_"/>
            <w:bookmarkEnd w:id="1395"/>
            <w:r>
              <w:rPr>
                <w:sz w:val="20"/>
              </w:rPr>
              <w:t>A3.</w:t>
            </w:r>
            <w:r>
              <w:rPr>
                <w:spacing w:val="-8"/>
                <w:sz w:val="20"/>
              </w:rPr>
              <w:t xml:space="preserve"> </w:t>
            </w:r>
            <w:r>
              <w:rPr>
                <w:spacing w:val="-2"/>
                <w:sz w:val="20"/>
              </w:rPr>
              <w:t>Bo'ness</w:t>
            </w:r>
          </w:p>
        </w:tc>
        <w:tc>
          <w:tcPr>
            <w:tcW w:w="1814" w:type="dxa"/>
            <w:tcBorders>
              <w:top w:val="single" w:sz="18" w:space="0" w:color="000000"/>
              <w:left w:val="single" w:sz="18" w:space="0" w:color="000000"/>
              <w:bottom w:val="single" w:sz="18" w:space="0" w:color="000000"/>
              <w:right w:val="single" w:sz="18" w:space="0" w:color="000000"/>
            </w:tcBorders>
          </w:tcPr>
          <w:p w14:paraId="6D961B28" w14:textId="77777777" w:rsidR="005809CE" w:rsidRDefault="006F7AC7">
            <w:pPr>
              <w:pStyle w:val="TableParagraph"/>
              <w:spacing w:before="8"/>
              <w:ind w:left="35" w:right="5"/>
              <w:rPr>
                <w:sz w:val="20"/>
              </w:rPr>
            </w:pPr>
            <w:r>
              <w:rPr>
                <w:spacing w:val="-5"/>
                <w:sz w:val="20"/>
              </w:rPr>
              <w:t>SO</w:t>
            </w:r>
            <w:r>
              <w:rPr>
                <w:spacing w:val="-5"/>
                <w:sz w:val="20"/>
                <w:vertAlign w:val="subscript"/>
              </w:rPr>
              <w:t>2</w:t>
            </w:r>
          </w:p>
        </w:tc>
        <w:tc>
          <w:tcPr>
            <w:tcW w:w="1303" w:type="dxa"/>
            <w:tcBorders>
              <w:top w:val="single" w:sz="18" w:space="0" w:color="000000"/>
              <w:left w:val="single" w:sz="18" w:space="0" w:color="000000"/>
              <w:bottom w:val="single" w:sz="18" w:space="0" w:color="000000"/>
            </w:tcBorders>
          </w:tcPr>
          <w:p w14:paraId="329CBA2E" w14:textId="77777777" w:rsidR="005809CE" w:rsidRDefault="006F7AC7">
            <w:pPr>
              <w:pStyle w:val="TableParagraph"/>
              <w:spacing w:before="20"/>
              <w:ind w:left="32"/>
              <w:rPr>
                <w:sz w:val="20"/>
              </w:rPr>
            </w:pPr>
            <w:r>
              <w:rPr>
                <w:sz w:val="20"/>
              </w:rPr>
              <w:t>Local</w:t>
            </w:r>
            <w:r>
              <w:rPr>
                <w:spacing w:val="-9"/>
                <w:sz w:val="20"/>
              </w:rPr>
              <w:t xml:space="preserve"> </w:t>
            </w:r>
            <w:r>
              <w:rPr>
                <w:spacing w:val="-12"/>
                <w:sz w:val="20"/>
              </w:rPr>
              <w:t>*</w:t>
            </w:r>
          </w:p>
        </w:tc>
      </w:tr>
      <w:tr w:rsidR="005809CE" w14:paraId="2E63F436" w14:textId="77777777">
        <w:trPr>
          <w:trHeight w:val="259"/>
        </w:trPr>
        <w:tc>
          <w:tcPr>
            <w:tcW w:w="2076" w:type="dxa"/>
            <w:vMerge w:val="restart"/>
            <w:tcBorders>
              <w:top w:val="single" w:sz="18" w:space="0" w:color="000000"/>
              <w:bottom w:val="single" w:sz="18" w:space="0" w:color="000000"/>
              <w:right w:val="single" w:sz="18" w:space="0" w:color="000000"/>
            </w:tcBorders>
          </w:tcPr>
          <w:p w14:paraId="1455ABC4" w14:textId="77777777" w:rsidR="005809CE" w:rsidRDefault="006F7AC7">
            <w:pPr>
              <w:pStyle w:val="TableParagraph"/>
              <w:spacing w:before="133"/>
              <w:ind w:left="249"/>
              <w:jc w:val="left"/>
              <w:rPr>
                <w:sz w:val="20"/>
              </w:rPr>
            </w:pPr>
            <w:bookmarkStart w:id="1396" w:name="A4._Falkirk_Haggs_"/>
            <w:bookmarkEnd w:id="1396"/>
            <w:r>
              <w:rPr>
                <w:sz w:val="20"/>
              </w:rPr>
              <w:t>A4.</w:t>
            </w:r>
            <w:r>
              <w:rPr>
                <w:spacing w:val="-6"/>
                <w:sz w:val="20"/>
              </w:rPr>
              <w:t xml:space="preserve"> </w:t>
            </w:r>
            <w:r>
              <w:rPr>
                <w:sz w:val="20"/>
              </w:rPr>
              <w:t>Falkirk</w:t>
            </w:r>
            <w:r>
              <w:rPr>
                <w:spacing w:val="-2"/>
                <w:sz w:val="20"/>
              </w:rPr>
              <w:t xml:space="preserve"> Haggs</w:t>
            </w:r>
          </w:p>
        </w:tc>
        <w:tc>
          <w:tcPr>
            <w:tcW w:w="1814" w:type="dxa"/>
            <w:tcBorders>
              <w:top w:val="single" w:sz="18" w:space="0" w:color="000000"/>
              <w:left w:val="single" w:sz="18" w:space="0" w:color="000000"/>
              <w:right w:val="single" w:sz="18" w:space="0" w:color="000000"/>
            </w:tcBorders>
          </w:tcPr>
          <w:p w14:paraId="35AB2F22" w14:textId="77777777" w:rsidR="005809CE" w:rsidRDefault="006F7AC7">
            <w:pPr>
              <w:pStyle w:val="TableParagraph"/>
              <w:spacing w:before="1"/>
              <w:ind w:left="35"/>
              <w:rPr>
                <w:sz w:val="20"/>
              </w:rPr>
            </w:pPr>
            <w:r>
              <w:rPr>
                <w:spacing w:val="-5"/>
                <w:sz w:val="20"/>
              </w:rPr>
              <w:t>NO</w:t>
            </w:r>
            <w:r>
              <w:rPr>
                <w:spacing w:val="-5"/>
                <w:sz w:val="20"/>
                <w:vertAlign w:val="subscript"/>
              </w:rPr>
              <w:t>x</w:t>
            </w:r>
          </w:p>
        </w:tc>
        <w:tc>
          <w:tcPr>
            <w:tcW w:w="1303" w:type="dxa"/>
            <w:tcBorders>
              <w:top w:val="single" w:sz="18" w:space="0" w:color="000000"/>
              <w:left w:val="single" w:sz="18" w:space="0" w:color="000000"/>
            </w:tcBorders>
          </w:tcPr>
          <w:p w14:paraId="033BF649" w14:textId="77777777" w:rsidR="005809CE" w:rsidRDefault="006F7AC7">
            <w:pPr>
              <w:pStyle w:val="TableParagraph"/>
              <w:spacing w:before="13" w:line="226" w:lineRule="exact"/>
              <w:ind w:left="32" w:right="1"/>
              <w:rPr>
                <w:sz w:val="20"/>
              </w:rPr>
            </w:pPr>
            <w:r>
              <w:rPr>
                <w:spacing w:val="-4"/>
                <w:sz w:val="20"/>
              </w:rPr>
              <w:t>SAQN</w:t>
            </w:r>
          </w:p>
        </w:tc>
      </w:tr>
      <w:tr w:rsidR="005809CE" w14:paraId="5EFDB96B" w14:textId="77777777">
        <w:trPr>
          <w:trHeight w:val="217"/>
        </w:trPr>
        <w:tc>
          <w:tcPr>
            <w:tcW w:w="2076" w:type="dxa"/>
            <w:vMerge/>
            <w:tcBorders>
              <w:top w:val="nil"/>
              <w:bottom w:val="single" w:sz="18" w:space="0" w:color="000000"/>
              <w:right w:val="single" w:sz="18" w:space="0" w:color="000000"/>
            </w:tcBorders>
          </w:tcPr>
          <w:p w14:paraId="4B9C7D1B" w14:textId="77777777" w:rsidR="005809CE" w:rsidRDefault="005809CE">
            <w:pPr>
              <w:rPr>
                <w:sz w:val="2"/>
                <w:szCs w:val="2"/>
              </w:rPr>
            </w:pPr>
          </w:p>
        </w:tc>
        <w:tc>
          <w:tcPr>
            <w:tcW w:w="1814" w:type="dxa"/>
            <w:tcBorders>
              <w:left w:val="single" w:sz="18" w:space="0" w:color="000000"/>
              <w:bottom w:val="single" w:sz="18" w:space="0" w:color="000000"/>
              <w:right w:val="single" w:sz="18" w:space="0" w:color="000000"/>
            </w:tcBorders>
          </w:tcPr>
          <w:p w14:paraId="4D785C36" w14:textId="77777777" w:rsidR="005809CE" w:rsidRDefault="006F7AC7">
            <w:pPr>
              <w:pStyle w:val="TableParagraph"/>
              <w:spacing w:line="197" w:lineRule="exact"/>
              <w:ind w:left="35" w:right="3"/>
              <w:rPr>
                <w:sz w:val="20"/>
              </w:rPr>
            </w:pPr>
            <w:r>
              <w:rPr>
                <w:sz w:val="20"/>
              </w:rPr>
              <w:t>PM10</w:t>
            </w:r>
            <w:r>
              <w:rPr>
                <w:spacing w:val="-10"/>
                <w:sz w:val="20"/>
              </w:rPr>
              <w:t xml:space="preserve"> </w:t>
            </w:r>
            <w:r>
              <w:rPr>
                <w:spacing w:val="-2"/>
                <w:sz w:val="20"/>
              </w:rPr>
              <w:t>(TEOM)</w:t>
            </w:r>
          </w:p>
        </w:tc>
        <w:tc>
          <w:tcPr>
            <w:tcW w:w="1303" w:type="dxa"/>
            <w:tcBorders>
              <w:left w:val="single" w:sz="18" w:space="0" w:color="000000"/>
              <w:bottom w:val="single" w:sz="18" w:space="0" w:color="000000"/>
            </w:tcBorders>
          </w:tcPr>
          <w:p w14:paraId="1D765092" w14:textId="77777777" w:rsidR="005809CE" w:rsidRDefault="006F7AC7">
            <w:pPr>
              <w:pStyle w:val="TableParagraph"/>
              <w:spacing w:line="197" w:lineRule="exact"/>
              <w:ind w:left="32" w:right="1"/>
              <w:rPr>
                <w:sz w:val="20"/>
              </w:rPr>
            </w:pPr>
            <w:r>
              <w:rPr>
                <w:spacing w:val="-4"/>
                <w:sz w:val="20"/>
              </w:rPr>
              <w:t>SAQN</w:t>
            </w:r>
          </w:p>
        </w:tc>
      </w:tr>
      <w:tr w:rsidR="005809CE" w14:paraId="2663726A" w14:textId="77777777">
        <w:trPr>
          <w:trHeight w:val="257"/>
        </w:trPr>
        <w:tc>
          <w:tcPr>
            <w:tcW w:w="2076" w:type="dxa"/>
            <w:vMerge w:val="restart"/>
            <w:tcBorders>
              <w:top w:val="single" w:sz="18" w:space="0" w:color="000000"/>
              <w:bottom w:val="single" w:sz="18" w:space="0" w:color="000000"/>
              <w:right w:val="single" w:sz="18" w:space="0" w:color="000000"/>
            </w:tcBorders>
          </w:tcPr>
          <w:p w14:paraId="46BF298B" w14:textId="77777777" w:rsidR="005809CE" w:rsidRDefault="006F7AC7">
            <w:pPr>
              <w:pStyle w:val="TableParagraph"/>
              <w:spacing w:before="162"/>
              <w:ind w:left="176"/>
              <w:jc w:val="left"/>
              <w:rPr>
                <w:sz w:val="20"/>
              </w:rPr>
            </w:pPr>
            <w:bookmarkStart w:id="1397" w:name="A5._Falkirk_Hope_St_"/>
            <w:bookmarkEnd w:id="1397"/>
            <w:r>
              <w:rPr>
                <w:sz w:val="20"/>
              </w:rPr>
              <w:t>A5.</w:t>
            </w:r>
            <w:r>
              <w:rPr>
                <w:spacing w:val="-7"/>
                <w:sz w:val="20"/>
              </w:rPr>
              <w:t xml:space="preserve"> </w:t>
            </w:r>
            <w:r>
              <w:rPr>
                <w:sz w:val="20"/>
              </w:rPr>
              <w:t>Falkirk</w:t>
            </w:r>
            <w:r>
              <w:rPr>
                <w:spacing w:val="-3"/>
                <w:sz w:val="20"/>
              </w:rPr>
              <w:t xml:space="preserve"> </w:t>
            </w:r>
            <w:r>
              <w:rPr>
                <w:sz w:val="20"/>
              </w:rPr>
              <w:t>Hope</w:t>
            </w:r>
            <w:r>
              <w:rPr>
                <w:spacing w:val="-6"/>
                <w:sz w:val="20"/>
              </w:rPr>
              <w:t xml:space="preserve"> </w:t>
            </w:r>
            <w:r>
              <w:rPr>
                <w:spacing w:val="-5"/>
                <w:sz w:val="20"/>
              </w:rPr>
              <w:t>St</w:t>
            </w:r>
          </w:p>
        </w:tc>
        <w:tc>
          <w:tcPr>
            <w:tcW w:w="1814" w:type="dxa"/>
            <w:tcBorders>
              <w:top w:val="single" w:sz="18" w:space="0" w:color="000000"/>
              <w:left w:val="single" w:sz="18" w:space="0" w:color="000000"/>
              <w:right w:val="single" w:sz="18" w:space="0" w:color="000000"/>
            </w:tcBorders>
          </w:tcPr>
          <w:p w14:paraId="2EA99403" w14:textId="77777777" w:rsidR="005809CE" w:rsidRDefault="006F7AC7">
            <w:pPr>
              <w:pStyle w:val="TableParagraph"/>
              <w:spacing w:before="1"/>
              <w:ind w:left="35"/>
              <w:rPr>
                <w:sz w:val="20"/>
              </w:rPr>
            </w:pPr>
            <w:r>
              <w:rPr>
                <w:spacing w:val="-5"/>
                <w:sz w:val="20"/>
              </w:rPr>
              <w:t>NO</w:t>
            </w:r>
            <w:r>
              <w:rPr>
                <w:spacing w:val="-5"/>
                <w:sz w:val="20"/>
                <w:vertAlign w:val="subscript"/>
              </w:rPr>
              <w:t>x</w:t>
            </w:r>
          </w:p>
        </w:tc>
        <w:tc>
          <w:tcPr>
            <w:tcW w:w="1303" w:type="dxa"/>
            <w:tcBorders>
              <w:top w:val="single" w:sz="18" w:space="0" w:color="000000"/>
              <w:left w:val="single" w:sz="18" w:space="0" w:color="000000"/>
            </w:tcBorders>
          </w:tcPr>
          <w:p w14:paraId="3A9FFAC0" w14:textId="77777777" w:rsidR="005809CE" w:rsidRDefault="006F7AC7">
            <w:pPr>
              <w:pStyle w:val="TableParagraph"/>
              <w:spacing w:before="13" w:line="225" w:lineRule="exact"/>
              <w:ind w:left="32" w:right="1"/>
              <w:rPr>
                <w:sz w:val="20"/>
              </w:rPr>
            </w:pPr>
            <w:r>
              <w:rPr>
                <w:spacing w:val="-4"/>
                <w:sz w:val="20"/>
              </w:rPr>
              <w:t>SAQN</w:t>
            </w:r>
          </w:p>
        </w:tc>
      </w:tr>
      <w:tr w:rsidR="005809CE" w14:paraId="69810D08" w14:textId="77777777">
        <w:trPr>
          <w:trHeight w:val="273"/>
        </w:trPr>
        <w:tc>
          <w:tcPr>
            <w:tcW w:w="2076" w:type="dxa"/>
            <w:vMerge/>
            <w:tcBorders>
              <w:top w:val="nil"/>
              <w:bottom w:val="single" w:sz="18" w:space="0" w:color="000000"/>
              <w:right w:val="single" w:sz="18" w:space="0" w:color="000000"/>
            </w:tcBorders>
          </w:tcPr>
          <w:p w14:paraId="50291E1B" w14:textId="77777777" w:rsidR="005809CE" w:rsidRDefault="005809CE">
            <w:pPr>
              <w:rPr>
                <w:sz w:val="2"/>
                <w:szCs w:val="2"/>
              </w:rPr>
            </w:pPr>
          </w:p>
        </w:tc>
        <w:tc>
          <w:tcPr>
            <w:tcW w:w="1814" w:type="dxa"/>
            <w:tcBorders>
              <w:left w:val="single" w:sz="18" w:space="0" w:color="000000"/>
              <w:bottom w:val="single" w:sz="18" w:space="0" w:color="000000"/>
              <w:right w:val="single" w:sz="18" w:space="0" w:color="000000"/>
            </w:tcBorders>
          </w:tcPr>
          <w:p w14:paraId="5474C43B" w14:textId="77777777" w:rsidR="005809CE" w:rsidRDefault="006F7AC7">
            <w:pPr>
              <w:pStyle w:val="TableParagraph"/>
              <w:spacing w:before="10"/>
              <w:ind w:left="35" w:right="5"/>
              <w:rPr>
                <w:sz w:val="20"/>
              </w:rPr>
            </w:pPr>
            <w:r>
              <w:rPr>
                <w:spacing w:val="-5"/>
                <w:sz w:val="20"/>
              </w:rPr>
              <w:t>SO</w:t>
            </w:r>
            <w:r>
              <w:rPr>
                <w:spacing w:val="-5"/>
                <w:sz w:val="20"/>
                <w:vertAlign w:val="subscript"/>
              </w:rPr>
              <w:t>2</w:t>
            </w:r>
          </w:p>
        </w:tc>
        <w:tc>
          <w:tcPr>
            <w:tcW w:w="1303" w:type="dxa"/>
            <w:tcBorders>
              <w:left w:val="single" w:sz="18" w:space="0" w:color="000000"/>
              <w:bottom w:val="single" w:sz="18" w:space="0" w:color="000000"/>
            </w:tcBorders>
          </w:tcPr>
          <w:p w14:paraId="1E98DDC8" w14:textId="77777777" w:rsidR="005809CE" w:rsidRDefault="006F7AC7">
            <w:pPr>
              <w:pStyle w:val="TableParagraph"/>
              <w:spacing w:before="22"/>
              <w:ind w:left="32" w:right="1"/>
              <w:rPr>
                <w:sz w:val="20"/>
              </w:rPr>
            </w:pPr>
            <w:r>
              <w:rPr>
                <w:spacing w:val="-4"/>
                <w:sz w:val="20"/>
              </w:rPr>
              <w:t>SAQN</w:t>
            </w:r>
          </w:p>
        </w:tc>
      </w:tr>
      <w:tr w:rsidR="005809CE" w14:paraId="344D3CA3" w14:textId="77777777">
        <w:trPr>
          <w:trHeight w:val="259"/>
        </w:trPr>
        <w:tc>
          <w:tcPr>
            <w:tcW w:w="2076" w:type="dxa"/>
            <w:vMerge w:val="restart"/>
            <w:tcBorders>
              <w:top w:val="single" w:sz="18" w:space="0" w:color="000000"/>
              <w:bottom w:val="single" w:sz="18" w:space="0" w:color="000000"/>
              <w:right w:val="single" w:sz="18" w:space="0" w:color="000000"/>
            </w:tcBorders>
          </w:tcPr>
          <w:p w14:paraId="16DDE1C5" w14:textId="77777777" w:rsidR="005809CE" w:rsidRDefault="005809CE">
            <w:pPr>
              <w:pStyle w:val="TableParagraph"/>
              <w:spacing w:before="85"/>
              <w:ind w:left="0"/>
              <w:jc w:val="left"/>
              <w:rPr>
                <w:b/>
                <w:sz w:val="20"/>
              </w:rPr>
            </w:pPr>
          </w:p>
          <w:p w14:paraId="592B11B1" w14:textId="77777777" w:rsidR="005809CE" w:rsidRDefault="006F7AC7">
            <w:pPr>
              <w:pStyle w:val="TableParagraph"/>
              <w:ind w:left="208"/>
              <w:jc w:val="left"/>
              <w:rPr>
                <w:sz w:val="20"/>
              </w:rPr>
            </w:pPr>
            <w:bookmarkStart w:id="1398" w:name="A6._Falkirk_Park_St_"/>
            <w:bookmarkEnd w:id="1398"/>
            <w:r>
              <w:rPr>
                <w:sz w:val="20"/>
              </w:rPr>
              <w:t>A6.</w:t>
            </w:r>
            <w:r>
              <w:rPr>
                <w:spacing w:val="-8"/>
                <w:sz w:val="20"/>
              </w:rPr>
              <w:t xml:space="preserve"> </w:t>
            </w:r>
            <w:r>
              <w:rPr>
                <w:sz w:val="20"/>
              </w:rPr>
              <w:t>Falkirk</w:t>
            </w:r>
            <w:r>
              <w:rPr>
                <w:spacing w:val="-2"/>
                <w:sz w:val="20"/>
              </w:rPr>
              <w:t xml:space="preserve"> </w:t>
            </w:r>
            <w:r>
              <w:rPr>
                <w:sz w:val="20"/>
              </w:rPr>
              <w:t>Park</w:t>
            </w:r>
            <w:r>
              <w:rPr>
                <w:spacing w:val="-2"/>
                <w:sz w:val="20"/>
              </w:rPr>
              <w:t xml:space="preserve"> </w:t>
            </w:r>
            <w:r>
              <w:rPr>
                <w:spacing w:val="-5"/>
                <w:sz w:val="20"/>
              </w:rPr>
              <w:t>St</w:t>
            </w:r>
          </w:p>
        </w:tc>
        <w:tc>
          <w:tcPr>
            <w:tcW w:w="1814" w:type="dxa"/>
            <w:tcBorders>
              <w:top w:val="single" w:sz="18" w:space="0" w:color="000000"/>
              <w:left w:val="single" w:sz="18" w:space="0" w:color="000000"/>
              <w:right w:val="single" w:sz="18" w:space="0" w:color="000000"/>
            </w:tcBorders>
          </w:tcPr>
          <w:p w14:paraId="645285F2" w14:textId="77777777" w:rsidR="005809CE" w:rsidRDefault="006F7AC7">
            <w:pPr>
              <w:pStyle w:val="TableParagraph"/>
              <w:spacing w:before="1"/>
              <w:ind w:left="35"/>
              <w:rPr>
                <w:sz w:val="20"/>
              </w:rPr>
            </w:pPr>
            <w:r>
              <w:rPr>
                <w:spacing w:val="-5"/>
                <w:sz w:val="20"/>
              </w:rPr>
              <w:t>NO</w:t>
            </w:r>
            <w:r>
              <w:rPr>
                <w:spacing w:val="-5"/>
                <w:sz w:val="20"/>
                <w:vertAlign w:val="subscript"/>
              </w:rPr>
              <w:t>x</w:t>
            </w:r>
          </w:p>
        </w:tc>
        <w:tc>
          <w:tcPr>
            <w:tcW w:w="1303" w:type="dxa"/>
            <w:tcBorders>
              <w:top w:val="single" w:sz="18" w:space="0" w:color="000000"/>
              <w:left w:val="single" w:sz="18" w:space="0" w:color="000000"/>
            </w:tcBorders>
          </w:tcPr>
          <w:p w14:paraId="4CE97C2A" w14:textId="77777777" w:rsidR="005809CE" w:rsidRDefault="006F7AC7">
            <w:pPr>
              <w:pStyle w:val="TableParagraph"/>
              <w:spacing w:before="13" w:line="226" w:lineRule="exact"/>
              <w:ind w:left="32" w:right="1"/>
              <w:rPr>
                <w:sz w:val="20"/>
              </w:rPr>
            </w:pPr>
            <w:r>
              <w:rPr>
                <w:spacing w:val="-4"/>
                <w:sz w:val="20"/>
              </w:rPr>
              <w:t>SAQN</w:t>
            </w:r>
          </w:p>
        </w:tc>
      </w:tr>
      <w:tr w:rsidR="005809CE" w14:paraId="667C01EE" w14:textId="77777777">
        <w:trPr>
          <w:trHeight w:val="258"/>
        </w:trPr>
        <w:tc>
          <w:tcPr>
            <w:tcW w:w="2076" w:type="dxa"/>
            <w:vMerge/>
            <w:tcBorders>
              <w:top w:val="nil"/>
              <w:bottom w:val="single" w:sz="18" w:space="0" w:color="000000"/>
              <w:right w:val="single" w:sz="18" w:space="0" w:color="000000"/>
            </w:tcBorders>
          </w:tcPr>
          <w:p w14:paraId="121C09D7" w14:textId="77777777" w:rsidR="005809CE" w:rsidRDefault="005809CE">
            <w:pPr>
              <w:rPr>
                <w:sz w:val="2"/>
                <w:szCs w:val="2"/>
              </w:rPr>
            </w:pPr>
          </w:p>
        </w:tc>
        <w:tc>
          <w:tcPr>
            <w:tcW w:w="1814" w:type="dxa"/>
            <w:tcBorders>
              <w:left w:val="single" w:sz="18" w:space="0" w:color="000000"/>
              <w:right w:val="single" w:sz="18" w:space="0" w:color="000000"/>
            </w:tcBorders>
          </w:tcPr>
          <w:p w14:paraId="58B241AA" w14:textId="77777777" w:rsidR="005809CE" w:rsidRDefault="006F7AC7">
            <w:pPr>
              <w:pStyle w:val="TableParagraph"/>
              <w:spacing w:before="1"/>
              <w:ind w:left="35" w:right="2"/>
              <w:rPr>
                <w:sz w:val="20"/>
              </w:rPr>
            </w:pPr>
            <w:r>
              <w:rPr>
                <w:sz w:val="20"/>
              </w:rPr>
              <w:t>PM</w:t>
            </w:r>
            <w:r>
              <w:rPr>
                <w:sz w:val="20"/>
                <w:vertAlign w:val="subscript"/>
              </w:rPr>
              <w:t>10</w:t>
            </w:r>
            <w:r>
              <w:rPr>
                <w:spacing w:val="-1"/>
                <w:sz w:val="20"/>
              </w:rPr>
              <w:t xml:space="preserve"> </w:t>
            </w:r>
            <w:r>
              <w:rPr>
                <w:spacing w:val="-2"/>
                <w:sz w:val="20"/>
              </w:rPr>
              <w:t>(TEOM)</w:t>
            </w:r>
          </w:p>
        </w:tc>
        <w:tc>
          <w:tcPr>
            <w:tcW w:w="1303" w:type="dxa"/>
            <w:tcBorders>
              <w:left w:val="single" w:sz="18" w:space="0" w:color="000000"/>
            </w:tcBorders>
          </w:tcPr>
          <w:p w14:paraId="498DF850" w14:textId="77777777" w:rsidR="005809CE" w:rsidRDefault="006F7AC7">
            <w:pPr>
              <w:pStyle w:val="TableParagraph"/>
              <w:spacing w:before="13" w:line="225" w:lineRule="exact"/>
              <w:ind w:left="32" w:right="1"/>
              <w:rPr>
                <w:sz w:val="20"/>
              </w:rPr>
            </w:pPr>
            <w:r>
              <w:rPr>
                <w:spacing w:val="-4"/>
                <w:sz w:val="20"/>
              </w:rPr>
              <w:t>SAQN</w:t>
            </w:r>
          </w:p>
        </w:tc>
      </w:tr>
      <w:tr w:rsidR="005809CE" w14:paraId="3496FA2A" w14:textId="77777777">
        <w:trPr>
          <w:trHeight w:val="276"/>
        </w:trPr>
        <w:tc>
          <w:tcPr>
            <w:tcW w:w="2076" w:type="dxa"/>
            <w:vMerge/>
            <w:tcBorders>
              <w:top w:val="nil"/>
              <w:bottom w:val="single" w:sz="18" w:space="0" w:color="000000"/>
              <w:right w:val="single" w:sz="18" w:space="0" w:color="000000"/>
            </w:tcBorders>
          </w:tcPr>
          <w:p w14:paraId="3E6304BE" w14:textId="77777777" w:rsidR="005809CE" w:rsidRDefault="005809CE">
            <w:pPr>
              <w:rPr>
                <w:sz w:val="2"/>
                <w:szCs w:val="2"/>
              </w:rPr>
            </w:pPr>
          </w:p>
        </w:tc>
        <w:tc>
          <w:tcPr>
            <w:tcW w:w="1814" w:type="dxa"/>
            <w:tcBorders>
              <w:left w:val="single" w:sz="18" w:space="0" w:color="000000"/>
              <w:bottom w:val="single" w:sz="18" w:space="0" w:color="000000"/>
              <w:right w:val="single" w:sz="18" w:space="0" w:color="000000"/>
            </w:tcBorders>
          </w:tcPr>
          <w:p w14:paraId="77B9BB78" w14:textId="77777777" w:rsidR="005809CE" w:rsidRDefault="006F7AC7">
            <w:pPr>
              <w:pStyle w:val="TableParagraph"/>
              <w:spacing w:before="10"/>
              <w:ind w:left="35" w:right="5"/>
              <w:rPr>
                <w:sz w:val="20"/>
              </w:rPr>
            </w:pPr>
            <w:r>
              <w:rPr>
                <w:spacing w:val="-5"/>
                <w:sz w:val="20"/>
              </w:rPr>
              <w:t>SO</w:t>
            </w:r>
            <w:r>
              <w:rPr>
                <w:spacing w:val="-5"/>
                <w:sz w:val="20"/>
                <w:vertAlign w:val="subscript"/>
              </w:rPr>
              <w:t>2</w:t>
            </w:r>
          </w:p>
        </w:tc>
        <w:tc>
          <w:tcPr>
            <w:tcW w:w="1303" w:type="dxa"/>
            <w:tcBorders>
              <w:left w:val="single" w:sz="18" w:space="0" w:color="000000"/>
              <w:bottom w:val="single" w:sz="18" w:space="0" w:color="000000"/>
            </w:tcBorders>
          </w:tcPr>
          <w:p w14:paraId="2B59F19E" w14:textId="77777777" w:rsidR="005809CE" w:rsidRDefault="006F7AC7">
            <w:pPr>
              <w:pStyle w:val="TableParagraph"/>
              <w:spacing w:before="22"/>
              <w:ind w:left="32" w:right="1"/>
              <w:rPr>
                <w:sz w:val="20"/>
              </w:rPr>
            </w:pPr>
            <w:r>
              <w:rPr>
                <w:spacing w:val="-4"/>
                <w:sz w:val="20"/>
              </w:rPr>
              <w:t>SAQN</w:t>
            </w:r>
          </w:p>
        </w:tc>
      </w:tr>
      <w:tr w:rsidR="005809CE" w14:paraId="344B9B17" w14:textId="77777777">
        <w:trPr>
          <w:trHeight w:val="489"/>
        </w:trPr>
        <w:tc>
          <w:tcPr>
            <w:tcW w:w="2076" w:type="dxa"/>
            <w:vMerge w:val="restart"/>
            <w:tcBorders>
              <w:top w:val="single" w:sz="18" w:space="0" w:color="000000"/>
              <w:bottom w:val="single" w:sz="18" w:space="0" w:color="000000"/>
              <w:right w:val="single" w:sz="18" w:space="0" w:color="000000"/>
            </w:tcBorders>
          </w:tcPr>
          <w:p w14:paraId="1F07E6D7" w14:textId="77777777" w:rsidR="005809CE" w:rsidRDefault="006F7AC7">
            <w:pPr>
              <w:pStyle w:val="TableParagraph"/>
              <w:spacing w:before="152" w:line="256" w:lineRule="auto"/>
              <w:ind w:left="630" w:hanging="327"/>
              <w:jc w:val="left"/>
              <w:rPr>
                <w:sz w:val="20"/>
              </w:rPr>
            </w:pPr>
            <w:bookmarkStart w:id="1399" w:name="A7._Falkirk_West_Bridge_St_"/>
            <w:bookmarkEnd w:id="1399"/>
            <w:r>
              <w:rPr>
                <w:sz w:val="20"/>
              </w:rPr>
              <w:t>A7.</w:t>
            </w:r>
            <w:r>
              <w:rPr>
                <w:spacing w:val="-14"/>
                <w:sz w:val="20"/>
              </w:rPr>
              <w:t xml:space="preserve"> </w:t>
            </w:r>
            <w:r>
              <w:rPr>
                <w:sz w:val="20"/>
              </w:rPr>
              <w:t>Falkirk</w:t>
            </w:r>
            <w:r>
              <w:rPr>
                <w:spacing w:val="-12"/>
                <w:sz w:val="20"/>
              </w:rPr>
              <w:t xml:space="preserve"> </w:t>
            </w:r>
            <w:r>
              <w:rPr>
                <w:sz w:val="20"/>
              </w:rPr>
              <w:t>West Bridge St</w:t>
            </w:r>
          </w:p>
        </w:tc>
        <w:tc>
          <w:tcPr>
            <w:tcW w:w="1814" w:type="dxa"/>
            <w:tcBorders>
              <w:top w:val="single" w:sz="18" w:space="0" w:color="000000"/>
              <w:left w:val="single" w:sz="18" w:space="0" w:color="000000"/>
              <w:right w:val="single" w:sz="18" w:space="0" w:color="000000"/>
            </w:tcBorders>
          </w:tcPr>
          <w:p w14:paraId="0D2F87D2" w14:textId="77777777" w:rsidR="005809CE" w:rsidRDefault="006F7AC7">
            <w:pPr>
              <w:pStyle w:val="TableParagraph"/>
              <w:spacing w:before="113"/>
              <w:ind w:left="35"/>
              <w:rPr>
                <w:sz w:val="20"/>
              </w:rPr>
            </w:pPr>
            <w:r>
              <w:rPr>
                <w:spacing w:val="-5"/>
                <w:sz w:val="20"/>
              </w:rPr>
              <w:t>NO</w:t>
            </w:r>
            <w:r>
              <w:rPr>
                <w:spacing w:val="-5"/>
                <w:sz w:val="20"/>
                <w:vertAlign w:val="subscript"/>
              </w:rPr>
              <w:t>x</w:t>
            </w:r>
          </w:p>
        </w:tc>
        <w:tc>
          <w:tcPr>
            <w:tcW w:w="1303" w:type="dxa"/>
            <w:tcBorders>
              <w:top w:val="single" w:sz="18" w:space="0" w:color="000000"/>
              <w:left w:val="single" w:sz="18" w:space="0" w:color="000000"/>
            </w:tcBorders>
          </w:tcPr>
          <w:p w14:paraId="737A423A" w14:textId="77777777" w:rsidR="005809CE" w:rsidRDefault="006F7AC7">
            <w:pPr>
              <w:pStyle w:val="TableParagraph"/>
              <w:spacing w:before="126"/>
              <w:ind w:left="32" w:right="1"/>
              <w:rPr>
                <w:sz w:val="20"/>
              </w:rPr>
            </w:pPr>
            <w:r>
              <w:rPr>
                <w:spacing w:val="-4"/>
                <w:sz w:val="20"/>
              </w:rPr>
              <w:t>SAQN</w:t>
            </w:r>
          </w:p>
        </w:tc>
      </w:tr>
      <w:tr w:rsidR="005809CE" w14:paraId="4B5AE558" w14:textId="77777777">
        <w:trPr>
          <w:trHeight w:val="274"/>
        </w:trPr>
        <w:tc>
          <w:tcPr>
            <w:tcW w:w="2076" w:type="dxa"/>
            <w:vMerge/>
            <w:tcBorders>
              <w:top w:val="nil"/>
              <w:bottom w:val="single" w:sz="18" w:space="0" w:color="000000"/>
              <w:right w:val="single" w:sz="18" w:space="0" w:color="000000"/>
            </w:tcBorders>
          </w:tcPr>
          <w:p w14:paraId="53898A1C" w14:textId="77777777" w:rsidR="005809CE" w:rsidRDefault="005809CE">
            <w:pPr>
              <w:rPr>
                <w:sz w:val="2"/>
                <w:szCs w:val="2"/>
              </w:rPr>
            </w:pPr>
          </w:p>
        </w:tc>
        <w:tc>
          <w:tcPr>
            <w:tcW w:w="1814" w:type="dxa"/>
            <w:tcBorders>
              <w:left w:val="single" w:sz="18" w:space="0" w:color="000000"/>
              <w:bottom w:val="single" w:sz="18" w:space="0" w:color="000000"/>
              <w:right w:val="single" w:sz="18" w:space="0" w:color="000000"/>
            </w:tcBorders>
          </w:tcPr>
          <w:p w14:paraId="5E843C52" w14:textId="77777777" w:rsidR="005809CE" w:rsidRDefault="006F7AC7">
            <w:pPr>
              <w:pStyle w:val="TableParagraph"/>
              <w:spacing w:before="9"/>
              <w:ind w:left="35" w:right="2"/>
              <w:rPr>
                <w:sz w:val="20"/>
              </w:rPr>
            </w:pPr>
            <w:r>
              <w:rPr>
                <w:sz w:val="20"/>
              </w:rPr>
              <w:t>PM</w:t>
            </w:r>
            <w:r>
              <w:rPr>
                <w:sz w:val="20"/>
                <w:vertAlign w:val="subscript"/>
              </w:rPr>
              <w:t>10</w:t>
            </w:r>
            <w:r>
              <w:rPr>
                <w:spacing w:val="-1"/>
                <w:sz w:val="20"/>
              </w:rPr>
              <w:t xml:space="preserve"> </w:t>
            </w:r>
            <w:r>
              <w:rPr>
                <w:spacing w:val="-2"/>
                <w:sz w:val="20"/>
              </w:rPr>
              <w:t>(TEOM)</w:t>
            </w:r>
          </w:p>
        </w:tc>
        <w:tc>
          <w:tcPr>
            <w:tcW w:w="1303" w:type="dxa"/>
            <w:tcBorders>
              <w:left w:val="single" w:sz="18" w:space="0" w:color="000000"/>
              <w:bottom w:val="single" w:sz="18" w:space="0" w:color="000000"/>
            </w:tcBorders>
          </w:tcPr>
          <w:p w14:paraId="120B0210" w14:textId="77777777" w:rsidR="005809CE" w:rsidRDefault="006F7AC7">
            <w:pPr>
              <w:pStyle w:val="TableParagraph"/>
              <w:spacing w:before="21"/>
              <w:ind w:left="32" w:right="1"/>
              <w:rPr>
                <w:sz w:val="20"/>
              </w:rPr>
            </w:pPr>
            <w:r>
              <w:rPr>
                <w:spacing w:val="-4"/>
                <w:sz w:val="20"/>
              </w:rPr>
              <w:t>SAQN</w:t>
            </w:r>
          </w:p>
        </w:tc>
      </w:tr>
      <w:tr w:rsidR="005809CE" w14:paraId="643A99F0" w14:textId="77777777">
        <w:trPr>
          <w:trHeight w:val="257"/>
        </w:trPr>
        <w:tc>
          <w:tcPr>
            <w:tcW w:w="2076" w:type="dxa"/>
            <w:vMerge w:val="restart"/>
            <w:tcBorders>
              <w:top w:val="single" w:sz="18" w:space="0" w:color="000000"/>
              <w:bottom w:val="single" w:sz="18" w:space="0" w:color="000000"/>
              <w:right w:val="single" w:sz="18" w:space="0" w:color="000000"/>
            </w:tcBorders>
          </w:tcPr>
          <w:p w14:paraId="791D5062" w14:textId="77777777" w:rsidR="005809CE" w:rsidRDefault="005809CE">
            <w:pPr>
              <w:pStyle w:val="TableParagraph"/>
              <w:ind w:left="0"/>
              <w:jc w:val="left"/>
              <w:rPr>
                <w:b/>
                <w:sz w:val="20"/>
              </w:rPr>
            </w:pPr>
          </w:p>
          <w:p w14:paraId="74A1C39F" w14:textId="77777777" w:rsidR="005809CE" w:rsidRDefault="005809CE">
            <w:pPr>
              <w:pStyle w:val="TableParagraph"/>
              <w:spacing w:before="129"/>
              <w:ind w:left="0"/>
              <w:jc w:val="left"/>
              <w:rPr>
                <w:b/>
                <w:sz w:val="20"/>
              </w:rPr>
            </w:pPr>
          </w:p>
          <w:p w14:paraId="7CDAAD0F" w14:textId="77777777" w:rsidR="005809CE" w:rsidRDefault="006F7AC7">
            <w:pPr>
              <w:pStyle w:val="TableParagraph"/>
              <w:spacing w:line="256" w:lineRule="auto"/>
              <w:ind w:left="335" w:right="205" w:hanging="87"/>
              <w:jc w:val="left"/>
              <w:rPr>
                <w:sz w:val="20"/>
              </w:rPr>
            </w:pPr>
            <w:bookmarkStart w:id="1400" w:name="A8._Grangemouth_AURN_(Inchyra)_"/>
            <w:bookmarkEnd w:id="1400"/>
            <w:r>
              <w:rPr>
                <w:sz w:val="20"/>
              </w:rPr>
              <w:t>A8.</w:t>
            </w:r>
            <w:r>
              <w:rPr>
                <w:spacing w:val="-14"/>
                <w:sz w:val="20"/>
              </w:rPr>
              <w:t xml:space="preserve"> </w:t>
            </w:r>
            <w:r>
              <w:rPr>
                <w:sz w:val="20"/>
              </w:rPr>
              <w:t>Grangemouth AURN (Inchyra)</w:t>
            </w:r>
          </w:p>
        </w:tc>
        <w:tc>
          <w:tcPr>
            <w:tcW w:w="1814" w:type="dxa"/>
            <w:tcBorders>
              <w:top w:val="single" w:sz="18" w:space="0" w:color="000000"/>
              <w:left w:val="single" w:sz="18" w:space="0" w:color="000000"/>
              <w:right w:val="single" w:sz="18" w:space="0" w:color="000000"/>
            </w:tcBorders>
          </w:tcPr>
          <w:p w14:paraId="6C2E13DB" w14:textId="77777777" w:rsidR="005809CE" w:rsidRDefault="006F7AC7">
            <w:pPr>
              <w:pStyle w:val="TableParagraph"/>
              <w:spacing w:before="1"/>
              <w:ind w:left="35"/>
              <w:rPr>
                <w:sz w:val="20"/>
              </w:rPr>
            </w:pPr>
            <w:r>
              <w:rPr>
                <w:spacing w:val="-5"/>
                <w:sz w:val="20"/>
              </w:rPr>
              <w:t>NO</w:t>
            </w:r>
            <w:r>
              <w:rPr>
                <w:spacing w:val="-5"/>
                <w:sz w:val="20"/>
                <w:vertAlign w:val="subscript"/>
              </w:rPr>
              <w:t>x</w:t>
            </w:r>
          </w:p>
        </w:tc>
        <w:tc>
          <w:tcPr>
            <w:tcW w:w="1303" w:type="dxa"/>
            <w:tcBorders>
              <w:top w:val="single" w:sz="18" w:space="0" w:color="000000"/>
              <w:left w:val="single" w:sz="18" w:space="0" w:color="000000"/>
            </w:tcBorders>
          </w:tcPr>
          <w:p w14:paraId="3EBC98B1" w14:textId="77777777" w:rsidR="005809CE" w:rsidRDefault="006F7AC7">
            <w:pPr>
              <w:pStyle w:val="TableParagraph"/>
              <w:spacing w:before="13" w:line="225" w:lineRule="exact"/>
              <w:ind w:left="32" w:right="1"/>
              <w:rPr>
                <w:sz w:val="20"/>
              </w:rPr>
            </w:pPr>
            <w:r>
              <w:rPr>
                <w:spacing w:val="-4"/>
                <w:sz w:val="20"/>
              </w:rPr>
              <w:t>AURN</w:t>
            </w:r>
          </w:p>
        </w:tc>
      </w:tr>
      <w:tr w:rsidR="005809CE" w14:paraId="0563842B" w14:textId="77777777">
        <w:trPr>
          <w:trHeight w:val="505"/>
        </w:trPr>
        <w:tc>
          <w:tcPr>
            <w:tcW w:w="2076" w:type="dxa"/>
            <w:vMerge/>
            <w:tcBorders>
              <w:top w:val="nil"/>
              <w:bottom w:val="single" w:sz="18" w:space="0" w:color="000000"/>
              <w:right w:val="single" w:sz="18" w:space="0" w:color="000000"/>
            </w:tcBorders>
          </w:tcPr>
          <w:p w14:paraId="37306BA6" w14:textId="77777777" w:rsidR="005809CE" w:rsidRDefault="005809CE">
            <w:pPr>
              <w:rPr>
                <w:sz w:val="2"/>
                <w:szCs w:val="2"/>
              </w:rPr>
            </w:pPr>
          </w:p>
        </w:tc>
        <w:tc>
          <w:tcPr>
            <w:tcW w:w="1814" w:type="dxa"/>
            <w:tcBorders>
              <w:left w:val="single" w:sz="18" w:space="0" w:color="000000"/>
              <w:right w:val="single" w:sz="18" w:space="0" w:color="000000"/>
            </w:tcBorders>
          </w:tcPr>
          <w:p w14:paraId="579E8284" w14:textId="77777777" w:rsidR="005809CE" w:rsidRDefault="006F7AC7">
            <w:pPr>
              <w:pStyle w:val="TableParagraph"/>
              <w:spacing w:before="3"/>
              <w:ind w:left="35" w:right="2"/>
              <w:rPr>
                <w:sz w:val="20"/>
              </w:rPr>
            </w:pPr>
            <w:bookmarkStart w:id="1401" w:name="PM10_(TEOM_FDMS)_"/>
            <w:bookmarkEnd w:id="1401"/>
            <w:r>
              <w:rPr>
                <w:sz w:val="20"/>
              </w:rPr>
              <w:t>PM</w:t>
            </w:r>
            <w:r>
              <w:rPr>
                <w:sz w:val="20"/>
                <w:vertAlign w:val="subscript"/>
              </w:rPr>
              <w:t>10</w:t>
            </w:r>
            <w:r>
              <w:rPr>
                <w:spacing w:val="-2"/>
                <w:sz w:val="20"/>
              </w:rPr>
              <w:t xml:space="preserve"> (TEOM%</w:t>
            </w:r>
          </w:p>
          <w:p w14:paraId="7701D92B" w14:textId="77777777" w:rsidR="005809CE" w:rsidRDefault="006F7AC7">
            <w:pPr>
              <w:pStyle w:val="TableParagraph"/>
              <w:spacing w:before="38" w:line="214" w:lineRule="exact"/>
              <w:ind w:left="35"/>
              <w:rPr>
                <w:sz w:val="20"/>
              </w:rPr>
            </w:pPr>
            <w:r>
              <w:rPr>
                <w:spacing w:val="-2"/>
                <w:sz w:val="20"/>
              </w:rPr>
              <w:t>FDMS)</w:t>
            </w:r>
          </w:p>
        </w:tc>
        <w:tc>
          <w:tcPr>
            <w:tcW w:w="1303" w:type="dxa"/>
            <w:tcBorders>
              <w:left w:val="single" w:sz="18" w:space="0" w:color="000000"/>
            </w:tcBorders>
          </w:tcPr>
          <w:p w14:paraId="1CF530F2" w14:textId="77777777" w:rsidR="005809CE" w:rsidRDefault="006F7AC7">
            <w:pPr>
              <w:pStyle w:val="TableParagraph"/>
              <w:spacing w:before="135"/>
              <w:ind w:left="32" w:right="1"/>
              <w:rPr>
                <w:sz w:val="20"/>
              </w:rPr>
            </w:pPr>
            <w:r>
              <w:rPr>
                <w:spacing w:val="-4"/>
                <w:sz w:val="20"/>
              </w:rPr>
              <w:t>AURN</w:t>
            </w:r>
          </w:p>
        </w:tc>
      </w:tr>
      <w:tr w:rsidR="005809CE" w14:paraId="1DAC78BC" w14:textId="77777777">
        <w:trPr>
          <w:trHeight w:val="505"/>
        </w:trPr>
        <w:tc>
          <w:tcPr>
            <w:tcW w:w="2076" w:type="dxa"/>
            <w:vMerge/>
            <w:tcBorders>
              <w:top w:val="nil"/>
              <w:bottom w:val="single" w:sz="18" w:space="0" w:color="000000"/>
              <w:right w:val="single" w:sz="18" w:space="0" w:color="000000"/>
            </w:tcBorders>
          </w:tcPr>
          <w:p w14:paraId="55D20756" w14:textId="77777777" w:rsidR="005809CE" w:rsidRDefault="005809CE">
            <w:pPr>
              <w:rPr>
                <w:sz w:val="2"/>
                <w:szCs w:val="2"/>
              </w:rPr>
            </w:pPr>
          </w:p>
        </w:tc>
        <w:tc>
          <w:tcPr>
            <w:tcW w:w="1814" w:type="dxa"/>
            <w:tcBorders>
              <w:left w:val="single" w:sz="18" w:space="0" w:color="000000"/>
              <w:right w:val="single" w:sz="18" w:space="0" w:color="000000"/>
            </w:tcBorders>
          </w:tcPr>
          <w:p w14:paraId="75706467" w14:textId="77777777" w:rsidR="005809CE" w:rsidRDefault="006F7AC7">
            <w:pPr>
              <w:pStyle w:val="TableParagraph"/>
              <w:spacing w:before="1"/>
              <w:ind w:left="35" w:right="5"/>
              <w:rPr>
                <w:sz w:val="20"/>
              </w:rPr>
            </w:pPr>
            <w:bookmarkStart w:id="1402" w:name="PM2.5_(TEOM_FDMS)_"/>
            <w:bookmarkEnd w:id="1402"/>
            <w:r>
              <w:rPr>
                <w:sz w:val="20"/>
              </w:rPr>
              <w:t>PM</w:t>
            </w:r>
            <w:r>
              <w:rPr>
                <w:sz w:val="20"/>
                <w:vertAlign w:val="subscript"/>
              </w:rPr>
              <w:t>2.5</w:t>
            </w:r>
            <w:r>
              <w:rPr>
                <w:spacing w:val="-2"/>
                <w:sz w:val="20"/>
              </w:rPr>
              <w:t xml:space="preserve"> (TEOM%</w:t>
            </w:r>
          </w:p>
          <w:p w14:paraId="73C8AE6A" w14:textId="77777777" w:rsidR="005809CE" w:rsidRDefault="006F7AC7">
            <w:pPr>
              <w:pStyle w:val="TableParagraph"/>
              <w:spacing w:before="42" w:line="213" w:lineRule="exact"/>
              <w:ind w:left="35" w:right="5"/>
              <w:rPr>
                <w:sz w:val="20"/>
              </w:rPr>
            </w:pPr>
            <w:r>
              <w:rPr>
                <w:spacing w:val="-2"/>
                <w:sz w:val="20"/>
              </w:rPr>
              <w:t>FDMS)</w:t>
            </w:r>
          </w:p>
        </w:tc>
        <w:tc>
          <w:tcPr>
            <w:tcW w:w="1303" w:type="dxa"/>
            <w:tcBorders>
              <w:left w:val="single" w:sz="18" w:space="0" w:color="000000"/>
            </w:tcBorders>
          </w:tcPr>
          <w:p w14:paraId="74D80108" w14:textId="77777777" w:rsidR="005809CE" w:rsidRDefault="006F7AC7">
            <w:pPr>
              <w:pStyle w:val="TableParagraph"/>
              <w:spacing w:before="136"/>
              <w:ind w:left="32" w:right="1"/>
              <w:rPr>
                <w:sz w:val="20"/>
              </w:rPr>
            </w:pPr>
            <w:r>
              <w:rPr>
                <w:spacing w:val="-4"/>
                <w:sz w:val="20"/>
              </w:rPr>
              <w:t>AURN</w:t>
            </w:r>
          </w:p>
        </w:tc>
      </w:tr>
      <w:tr w:rsidR="005809CE" w14:paraId="68FCCE5F" w14:textId="77777777">
        <w:trPr>
          <w:trHeight w:val="273"/>
        </w:trPr>
        <w:tc>
          <w:tcPr>
            <w:tcW w:w="2076" w:type="dxa"/>
            <w:vMerge/>
            <w:tcBorders>
              <w:top w:val="nil"/>
              <w:bottom w:val="single" w:sz="18" w:space="0" w:color="000000"/>
              <w:right w:val="single" w:sz="18" w:space="0" w:color="000000"/>
            </w:tcBorders>
          </w:tcPr>
          <w:p w14:paraId="7CA07C44" w14:textId="77777777" w:rsidR="005809CE" w:rsidRDefault="005809CE">
            <w:pPr>
              <w:rPr>
                <w:sz w:val="2"/>
                <w:szCs w:val="2"/>
              </w:rPr>
            </w:pPr>
          </w:p>
        </w:tc>
        <w:tc>
          <w:tcPr>
            <w:tcW w:w="1814" w:type="dxa"/>
            <w:tcBorders>
              <w:left w:val="single" w:sz="18" w:space="0" w:color="000000"/>
              <w:bottom w:val="single" w:sz="18" w:space="0" w:color="000000"/>
              <w:right w:val="single" w:sz="18" w:space="0" w:color="000000"/>
            </w:tcBorders>
          </w:tcPr>
          <w:p w14:paraId="33CC30D8" w14:textId="77777777" w:rsidR="005809CE" w:rsidRDefault="006F7AC7">
            <w:pPr>
              <w:pStyle w:val="TableParagraph"/>
              <w:spacing w:before="10"/>
              <w:ind w:left="35" w:right="5"/>
              <w:rPr>
                <w:sz w:val="20"/>
              </w:rPr>
            </w:pPr>
            <w:r>
              <w:rPr>
                <w:spacing w:val="-5"/>
                <w:sz w:val="20"/>
              </w:rPr>
              <w:t>SO</w:t>
            </w:r>
            <w:r>
              <w:rPr>
                <w:spacing w:val="-5"/>
                <w:sz w:val="20"/>
                <w:vertAlign w:val="subscript"/>
              </w:rPr>
              <w:t>2</w:t>
            </w:r>
          </w:p>
        </w:tc>
        <w:tc>
          <w:tcPr>
            <w:tcW w:w="1303" w:type="dxa"/>
            <w:tcBorders>
              <w:left w:val="single" w:sz="18" w:space="0" w:color="000000"/>
              <w:bottom w:val="single" w:sz="18" w:space="0" w:color="000000"/>
            </w:tcBorders>
          </w:tcPr>
          <w:p w14:paraId="3B7A96ED" w14:textId="77777777" w:rsidR="005809CE" w:rsidRDefault="006F7AC7">
            <w:pPr>
              <w:pStyle w:val="TableParagraph"/>
              <w:spacing w:before="22"/>
              <w:ind w:left="32" w:right="1"/>
              <w:rPr>
                <w:sz w:val="20"/>
              </w:rPr>
            </w:pPr>
            <w:r>
              <w:rPr>
                <w:spacing w:val="-4"/>
                <w:sz w:val="20"/>
              </w:rPr>
              <w:t>AURN</w:t>
            </w:r>
          </w:p>
        </w:tc>
      </w:tr>
      <w:tr w:rsidR="005809CE" w14:paraId="598927D9" w14:textId="77777777">
        <w:trPr>
          <w:trHeight w:val="259"/>
        </w:trPr>
        <w:tc>
          <w:tcPr>
            <w:tcW w:w="2076" w:type="dxa"/>
            <w:vMerge w:val="restart"/>
            <w:tcBorders>
              <w:top w:val="single" w:sz="18" w:space="0" w:color="000000"/>
              <w:bottom w:val="single" w:sz="18" w:space="0" w:color="000000"/>
              <w:right w:val="single" w:sz="18" w:space="0" w:color="000000"/>
            </w:tcBorders>
          </w:tcPr>
          <w:p w14:paraId="45860F44" w14:textId="77777777" w:rsidR="005809CE" w:rsidRDefault="006F7AC7">
            <w:pPr>
              <w:pStyle w:val="TableParagraph"/>
              <w:spacing w:before="39" w:line="256" w:lineRule="auto"/>
              <w:ind w:left="762" w:right="205" w:hanging="514"/>
              <w:jc w:val="left"/>
              <w:rPr>
                <w:sz w:val="20"/>
              </w:rPr>
            </w:pPr>
            <w:bookmarkStart w:id="1403" w:name="A9._Grangemouth_Moray_"/>
            <w:bookmarkEnd w:id="1403"/>
            <w:r>
              <w:rPr>
                <w:sz w:val="20"/>
              </w:rPr>
              <w:t>A9.</w:t>
            </w:r>
            <w:r>
              <w:rPr>
                <w:spacing w:val="-14"/>
                <w:sz w:val="20"/>
              </w:rPr>
              <w:t xml:space="preserve"> </w:t>
            </w:r>
            <w:r>
              <w:rPr>
                <w:sz w:val="20"/>
              </w:rPr>
              <w:t xml:space="preserve">Grangemouth </w:t>
            </w:r>
            <w:r>
              <w:rPr>
                <w:spacing w:val="-2"/>
                <w:sz w:val="20"/>
              </w:rPr>
              <w:t>Moray</w:t>
            </w:r>
          </w:p>
        </w:tc>
        <w:tc>
          <w:tcPr>
            <w:tcW w:w="1814" w:type="dxa"/>
            <w:tcBorders>
              <w:top w:val="single" w:sz="18" w:space="0" w:color="000000"/>
              <w:left w:val="single" w:sz="18" w:space="0" w:color="000000"/>
              <w:right w:val="single" w:sz="18" w:space="0" w:color="000000"/>
            </w:tcBorders>
          </w:tcPr>
          <w:p w14:paraId="43048E1A" w14:textId="77777777" w:rsidR="005809CE" w:rsidRDefault="006F7AC7">
            <w:pPr>
              <w:pStyle w:val="TableParagraph"/>
              <w:spacing w:before="1"/>
              <w:ind w:left="35"/>
              <w:rPr>
                <w:sz w:val="20"/>
              </w:rPr>
            </w:pPr>
            <w:r>
              <w:rPr>
                <w:spacing w:val="-5"/>
                <w:sz w:val="20"/>
              </w:rPr>
              <w:t>NO</w:t>
            </w:r>
            <w:r>
              <w:rPr>
                <w:spacing w:val="-5"/>
                <w:sz w:val="20"/>
                <w:vertAlign w:val="subscript"/>
              </w:rPr>
              <w:t>x</w:t>
            </w:r>
          </w:p>
        </w:tc>
        <w:tc>
          <w:tcPr>
            <w:tcW w:w="1303" w:type="dxa"/>
            <w:tcBorders>
              <w:top w:val="single" w:sz="18" w:space="0" w:color="000000"/>
              <w:left w:val="single" w:sz="18" w:space="0" w:color="000000"/>
            </w:tcBorders>
          </w:tcPr>
          <w:p w14:paraId="20CC5297" w14:textId="77777777" w:rsidR="005809CE" w:rsidRDefault="006F7AC7">
            <w:pPr>
              <w:pStyle w:val="TableParagraph"/>
              <w:spacing w:before="13" w:line="226" w:lineRule="exact"/>
              <w:ind w:left="32" w:right="1"/>
              <w:rPr>
                <w:sz w:val="20"/>
              </w:rPr>
            </w:pPr>
            <w:bookmarkStart w:id="1404" w:name="AURN_"/>
            <w:bookmarkEnd w:id="1404"/>
            <w:r>
              <w:rPr>
                <w:spacing w:val="-4"/>
                <w:sz w:val="20"/>
              </w:rPr>
              <w:t>AURN</w:t>
            </w:r>
          </w:p>
        </w:tc>
      </w:tr>
      <w:tr w:rsidR="005809CE" w14:paraId="1B651CF5" w14:textId="77777777">
        <w:trPr>
          <w:trHeight w:val="274"/>
        </w:trPr>
        <w:tc>
          <w:tcPr>
            <w:tcW w:w="2076" w:type="dxa"/>
            <w:vMerge/>
            <w:tcBorders>
              <w:top w:val="nil"/>
              <w:bottom w:val="single" w:sz="18" w:space="0" w:color="000000"/>
              <w:right w:val="single" w:sz="18" w:space="0" w:color="000000"/>
            </w:tcBorders>
          </w:tcPr>
          <w:p w14:paraId="7DCA841F" w14:textId="77777777" w:rsidR="005809CE" w:rsidRDefault="005809CE">
            <w:pPr>
              <w:rPr>
                <w:sz w:val="2"/>
                <w:szCs w:val="2"/>
              </w:rPr>
            </w:pPr>
          </w:p>
        </w:tc>
        <w:tc>
          <w:tcPr>
            <w:tcW w:w="1814" w:type="dxa"/>
            <w:tcBorders>
              <w:left w:val="single" w:sz="18" w:space="0" w:color="000000"/>
              <w:bottom w:val="single" w:sz="18" w:space="0" w:color="000000"/>
              <w:right w:val="single" w:sz="18" w:space="0" w:color="000000"/>
            </w:tcBorders>
          </w:tcPr>
          <w:p w14:paraId="5D3BA6BA" w14:textId="77777777" w:rsidR="005809CE" w:rsidRDefault="006F7AC7">
            <w:pPr>
              <w:pStyle w:val="TableParagraph"/>
              <w:spacing w:before="9"/>
              <w:ind w:left="35" w:right="5"/>
              <w:rPr>
                <w:sz w:val="20"/>
              </w:rPr>
            </w:pPr>
            <w:r>
              <w:rPr>
                <w:spacing w:val="-5"/>
                <w:sz w:val="20"/>
              </w:rPr>
              <w:t>SO</w:t>
            </w:r>
            <w:r>
              <w:rPr>
                <w:spacing w:val="-5"/>
                <w:sz w:val="20"/>
                <w:vertAlign w:val="subscript"/>
              </w:rPr>
              <w:t>2</w:t>
            </w:r>
          </w:p>
        </w:tc>
        <w:tc>
          <w:tcPr>
            <w:tcW w:w="1303" w:type="dxa"/>
            <w:tcBorders>
              <w:left w:val="single" w:sz="18" w:space="0" w:color="000000"/>
              <w:bottom w:val="single" w:sz="18" w:space="0" w:color="000000"/>
            </w:tcBorders>
          </w:tcPr>
          <w:p w14:paraId="54780503" w14:textId="77777777" w:rsidR="005809CE" w:rsidRDefault="006F7AC7">
            <w:pPr>
              <w:pStyle w:val="TableParagraph"/>
              <w:spacing w:before="21"/>
              <w:ind w:left="32" w:right="1"/>
              <w:rPr>
                <w:sz w:val="20"/>
              </w:rPr>
            </w:pPr>
            <w:r>
              <w:rPr>
                <w:spacing w:val="-4"/>
                <w:sz w:val="20"/>
              </w:rPr>
              <w:t>SAQN</w:t>
            </w:r>
          </w:p>
        </w:tc>
      </w:tr>
      <w:tr w:rsidR="005809CE" w14:paraId="5B819034" w14:textId="77777777">
        <w:trPr>
          <w:trHeight w:val="257"/>
        </w:trPr>
        <w:tc>
          <w:tcPr>
            <w:tcW w:w="2076" w:type="dxa"/>
            <w:vMerge w:val="restart"/>
            <w:tcBorders>
              <w:top w:val="single" w:sz="18" w:space="0" w:color="000000"/>
              <w:bottom w:val="single" w:sz="18" w:space="0" w:color="000000"/>
              <w:right w:val="single" w:sz="18" w:space="0" w:color="000000"/>
            </w:tcBorders>
          </w:tcPr>
          <w:p w14:paraId="1114A6D1" w14:textId="77777777" w:rsidR="005809CE" w:rsidRDefault="006F7AC7">
            <w:pPr>
              <w:pStyle w:val="TableParagraph"/>
              <w:spacing w:before="190" w:line="254" w:lineRule="auto"/>
              <w:ind w:left="129" w:firstLine="67"/>
              <w:jc w:val="left"/>
              <w:rPr>
                <w:sz w:val="20"/>
              </w:rPr>
            </w:pPr>
            <w:bookmarkStart w:id="1405" w:name="A10._Grangemouth_Municipal_Chambers_"/>
            <w:bookmarkEnd w:id="1405"/>
            <w:r>
              <w:rPr>
                <w:sz w:val="20"/>
              </w:rPr>
              <w:t xml:space="preserve">A10. Grangemouth </w:t>
            </w:r>
            <w:r>
              <w:rPr>
                <w:spacing w:val="-2"/>
                <w:sz w:val="20"/>
              </w:rPr>
              <w:t>Municipal</w:t>
            </w:r>
            <w:r>
              <w:rPr>
                <w:spacing w:val="-12"/>
                <w:sz w:val="20"/>
              </w:rPr>
              <w:t xml:space="preserve"> </w:t>
            </w:r>
            <w:r>
              <w:rPr>
                <w:spacing w:val="-2"/>
                <w:sz w:val="20"/>
              </w:rPr>
              <w:t>Chambers</w:t>
            </w:r>
          </w:p>
        </w:tc>
        <w:tc>
          <w:tcPr>
            <w:tcW w:w="1814" w:type="dxa"/>
            <w:tcBorders>
              <w:top w:val="single" w:sz="18" w:space="0" w:color="000000"/>
              <w:left w:val="single" w:sz="18" w:space="0" w:color="000000"/>
              <w:right w:val="single" w:sz="18" w:space="0" w:color="000000"/>
            </w:tcBorders>
          </w:tcPr>
          <w:p w14:paraId="60506229" w14:textId="77777777" w:rsidR="005809CE" w:rsidRDefault="006F7AC7">
            <w:pPr>
              <w:pStyle w:val="TableParagraph"/>
              <w:spacing w:before="1"/>
              <w:ind w:left="35"/>
              <w:rPr>
                <w:sz w:val="20"/>
              </w:rPr>
            </w:pPr>
            <w:r>
              <w:rPr>
                <w:spacing w:val="-5"/>
                <w:sz w:val="20"/>
              </w:rPr>
              <w:t>NO</w:t>
            </w:r>
            <w:r>
              <w:rPr>
                <w:spacing w:val="-5"/>
                <w:sz w:val="20"/>
                <w:vertAlign w:val="subscript"/>
              </w:rPr>
              <w:t>x</w:t>
            </w:r>
          </w:p>
        </w:tc>
        <w:tc>
          <w:tcPr>
            <w:tcW w:w="1303" w:type="dxa"/>
            <w:tcBorders>
              <w:top w:val="single" w:sz="18" w:space="0" w:color="000000"/>
              <w:left w:val="single" w:sz="18" w:space="0" w:color="000000"/>
            </w:tcBorders>
          </w:tcPr>
          <w:p w14:paraId="06D2AE9E" w14:textId="77777777" w:rsidR="005809CE" w:rsidRDefault="006F7AC7">
            <w:pPr>
              <w:pStyle w:val="TableParagraph"/>
              <w:spacing w:before="13" w:line="225" w:lineRule="exact"/>
              <w:ind w:left="32" w:right="1"/>
              <w:rPr>
                <w:sz w:val="20"/>
              </w:rPr>
            </w:pPr>
            <w:r>
              <w:rPr>
                <w:spacing w:val="-4"/>
                <w:sz w:val="20"/>
              </w:rPr>
              <w:t>SAQN</w:t>
            </w:r>
          </w:p>
        </w:tc>
      </w:tr>
      <w:tr w:rsidR="005809CE" w14:paraId="76E9BBCE" w14:textId="77777777">
        <w:trPr>
          <w:trHeight w:val="258"/>
        </w:trPr>
        <w:tc>
          <w:tcPr>
            <w:tcW w:w="2076" w:type="dxa"/>
            <w:vMerge/>
            <w:tcBorders>
              <w:top w:val="nil"/>
              <w:bottom w:val="single" w:sz="18" w:space="0" w:color="000000"/>
              <w:right w:val="single" w:sz="18" w:space="0" w:color="000000"/>
            </w:tcBorders>
          </w:tcPr>
          <w:p w14:paraId="14860C8F" w14:textId="77777777" w:rsidR="005809CE" w:rsidRDefault="005809CE">
            <w:pPr>
              <w:rPr>
                <w:sz w:val="2"/>
                <w:szCs w:val="2"/>
              </w:rPr>
            </w:pPr>
          </w:p>
        </w:tc>
        <w:tc>
          <w:tcPr>
            <w:tcW w:w="1814" w:type="dxa"/>
            <w:tcBorders>
              <w:left w:val="single" w:sz="18" w:space="0" w:color="000000"/>
              <w:right w:val="single" w:sz="18" w:space="0" w:color="000000"/>
            </w:tcBorders>
          </w:tcPr>
          <w:p w14:paraId="759C927A" w14:textId="77777777" w:rsidR="005809CE" w:rsidRDefault="006F7AC7">
            <w:pPr>
              <w:pStyle w:val="TableParagraph"/>
              <w:spacing w:before="3"/>
              <w:ind w:left="35" w:right="2"/>
              <w:rPr>
                <w:sz w:val="20"/>
              </w:rPr>
            </w:pPr>
            <w:r>
              <w:rPr>
                <w:spacing w:val="-2"/>
                <w:sz w:val="20"/>
              </w:rPr>
              <w:t>PM</w:t>
            </w:r>
            <w:r>
              <w:rPr>
                <w:spacing w:val="-2"/>
                <w:sz w:val="20"/>
                <w:vertAlign w:val="subscript"/>
              </w:rPr>
              <w:t>10</w:t>
            </w:r>
            <w:r>
              <w:rPr>
                <w:spacing w:val="-13"/>
                <w:sz w:val="20"/>
              </w:rPr>
              <w:t xml:space="preserve"> </w:t>
            </w:r>
            <w:r>
              <w:rPr>
                <w:spacing w:val="-2"/>
                <w:sz w:val="20"/>
              </w:rPr>
              <w:t>(TEOM)</w:t>
            </w:r>
          </w:p>
        </w:tc>
        <w:tc>
          <w:tcPr>
            <w:tcW w:w="1303" w:type="dxa"/>
            <w:tcBorders>
              <w:left w:val="single" w:sz="18" w:space="0" w:color="000000"/>
            </w:tcBorders>
          </w:tcPr>
          <w:p w14:paraId="12AC4BEF" w14:textId="77777777" w:rsidR="005809CE" w:rsidRDefault="006F7AC7">
            <w:pPr>
              <w:pStyle w:val="TableParagraph"/>
              <w:spacing w:before="15" w:line="224" w:lineRule="exact"/>
              <w:ind w:left="32" w:right="1"/>
              <w:rPr>
                <w:sz w:val="20"/>
              </w:rPr>
            </w:pPr>
            <w:r>
              <w:rPr>
                <w:spacing w:val="-4"/>
                <w:sz w:val="20"/>
              </w:rPr>
              <w:t>SAQN</w:t>
            </w:r>
          </w:p>
        </w:tc>
      </w:tr>
      <w:tr w:rsidR="005809CE" w14:paraId="509C4E63" w14:textId="77777777">
        <w:trPr>
          <w:trHeight w:val="274"/>
        </w:trPr>
        <w:tc>
          <w:tcPr>
            <w:tcW w:w="2076" w:type="dxa"/>
            <w:vMerge/>
            <w:tcBorders>
              <w:top w:val="nil"/>
              <w:bottom w:val="single" w:sz="18" w:space="0" w:color="000000"/>
              <w:right w:val="single" w:sz="18" w:space="0" w:color="000000"/>
            </w:tcBorders>
          </w:tcPr>
          <w:p w14:paraId="7FD6BF93" w14:textId="77777777" w:rsidR="005809CE" w:rsidRDefault="005809CE">
            <w:pPr>
              <w:rPr>
                <w:sz w:val="2"/>
                <w:szCs w:val="2"/>
              </w:rPr>
            </w:pPr>
          </w:p>
        </w:tc>
        <w:tc>
          <w:tcPr>
            <w:tcW w:w="1814" w:type="dxa"/>
            <w:tcBorders>
              <w:left w:val="single" w:sz="18" w:space="0" w:color="000000"/>
              <w:bottom w:val="single" w:sz="18" w:space="0" w:color="000000"/>
              <w:right w:val="single" w:sz="18" w:space="0" w:color="000000"/>
            </w:tcBorders>
          </w:tcPr>
          <w:p w14:paraId="6C806069" w14:textId="77777777" w:rsidR="005809CE" w:rsidRDefault="006F7AC7">
            <w:pPr>
              <w:pStyle w:val="TableParagraph"/>
              <w:spacing w:before="9"/>
              <w:ind w:left="35" w:right="5"/>
              <w:rPr>
                <w:sz w:val="20"/>
              </w:rPr>
            </w:pPr>
            <w:bookmarkStart w:id="1406" w:name="SO2_"/>
            <w:bookmarkEnd w:id="1406"/>
            <w:r>
              <w:rPr>
                <w:spacing w:val="-5"/>
                <w:sz w:val="20"/>
              </w:rPr>
              <w:t>SO</w:t>
            </w:r>
            <w:r>
              <w:rPr>
                <w:spacing w:val="-5"/>
                <w:sz w:val="20"/>
                <w:vertAlign w:val="subscript"/>
              </w:rPr>
              <w:t>2</w:t>
            </w:r>
          </w:p>
        </w:tc>
        <w:tc>
          <w:tcPr>
            <w:tcW w:w="1303" w:type="dxa"/>
            <w:tcBorders>
              <w:left w:val="single" w:sz="18" w:space="0" w:color="000000"/>
              <w:bottom w:val="single" w:sz="18" w:space="0" w:color="000000"/>
            </w:tcBorders>
          </w:tcPr>
          <w:p w14:paraId="13FF9FA6" w14:textId="77777777" w:rsidR="005809CE" w:rsidRDefault="006F7AC7">
            <w:pPr>
              <w:pStyle w:val="TableParagraph"/>
              <w:spacing w:before="21"/>
              <w:ind w:left="32" w:right="1"/>
              <w:rPr>
                <w:sz w:val="20"/>
              </w:rPr>
            </w:pPr>
            <w:r>
              <w:rPr>
                <w:spacing w:val="-4"/>
                <w:sz w:val="20"/>
              </w:rPr>
              <w:t>SAQN</w:t>
            </w:r>
          </w:p>
        </w:tc>
      </w:tr>
      <w:tr w:rsidR="005809CE" w14:paraId="6505E6A4" w14:textId="77777777">
        <w:trPr>
          <w:trHeight w:val="463"/>
        </w:trPr>
        <w:tc>
          <w:tcPr>
            <w:tcW w:w="2076" w:type="dxa"/>
            <w:tcBorders>
              <w:top w:val="single" w:sz="18" w:space="0" w:color="000000"/>
              <w:bottom w:val="single" w:sz="18" w:space="0" w:color="000000"/>
              <w:right w:val="single" w:sz="18" w:space="0" w:color="000000"/>
            </w:tcBorders>
          </w:tcPr>
          <w:p w14:paraId="177816D1" w14:textId="77777777" w:rsidR="005809CE" w:rsidRDefault="006F7AC7">
            <w:pPr>
              <w:pStyle w:val="TableParagraph"/>
              <w:spacing w:line="222" w:lineRule="exact"/>
              <w:ind w:left="38" w:right="3"/>
              <w:rPr>
                <w:sz w:val="20"/>
              </w:rPr>
            </w:pPr>
            <w:bookmarkStart w:id="1407" w:name="A12._Falkirk_Grahams_Rd_"/>
            <w:bookmarkEnd w:id="1407"/>
            <w:r>
              <w:rPr>
                <w:sz w:val="20"/>
              </w:rPr>
              <w:t>A12.</w:t>
            </w:r>
            <w:r>
              <w:rPr>
                <w:spacing w:val="-10"/>
                <w:sz w:val="20"/>
              </w:rPr>
              <w:t xml:space="preserve"> </w:t>
            </w:r>
            <w:r>
              <w:rPr>
                <w:sz w:val="20"/>
              </w:rPr>
              <w:t>Falkirk</w:t>
            </w:r>
            <w:r>
              <w:rPr>
                <w:spacing w:val="-3"/>
                <w:sz w:val="20"/>
              </w:rPr>
              <w:t xml:space="preserve"> </w:t>
            </w:r>
            <w:r>
              <w:rPr>
                <w:spacing w:val="-2"/>
                <w:sz w:val="20"/>
              </w:rPr>
              <w:t>Grahams</w:t>
            </w:r>
          </w:p>
          <w:p w14:paraId="75100426" w14:textId="77777777" w:rsidR="005809CE" w:rsidRDefault="006F7AC7">
            <w:pPr>
              <w:pStyle w:val="TableParagraph"/>
              <w:spacing w:before="17" w:line="205" w:lineRule="exact"/>
              <w:ind w:left="38"/>
              <w:rPr>
                <w:sz w:val="20"/>
              </w:rPr>
            </w:pPr>
            <w:r>
              <w:rPr>
                <w:spacing w:val="-5"/>
                <w:sz w:val="20"/>
              </w:rPr>
              <w:t>Rd</w:t>
            </w:r>
          </w:p>
        </w:tc>
        <w:tc>
          <w:tcPr>
            <w:tcW w:w="1814" w:type="dxa"/>
            <w:tcBorders>
              <w:top w:val="single" w:sz="18" w:space="0" w:color="000000"/>
              <w:left w:val="single" w:sz="18" w:space="0" w:color="000000"/>
              <w:bottom w:val="single" w:sz="18" w:space="0" w:color="000000"/>
              <w:right w:val="single" w:sz="18" w:space="0" w:color="000000"/>
            </w:tcBorders>
          </w:tcPr>
          <w:p w14:paraId="027C16CD" w14:textId="77777777" w:rsidR="005809CE" w:rsidRDefault="006F7AC7">
            <w:pPr>
              <w:pStyle w:val="TableParagraph"/>
              <w:spacing w:before="102"/>
              <w:ind w:left="35" w:right="2"/>
              <w:rPr>
                <w:sz w:val="20"/>
              </w:rPr>
            </w:pPr>
            <w:r>
              <w:rPr>
                <w:spacing w:val="-2"/>
                <w:sz w:val="20"/>
              </w:rPr>
              <w:t>PM</w:t>
            </w:r>
            <w:r>
              <w:rPr>
                <w:spacing w:val="-2"/>
                <w:sz w:val="20"/>
                <w:vertAlign w:val="subscript"/>
              </w:rPr>
              <w:t>10</w:t>
            </w:r>
            <w:r>
              <w:rPr>
                <w:spacing w:val="-13"/>
                <w:sz w:val="20"/>
              </w:rPr>
              <w:t xml:space="preserve"> </w:t>
            </w:r>
            <w:r>
              <w:rPr>
                <w:spacing w:val="-2"/>
                <w:sz w:val="20"/>
              </w:rPr>
              <w:t>(TEOM)</w:t>
            </w:r>
          </w:p>
        </w:tc>
        <w:tc>
          <w:tcPr>
            <w:tcW w:w="1303" w:type="dxa"/>
            <w:tcBorders>
              <w:top w:val="single" w:sz="18" w:space="0" w:color="000000"/>
              <w:left w:val="single" w:sz="18" w:space="0" w:color="000000"/>
              <w:bottom w:val="single" w:sz="18" w:space="0" w:color="000000"/>
            </w:tcBorders>
          </w:tcPr>
          <w:p w14:paraId="6D8366A6" w14:textId="77777777" w:rsidR="005809CE" w:rsidRDefault="006F7AC7">
            <w:pPr>
              <w:pStyle w:val="TableParagraph"/>
              <w:spacing w:before="114"/>
              <w:ind w:left="32"/>
              <w:rPr>
                <w:sz w:val="20"/>
              </w:rPr>
            </w:pPr>
            <w:bookmarkStart w:id="1408" w:name="Local_*_"/>
            <w:bookmarkEnd w:id="1408"/>
            <w:r>
              <w:rPr>
                <w:sz w:val="20"/>
              </w:rPr>
              <w:t>Local</w:t>
            </w:r>
            <w:r>
              <w:rPr>
                <w:spacing w:val="-9"/>
                <w:sz w:val="20"/>
              </w:rPr>
              <w:t xml:space="preserve"> </w:t>
            </w:r>
            <w:r>
              <w:rPr>
                <w:spacing w:val="-12"/>
                <w:sz w:val="20"/>
              </w:rPr>
              <w:t>*</w:t>
            </w:r>
          </w:p>
        </w:tc>
      </w:tr>
      <w:tr w:rsidR="005809CE" w14:paraId="7E3A7D89" w14:textId="77777777">
        <w:trPr>
          <w:trHeight w:val="271"/>
        </w:trPr>
        <w:tc>
          <w:tcPr>
            <w:tcW w:w="2076" w:type="dxa"/>
            <w:tcBorders>
              <w:top w:val="single" w:sz="18" w:space="0" w:color="000000"/>
              <w:bottom w:val="single" w:sz="18" w:space="0" w:color="000000"/>
              <w:right w:val="single" w:sz="18" w:space="0" w:color="000000"/>
            </w:tcBorders>
          </w:tcPr>
          <w:p w14:paraId="2E6E078F" w14:textId="77777777" w:rsidR="005809CE" w:rsidRDefault="006F7AC7">
            <w:pPr>
              <w:pStyle w:val="TableParagraph"/>
              <w:spacing w:before="20"/>
              <w:ind w:left="38" w:right="2"/>
              <w:rPr>
                <w:sz w:val="20"/>
              </w:rPr>
            </w:pPr>
            <w:bookmarkStart w:id="1409" w:name="A13._Banknock_2_"/>
            <w:bookmarkEnd w:id="1409"/>
            <w:r>
              <w:rPr>
                <w:sz w:val="20"/>
              </w:rPr>
              <w:t>A13.</w:t>
            </w:r>
            <w:r>
              <w:rPr>
                <w:spacing w:val="-10"/>
                <w:sz w:val="20"/>
              </w:rPr>
              <w:t xml:space="preserve"> </w:t>
            </w:r>
            <w:r>
              <w:rPr>
                <w:sz w:val="20"/>
              </w:rPr>
              <w:t>Banknock</w:t>
            </w:r>
            <w:r>
              <w:rPr>
                <w:spacing w:val="-5"/>
                <w:sz w:val="20"/>
              </w:rPr>
              <w:t xml:space="preserve"> </w:t>
            </w:r>
            <w:r>
              <w:rPr>
                <w:spacing w:val="-10"/>
                <w:sz w:val="20"/>
              </w:rPr>
              <w:t>2</w:t>
            </w:r>
          </w:p>
        </w:tc>
        <w:tc>
          <w:tcPr>
            <w:tcW w:w="1814" w:type="dxa"/>
            <w:tcBorders>
              <w:top w:val="single" w:sz="18" w:space="0" w:color="000000"/>
              <w:left w:val="single" w:sz="18" w:space="0" w:color="000000"/>
              <w:bottom w:val="single" w:sz="18" w:space="0" w:color="000000"/>
              <w:right w:val="single" w:sz="18" w:space="0" w:color="000000"/>
            </w:tcBorders>
          </w:tcPr>
          <w:p w14:paraId="4E24B497" w14:textId="77777777" w:rsidR="005809CE" w:rsidRDefault="006F7AC7">
            <w:pPr>
              <w:pStyle w:val="TableParagraph"/>
              <w:spacing w:before="8"/>
              <w:ind w:left="35" w:right="2"/>
              <w:rPr>
                <w:sz w:val="20"/>
              </w:rPr>
            </w:pPr>
            <w:bookmarkStart w:id="1410" w:name="PM10_(TEOM)_"/>
            <w:bookmarkEnd w:id="1410"/>
            <w:r>
              <w:rPr>
                <w:spacing w:val="-2"/>
                <w:sz w:val="20"/>
              </w:rPr>
              <w:t>PM</w:t>
            </w:r>
            <w:r>
              <w:rPr>
                <w:spacing w:val="-2"/>
                <w:sz w:val="20"/>
                <w:vertAlign w:val="subscript"/>
              </w:rPr>
              <w:t>10</w:t>
            </w:r>
            <w:r>
              <w:rPr>
                <w:spacing w:val="-13"/>
                <w:sz w:val="20"/>
              </w:rPr>
              <w:t xml:space="preserve"> </w:t>
            </w:r>
            <w:r>
              <w:rPr>
                <w:spacing w:val="-2"/>
                <w:sz w:val="20"/>
              </w:rPr>
              <w:t>(TEOM)</w:t>
            </w:r>
          </w:p>
        </w:tc>
        <w:tc>
          <w:tcPr>
            <w:tcW w:w="1303" w:type="dxa"/>
            <w:tcBorders>
              <w:top w:val="single" w:sz="18" w:space="0" w:color="000000"/>
              <w:left w:val="single" w:sz="18" w:space="0" w:color="000000"/>
              <w:bottom w:val="single" w:sz="18" w:space="0" w:color="000000"/>
            </w:tcBorders>
          </w:tcPr>
          <w:p w14:paraId="7130F52C" w14:textId="77777777" w:rsidR="005809CE" w:rsidRDefault="006F7AC7">
            <w:pPr>
              <w:pStyle w:val="TableParagraph"/>
              <w:spacing w:before="20"/>
              <w:ind w:left="32" w:right="1"/>
              <w:rPr>
                <w:sz w:val="20"/>
              </w:rPr>
            </w:pPr>
            <w:bookmarkStart w:id="1411" w:name="SAQN_"/>
            <w:bookmarkEnd w:id="1411"/>
            <w:r>
              <w:rPr>
                <w:spacing w:val="-4"/>
                <w:sz w:val="20"/>
              </w:rPr>
              <w:t>SAQN</w:t>
            </w:r>
          </w:p>
        </w:tc>
      </w:tr>
      <w:tr w:rsidR="005809CE" w14:paraId="66D64A2C" w14:textId="77777777">
        <w:trPr>
          <w:trHeight w:val="276"/>
        </w:trPr>
        <w:tc>
          <w:tcPr>
            <w:tcW w:w="2076" w:type="dxa"/>
            <w:tcBorders>
              <w:top w:val="single" w:sz="18" w:space="0" w:color="000000"/>
              <w:right w:val="single" w:sz="18" w:space="0" w:color="000000"/>
            </w:tcBorders>
          </w:tcPr>
          <w:p w14:paraId="24EEE7FC" w14:textId="77777777" w:rsidR="005809CE" w:rsidRDefault="006F7AC7">
            <w:pPr>
              <w:pStyle w:val="TableParagraph"/>
              <w:spacing w:before="20"/>
              <w:ind w:left="38" w:right="2"/>
              <w:rPr>
                <w:sz w:val="20"/>
              </w:rPr>
            </w:pPr>
            <w:bookmarkStart w:id="1412" w:name="A14._Banknock_3_"/>
            <w:bookmarkEnd w:id="1412"/>
            <w:r>
              <w:rPr>
                <w:sz w:val="20"/>
              </w:rPr>
              <w:t>A14.</w:t>
            </w:r>
            <w:r>
              <w:rPr>
                <w:spacing w:val="-10"/>
                <w:sz w:val="20"/>
              </w:rPr>
              <w:t xml:space="preserve"> </w:t>
            </w:r>
            <w:r>
              <w:rPr>
                <w:sz w:val="20"/>
              </w:rPr>
              <w:t>Banknock</w:t>
            </w:r>
            <w:r>
              <w:rPr>
                <w:spacing w:val="-5"/>
                <w:sz w:val="20"/>
              </w:rPr>
              <w:t xml:space="preserve"> </w:t>
            </w:r>
            <w:r>
              <w:rPr>
                <w:spacing w:val="-10"/>
                <w:sz w:val="20"/>
              </w:rPr>
              <w:t>3</w:t>
            </w:r>
          </w:p>
        </w:tc>
        <w:tc>
          <w:tcPr>
            <w:tcW w:w="1814" w:type="dxa"/>
            <w:tcBorders>
              <w:top w:val="single" w:sz="18" w:space="0" w:color="000000"/>
              <w:left w:val="single" w:sz="18" w:space="0" w:color="000000"/>
              <w:right w:val="single" w:sz="18" w:space="0" w:color="000000"/>
            </w:tcBorders>
          </w:tcPr>
          <w:p w14:paraId="7C4661B8" w14:textId="77777777" w:rsidR="005809CE" w:rsidRDefault="006F7AC7">
            <w:pPr>
              <w:pStyle w:val="TableParagraph"/>
              <w:spacing w:before="8"/>
              <w:ind w:left="35" w:right="3"/>
              <w:rPr>
                <w:sz w:val="20"/>
              </w:rPr>
            </w:pPr>
            <w:bookmarkStart w:id="1413" w:name="PM10_(Osiris)_"/>
            <w:bookmarkEnd w:id="1413"/>
            <w:r>
              <w:rPr>
                <w:sz w:val="20"/>
              </w:rPr>
              <w:t>PM</w:t>
            </w:r>
            <w:r>
              <w:rPr>
                <w:sz w:val="20"/>
                <w:vertAlign w:val="subscript"/>
              </w:rPr>
              <w:t>10</w:t>
            </w:r>
            <w:r>
              <w:rPr>
                <w:spacing w:val="-1"/>
                <w:sz w:val="20"/>
              </w:rPr>
              <w:t xml:space="preserve"> </w:t>
            </w:r>
            <w:r>
              <w:rPr>
                <w:spacing w:val="-2"/>
                <w:sz w:val="20"/>
              </w:rPr>
              <w:t>(Osiris)</w:t>
            </w:r>
          </w:p>
        </w:tc>
        <w:tc>
          <w:tcPr>
            <w:tcW w:w="1303" w:type="dxa"/>
            <w:tcBorders>
              <w:top w:val="single" w:sz="18" w:space="0" w:color="000000"/>
              <w:left w:val="single" w:sz="18" w:space="0" w:color="000000"/>
            </w:tcBorders>
          </w:tcPr>
          <w:p w14:paraId="331FD25F" w14:textId="77777777" w:rsidR="005809CE" w:rsidRDefault="006F7AC7">
            <w:pPr>
              <w:pStyle w:val="TableParagraph"/>
              <w:spacing w:before="20"/>
              <w:ind w:left="32"/>
              <w:rPr>
                <w:sz w:val="20"/>
              </w:rPr>
            </w:pPr>
            <w:bookmarkStart w:id="1414" w:name="Local_#_"/>
            <w:bookmarkEnd w:id="1414"/>
            <w:r>
              <w:rPr>
                <w:sz w:val="20"/>
              </w:rPr>
              <w:t>Local</w:t>
            </w:r>
            <w:r>
              <w:rPr>
                <w:spacing w:val="-9"/>
                <w:sz w:val="20"/>
              </w:rPr>
              <w:t xml:space="preserve"> </w:t>
            </w:r>
            <w:r>
              <w:rPr>
                <w:spacing w:val="-12"/>
                <w:sz w:val="20"/>
              </w:rPr>
              <w:t>#</w:t>
            </w:r>
          </w:p>
        </w:tc>
      </w:tr>
    </w:tbl>
    <w:p w14:paraId="45E854A6" w14:textId="77777777" w:rsidR="005809CE" w:rsidRDefault="005809CE">
      <w:pPr>
        <w:pStyle w:val="BodyText"/>
        <w:spacing w:before="140"/>
        <w:rPr>
          <w:b/>
        </w:rPr>
      </w:pPr>
    </w:p>
    <w:p w14:paraId="7D0435E6" w14:textId="77777777" w:rsidR="005809CE" w:rsidRDefault="006F7AC7">
      <w:pPr>
        <w:ind w:left="118"/>
        <w:rPr>
          <w:b/>
        </w:rPr>
      </w:pPr>
      <w:bookmarkStart w:id="1415" w:name="Localsites(*):_"/>
      <w:bookmarkEnd w:id="1415"/>
      <w:r>
        <w:rPr>
          <w:b/>
        </w:rPr>
        <w:t>Local</w:t>
      </w:r>
      <w:r>
        <w:rPr>
          <w:b/>
          <w:spacing w:val="-2"/>
        </w:rPr>
        <w:t xml:space="preserve"> </w:t>
      </w:r>
      <w:r>
        <w:rPr>
          <w:b/>
        </w:rPr>
        <w:t>sites</w:t>
      </w:r>
      <w:r>
        <w:rPr>
          <w:b/>
          <w:spacing w:val="-5"/>
        </w:rPr>
        <w:t xml:space="preserve"> </w:t>
      </w:r>
      <w:r>
        <w:rPr>
          <w:b/>
          <w:spacing w:val="-4"/>
        </w:rPr>
        <w:t>(*):</w:t>
      </w:r>
    </w:p>
    <w:p w14:paraId="2594B157" w14:textId="77777777" w:rsidR="005809CE" w:rsidRDefault="005809CE">
      <w:pPr>
        <w:pStyle w:val="BodyText"/>
        <w:spacing w:before="3"/>
        <w:rPr>
          <w:b/>
          <w:sz w:val="6"/>
        </w:rPr>
      </w:pPr>
    </w:p>
    <w:tbl>
      <w:tblPr>
        <w:tblW w:w="0" w:type="auto"/>
        <w:tblInd w:w="375" w:type="dxa"/>
        <w:tblLayout w:type="fixed"/>
        <w:tblCellMar>
          <w:left w:w="0" w:type="dxa"/>
          <w:right w:w="0" w:type="dxa"/>
        </w:tblCellMar>
        <w:tblLook w:val="01E0" w:firstRow="1" w:lastRow="1" w:firstColumn="1" w:lastColumn="1" w:noHBand="0" w:noVBand="0"/>
      </w:tblPr>
      <w:tblGrid>
        <w:gridCol w:w="287"/>
        <w:gridCol w:w="1009"/>
        <w:gridCol w:w="1030"/>
        <w:gridCol w:w="6544"/>
      </w:tblGrid>
      <w:tr w:rsidR="005809CE" w14:paraId="5BCF6350" w14:textId="77777777">
        <w:trPr>
          <w:trHeight w:val="280"/>
        </w:trPr>
        <w:tc>
          <w:tcPr>
            <w:tcW w:w="287" w:type="dxa"/>
          </w:tcPr>
          <w:p w14:paraId="546428F3" w14:textId="77777777" w:rsidR="005809CE" w:rsidRDefault="006F7AC7">
            <w:pPr>
              <w:pStyle w:val="TableParagraph"/>
              <w:spacing w:line="247" w:lineRule="exact"/>
              <w:jc w:val="left"/>
            </w:pPr>
            <w:r>
              <w:rPr>
                <w:spacing w:val="-10"/>
                <w:w w:val="45"/>
              </w:rPr>
              <w:t>%</w:t>
            </w:r>
          </w:p>
        </w:tc>
        <w:tc>
          <w:tcPr>
            <w:tcW w:w="8583" w:type="dxa"/>
            <w:gridSpan w:val="3"/>
          </w:tcPr>
          <w:p w14:paraId="2183E405" w14:textId="77777777" w:rsidR="005809CE" w:rsidRDefault="006F7AC7">
            <w:pPr>
              <w:pStyle w:val="TableParagraph"/>
              <w:spacing w:line="247" w:lineRule="exact"/>
              <w:ind w:left="163"/>
              <w:jc w:val="left"/>
            </w:pPr>
            <w:bookmarkStart w:id="1416" w:name="Suspicious_data_or_data_recorded_when_a_"/>
            <w:bookmarkEnd w:id="1416"/>
            <w:r>
              <w:t>Suspicious</w:t>
            </w:r>
            <w:r>
              <w:rPr>
                <w:spacing w:val="22"/>
              </w:rPr>
              <w:t xml:space="preserve"> </w:t>
            </w:r>
            <w:r>
              <w:t>data</w:t>
            </w:r>
            <w:r>
              <w:rPr>
                <w:spacing w:val="24"/>
              </w:rPr>
              <w:t xml:space="preserve"> </w:t>
            </w:r>
            <w:r>
              <w:t>or</w:t>
            </w:r>
            <w:r>
              <w:rPr>
                <w:spacing w:val="24"/>
              </w:rPr>
              <w:t xml:space="preserve"> </w:t>
            </w:r>
            <w:r>
              <w:t>data</w:t>
            </w:r>
            <w:r>
              <w:rPr>
                <w:spacing w:val="22"/>
              </w:rPr>
              <w:t xml:space="preserve"> </w:t>
            </w:r>
            <w:r>
              <w:t>recorded</w:t>
            </w:r>
            <w:r>
              <w:rPr>
                <w:spacing w:val="24"/>
              </w:rPr>
              <w:t xml:space="preserve"> </w:t>
            </w:r>
            <w:r>
              <w:t>when</w:t>
            </w:r>
            <w:r>
              <w:rPr>
                <w:spacing w:val="24"/>
              </w:rPr>
              <w:t xml:space="preserve"> </w:t>
            </w:r>
            <w:r>
              <w:t>a</w:t>
            </w:r>
            <w:r>
              <w:rPr>
                <w:spacing w:val="21"/>
              </w:rPr>
              <w:t xml:space="preserve"> </w:t>
            </w:r>
            <w:r>
              <w:t>fault</w:t>
            </w:r>
            <w:r>
              <w:rPr>
                <w:spacing w:val="26"/>
              </w:rPr>
              <w:t xml:space="preserve"> </w:t>
            </w:r>
            <w:r>
              <w:t>is</w:t>
            </w:r>
            <w:r>
              <w:rPr>
                <w:spacing w:val="25"/>
              </w:rPr>
              <w:t xml:space="preserve"> </w:t>
            </w:r>
            <w:r>
              <w:t>occurring</w:t>
            </w:r>
            <w:r>
              <w:rPr>
                <w:spacing w:val="25"/>
              </w:rPr>
              <w:t xml:space="preserve"> </w:t>
            </w:r>
            <w:r>
              <w:t>is</w:t>
            </w:r>
            <w:r>
              <w:rPr>
                <w:spacing w:val="25"/>
              </w:rPr>
              <w:t xml:space="preserve"> </w:t>
            </w:r>
            <w:r>
              <w:t>automatically</w:t>
            </w:r>
            <w:r>
              <w:rPr>
                <w:spacing w:val="22"/>
              </w:rPr>
              <w:t xml:space="preserve"> </w:t>
            </w:r>
            <w:r>
              <w:rPr>
                <w:spacing w:val="-2"/>
              </w:rPr>
              <w:t>marked</w:t>
            </w:r>
          </w:p>
        </w:tc>
      </w:tr>
      <w:tr w:rsidR="005809CE" w14:paraId="360998DF" w14:textId="77777777">
        <w:trPr>
          <w:trHeight w:val="315"/>
        </w:trPr>
        <w:tc>
          <w:tcPr>
            <w:tcW w:w="8870" w:type="dxa"/>
            <w:gridSpan w:val="4"/>
          </w:tcPr>
          <w:p w14:paraId="3E21E98D" w14:textId="77777777" w:rsidR="005809CE" w:rsidRDefault="006F7AC7">
            <w:pPr>
              <w:pStyle w:val="TableParagraph"/>
              <w:spacing w:before="27"/>
              <w:ind w:left="450"/>
              <w:jc w:val="left"/>
            </w:pPr>
            <w:bookmarkStart w:id="1417" w:name="invalid_by_software._Data_is_also_manual"/>
            <w:bookmarkEnd w:id="1417"/>
            <w:r>
              <w:t>invalid</w:t>
            </w:r>
            <w:r>
              <w:rPr>
                <w:spacing w:val="69"/>
              </w:rPr>
              <w:t xml:space="preserve"> </w:t>
            </w:r>
            <w:r>
              <w:t>by</w:t>
            </w:r>
            <w:r>
              <w:rPr>
                <w:spacing w:val="71"/>
              </w:rPr>
              <w:t xml:space="preserve"> </w:t>
            </w:r>
            <w:r>
              <w:t>software.</w:t>
            </w:r>
            <w:r>
              <w:rPr>
                <w:spacing w:val="73"/>
              </w:rPr>
              <w:t xml:space="preserve"> </w:t>
            </w:r>
            <w:r>
              <w:t>Data</w:t>
            </w:r>
            <w:r>
              <w:rPr>
                <w:spacing w:val="71"/>
              </w:rPr>
              <w:t xml:space="preserve"> </w:t>
            </w:r>
            <w:r>
              <w:t>is</w:t>
            </w:r>
            <w:r>
              <w:rPr>
                <w:spacing w:val="72"/>
              </w:rPr>
              <w:t xml:space="preserve"> </w:t>
            </w:r>
            <w:r>
              <w:t>also</w:t>
            </w:r>
            <w:r>
              <w:rPr>
                <w:spacing w:val="71"/>
              </w:rPr>
              <w:t xml:space="preserve"> </w:t>
            </w:r>
            <w:r>
              <w:t>manually</w:t>
            </w:r>
            <w:r>
              <w:rPr>
                <w:spacing w:val="70"/>
              </w:rPr>
              <w:t xml:space="preserve"> </w:t>
            </w:r>
            <w:r>
              <w:t>checked</w:t>
            </w:r>
            <w:r>
              <w:rPr>
                <w:spacing w:val="71"/>
              </w:rPr>
              <w:t xml:space="preserve"> </w:t>
            </w:r>
            <w:r>
              <w:t>and</w:t>
            </w:r>
            <w:r>
              <w:rPr>
                <w:spacing w:val="72"/>
              </w:rPr>
              <w:t xml:space="preserve"> </w:t>
            </w:r>
            <w:r>
              <w:t>marked</w:t>
            </w:r>
            <w:r>
              <w:rPr>
                <w:spacing w:val="71"/>
              </w:rPr>
              <w:t xml:space="preserve"> </w:t>
            </w:r>
            <w:r>
              <w:t>invalid</w:t>
            </w:r>
            <w:r>
              <w:rPr>
                <w:spacing w:val="72"/>
              </w:rPr>
              <w:t xml:space="preserve"> </w:t>
            </w:r>
            <w:r>
              <w:t>if</w:t>
            </w:r>
            <w:r>
              <w:rPr>
                <w:spacing w:val="75"/>
              </w:rPr>
              <w:t xml:space="preserve"> </w:t>
            </w:r>
            <w:r>
              <w:t>it</w:t>
            </w:r>
            <w:r>
              <w:rPr>
                <w:spacing w:val="73"/>
              </w:rPr>
              <w:t xml:space="preserve"> </w:t>
            </w:r>
            <w:r>
              <w:rPr>
                <w:spacing w:val="-5"/>
              </w:rPr>
              <w:t>is</w:t>
            </w:r>
          </w:p>
        </w:tc>
      </w:tr>
      <w:tr w:rsidR="005809CE" w14:paraId="401753EF" w14:textId="77777777">
        <w:trPr>
          <w:trHeight w:val="316"/>
        </w:trPr>
        <w:tc>
          <w:tcPr>
            <w:tcW w:w="8870" w:type="dxa"/>
            <w:gridSpan w:val="4"/>
          </w:tcPr>
          <w:p w14:paraId="293A63E7" w14:textId="77777777" w:rsidR="005809CE" w:rsidRDefault="006F7AC7">
            <w:pPr>
              <w:pStyle w:val="TableParagraph"/>
              <w:spacing w:before="28"/>
              <w:ind w:left="450"/>
              <w:jc w:val="left"/>
            </w:pPr>
            <w:bookmarkStart w:id="1418" w:name="suspicious._"/>
            <w:bookmarkEnd w:id="1418"/>
            <w:r>
              <w:rPr>
                <w:spacing w:val="-2"/>
              </w:rPr>
              <w:t>suspicious.</w:t>
            </w:r>
          </w:p>
        </w:tc>
      </w:tr>
      <w:tr w:rsidR="005809CE" w14:paraId="333E661A" w14:textId="77777777">
        <w:trPr>
          <w:trHeight w:val="323"/>
        </w:trPr>
        <w:tc>
          <w:tcPr>
            <w:tcW w:w="287" w:type="dxa"/>
          </w:tcPr>
          <w:p w14:paraId="59FBC872" w14:textId="77777777" w:rsidR="005809CE" w:rsidRDefault="006F7AC7">
            <w:pPr>
              <w:pStyle w:val="TableParagraph"/>
              <w:spacing w:before="28"/>
              <w:jc w:val="left"/>
            </w:pPr>
            <w:r>
              <w:rPr>
                <w:spacing w:val="-10"/>
                <w:w w:val="45"/>
              </w:rPr>
              <w:t>%</w:t>
            </w:r>
          </w:p>
        </w:tc>
        <w:tc>
          <w:tcPr>
            <w:tcW w:w="1009" w:type="dxa"/>
          </w:tcPr>
          <w:p w14:paraId="2B45A857" w14:textId="77777777" w:rsidR="005809CE" w:rsidRDefault="006F7AC7">
            <w:pPr>
              <w:pStyle w:val="TableParagraph"/>
              <w:spacing w:before="28"/>
              <w:ind w:left="163"/>
              <w:jc w:val="left"/>
            </w:pPr>
            <w:bookmarkStart w:id="1419" w:name="All_NOx_"/>
            <w:bookmarkEnd w:id="1419"/>
            <w:r>
              <w:t>All</w:t>
            </w:r>
            <w:r>
              <w:rPr>
                <w:spacing w:val="69"/>
              </w:rPr>
              <w:t xml:space="preserve"> </w:t>
            </w:r>
            <w:r>
              <w:rPr>
                <w:spacing w:val="-5"/>
              </w:rPr>
              <w:t>NO</w:t>
            </w:r>
            <w:r>
              <w:rPr>
                <w:spacing w:val="-5"/>
                <w:vertAlign w:val="subscript"/>
              </w:rPr>
              <w:t>x</w:t>
            </w:r>
          </w:p>
        </w:tc>
        <w:tc>
          <w:tcPr>
            <w:tcW w:w="1030" w:type="dxa"/>
          </w:tcPr>
          <w:p w14:paraId="2A57CCCD" w14:textId="77777777" w:rsidR="005809CE" w:rsidRDefault="006F7AC7">
            <w:pPr>
              <w:pStyle w:val="TableParagraph"/>
              <w:spacing w:before="28"/>
              <w:ind w:left="66"/>
              <w:jc w:val="left"/>
            </w:pPr>
            <w:bookmarkStart w:id="1420" w:name="and_SO2_"/>
            <w:bookmarkEnd w:id="1420"/>
            <w:r>
              <w:t>and</w:t>
            </w:r>
            <w:r>
              <w:rPr>
                <w:spacing w:val="70"/>
              </w:rPr>
              <w:t xml:space="preserve"> </w:t>
            </w:r>
            <w:r>
              <w:rPr>
                <w:spacing w:val="-5"/>
              </w:rPr>
              <w:t>SO</w:t>
            </w:r>
            <w:r>
              <w:rPr>
                <w:spacing w:val="-5"/>
                <w:vertAlign w:val="subscript"/>
              </w:rPr>
              <w:t>2</w:t>
            </w:r>
          </w:p>
        </w:tc>
        <w:tc>
          <w:tcPr>
            <w:tcW w:w="6544" w:type="dxa"/>
          </w:tcPr>
          <w:p w14:paraId="05589AFC" w14:textId="77777777" w:rsidR="005809CE" w:rsidRDefault="006F7AC7">
            <w:pPr>
              <w:pStyle w:val="TableParagraph"/>
              <w:spacing w:before="28"/>
              <w:ind w:left="68"/>
              <w:jc w:val="left"/>
            </w:pPr>
            <w:bookmarkStart w:id="1421" w:name="analysers_receive_fortnightly_zero_and_s"/>
            <w:bookmarkEnd w:id="1421"/>
            <w:proofErr w:type="spellStart"/>
            <w:r>
              <w:t>analysers</w:t>
            </w:r>
            <w:proofErr w:type="spellEnd"/>
            <w:r>
              <w:rPr>
                <w:spacing w:val="67"/>
              </w:rPr>
              <w:t xml:space="preserve"> </w:t>
            </w:r>
            <w:r>
              <w:t>receive</w:t>
            </w:r>
            <w:r>
              <w:rPr>
                <w:spacing w:val="68"/>
              </w:rPr>
              <w:t xml:space="preserve"> </w:t>
            </w:r>
            <w:r>
              <w:t>fortnightly</w:t>
            </w:r>
            <w:r>
              <w:rPr>
                <w:spacing w:val="69"/>
              </w:rPr>
              <w:t xml:space="preserve"> </w:t>
            </w:r>
            <w:r>
              <w:t>zero</w:t>
            </w:r>
            <w:r>
              <w:rPr>
                <w:spacing w:val="68"/>
              </w:rPr>
              <w:t xml:space="preserve"> </w:t>
            </w:r>
            <w:r>
              <w:t>and</w:t>
            </w:r>
            <w:r>
              <w:rPr>
                <w:spacing w:val="69"/>
              </w:rPr>
              <w:t xml:space="preserve"> </w:t>
            </w:r>
            <w:r>
              <w:t>span</w:t>
            </w:r>
            <w:r>
              <w:rPr>
                <w:spacing w:val="68"/>
              </w:rPr>
              <w:t xml:space="preserve"> </w:t>
            </w:r>
            <w:r>
              <w:t>checks</w:t>
            </w:r>
            <w:r>
              <w:rPr>
                <w:spacing w:val="69"/>
              </w:rPr>
              <w:t xml:space="preserve"> </w:t>
            </w:r>
            <w:r>
              <w:t>and</w:t>
            </w:r>
            <w:r>
              <w:rPr>
                <w:spacing w:val="67"/>
              </w:rPr>
              <w:t xml:space="preserve"> </w:t>
            </w:r>
            <w:r>
              <w:rPr>
                <w:spacing w:val="-2"/>
              </w:rPr>
              <w:t>filter</w:t>
            </w:r>
          </w:p>
        </w:tc>
      </w:tr>
      <w:tr w:rsidR="005809CE" w14:paraId="521E4ED9" w14:textId="77777777">
        <w:trPr>
          <w:trHeight w:val="308"/>
        </w:trPr>
        <w:tc>
          <w:tcPr>
            <w:tcW w:w="8870" w:type="dxa"/>
            <w:gridSpan w:val="4"/>
          </w:tcPr>
          <w:p w14:paraId="7BDFC1E4" w14:textId="77777777" w:rsidR="005809CE" w:rsidRDefault="006F7AC7">
            <w:pPr>
              <w:pStyle w:val="TableParagraph"/>
              <w:spacing w:before="21"/>
              <w:ind w:left="450"/>
              <w:jc w:val="left"/>
            </w:pPr>
            <w:bookmarkStart w:id="1422" w:name="changes._"/>
            <w:bookmarkEnd w:id="1422"/>
            <w:r>
              <w:rPr>
                <w:spacing w:val="-2"/>
              </w:rPr>
              <w:t>changes.</w:t>
            </w:r>
          </w:p>
        </w:tc>
      </w:tr>
      <w:tr w:rsidR="005809CE" w14:paraId="60503A23" w14:textId="77777777">
        <w:trPr>
          <w:trHeight w:val="315"/>
        </w:trPr>
        <w:tc>
          <w:tcPr>
            <w:tcW w:w="287" w:type="dxa"/>
          </w:tcPr>
          <w:p w14:paraId="6FC3C0F5" w14:textId="77777777" w:rsidR="005809CE" w:rsidRDefault="006F7AC7">
            <w:pPr>
              <w:pStyle w:val="TableParagraph"/>
              <w:spacing w:before="27"/>
              <w:jc w:val="left"/>
            </w:pPr>
            <w:r>
              <w:rPr>
                <w:spacing w:val="-10"/>
                <w:w w:val="45"/>
              </w:rPr>
              <w:t>%</w:t>
            </w:r>
          </w:p>
        </w:tc>
        <w:tc>
          <w:tcPr>
            <w:tcW w:w="8583" w:type="dxa"/>
            <w:gridSpan w:val="3"/>
          </w:tcPr>
          <w:p w14:paraId="43CE66F2" w14:textId="77777777" w:rsidR="005809CE" w:rsidRDefault="006F7AC7">
            <w:pPr>
              <w:pStyle w:val="TableParagraph"/>
              <w:spacing w:before="27"/>
              <w:ind w:left="163"/>
              <w:jc w:val="left"/>
            </w:pPr>
            <w:bookmarkStart w:id="1423" w:name="All_LSO_site_visits_are_carried_out_by_F"/>
            <w:bookmarkEnd w:id="1423"/>
            <w:r>
              <w:t>All</w:t>
            </w:r>
            <w:r>
              <w:rPr>
                <w:spacing w:val="20"/>
              </w:rPr>
              <w:t xml:space="preserve"> </w:t>
            </w:r>
            <w:r>
              <w:t>LSO</w:t>
            </w:r>
            <w:r>
              <w:rPr>
                <w:spacing w:val="22"/>
              </w:rPr>
              <w:t xml:space="preserve"> </w:t>
            </w:r>
            <w:r>
              <w:t>site</w:t>
            </w:r>
            <w:r>
              <w:rPr>
                <w:spacing w:val="18"/>
              </w:rPr>
              <w:t xml:space="preserve"> </w:t>
            </w:r>
            <w:r>
              <w:t>visits</w:t>
            </w:r>
            <w:r>
              <w:rPr>
                <w:spacing w:val="21"/>
              </w:rPr>
              <w:t xml:space="preserve"> </w:t>
            </w:r>
            <w:r>
              <w:t>are</w:t>
            </w:r>
            <w:r>
              <w:rPr>
                <w:spacing w:val="20"/>
              </w:rPr>
              <w:t xml:space="preserve"> </w:t>
            </w:r>
            <w:r>
              <w:t>carried</w:t>
            </w:r>
            <w:r>
              <w:rPr>
                <w:spacing w:val="20"/>
              </w:rPr>
              <w:t xml:space="preserve"> </w:t>
            </w:r>
            <w:r>
              <w:t>out</w:t>
            </w:r>
            <w:r>
              <w:rPr>
                <w:spacing w:val="22"/>
              </w:rPr>
              <w:t xml:space="preserve"> </w:t>
            </w:r>
            <w:r>
              <w:t>by</w:t>
            </w:r>
            <w:r>
              <w:rPr>
                <w:spacing w:val="18"/>
              </w:rPr>
              <w:t xml:space="preserve"> </w:t>
            </w:r>
            <w:r>
              <w:t>Falkirk</w:t>
            </w:r>
            <w:r>
              <w:rPr>
                <w:spacing w:val="23"/>
              </w:rPr>
              <w:t xml:space="preserve"> </w:t>
            </w:r>
            <w:r>
              <w:t>Council</w:t>
            </w:r>
            <w:r>
              <w:rPr>
                <w:spacing w:val="20"/>
              </w:rPr>
              <w:t xml:space="preserve"> </w:t>
            </w:r>
            <w:r>
              <w:t>staff</w:t>
            </w:r>
            <w:r>
              <w:rPr>
                <w:spacing w:val="22"/>
              </w:rPr>
              <w:t xml:space="preserve"> </w:t>
            </w:r>
            <w:r>
              <w:t>who</w:t>
            </w:r>
            <w:r>
              <w:rPr>
                <w:spacing w:val="20"/>
              </w:rPr>
              <w:t xml:space="preserve"> </w:t>
            </w:r>
            <w:r>
              <w:t>are</w:t>
            </w:r>
            <w:r>
              <w:rPr>
                <w:spacing w:val="18"/>
              </w:rPr>
              <w:t xml:space="preserve"> </w:t>
            </w:r>
            <w:r>
              <w:t>audited</w:t>
            </w:r>
            <w:r>
              <w:rPr>
                <w:spacing w:val="20"/>
              </w:rPr>
              <w:t xml:space="preserve"> </w:t>
            </w:r>
            <w:r>
              <w:t>to</w:t>
            </w:r>
            <w:r>
              <w:rPr>
                <w:spacing w:val="19"/>
              </w:rPr>
              <w:t xml:space="preserve"> </w:t>
            </w:r>
            <w:r>
              <w:rPr>
                <w:spacing w:val="-4"/>
              </w:rPr>
              <w:t>AURN</w:t>
            </w:r>
          </w:p>
        </w:tc>
      </w:tr>
      <w:tr w:rsidR="005809CE" w14:paraId="43E2CF6B" w14:textId="77777777">
        <w:trPr>
          <w:trHeight w:val="316"/>
        </w:trPr>
        <w:tc>
          <w:tcPr>
            <w:tcW w:w="8870" w:type="dxa"/>
            <w:gridSpan w:val="4"/>
          </w:tcPr>
          <w:p w14:paraId="00D343F5" w14:textId="77777777" w:rsidR="005809CE" w:rsidRDefault="006F7AC7">
            <w:pPr>
              <w:pStyle w:val="TableParagraph"/>
              <w:spacing w:before="28"/>
              <w:ind w:left="450"/>
              <w:jc w:val="left"/>
            </w:pPr>
            <w:bookmarkStart w:id="1424" w:name="standards._"/>
            <w:bookmarkEnd w:id="1424"/>
            <w:r>
              <w:rPr>
                <w:spacing w:val="-2"/>
              </w:rPr>
              <w:t>standards.</w:t>
            </w:r>
          </w:p>
        </w:tc>
      </w:tr>
      <w:tr w:rsidR="005809CE" w14:paraId="744E2CED" w14:textId="77777777">
        <w:trPr>
          <w:trHeight w:val="316"/>
        </w:trPr>
        <w:tc>
          <w:tcPr>
            <w:tcW w:w="287" w:type="dxa"/>
          </w:tcPr>
          <w:p w14:paraId="6F3C054D" w14:textId="77777777" w:rsidR="005809CE" w:rsidRDefault="006F7AC7">
            <w:pPr>
              <w:pStyle w:val="TableParagraph"/>
              <w:spacing w:before="28"/>
              <w:jc w:val="left"/>
            </w:pPr>
            <w:r>
              <w:rPr>
                <w:spacing w:val="-10"/>
                <w:w w:val="45"/>
              </w:rPr>
              <w:t>%</w:t>
            </w:r>
          </w:p>
        </w:tc>
        <w:tc>
          <w:tcPr>
            <w:tcW w:w="8583" w:type="dxa"/>
            <w:gridSpan w:val="3"/>
          </w:tcPr>
          <w:p w14:paraId="6CA44093" w14:textId="77777777" w:rsidR="005809CE" w:rsidRDefault="006F7AC7">
            <w:pPr>
              <w:pStyle w:val="TableParagraph"/>
              <w:spacing w:before="28"/>
              <w:ind w:left="163"/>
              <w:jc w:val="left"/>
            </w:pPr>
            <w:bookmarkStart w:id="1425" w:name="Analysers_are_covered_by_a_contract_for_"/>
            <w:bookmarkEnd w:id="1425"/>
            <w:proofErr w:type="spellStart"/>
            <w:r>
              <w:t>Analysers</w:t>
            </w:r>
            <w:proofErr w:type="spellEnd"/>
            <w:r>
              <w:rPr>
                <w:spacing w:val="39"/>
              </w:rPr>
              <w:t xml:space="preserve"> </w:t>
            </w:r>
            <w:r>
              <w:t>are</w:t>
            </w:r>
            <w:r>
              <w:rPr>
                <w:spacing w:val="42"/>
              </w:rPr>
              <w:t xml:space="preserve"> </w:t>
            </w:r>
            <w:r>
              <w:t>covered</w:t>
            </w:r>
            <w:r>
              <w:rPr>
                <w:spacing w:val="41"/>
              </w:rPr>
              <w:t xml:space="preserve"> </w:t>
            </w:r>
            <w:r>
              <w:t>by</w:t>
            </w:r>
            <w:r>
              <w:rPr>
                <w:spacing w:val="40"/>
              </w:rPr>
              <w:t xml:space="preserve"> </w:t>
            </w:r>
            <w:r>
              <w:t>a</w:t>
            </w:r>
            <w:r>
              <w:rPr>
                <w:spacing w:val="42"/>
              </w:rPr>
              <w:t xml:space="preserve"> </w:t>
            </w:r>
            <w:r>
              <w:t>contract</w:t>
            </w:r>
            <w:r>
              <w:rPr>
                <w:spacing w:val="41"/>
              </w:rPr>
              <w:t xml:space="preserve"> </w:t>
            </w:r>
            <w:r>
              <w:t>for</w:t>
            </w:r>
            <w:r>
              <w:rPr>
                <w:spacing w:val="42"/>
              </w:rPr>
              <w:t xml:space="preserve"> </w:t>
            </w:r>
            <w:r>
              <w:t>emergency</w:t>
            </w:r>
            <w:r>
              <w:rPr>
                <w:spacing w:val="40"/>
              </w:rPr>
              <w:t xml:space="preserve"> </w:t>
            </w:r>
            <w:r>
              <w:t>callout</w:t>
            </w:r>
            <w:r>
              <w:rPr>
                <w:spacing w:val="43"/>
              </w:rPr>
              <w:t xml:space="preserve"> </w:t>
            </w:r>
            <w:r>
              <w:t>and</w:t>
            </w:r>
            <w:r>
              <w:rPr>
                <w:spacing w:val="41"/>
              </w:rPr>
              <w:t xml:space="preserve"> </w:t>
            </w:r>
            <w:r>
              <w:t>receive</w:t>
            </w:r>
            <w:r>
              <w:rPr>
                <w:spacing w:val="42"/>
              </w:rPr>
              <w:t xml:space="preserve"> </w:t>
            </w:r>
            <w:r>
              <w:t>a</w:t>
            </w:r>
            <w:r>
              <w:rPr>
                <w:spacing w:val="42"/>
              </w:rPr>
              <w:t xml:space="preserve"> </w:t>
            </w:r>
            <w:r>
              <w:rPr>
                <w:spacing w:val="-2"/>
              </w:rPr>
              <w:t>service</w:t>
            </w:r>
          </w:p>
        </w:tc>
      </w:tr>
      <w:tr w:rsidR="005809CE" w14:paraId="0BE4D372" w14:textId="77777777">
        <w:trPr>
          <w:trHeight w:val="316"/>
        </w:trPr>
        <w:tc>
          <w:tcPr>
            <w:tcW w:w="8870" w:type="dxa"/>
            <w:gridSpan w:val="4"/>
          </w:tcPr>
          <w:p w14:paraId="761E8518" w14:textId="77777777" w:rsidR="005809CE" w:rsidRDefault="006F7AC7">
            <w:pPr>
              <w:pStyle w:val="TableParagraph"/>
              <w:spacing w:before="28"/>
              <w:ind w:left="450"/>
              <w:jc w:val="left"/>
            </w:pPr>
            <w:bookmarkStart w:id="1426" w:name="every_six_months._"/>
            <w:bookmarkEnd w:id="1426"/>
            <w:r>
              <w:t>every</w:t>
            </w:r>
            <w:r>
              <w:rPr>
                <w:spacing w:val="-5"/>
              </w:rPr>
              <w:t xml:space="preserve"> </w:t>
            </w:r>
            <w:r>
              <w:t>six</w:t>
            </w:r>
            <w:r>
              <w:rPr>
                <w:spacing w:val="-4"/>
              </w:rPr>
              <w:t xml:space="preserve"> </w:t>
            </w:r>
            <w:r>
              <w:rPr>
                <w:spacing w:val="-2"/>
              </w:rPr>
              <w:t>months.</w:t>
            </w:r>
          </w:p>
        </w:tc>
      </w:tr>
      <w:tr w:rsidR="005809CE" w14:paraId="56C29A45" w14:textId="77777777">
        <w:trPr>
          <w:trHeight w:val="315"/>
        </w:trPr>
        <w:tc>
          <w:tcPr>
            <w:tcW w:w="287" w:type="dxa"/>
          </w:tcPr>
          <w:p w14:paraId="64907B47" w14:textId="77777777" w:rsidR="005809CE" w:rsidRDefault="006F7AC7">
            <w:pPr>
              <w:pStyle w:val="TableParagraph"/>
              <w:spacing w:before="28"/>
              <w:jc w:val="left"/>
            </w:pPr>
            <w:r>
              <w:rPr>
                <w:spacing w:val="-10"/>
                <w:w w:val="45"/>
              </w:rPr>
              <w:t>%</w:t>
            </w:r>
          </w:p>
        </w:tc>
        <w:tc>
          <w:tcPr>
            <w:tcW w:w="8583" w:type="dxa"/>
            <w:gridSpan w:val="3"/>
          </w:tcPr>
          <w:p w14:paraId="15D63BD8" w14:textId="77777777" w:rsidR="005809CE" w:rsidRDefault="006F7AC7">
            <w:pPr>
              <w:pStyle w:val="TableParagraph"/>
              <w:spacing w:before="28"/>
              <w:ind w:left="163"/>
              <w:jc w:val="left"/>
            </w:pPr>
            <w:bookmarkStart w:id="1427" w:name="Zero_and_span_scaling_is_carried_out_on_"/>
            <w:bookmarkEnd w:id="1427"/>
            <w:r>
              <w:t>Zero</w:t>
            </w:r>
            <w:r>
              <w:rPr>
                <w:spacing w:val="-9"/>
              </w:rPr>
              <w:t xml:space="preserve"> </w:t>
            </w:r>
            <w:r>
              <w:t>and</w:t>
            </w:r>
            <w:r>
              <w:rPr>
                <w:spacing w:val="-8"/>
              </w:rPr>
              <w:t xml:space="preserve"> </w:t>
            </w:r>
            <w:r>
              <w:t>span</w:t>
            </w:r>
            <w:r>
              <w:rPr>
                <w:spacing w:val="-8"/>
              </w:rPr>
              <w:t xml:space="preserve"> </w:t>
            </w:r>
            <w:r>
              <w:t>scaling</w:t>
            </w:r>
            <w:r>
              <w:rPr>
                <w:spacing w:val="-6"/>
              </w:rPr>
              <w:t xml:space="preserve"> </w:t>
            </w:r>
            <w:r>
              <w:t>is</w:t>
            </w:r>
            <w:r>
              <w:rPr>
                <w:spacing w:val="-8"/>
              </w:rPr>
              <w:t xml:space="preserve"> </w:t>
            </w:r>
            <w:r>
              <w:t>carried</w:t>
            </w:r>
            <w:r>
              <w:rPr>
                <w:spacing w:val="-8"/>
              </w:rPr>
              <w:t xml:space="preserve"> </w:t>
            </w:r>
            <w:r>
              <w:t>out</w:t>
            </w:r>
            <w:r>
              <w:rPr>
                <w:spacing w:val="-8"/>
              </w:rPr>
              <w:t xml:space="preserve"> </w:t>
            </w:r>
            <w:r>
              <w:t>on</w:t>
            </w:r>
            <w:r>
              <w:rPr>
                <w:spacing w:val="-8"/>
              </w:rPr>
              <w:t xml:space="preserve"> </w:t>
            </w:r>
            <w:r>
              <w:t>the</w:t>
            </w:r>
            <w:r>
              <w:rPr>
                <w:spacing w:val="-8"/>
              </w:rPr>
              <w:t xml:space="preserve"> </w:t>
            </w:r>
            <w:r>
              <w:t>data</w:t>
            </w:r>
            <w:r>
              <w:rPr>
                <w:spacing w:val="-8"/>
              </w:rPr>
              <w:t xml:space="preserve"> </w:t>
            </w:r>
            <w:proofErr w:type="spellStart"/>
            <w:r>
              <w:t>in%house</w:t>
            </w:r>
            <w:proofErr w:type="spellEnd"/>
            <w:r>
              <w:rPr>
                <w:spacing w:val="-8"/>
              </w:rPr>
              <w:t xml:space="preserve"> </w:t>
            </w:r>
            <w:r>
              <w:t>based</w:t>
            </w:r>
            <w:r>
              <w:rPr>
                <w:spacing w:val="-8"/>
              </w:rPr>
              <w:t xml:space="preserve"> </w:t>
            </w:r>
            <w:r>
              <w:t>on</w:t>
            </w:r>
            <w:r>
              <w:rPr>
                <w:spacing w:val="-8"/>
              </w:rPr>
              <w:t xml:space="preserve"> </w:t>
            </w:r>
            <w:r>
              <w:t>the</w:t>
            </w:r>
            <w:r>
              <w:rPr>
                <w:spacing w:val="-11"/>
              </w:rPr>
              <w:t xml:space="preserve"> </w:t>
            </w:r>
            <w:r>
              <w:t>fortnightly</w:t>
            </w:r>
            <w:r>
              <w:rPr>
                <w:spacing w:val="-10"/>
              </w:rPr>
              <w:t xml:space="preserve"> </w:t>
            </w:r>
            <w:r>
              <w:rPr>
                <w:spacing w:val="-4"/>
              </w:rPr>
              <w:t>site</w:t>
            </w:r>
          </w:p>
        </w:tc>
      </w:tr>
      <w:tr w:rsidR="005809CE" w14:paraId="76EEB4DC" w14:textId="77777777">
        <w:trPr>
          <w:trHeight w:val="315"/>
        </w:trPr>
        <w:tc>
          <w:tcPr>
            <w:tcW w:w="287" w:type="dxa"/>
          </w:tcPr>
          <w:p w14:paraId="02A529E1" w14:textId="77777777" w:rsidR="005809CE" w:rsidRDefault="005809CE">
            <w:pPr>
              <w:pStyle w:val="TableParagraph"/>
              <w:ind w:left="0"/>
              <w:jc w:val="left"/>
              <w:rPr>
                <w:rFonts w:ascii="Times New Roman"/>
                <w:sz w:val="20"/>
              </w:rPr>
            </w:pPr>
          </w:p>
        </w:tc>
        <w:tc>
          <w:tcPr>
            <w:tcW w:w="8583" w:type="dxa"/>
            <w:gridSpan w:val="3"/>
          </w:tcPr>
          <w:p w14:paraId="154443EE" w14:textId="77777777" w:rsidR="005809CE" w:rsidRDefault="006F7AC7">
            <w:pPr>
              <w:pStyle w:val="TableParagraph"/>
              <w:spacing w:before="27"/>
              <w:ind w:left="163"/>
              <w:jc w:val="left"/>
            </w:pPr>
            <w:bookmarkStart w:id="1428" w:name="visits_and_additionally_for_the_Horiba_s"/>
            <w:bookmarkEnd w:id="1428"/>
            <w:r>
              <w:t>visits</w:t>
            </w:r>
            <w:r>
              <w:rPr>
                <w:spacing w:val="2"/>
              </w:rPr>
              <w:t xml:space="preserve"> </w:t>
            </w:r>
            <w:r>
              <w:t>and</w:t>
            </w:r>
            <w:r>
              <w:rPr>
                <w:spacing w:val="3"/>
              </w:rPr>
              <w:t xml:space="preserve"> </w:t>
            </w:r>
            <w:r>
              <w:t>additionally</w:t>
            </w:r>
            <w:r>
              <w:rPr>
                <w:spacing w:val="2"/>
              </w:rPr>
              <w:t xml:space="preserve"> </w:t>
            </w:r>
            <w:r>
              <w:t>for</w:t>
            </w:r>
            <w:r>
              <w:rPr>
                <w:spacing w:val="1"/>
              </w:rPr>
              <w:t xml:space="preserve"> </w:t>
            </w:r>
            <w:r>
              <w:t>the</w:t>
            </w:r>
            <w:r>
              <w:rPr>
                <w:spacing w:val="3"/>
              </w:rPr>
              <w:t xml:space="preserve"> </w:t>
            </w:r>
            <w:r>
              <w:t>Horiba</w:t>
            </w:r>
            <w:r>
              <w:rPr>
                <w:spacing w:val="3"/>
              </w:rPr>
              <w:t xml:space="preserve"> </w:t>
            </w:r>
            <w:r>
              <w:t>sites</w:t>
            </w:r>
            <w:r>
              <w:rPr>
                <w:spacing w:val="1"/>
              </w:rPr>
              <w:t xml:space="preserve"> </w:t>
            </w:r>
            <w:r>
              <w:t>the</w:t>
            </w:r>
            <w:r>
              <w:rPr>
                <w:spacing w:val="1"/>
              </w:rPr>
              <w:t xml:space="preserve"> </w:t>
            </w:r>
            <w:proofErr w:type="spellStart"/>
            <w:r>
              <w:t>auto%calibrations</w:t>
            </w:r>
            <w:proofErr w:type="spellEnd"/>
            <w:r>
              <w:rPr>
                <w:spacing w:val="2"/>
              </w:rPr>
              <w:t xml:space="preserve"> </w:t>
            </w:r>
            <w:r>
              <w:t>occurring</w:t>
            </w:r>
            <w:r>
              <w:rPr>
                <w:spacing w:val="1"/>
              </w:rPr>
              <w:t xml:space="preserve"> </w:t>
            </w:r>
            <w:r>
              <w:t>every</w:t>
            </w:r>
            <w:r>
              <w:rPr>
                <w:spacing w:val="1"/>
              </w:rPr>
              <w:t xml:space="preserve"> </w:t>
            </w:r>
            <w:r>
              <w:rPr>
                <w:spacing w:val="-2"/>
              </w:rPr>
              <w:t>three</w:t>
            </w:r>
          </w:p>
        </w:tc>
      </w:tr>
      <w:tr w:rsidR="005809CE" w14:paraId="4326F085" w14:textId="77777777">
        <w:trPr>
          <w:trHeight w:val="281"/>
        </w:trPr>
        <w:tc>
          <w:tcPr>
            <w:tcW w:w="287" w:type="dxa"/>
          </w:tcPr>
          <w:p w14:paraId="3E9D63FE" w14:textId="77777777" w:rsidR="005809CE" w:rsidRDefault="005809CE">
            <w:pPr>
              <w:pStyle w:val="TableParagraph"/>
              <w:ind w:left="0"/>
              <w:jc w:val="left"/>
              <w:rPr>
                <w:rFonts w:ascii="Times New Roman"/>
                <w:sz w:val="20"/>
              </w:rPr>
            </w:pPr>
          </w:p>
        </w:tc>
        <w:tc>
          <w:tcPr>
            <w:tcW w:w="8583" w:type="dxa"/>
            <w:gridSpan w:val="3"/>
          </w:tcPr>
          <w:p w14:paraId="3711DBB8" w14:textId="77777777" w:rsidR="005809CE" w:rsidRDefault="006F7AC7">
            <w:pPr>
              <w:pStyle w:val="TableParagraph"/>
              <w:spacing w:before="28" w:line="233" w:lineRule="exact"/>
              <w:ind w:left="163"/>
              <w:jc w:val="left"/>
            </w:pPr>
            <w:bookmarkStart w:id="1429" w:name="days._Span_adjustments_are_based_on_the_"/>
            <w:bookmarkEnd w:id="1429"/>
            <w:r>
              <w:t>days.</w:t>
            </w:r>
            <w:r>
              <w:rPr>
                <w:spacing w:val="35"/>
              </w:rPr>
              <w:t xml:space="preserve"> </w:t>
            </w:r>
            <w:r>
              <w:t>Span</w:t>
            </w:r>
            <w:r>
              <w:rPr>
                <w:spacing w:val="37"/>
              </w:rPr>
              <w:t xml:space="preserve"> </w:t>
            </w:r>
            <w:r>
              <w:t>adjustments</w:t>
            </w:r>
            <w:r>
              <w:rPr>
                <w:spacing w:val="35"/>
              </w:rPr>
              <w:t xml:space="preserve"> </w:t>
            </w:r>
            <w:r>
              <w:t>are</w:t>
            </w:r>
            <w:r>
              <w:rPr>
                <w:spacing w:val="37"/>
              </w:rPr>
              <w:t xml:space="preserve"> </w:t>
            </w:r>
            <w:r>
              <w:t>based</w:t>
            </w:r>
            <w:r>
              <w:rPr>
                <w:spacing w:val="36"/>
              </w:rPr>
              <w:t xml:space="preserve"> </w:t>
            </w:r>
            <w:r>
              <w:t>on</w:t>
            </w:r>
            <w:r>
              <w:rPr>
                <w:spacing w:val="37"/>
              </w:rPr>
              <w:t xml:space="preserve"> </w:t>
            </w:r>
            <w:r>
              <w:t>the</w:t>
            </w:r>
            <w:r>
              <w:rPr>
                <w:spacing w:val="37"/>
              </w:rPr>
              <w:t xml:space="preserve"> </w:t>
            </w:r>
            <w:r>
              <w:t>concentration</w:t>
            </w:r>
            <w:r>
              <w:rPr>
                <w:spacing w:val="37"/>
              </w:rPr>
              <w:t xml:space="preserve"> </w:t>
            </w:r>
            <w:r>
              <w:t>that</w:t>
            </w:r>
            <w:r>
              <w:rPr>
                <w:spacing w:val="37"/>
              </w:rPr>
              <w:t xml:space="preserve"> </w:t>
            </w:r>
            <w:r>
              <w:t>is</w:t>
            </w:r>
            <w:r>
              <w:rPr>
                <w:spacing w:val="37"/>
              </w:rPr>
              <w:t xml:space="preserve"> </w:t>
            </w:r>
            <w:r>
              <w:t>stated</w:t>
            </w:r>
            <w:r>
              <w:rPr>
                <w:spacing w:val="34"/>
              </w:rPr>
              <w:t xml:space="preserve"> </w:t>
            </w:r>
            <w:r>
              <w:t>on</w:t>
            </w:r>
            <w:r>
              <w:rPr>
                <w:spacing w:val="37"/>
              </w:rPr>
              <w:t xml:space="preserve"> </w:t>
            </w:r>
            <w:r>
              <w:t>the</w:t>
            </w:r>
            <w:r>
              <w:rPr>
                <w:spacing w:val="37"/>
              </w:rPr>
              <w:t xml:space="preserve"> </w:t>
            </w:r>
            <w:r>
              <w:rPr>
                <w:spacing w:val="-5"/>
              </w:rPr>
              <w:t>gas</w:t>
            </w:r>
          </w:p>
        </w:tc>
      </w:tr>
    </w:tbl>
    <w:p w14:paraId="47E5ED84" w14:textId="77777777" w:rsidR="005809CE" w:rsidRDefault="005809CE">
      <w:pPr>
        <w:spacing w:line="233" w:lineRule="exact"/>
        <w:sectPr w:rsidR="005809CE">
          <w:pgSz w:w="11910" w:h="16840"/>
          <w:pgMar w:top="1380" w:right="1260" w:bottom="660" w:left="1300" w:header="0" w:footer="478" w:gutter="0"/>
          <w:cols w:space="720"/>
        </w:sectPr>
      </w:pPr>
    </w:p>
    <w:p w14:paraId="5AD5BA91" w14:textId="77777777" w:rsidR="005809CE" w:rsidRDefault="006F7AC7">
      <w:pPr>
        <w:pStyle w:val="BodyText"/>
        <w:spacing w:before="75" w:line="300" w:lineRule="auto"/>
        <w:ind w:left="819"/>
      </w:pPr>
      <w:bookmarkStart w:id="1430" w:name="cylinders._No_independent_check_is_made_"/>
      <w:bookmarkEnd w:id="1430"/>
      <w:r>
        <w:lastRenderedPageBreak/>
        <w:t>cylinders.</w:t>
      </w:r>
      <w:r>
        <w:rPr>
          <w:spacing w:val="40"/>
        </w:rPr>
        <w:t xml:space="preserve"> </w:t>
      </w:r>
      <w:r>
        <w:t>No</w:t>
      </w:r>
      <w:r>
        <w:rPr>
          <w:spacing w:val="40"/>
        </w:rPr>
        <w:t xml:space="preserve"> </w:t>
      </w:r>
      <w:r>
        <w:t>independent</w:t>
      </w:r>
      <w:r>
        <w:rPr>
          <w:spacing w:val="40"/>
        </w:rPr>
        <w:t xml:space="preserve"> </w:t>
      </w:r>
      <w:r>
        <w:t>check</w:t>
      </w:r>
      <w:r>
        <w:rPr>
          <w:spacing w:val="40"/>
        </w:rPr>
        <w:t xml:space="preserve"> </w:t>
      </w:r>
      <w:r>
        <w:t>is</w:t>
      </w:r>
      <w:r>
        <w:rPr>
          <w:spacing w:val="40"/>
        </w:rPr>
        <w:t xml:space="preserve"> </w:t>
      </w:r>
      <w:r>
        <w:t>made</w:t>
      </w:r>
      <w:r>
        <w:rPr>
          <w:spacing w:val="40"/>
        </w:rPr>
        <w:t xml:space="preserve"> </w:t>
      </w:r>
      <w:r>
        <w:t>of</w:t>
      </w:r>
      <w:r>
        <w:rPr>
          <w:spacing w:val="40"/>
        </w:rPr>
        <w:t xml:space="preserve"> </w:t>
      </w:r>
      <w:r>
        <w:t>the</w:t>
      </w:r>
      <w:r>
        <w:rPr>
          <w:spacing w:val="40"/>
        </w:rPr>
        <w:t xml:space="preserve"> </w:t>
      </w:r>
      <w:r>
        <w:t>cylinder</w:t>
      </w:r>
      <w:r>
        <w:rPr>
          <w:spacing w:val="40"/>
        </w:rPr>
        <w:t xml:space="preserve"> </w:t>
      </w:r>
      <w:r>
        <w:t>concentrations,</w:t>
      </w:r>
      <w:r>
        <w:rPr>
          <w:spacing w:val="40"/>
        </w:rPr>
        <w:t xml:space="preserve"> </w:t>
      </w:r>
      <w:r>
        <w:t>though cylinders are replaced if contamination is suspected.</w:t>
      </w:r>
    </w:p>
    <w:p w14:paraId="54632FCE" w14:textId="77777777" w:rsidR="005809CE" w:rsidRDefault="005809CE">
      <w:pPr>
        <w:pStyle w:val="BodyText"/>
        <w:spacing w:before="60"/>
      </w:pPr>
    </w:p>
    <w:p w14:paraId="7C2DD796" w14:textId="77777777" w:rsidR="005809CE" w:rsidRDefault="006F7AC7">
      <w:pPr>
        <w:pStyle w:val="Heading4"/>
        <w:ind w:left="118"/>
      </w:pPr>
      <w:bookmarkStart w:id="1431" w:name="Localsites(#):_"/>
      <w:bookmarkEnd w:id="1431"/>
      <w:r>
        <w:t>Local</w:t>
      </w:r>
      <w:r>
        <w:rPr>
          <w:spacing w:val="-2"/>
        </w:rPr>
        <w:t xml:space="preserve"> </w:t>
      </w:r>
      <w:r>
        <w:t>sites</w:t>
      </w:r>
      <w:r>
        <w:rPr>
          <w:spacing w:val="-5"/>
        </w:rPr>
        <w:t xml:space="preserve"> </w:t>
      </w:r>
      <w:r>
        <w:rPr>
          <w:spacing w:val="-4"/>
        </w:rPr>
        <w:t>(#):</w:t>
      </w:r>
    </w:p>
    <w:p w14:paraId="05B488F6" w14:textId="77777777" w:rsidR="005809CE" w:rsidRDefault="005809CE">
      <w:pPr>
        <w:pStyle w:val="BodyText"/>
        <w:spacing w:before="4"/>
        <w:rPr>
          <w:b/>
          <w:sz w:val="6"/>
        </w:rPr>
      </w:pPr>
    </w:p>
    <w:tbl>
      <w:tblPr>
        <w:tblW w:w="0" w:type="auto"/>
        <w:tblInd w:w="375" w:type="dxa"/>
        <w:tblLayout w:type="fixed"/>
        <w:tblCellMar>
          <w:left w:w="0" w:type="dxa"/>
          <w:right w:w="0" w:type="dxa"/>
        </w:tblCellMar>
        <w:tblLook w:val="01E0" w:firstRow="1" w:lastRow="1" w:firstColumn="1" w:lastColumn="1" w:noHBand="0" w:noVBand="0"/>
      </w:tblPr>
      <w:tblGrid>
        <w:gridCol w:w="287"/>
        <w:gridCol w:w="8588"/>
      </w:tblGrid>
      <w:tr w:rsidR="005809CE" w14:paraId="7EF65F7E" w14:textId="77777777">
        <w:trPr>
          <w:trHeight w:val="281"/>
        </w:trPr>
        <w:tc>
          <w:tcPr>
            <w:tcW w:w="287" w:type="dxa"/>
          </w:tcPr>
          <w:p w14:paraId="79F6F565" w14:textId="77777777" w:rsidR="005809CE" w:rsidRDefault="006F7AC7">
            <w:pPr>
              <w:pStyle w:val="TableParagraph"/>
              <w:spacing w:line="247" w:lineRule="exact"/>
              <w:jc w:val="left"/>
            </w:pPr>
            <w:r>
              <w:rPr>
                <w:spacing w:val="-10"/>
                <w:w w:val="45"/>
              </w:rPr>
              <w:t>%</w:t>
            </w:r>
          </w:p>
        </w:tc>
        <w:tc>
          <w:tcPr>
            <w:tcW w:w="8588" w:type="dxa"/>
          </w:tcPr>
          <w:p w14:paraId="12310E18" w14:textId="77777777" w:rsidR="005809CE" w:rsidRDefault="006F7AC7">
            <w:pPr>
              <w:pStyle w:val="TableParagraph"/>
              <w:spacing w:line="247" w:lineRule="exact"/>
              <w:ind w:left="163"/>
              <w:jc w:val="left"/>
            </w:pPr>
            <w:bookmarkStart w:id="1432" w:name="Data_is_downloaded_at_site_and_a_flow_ch"/>
            <w:bookmarkEnd w:id="1432"/>
            <w:r>
              <w:t>Data</w:t>
            </w:r>
            <w:r>
              <w:rPr>
                <w:spacing w:val="-6"/>
              </w:rPr>
              <w:t xml:space="preserve"> </w:t>
            </w:r>
            <w:r>
              <w:t>is</w:t>
            </w:r>
            <w:r>
              <w:rPr>
                <w:spacing w:val="-2"/>
              </w:rPr>
              <w:t xml:space="preserve"> </w:t>
            </w:r>
            <w:r>
              <w:t>downloaded</w:t>
            </w:r>
            <w:r>
              <w:rPr>
                <w:spacing w:val="-3"/>
              </w:rPr>
              <w:t xml:space="preserve"> </w:t>
            </w:r>
            <w:r>
              <w:t>at</w:t>
            </w:r>
            <w:r>
              <w:rPr>
                <w:spacing w:val="-5"/>
              </w:rPr>
              <w:t xml:space="preserve"> </w:t>
            </w:r>
            <w:r>
              <w:t>site</w:t>
            </w:r>
            <w:r>
              <w:rPr>
                <w:spacing w:val="-3"/>
              </w:rPr>
              <w:t xml:space="preserve"> </w:t>
            </w:r>
            <w:r>
              <w:t>and</w:t>
            </w:r>
            <w:r>
              <w:rPr>
                <w:spacing w:val="-5"/>
              </w:rPr>
              <w:t xml:space="preserve"> </w:t>
            </w:r>
            <w:r>
              <w:t>a</w:t>
            </w:r>
            <w:r>
              <w:rPr>
                <w:spacing w:val="-5"/>
              </w:rPr>
              <w:t xml:space="preserve"> </w:t>
            </w:r>
            <w:r>
              <w:t>flow</w:t>
            </w:r>
            <w:r>
              <w:rPr>
                <w:spacing w:val="-7"/>
              </w:rPr>
              <w:t xml:space="preserve"> </w:t>
            </w:r>
            <w:r>
              <w:t>check</w:t>
            </w:r>
            <w:r>
              <w:rPr>
                <w:spacing w:val="-2"/>
              </w:rPr>
              <w:t xml:space="preserve"> </w:t>
            </w:r>
            <w:r>
              <w:t>is</w:t>
            </w:r>
            <w:r>
              <w:rPr>
                <w:spacing w:val="-2"/>
              </w:rPr>
              <w:t xml:space="preserve"> </w:t>
            </w:r>
            <w:r>
              <w:t>carried</w:t>
            </w:r>
            <w:r>
              <w:rPr>
                <w:spacing w:val="-4"/>
              </w:rPr>
              <w:t xml:space="preserve"> </w:t>
            </w:r>
            <w:r>
              <w:t>out</w:t>
            </w:r>
            <w:r>
              <w:rPr>
                <w:spacing w:val="-1"/>
              </w:rPr>
              <w:t xml:space="preserve"> </w:t>
            </w:r>
            <w:r>
              <w:t>on</w:t>
            </w:r>
            <w:r>
              <w:rPr>
                <w:spacing w:val="-5"/>
              </w:rPr>
              <w:t xml:space="preserve"> </w:t>
            </w:r>
            <w:r>
              <w:t>a</w:t>
            </w:r>
            <w:r>
              <w:rPr>
                <w:spacing w:val="-5"/>
              </w:rPr>
              <w:t xml:space="preserve"> </w:t>
            </w:r>
            <w:r>
              <w:t>fortnightly</w:t>
            </w:r>
            <w:r>
              <w:rPr>
                <w:spacing w:val="-5"/>
              </w:rPr>
              <w:t xml:space="preserve"> </w:t>
            </w:r>
            <w:r>
              <w:rPr>
                <w:spacing w:val="-2"/>
              </w:rPr>
              <w:t>basis.</w:t>
            </w:r>
          </w:p>
        </w:tc>
      </w:tr>
      <w:tr w:rsidR="005809CE" w14:paraId="1E34AF05" w14:textId="77777777">
        <w:trPr>
          <w:trHeight w:val="316"/>
        </w:trPr>
        <w:tc>
          <w:tcPr>
            <w:tcW w:w="287" w:type="dxa"/>
          </w:tcPr>
          <w:p w14:paraId="4CBA6E7E" w14:textId="77777777" w:rsidR="005809CE" w:rsidRDefault="006F7AC7">
            <w:pPr>
              <w:pStyle w:val="TableParagraph"/>
              <w:spacing w:before="28"/>
              <w:jc w:val="left"/>
            </w:pPr>
            <w:r>
              <w:rPr>
                <w:spacing w:val="-10"/>
                <w:w w:val="45"/>
              </w:rPr>
              <w:t>%</w:t>
            </w:r>
          </w:p>
        </w:tc>
        <w:tc>
          <w:tcPr>
            <w:tcW w:w="8588" w:type="dxa"/>
          </w:tcPr>
          <w:p w14:paraId="272DAC38" w14:textId="77777777" w:rsidR="005809CE" w:rsidRDefault="006F7AC7">
            <w:pPr>
              <w:pStyle w:val="TableParagraph"/>
              <w:spacing w:before="28"/>
              <w:ind w:left="163"/>
              <w:jc w:val="left"/>
            </w:pPr>
            <w:bookmarkStart w:id="1433" w:name="A_filter_change_is_carried_out_on_an_app"/>
            <w:bookmarkEnd w:id="1433"/>
            <w:r>
              <w:t>A</w:t>
            </w:r>
            <w:r>
              <w:rPr>
                <w:spacing w:val="25"/>
              </w:rPr>
              <w:t xml:space="preserve"> </w:t>
            </w:r>
            <w:r>
              <w:t>filter</w:t>
            </w:r>
            <w:r>
              <w:rPr>
                <w:spacing w:val="26"/>
              </w:rPr>
              <w:t xml:space="preserve"> </w:t>
            </w:r>
            <w:r>
              <w:t>change</w:t>
            </w:r>
            <w:r>
              <w:rPr>
                <w:spacing w:val="26"/>
              </w:rPr>
              <w:t xml:space="preserve"> </w:t>
            </w:r>
            <w:r>
              <w:t>is</w:t>
            </w:r>
            <w:r>
              <w:rPr>
                <w:spacing w:val="26"/>
              </w:rPr>
              <w:t xml:space="preserve"> </w:t>
            </w:r>
            <w:r>
              <w:t>carried</w:t>
            </w:r>
            <w:r>
              <w:rPr>
                <w:spacing w:val="26"/>
              </w:rPr>
              <w:t xml:space="preserve"> </w:t>
            </w:r>
            <w:r>
              <w:t>out</w:t>
            </w:r>
            <w:r>
              <w:rPr>
                <w:spacing w:val="27"/>
              </w:rPr>
              <w:t xml:space="preserve"> </w:t>
            </w:r>
            <w:r>
              <w:t>on</w:t>
            </w:r>
            <w:r>
              <w:rPr>
                <w:spacing w:val="26"/>
              </w:rPr>
              <w:t xml:space="preserve"> </w:t>
            </w:r>
            <w:r>
              <w:t>an</w:t>
            </w:r>
            <w:r>
              <w:rPr>
                <w:spacing w:val="25"/>
              </w:rPr>
              <w:t xml:space="preserve"> </w:t>
            </w:r>
            <w:r>
              <w:t>approximate</w:t>
            </w:r>
            <w:r>
              <w:rPr>
                <w:spacing w:val="24"/>
              </w:rPr>
              <w:t xml:space="preserve"> </w:t>
            </w:r>
            <w:r>
              <w:t>four</w:t>
            </w:r>
            <w:r>
              <w:rPr>
                <w:spacing w:val="26"/>
              </w:rPr>
              <w:t xml:space="preserve"> </w:t>
            </w:r>
            <w:r>
              <w:t>weekly</w:t>
            </w:r>
            <w:r>
              <w:rPr>
                <w:spacing w:val="24"/>
              </w:rPr>
              <w:t xml:space="preserve"> </w:t>
            </w:r>
            <w:r>
              <w:t>basis,</w:t>
            </w:r>
            <w:r>
              <w:rPr>
                <w:spacing w:val="27"/>
              </w:rPr>
              <w:t xml:space="preserve"> </w:t>
            </w:r>
            <w:r>
              <w:t>although</w:t>
            </w:r>
            <w:r>
              <w:rPr>
                <w:spacing w:val="24"/>
              </w:rPr>
              <w:t xml:space="preserve"> </w:t>
            </w:r>
            <w:r>
              <w:t>this</w:t>
            </w:r>
            <w:r>
              <w:rPr>
                <w:spacing w:val="27"/>
              </w:rPr>
              <w:t xml:space="preserve"> </w:t>
            </w:r>
            <w:r>
              <w:rPr>
                <w:spacing w:val="-5"/>
              </w:rPr>
              <w:t>is</w:t>
            </w:r>
          </w:p>
        </w:tc>
      </w:tr>
      <w:tr w:rsidR="005809CE" w14:paraId="5BFBE84E" w14:textId="77777777">
        <w:trPr>
          <w:trHeight w:val="315"/>
        </w:trPr>
        <w:tc>
          <w:tcPr>
            <w:tcW w:w="287" w:type="dxa"/>
          </w:tcPr>
          <w:p w14:paraId="662B2203" w14:textId="77777777" w:rsidR="005809CE" w:rsidRDefault="005809CE">
            <w:pPr>
              <w:pStyle w:val="TableParagraph"/>
              <w:ind w:left="0"/>
              <w:jc w:val="left"/>
              <w:rPr>
                <w:rFonts w:ascii="Times New Roman"/>
              </w:rPr>
            </w:pPr>
          </w:p>
        </w:tc>
        <w:tc>
          <w:tcPr>
            <w:tcW w:w="8588" w:type="dxa"/>
          </w:tcPr>
          <w:p w14:paraId="1FC4CD12" w14:textId="77777777" w:rsidR="005809CE" w:rsidRDefault="006F7AC7">
            <w:pPr>
              <w:pStyle w:val="TableParagraph"/>
              <w:spacing w:before="28"/>
              <w:ind w:left="163"/>
              <w:jc w:val="left"/>
            </w:pPr>
            <w:bookmarkStart w:id="1434" w:name="dependent_on_the_weather_and_filter_load"/>
            <w:bookmarkEnd w:id="1434"/>
            <w:r>
              <w:t>dependent</w:t>
            </w:r>
            <w:r>
              <w:rPr>
                <w:spacing w:val="-4"/>
              </w:rPr>
              <w:t xml:space="preserve"> </w:t>
            </w:r>
            <w:r>
              <w:t>on</w:t>
            </w:r>
            <w:r>
              <w:rPr>
                <w:spacing w:val="-5"/>
              </w:rPr>
              <w:t xml:space="preserve"> </w:t>
            </w:r>
            <w:r>
              <w:t>the</w:t>
            </w:r>
            <w:r>
              <w:rPr>
                <w:spacing w:val="-5"/>
              </w:rPr>
              <w:t xml:space="preserve"> </w:t>
            </w:r>
            <w:r>
              <w:t>weather</w:t>
            </w:r>
            <w:r>
              <w:rPr>
                <w:spacing w:val="-1"/>
              </w:rPr>
              <w:t xml:space="preserve"> </w:t>
            </w:r>
            <w:r>
              <w:t>and</w:t>
            </w:r>
            <w:r>
              <w:rPr>
                <w:spacing w:val="-7"/>
              </w:rPr>
              <w:t xml:space="preserve"> </w:t>
            </w:r>
            <w:r>
              <w:t>filter</w:t>
            </w:r>
            <w:r>
              <w:rPr>
                <w:spacing w:val="-5"/>
              </w:rPr>
              <w:t xml:space="preserve"> </w:t>
            </w:r>
            <w:r>
              <w:t>loading.</w:t>
            </w:r>
            <w:r>
              <w:rPr>
                <w:spacing w:val="-4"/>
              </w:rPr>
              <w:t xml:space="preserve"> </w:t>
            </w:r>
            <w:r>
              <w:t>The</w:t>
            </w:r>
            <w:r>
              <w:rPr>
                <w:spacing w:val="-7"/>
              </w:rPr>
              <w:t xml:space="preserve"> </w:t>
            </w:r>
            <w:r>
              <w:t>filters</w:t>
            </w:r>
            <w:r>
              <w:rPr>
                <w:spacing w:val="-5"/>
              </w:rPr>
              <w:t xml:space="preserve"> </w:t>
            </w:r>
            <w:r>
              <w:t>are</w:t>
            </w:r>
            <w:r>
              <w:rPr>
                <w:spacing w:val="-5"/>
              </w:rPr>
              <w:t xml:space="preserve"> </w:t>
            </w:r>
            <w:r>
              <w:t>retained</w:t>
            </w:r>
            <w:r>
              <w:rPr>
                <w:spacing w:val="-5"/>
              </w:rPr>
              <w:t xml:space="preserve"> </w:t>
            </w:r>
            <w:r>
              <w:t>for</w:t>
            </w:r>
            <w:r>
              <w:rPr>
                <w:spacing w:val="-1"/>
              </w:rPr>
              <w:t xml:space="preserve"> </w:t>
            </w:r>
            <w:r>
              <w:rPr>
                <w:spacing w:val="-2"/>
              </w:rPr>
              <w:t>analysis.</w:t>
            </w:r>
          </w:p>
        </w:tc>
      </w:tr>
      <w:tr w:rsidR="005809CE" w14:paraId="01968FD3" w14:textId="77777777">
        <w:trPr>
          <w:trHeight w:val="315"/>
        </w:trPr>
        <w:tc>
          <w:tcPr>
            <w:tcW w:w="287" w:type="dxa"/>
          </w:tcPr>
          <w:p w14:paraId="6A0BDE16" w14:textId="77777777" w:rsidR="005809CE" w:rsidRDefault="006F7AC7">
            <w:pPr>
              <w:pStyle w:val="TableParagraph"/>
              <w:spacing w:before="27"/>
              <w:jc w:val="left"/>
            </w:pPr>
            <w:r>
              <w:rPr>
                <w:spacing w:val="-10"/>
                <w:w w:val="45"/>
              </w:rPr>
              <w:t>%</w:t>
            </w:r>
          </w:p>
        </w:tc>
        <w:tc>
          <w:tcPr>
            <w:tcW w:w="8588" w:type="dxa"/>
          </w:tcPr>
          <w:p w14:paraId="6453E574" w14:textId="77777777" w:rsidR="005809CE" w:rsidRDefault="006F7AC7">
            <w:pPr>
              <w:pStyle w:val="TableParagraph"/>
              <w:spacing w:before="27"/>
              <w:ind w:left="163"/>
              <w:jc w:val="left"/>
            </w:pPr>
            <w:bookmarkStart w:id="1435" w:name="Some_minor_adjustment_of_the_times_for_t"/>
            <w:bookmarkEnd w:id="1435"/>
            <w:r>
              <w:t>Some</w:t>
            </w:r>
            <w:r>
              <w:rPr>
                <w:spacing w:val="24"/>
              </w:rPr>
              <w:t xml:space="preserve"> </w:t>
            </w:r>
            <w:r>
              <w:t>minor</w:t>
            </w:r>
            <w:r>
              <w:rPr>
                <w:spacing w:val="27"/>
              </w:rPr>
              <w:t xml:space="preserve"> </w:t>
            </w:r>
            <w:r>
              <w:t>adjustment</w:t>
            </w:r>
            <w:r>
              <w:rPr>
                <w:spacing w:val="25"/>
              </w:rPr>
              <w:t xml:space="preserve"> </w:t>
            </w:r>
            <w:r>
              <w:t>of</w:t>
            </w:r>
            <w:r>
              <w:rPr>
                <w:spacing w:val="31"/>
              </w:rPr>
              <w:t xml:space="preserve"> </w:t>
            </w:r>
            <w:r>
              <w:t>the</w:t>
            </w:r>
            <w:r>
              <w:rPr>
                <w:spacing w:val="24"/>
              </w:rPr>
              <w:t xml:space="preserve"> </w:t>
            </w:r>
            <w:r>
              <w:t>times</w:t>
            </w:r>
            <w:r>
              <w:rPr>
                <w:spacing w:val="24"/>
              </w:rPr>
              <w:t xml:space="preserve"> </w:t>
            </w:r>
            <w:r>
              <w:t>for</w:t>
            </w:r>
            <w:r>
              <w:rPr>
                <w:spacing w:val="26"/>
              </w:rPr>
              <w:t xml:space="preserve"> </w:t>
            </w:r>
            <w:r>
              <w:t>the</w:t>
            </w:r>
            <w:r>
              <w:rPr>
                <w:spacing w:val="26"/>
              </w:rPr>
              <w:t xml:space="preserve"> </w:t>
            </w:r>
            <w:r>
              <w:t>data</w:t>
            </w:r>
            <w:r>
              <w:rPr>
                <w:spacing w:val="26"/>
              </w:rPr>
              <w:t xml:space="preserve"> </w:t>
            </w:r>
            <w:r>
              <w:t>has</w:t>
            </w:r>
            <w:r>
              <w:rPr>
                <w:spacing w:val="27"/>
              </w:rPr>
              <w:t xml:space="preserve"> </w:t>
            </w:r>
            <w:r>
              <w:t>taken</w:t>
            </w:r>
            <w:r>
              <w:rPr>
                <w:spacing w:val="27"/>
              </w:rPr>
              <w:t xml:space="preserve"> </w:t>
            </w:r>
            <w:r>
              <w:t>place.</w:t>
            </w:r>
            <w:r>
              <w:rPr>
                <w:spacing w:val="25"/>
              </w:rPr>
              <w:t xml:space="preserve"> </w:t>
            </w:r>
            <w:r>
              <w:t>This</w:t>
            </w:r>
            <w:r>
              <w:rPr>
                <w:spacing w:val="24"/>
              </w:rPr>
              <w:t xml:space="preserve"> </w:t>
            </w:r>
            <w:r>
              <w:t>is</w:t>
            </w:r>
            <w:r>
              <w:rPr>
                <w:spacing w:val="28"/>
              </w:rPr>
              <w:t xml:space="preserve"> </w:t>
            </w:r>
            <w:r>
              <w:rPr>
                <w:spacing w:val="-2"/>
              </w:rPr>
              <w:t>because</w:t>
            </w:r>
          </w:p>
        </w:tc>
      </w:tr>
      <w:tr w:rsidR="005809CE" w14:paraId="77C02E4A" w14:textId="77777777">
        <w:trPr>
          <w:trHeight w:val="316"/>
        </w:trPr>
        <w:tc>
          <w:tcPr>
            <w:tcW w:w="287" w:type="dxa"/>
          </w:tcPr>
          <w:p w14:paraId="08184EB9" w14:textId="77777777" w:rsidR="005809CE" w:rsidRDefault="005809CE">
            <w:pPr>
              <w:pStyle w:val="TableParagraph"/>
              <w:ind w:left="0"/>
              <w:jc w:val="left"/>
              <w:rPr>
                <w:rFonts w:ascii="Times New Roman"/>
              </w:rPr>
            </w:pPr>
          </w:p>
        </w:tc>
        <w:tc>
          <w:tcPr>
            <w:tcW w:w="8588" w:type="dxa"/>
          </w:tcPr>
          <w:p w14:paraId="2790C41C" w14:textId="77777777" w:rsidR="005809CE" w:rsidRDefault="006F7AC7">
            <w:pPr>
              <w:pStyle w:val="TableParagraph"/>
              <w:spacing w:before="28"/>
              <w:ind w:left="163"/>
              <w:jc w:val="left"/>
            </w:pPr>
            <w:bookmarkStart w:id="1436" w:name="between_a_flow_check_or_filter_change_an"/>
            <w:bookmarkEnd w:id="1436"/>
            <w:r>
              <w:t>between</w:t>
            </w:r>
            <w:r>
              <w:rPr>
                <w:spacing w:val="11"/>
              </w:rPr>
              <w:t xml:space="preserve"> </w:t>
            </w:r>
            <w:r>
              <w:t>a</w:t>
            </w:r>
            <w:r>
              <w:rPr>
                <w:spacing w:val="12"/>
              </w:rPr>
              <w:t xml:space="preserve"> </w:t>
            </w:r>
            <w:r>
              <w:t>flow</w:t>
            </w:r>
            <w:r>
              <w:rPr>
                <w:spacing w:val="11"/>
              </w:rPr>
              <w:t xml:space="preserve"> </w:t>
            </w:r>
            <w:r>
              <w:t>check</w:t>
            </w:r>
            <w:r>
              <w:rPr>
                <w:spacing w:val="14"/>
              </w:rPr>
              <w:t xml:space="preserve"> </w:t>
            </w:r>
            <w:r>
              <w:t>or</w:t>
            </w:r>
            <w:r>
              <w:rPr>
                <w:spacing w:val="11"/>
              </w:rPr>
              <w:t xml:space="preserve"> </w:t>
            </w:r>
            <w:r>
              <w:t>filter</w:t>
            </w:r>
            <w:r>
              <w:rPr>
                <w:spacing w:val="13"/>
              </w:rPr>
              <w:t xml:space="preserve"> </w:t>
            </w:r>
            <w:r>
              <w:t>change</w:t>
            </w:r>
            <w:r>
              <w:rPr>
                <w:spacing w:val="14"/>
              </w:rPr>
              <w:t xml:space="preserve"> </w:t>
            </w:r>
            <w:r>
              <w:t>and</w:t>
            </w:r>
            <w:r>
              <w:rPr>
                <w:spacing w:val="11"/>
              </w:rPr>
              <w:t xml:space="preserve"> </w:t>
            </w:r>
            <w:r>
              <w:t>the</w:t>
            </w:r>
            <w:r>
              <w:rPr>
                <w:spacing w:val="12"/>
              </w:rPr>
              <w:t xml:space="preserve"> </w:t>
            </w:r>
            <w:r>
              <w:t>next</w:t>
            </w:r>
            <w:r>
              <w:rPr>
                <w:spacing w:val="16"/>
              </w:rPr>
              <w:t xml:space="preserve"> </w:t>
            </w:r>
            <w:r>
              <w:t>midnight</w:t>
            </w:r>
            <w:r>
              <w:rPr>
                <w:spacing w:val="15"/>
              </w:rPr>
              <w:t xml:space="preserve"> </w:t>
            </w:r>
            <w:r>
              <w:t>hour,</w:t>
            </w:r>
            <w:r>
              <w:rPr>
                <w:spacing w:val="13"/>
              </w:rPr>
              <w:t xml:space="preserve"> </w:t>
            </w:r>
            <w:r>
              <w:t>the</w:t>
            </w:r>
            <w:r>
              <w:rPr>
                <w:spacing w:val="12"/>
              </w:rPr>
              <w:t xml:space="preserve"> </w:t>
            </w:r>
            <w:r>
              <w:t>Osiris</w:t>
            </w:r>
            <w:r>
              <w:rPr>
                <w:spacing w:val="15"/>
              </w:rPr>
              <w:t xml:space="preserve"> </w:t>
            </w:r>
            <w:r>
              <w:rPr>
                <w:spacing w:val="-2"/>
              </w:rPr>
              <w:t>records</w:t>
            </w:r>
          </w:p>
        </w:tc>
      </w:tr>
      <w:tr w:rsidR="005809CE" w14:paraId="796B2BA3" w14:textId="77777777">
        <w:trPr>
          <w:trHeight w:val="316"/>
        </w:trPr>
        <w:tc>
          <w:tcPr>
            <w:tcW w:w="287" w:type="dxa"/>
          </w:tcPr>
          <w:p w14:paraId="22BCB359" w14:textId="77777777" w:rsidR="005809CE" w:rsidRDefault="005809CE">
            <w:pPr>
              <w:pStyle w:val="TableParagraph"/>
              <w:ind w:left="0"/>
              <w:jc w:val="left"/>
              <w:rPr>
                <w:rFonts w:ascii="Times New Roman"/>
              </w:rPr>
            </w:pPr>
          </w:p>
        </w:tc>
        <w:tc>
          <w:tcPr>
            <w:tcW w:w="8588" w:type="dxa"/>
          </w:tcPr>
          <w:p w14:paraId="3C393320" w14:textId="77777777" w:rsidR="005809CE" w:rsidRDefault="006F7AC7">
            <w:pPr>
              <w:pStyle w:val="TableParagraph"/>
              <w:spacing w:before="28"/>
              <w:ind w:left="163"/>
              <w:jc w:val="left"/>
            </w:pPr>
            <w:bookmarkStart w:id="1437" w:name="data_in_15minute_blocks_at_say_12,_27,_4"/>
            <w:bookmarkEnd w:id="1437"/>
            <w:r>
              <w:t>data</w:t>
            </w:r>
            <w:r>
              <w:rPr>
                <w:spacing w:val="23"/>
              </w:rPr>
              <w:t xml:space="preserve"> </w:t>
            </w:r>
            <w:r>
              <w:t>in</w:t>
            </w:r>
            <w:r>
              <w:rPr>
                <w:spacing w:val="24"/>
              </w:rPr>
              <w:t xml:space="preserve"> </w:t>
            </w:r>
            <w:r>
              <w:t>15%minute</w:t>
            </w:r>
            <w:r>
              <w:rPr>
                <w:spacing w:val="24"/>
              </w:rPr>
              <w:t xml:space="preserve"> </w:t>
            </w:r>
            <w:r>
              <w:t>blocks</w:t>
            </w:r>
            <w:r>
              <w:rPr>
                <w:spacing w:val="24"/>
              </w:rPr>
              <w:t xml:space="preserve"> </w:t>
            </w:r>
            <w:r>
              <w:t>at</w:t>
            </w:r>
            <w:r>
              <w:rPr>
                <w:spacing w:val="24"/>
              </w:rPr>
              <w:t xml:space="preserve"> </w:t>
            </w:r>
            <w:r>
              <w:t>say</w:t>
            </w:r>
            <w:r>
              <w:rPr>
                <w:spacing w:val="22"/>
              </w:rPr>
              <w:t xml:space="preserve"> </w:t>
            </w:r>
            <w:r>
              <w:t>12,</w:t>
            </w:r>
            <w:r>
              <w:rPr>
                <w:spacing w:val="25"/>
              </w:rPr>
              <w:t xml:space="preserve"> </w:t>
            </w:r>
            <w:r>
              <w:t>27,</w:t>
            </w:r>
            <w:r>
              <w:rPr>
                <w:spacing w:val="25"/>
              </w:rPr>
              <w:t xml:space="preserve"> </w:t>
            </w:r>
            <w:r>
              <w:t>42,</w:t>
            </w:r>
            <w:r>
              <w:rPr>
                <w:spacing w:val="24"/>
              </w:rPr>
              <w:t xml:space="preserve"> </w:t>
            </w:r>
            <w:r>
              <w:t>57</w:t>
            </w:r>
            <w:r>
              <w:rPr>
                <w:spacing w:val="24"/>
              </w:rPr>
              <w:t xml:space="preserve"> </w:t>
            </w:r>
            <w:r>
              <w:t>mins</w:t>
            </w:r>
            <w:r>
              <w:rPr>
                <w:spacing w:val="25"/>
              </w:rPr>
              <w:t xml:space="preserve"> </w:t>
            </w:r>
            <w:r>
              <w:t>past</w:t>
            </w:r>
            <w:r>
              <w:rPr>
                <w:spacing w:val="24"/>
              </w:rPr>
              <w:t xml:space="preserve"> </w:t>
            </w:r>
            <w:r>
              <w:t>the</w:t>
            </w:r>
            <w:r>
              <w:rPr>
                <w:spacing w:val="24"/>
              </w:rPr>
              <w:t xml:space="preserve"> </w:t>
            </w:r>
            <w:r>
              <w:t>hour</w:t>
            </w:r>
            <w:r>
              <w:rPr>
                <w:spacing w:val="25"/>
              </w:rPr>
              <w:t xml:space="preserve"> </w:t>
            </w:r>
            <w:r>
              <w:t>rather</w:t>
            </w:r>
            <w:r>
              <w:rPr>
                <w:spacing w:val="24"/>
              </w:rPr>
              <w:t xml:space="preserve"> </w:t>
            </w:r>
            <w:r>
              <w:t>than</w:t>
            </w:r>
            <w:r>
              <w:rPr>
                <w:spacing w:val="24"/>
              </w:rPr>
              <w:t xml:space="preserve"> </w:t>
            </w:r>
            <w:r>
              <w:rPr>
                <w:spacing w:val="-5"/>
              </w:rPr>
              <w:t>the</w:t>
            </w:r>
          </w:p>
        </w:tc>
      </w:tr>
      <w:tr w:rsidR="005809CE" w14:paraId="05D27F92" w14:textId="77777777">
        <w:trPr>
          <w:trHeight w:val="316"/>
        </w:trPr>
        <w:tc>
          <w:tcPr>
            <w:tcW w:w="287" w:type="dxa"/>
          </w:tcPr>
          <w:p w14:paraId="1F760454" w14:textId="77777777" w:rsidR="005809CE" w:rsidRDefault="005809CE">
            <w:pPr>
              <w:pStyle w:val="TableParagraph"/>
              <w:ind w:left="0"/>
              <w:jc w:val="left"/>
              <w:rPr>
                <w:rFonts w:ascii="Times New Roman"/>
              </w:rPr>
            </w:pPr>
          </w:p>
        </w:tc>
        <w:tc>
          <w:tcPr>
            <w:tcW w:w="8588" w:type="dxa"/>
          </w:tcPr>
          <w:p w14:paraId="0D90C497" w14:textId="77777777" w:rsidR="005809CE" w:rsidRDefault="006F7AC7">
            <w:pPr>
              <w:pStyle w:val="TableParagraph"/>
              <w:spacing w:before="28"/>
              <w:ind w:left="163"/>
              <w:jc w:val="left"/>
            </w:pPr>
            <w:bookmarkStart w:id="1438" w:name="usual_15,_30,_45_and_00._This_should_hav"/>
            <w:bookmarkEnd w:id="1438"/>
            <w:r>
              <w:t>usual</w:t>
            </w:r>
            <w:r>
              <w:rPr>
                <w:spacing w:val="11"/>
              </w:rPr>
              <w:t xml:space="preserve"> </w:t>
            </w:r>
            <w:r>
              <w:t>15,</w:t>
            </w:r>
            <w:r>
              <w:rPr>
                <w:spacing w:val="16"/>
              </w:rPr>
              <w:t xml:space="preserve"> </w:t>
            </w:r>
            <w:r>
              <w:t>30,</w:t>
            </w:r>
            <w:r>
              <w:rPr>
                <w:spacing w:val="16"/>
              </w:rPr>
              <w:t xml:space="preserve"> </w:t>
            </w:r>
            <w:r>
              <w:t>45</w:t>
            </w:r>
            <w:r>
              <w:rPr>
                <w:spacing w:val="11"/>
              </w:rPr>
              <w:t xml:space="preserve"> </w:t>
            </w:r>
            <w:r>
              <w:t>and</w:t>
            </w:r>
            <w:r>
              <w:rPr>
                <w:spacing w:val="14"/>
              </w:rPr>
              <w:t xml:space="preserve"> </w:t>
            </w:r>
            <w:r>
              <w:t>00.</w:t>
            </w:r>
            <w:r>
              <w:rPr>
                <w:spacing w:val="13"/>
              </w:rPr>
              <w:t xml:space="preserve"> </w:t>
            </w:r>
            <w:r>
              <w:t>This</w:t>
            </w:r>
            <w:r>
              <w:rPr>
                <w:spacing w:val="12"/>
              </w:rPr>
              <w:t xml:space="preserve"> </w:t>
            </w:r>
            <w:r>
              <w:t>should</w:t>
            </w:r>
            <w:r>
              <w:rPr>
                <w:spacing w:val="13"/>
              </w:rPr>
              <w:t xml:space="preserve"> </w:t>
            </w:r>
            <w:r>
              <w:t>have</w:t>
            </w:r>
            <w:r>
              <w:rPr>
                <w:spacing w:val="14"/>
              </w:rPr>
              <w:t xml:space="preserve"> </w:t>
            </w:r>
            <w:r>
              <w:t>little</w:t>
            </w:r>
            <w:r>
              <w:rPr>
                <w:spacing w:val="14"/>
              </w:rPr>
              <w:t xml:space="preserve"> </w:t>
            </w:r>
            <w:r>
              <w:t>effect</w:t>
            </w:r>
            <w:r>
              <w:rPr>
                <w:spacing w:val="16"/>
              </w:rPr>
              <w:t xml:space="preserve"> </w:t>
            </w:r>
            <w:r>
              <w:t>on</w:t>
            </w:r>
            <w:r>
              <w:rPr>
                <w:spacing w:val="11"/>
              </w:rPr>
              <w:t xml:space="preserve"> </w:t>
            </w:r>
            <w:r>
              <w:t>the</w:t>
            </w:r>
            <w:r>
              <w:rPr>
                <w:spacing w:val="12"/>
              </w:rPr>
              <w:t xml:space="preserve"> </w:t>
            </w:r>
            <w:r>
              <w:t>results</w:t>
            </w:r>
            <w:r>
              <w:rPr>
                <w:spacing w:val="15"/>
              </w:rPr>
              <w:t xml:space="preserve"> </w:t>
            </w:r>
            <w:r>
              <w:t>and</w:t>
            </w:r>
            <w:r>
              <w:rPr>
                <w:spacing w:val="12"/>
              </w:rPr>
              <w:t xml:space="preserve"> </w:t>
            </w:r>
            <w:r>
              <w:t>permits</w:t>
            </w:r>
            <w:r>
              <w:rPr>
                <w:spacing w:val="12"/>
              </w:rPr>
              <w:t xml:space="preserve"> </w:t>
            </w:r>
            <w:r>
              <w:rPr>
                <w:spacing w:val="-5"/>
              </w:rPr>
              <w:t>the</w:t>
            </w:r>
          </w:p>
        </w:tc>
      </w:tr>
      <w:tr w:rsidR="005809CE" w14:paraId="45FAA589" w14:textId="77777777">
        <w:trPr>
          <w:trHeight w:val="315"/>
        </w:trPr>
        <w:tc>
          <w:tcPr>
            <w:tcW w:w="287" w:type="dxa"/>
          </w:tcPr>
          <w:p w14:paraId="7774A5AE" w14:textId="77777777" w:rsidR="005809CE" w:rsidRDefault="005809CE">
            <w:pPr>
              <w:pStyle w:val="TableParagraph"/>
              <w:ind w:left="0"/>
              <w:jc w:val="left"/>
              <w:rPr>
                <w:rFonts w:ascii="Times New Roman"/>
              </w:rPr>
            </w:pPr>
          </w:p>
        </w:tc>
        <w:tc>
          <w:tcPr>
            <w:tcW w:w="8588" w:type="dxa"/>
          </w:tcPr>
          <w:p w14:paraId="5104F367" w14:textId="77777777" w:rsidR="005809CE" w:rsidRDefault="006F7AC7">
            <w:pPr>
              <w:pStyle w:val="TableParagraph"/>
              <w:spacing w:before="28"/>
              <w:ind w:left="163"/>
              <w:jc w:val="left"/>
            </w:pPr>
            <w:bookmarkStart w:id="1439" w:name="data_to_fit_into_the_Council’s_monitorin"/>
            <w:bookmarkEnd w:id="1439"/>
            <w:r>
              <w:t>data</w:t>
            </w:r>
            <w:r>
              <w:rPr>
                <w:spacing w:val="-7"/>
              </w:rPr>
              <w:t xml:space="preserve"> </w:t>
            </w:r>
            <w:r>
              <w:t>to</w:t>
            </w:r>
            <w:r>
              <w:rPr>
                <w:spacing w:val="-7"/>
              </w:rPr>
              <w:t xml:space="preserve"> </w:t>
            </w:r>
            <w:r>
              <w:t>fit</w:t>
            </w:r>
            <w:r>
              <w:rPr>
                <w:spacing w:val="-3"/>
              </w:rPr>
              <w:t xml:space="preserve"> </w:t>
            </w:r>
            <w:r>
              <w:t>into</w:t>
            </w:r>
            <w:r>
              <w:rPr>
                <w:spacing w:val="-7"/>
              </w:rPr>
              <w:t xml:space="preserve"> </w:t>
            </w:r>
            <w:r>
              <w:t>the</w:t>
            </w:r>
            <w:r>
              <w:rPr>
                <w:spacing w:val="-5"/>
              </w:rPr>
              <w:t xml:space="preserve"> </w:t>
            </w:r>
            <w:r>
              <w:t>Council’s</w:t>
            </w:r>
            <w:r>
              <w:rPr>
                <w:spacing w:val="-4"/>
              </w:rPr>
              <w:t xml:space="preserve"> </w:t>
            </w:r>
            <w:r>
              <w:t>monitoring</w:t>
            </w:r>
            <w:r>
              <w:rPr>
                <w:spacing w:val="-3"/>
              </w:rPr>
              <w:t xml:space="preserve"> </w:t>
            </w:r>
            <w:r>
              <w:t>database</w:t>
            </w:r>
            <w:r>
              <w:rPr>
                <w:spacing w:val="-8"/>
              </w:rPr>
              <w:t xml:space="preserve"> </w:t>
            </w:r>
            <w:r>
              <w:t>which</w:t>
            </w:r>
            <w:r>
              <w:rPr>
                <w:spacing w:val="-5"/>
              </w:rPr>
              <w:t xml:space="preserve"> </w:t>
            </w:r>
            <w:r>
              <w:t>it</w:t>
            </w:r>
            <w:r>
              <w:rPr>
                <w:spacing w:val="-3"/>
              </w:rPr>
              <w:t xml:space="preserve"> </w:t>
            </w:r>
            <w:r>
              <w:t>otherwise</w:t>
            </w:r>
            <w:r>
              <w:rPr>
                <w:spacing w:val="-5"/>
              </w:rPr>
              <w:t xml:space="preserve"> </w:t>
            </w:r>
            <w:r>
              <w:t>would</w:t>
            </w:r>
            <w:r>
              <w:rPr>
                <w:spacing w:val="-5"/>
              </w:rPr>
              <w:t xml:space="preserve"> </w:t>
            </w:r>
            <w:r>
              <w:rPr>
                <w:spacing w:val="-4"/>
              </w:rPr>
              <w:t>not.</w:t>
            </w:r>
          </w:p>
        </w:tc>
      </w:tr>
      <w:tr w:rsidR="005809CE" w14:paraId="1BD4967A" w14:textId="77777777">
        <w:trPr>
          <w:trHeight w:val="315"/>
        </w:trPr>
        <w:tc>
          <w:tcPr>
            <w:tcW w:w="287" w:type="dxa"/>
          </w:tcPr>
          <w:p w14:paraId="3BAD60EC" w14:textId="77777777" w:rsidR="005809CE" w:rsidRDefault="006F7AC7">
            <w:pPr>
              <w:pStyle w:val="TableParagraph"/>
              <w:spacing w:before="27"/>
              <w:jc w:val="left"/>
            </w:pPr>
            <w:r>
              <w:rPr>
                <w:spacing w:val="-10"/>
                <w:w w:val="45"/>
              </w:rPr>
              <w:t>%</w:t>
            </w:r>
          </w:p>
        </w:tc>
        <w:tc>
          <w:tcPr>
            <w:tcW w:w="8588" w:type="dxa"/>
          </w:tcPr>
          <w:p w14:paraId="056C03A5" w14:textId="77777777" w:rsidR="005809CE" w:rsidRDefault="006F7AC7">
            <w:pPr>
              <w:pStyle w:val="TableParagraph"/>
              <w:spacing w:before="27"/>
              <w:ind w:left="163"/>
              <w:jc w:val="left"/>
            </w:pPr>
            <w:bookmarkStart w:id="1440" w:name="As_with_the_other_sites_all_LSO_site_vis"/>
            <w:bookmarkEnd w:id="1440"/>
            <w:r>
              <w:t>As</w:t>
            </w:r>
            <w:r>
              <w:rPr>
                <w:spacing w:val="12"/>
              </w:rPr>
              <w:t xml:space="preserve"> </w:t>
            </w:r>
            <w:r>
              <w:t>with</w:t>
            </w:r>
            <w:r>
              <w:rPr>
                <w:spacing w:val="13"/>
              </w:rPr>
              <w:t xml:space="preserve"> </w:t>
            </w:r>
            <w:r>
              <w:t>the</w:t>
            </w:r>
            <w:r>
              <w:rPr>
                <w:spacing w:val="12"/>
              </w:rPr>
              <w:t xml:space="preserve"> </w:t>
            </w:r>
            <w:r>
              <w:t>other</w:t>
            </w:r>
            <w:r>
              <w:rPr>
                <w:spacing w:val="13"/>
              </w:rPr>
              <w:t xml:space="preserve"> </w:t>
            </w:r>
            <w:r>
              <w:t>sites</w:t>
            </w:r>
            <w:r>
              <w:rPr>
                <w:spacing w:val="12"/>
              </w:rPr>
              <w:t xml:space="preserve"> </w:t>
            </w:r>
            <w:r>
              <w:t>all</w:t>
            </w:r>
            <w:r>
              <w:rPr>
                <w:spacing w:val="11"/>
              </w:rPr>
              <w:t xml:space="preserve"> </w:t>
            </w:r>
            <w:r>
              <w:t>LSO</w:t>
            </w:r>
            <w:r>
              <w:rPr>
                <w:spacing w:val="13"/>
              </w:rPr>
              <w:t xml:space="preserve"> </w:t>
            </w:r>
            <w:r>
              <w:t>site</w:t>
            </w:r>
            <w:r>
              <w:rPr>
                <w:spacing w:val="14"/>
              </w:rPr>
              <w:t xml:space="preserve"> </w:t>
            </w:r>
            <w:r>
              <w:t>visits</w:t>
            </w:r>
            <w:r>
              <w:rPr>
                <w:spacing w:val="12"/>
              </w:rPr>
              <w:t xml:space="preserve"> </w:t>
            </w:r>
            <w:r>
              <w:t>are</w:t>
            </w:r>
            <w:r>
              <w:rPr>
                <w:spacing w:val="12"/>
              </w:rPr>
              <w:t xml:space="preserve"> </w:t>
            </w:r>
            <w:r>
              <w:t>carried</w:t>
            </w:r>
            <w:r>
              <w:rPr>
                <w:spacing w:val="12"/>
              </w:rPr>
              <w:t xml:space="preserve"> </w:t>
            </w:r>
            <w:r>
              <w:t>out</w:t>
            </w:r>
            <w:r>
              <w:rPr>
                <w:spacing w:val="13"/>
              </w:rPr>
              <w:t xml:space="preserve"> </w:t>
            </w:r>
            <w:r>
              <w:t>by</w:t>
            </w:r>
            <w:r>
              <w:rPr>
                <w:spacing w:val="12"/>
              </w:rPr>
              <w:t xml:space="preserve"> </w:t>
            </w:r>
            <w:r>
              <w:t>Falkirk</w:t>
            </w:r>
            <w:r>
              <w:rPr>
                <w:spacing w:val="15"/>
              </w:rPr>
              <w:t xml:space="preserve"> </w:t>
            </w:r>
            <w:r>
              <w:t>Council</w:t>
            </w:r>
            <w:r>
              <w:rPr>
                <w:spacing w:val="12"/>
              </w:rPr>
              <w:t xml:space="preserve"> </w:t>
            </w:r>
            <w:r>
              <w:t>staff</w:t>
            </w:r>
            <w:r>
              <w:rPr>
                <w:spacing w:val="16"/>
              </w:rPr>
              <w:t xml:space="preserve"> </w:t>
            </w:r>
            <w:r>
              <w:rPr>
                <w:spacing w:val="-5"/>
              </w:rPr>
              <w:t>who</w:t>
            </w:r>
          </w:p>
        </w:tc>
      </w:tr>
      <w:tr w:rsidR="005809CE" w14:paraId="2BCFEA8F" w14:textId="77777777">
        <w:trPr>
          <w:trHeight w:val="316"/>
        </w:trPr>
        <w:tc>
          <w:tcPr>
            <w:tcW w:w="287" w:type="dxa"/>
          </w:tcPr>
          <w:p w14:paraId="459D8F60" w14:textId="77777777" w:rsidR="005809CE" w:rsidRDefault="005809CE">
            <w:pPr>
              <w:pStyle w:val="TableParagraph"/>
              <w:ind w:left="0"/>
              <w:jc w:val="left"/>
              <w:rPr>
                <w:rFonts w:ascii="Times New Roman"/>
              </w:rPr>
            </w:pPr>
          </w:p>
        </w:tc>
        <w:tc>
          <w:tcPr>
            <w:tcW w:w="8588" w:type="dxa"/>
          </w:tcPr>
          <w:p w14:paraId="48923389" w14:textId="77777777" w:rsidR="005809CE" w:rsidRDefault="006F7AC7">
            <w:pPr>
              <w:pStyle w:val="TableParagraph"/>
              <w:spacing w:before="28"/>
              <w:ind w:left="163"/>
              <w:jc w:val="left"/>
            </w:pPr>
            <w:bookmarkStart w:id="1441" w:name="are_audited_to_AURN_standards._"/>
            <w:bookmarkEnd w:id="1441"/>
            <w:r>
              <w:t>are</w:t>
            </w:r>
            <w:r>
              <w:rPr>
                <w:spacing w:val="-3"/>
              </w:rPr>
              <w:t xml:space="preserve"> </w:t>
            </w:r>
            <w:r>
              <w:t>audited</w:t>
            </w:r>
            <w:r>
              <w:rPr>
                <w:spacing w:val="-4"/>
              </w:rPr>
              <w:t xml:space="preserve"> </w:t>
            </w:r>
            <w:r>
              <w:t>to</w:t>
            </w:r>
            <w:r>
              <w:rPr>
                <w:spacing w:val="-5"/>
              </w:rPr>
              <w:t xml:space="preserve"> </w:t>
            </w:r>
            <w:r>
              <w:t>AURN</w:t>
            </w:r>
            <w:r>
              <w:rPr>
                <w:spacing w:val="-2"/>
              </w:rPr>
              <w:t xml:space="preserve"> standards.</w:t>
            </w:r>
          </w:p>
        </w:tc>
      </w:tr>
      <w:tr w:rsidR="005809CE" w14:paraId="7D4ACBEA" w14:textId="77777777">
        <w:trPr>
          <w:trHeight w:val="316"/>
        </w:trPr>
        <w:tc>
          <w:tcPr>
            <w:tcW w:w="287" w:type="dxa"/>
          </w:tcPr>
          <w:p w14:paraId="626636FB" w14:textId="77777777" w:rsidR="005809CE" w:rsidRDefault="006F7AC7">
            <w:pPr>
              <w:pStyle w:val="TableParagraph"/>
              <w:spacing w:before="28"/>
              <w:jc w:val="left"/>
            </w:pPr>
            <w:r>
              <w:rPr>
                <w:spacing w:val="-10"/>
                <w:w w:val="45"/>
              </w:rPr>
              <w:t>%</w:t>
            </w:r>
          </w:p>
        </w:tc>
        <w:tc>
          <w:tcPr>
            <w:tcW w:w="8588" w:type="dxa"/>
          </w:tcPr>
          <w:p w14:paraId="06581C85" w14:textId="77777777" w:rsidR="005809CE" w:rsidRDefault="006F7AC7">
            <w:pPr>
              <w:pStyle w:val="TableParagraph"/>
              <w:spacing w:before="28"/>
              <w:ind w:left="163"/>
              <w:jc w:val="left"/>
            </w:pPr>
            <w:bookmarkStart w:id="1442" w:name="The_Osiris_is_serviced_on_an_annual_basi"/>
            <w:bookmarkEnd w:id="1442"/>
            <w:r>
              <w:t>The</w:t>
            </w:r>
            <w:r>
              <w:rPr>
                <w:spacing w:val="-6"/>
              </w:rPr>
              <w:t xml:space="preserve"> </w:t>
            </w:r>
            <w:r>
              <w:t>Osiris</w:t>
            </w:r>
            <w:r>
              <w:rPr>
                <w:spacing w:val="-5"/>
              </w:rPr>
              <w:t xml:space="preserve"> </w:t>
            </w:r>
            <w:r>
              <w:t>is</w:t>
            </w:r>
            <w:r>
              <w:rPr>
                <w:spacing w:val="-3"/>
              </w:rPr>
              <w:t xml:space="preserve"> </w:t>
            </w:r>
            <w:r>
              <w:t>serviced</w:t>
            </w:r>
            <w:r>
              <w:rPr>
                <w:spacing w:val="-3"/>
              </w:rPr>
              <w:t xml:space="preserve"> </w:t>
            </w:r>
            <w:r>
              <w:t>on</w:t>
            </w:r>
            <w:r>
              <w:rPr>
                <w:spacing w:val="-6"/>
              </w:rPr>
              <w:t xml:space="preserve"> </w:t>
            </w:r>
            <w:r>
              <w:t>an</w:t>
            </w:r>
            <w:r>
              <w:rPr>
                <w:spacing w:val="-3"/>
              </w:rPr>
              <w:t xml:space="preserve"> </w:t>
            </w:r>
            <w:r>
              <w:t>annual</w:t>
            </w:r>
            <w:r>
              <w:rPr>
                <w:spacing w:val="-4"/>
              </w:rPr>
              <w:t xml:space="preserve"> </w:t>
            </w:r>
            <w:r>
              <w:t>basis</w:t>
            </w:r>
            <w:r>
              <w:rPr>
                <w:spacing w:val="-2"/>
              </w:rPr>
              <w:t xml:space="preserve"> </w:t>
            </w:r>
            <w:r>
              <w:t>and</w:t>
            </w:r>
            <w:r>
              <w:rPr>
                <w:spacing w:val="-6"/>
              </w:rPr>
              <w:t xml:space="preserve"> </w:t>
            </w:r>
            <w:r>
              <w:t>covered</w:t>
            </w:r>
            <w:r>
              <w:rPr>
                <w:spacing w:val="-3"/>
              </w:rPr>
              <w:t xml:space="preserve"> </w:t>
            </w:r>
            <w:r>
              <w:t>by</w:t>
            </w:r>
            <w:r>
              <w:rPr>
                <w:spacing w:val="-6"/>
              </w:rPr>
              <w:t xml:space="preserve"> </w:t>
            </w:r>
            <w:r>
              <w:t>a</w:t>
            </w:r>
            <w:r>
              <w:rPr>
                <w:spacing w:val="-3"/>
              </w:rPr>
              <w:t xml:space="preserve"> </w:t>
            </w:r>
            <w:r>
              <w:t>service</w:t>
            </w:r>
            <w:r>
              <w:rPr>
                <w:spacing w:val="-4"/>
              </w:rPr>
              <w:t xml:space="preserve"> </w:t>
            </w:r>
            <w:r>
              <w:t>agreement</w:t>
            </w:r>
            <w:r>
              <w:rPr>
                <w:spacing w:val="-6"/>
              </w:rPr>
              <w:t xml:space="preserve"> </w:t>
            </w:r>
            <w:r>
              <w:t>for</w:t>
            </w:r>
            <w:r>
              <w:rPr>
                <w:spacing w:val="-1"/>
              </w:rPr>
              <w:t xml:space="preserve"> </w:t>
            </w:r>
            <w:r>
              <w:rPr>
                <w:spacing w:val="-5"/>
              </w:rPr>
              <w:t>any</w:t>
            </w:r>
          </w:p>
        </w:tc>
      </w:tr>
      <w:tr w:rsidR="005809CE" w14:paraId="0949E35F" w14:textId="77777777">
        <w:trPr>
          <w:trHeight w:val="315"/>
        </w:trPr>
        <w:tc>
          <w:tcPr>
            <w:tcW w:w="287" w:type="dxa"/>
          </w:tcPr>
          <w:p w14:paraId="397DD9A7" w14:textId="77777777" w:rsidR="005809CE" w:rsidRDefault="005809CE">
            <w:pPr>
              <w:pStyle w:val="TableParagraph"/>
              <w:ind w:left="0"/>
              <w:jc w:val="left"/>
              <w:rPr>
                <w:rFonts w:ascii="Times New Roman"/>
              </w:rPr>
            </w:pPr>
          </w:p>
        </w:tc>
        <w:tc>
          <w:tcPr>
            <w:tcW w:w="8588" w:type="dxa"/>
          </w:tcPr>
          <w:p w14:paraId="2C13A912" w14:textId="77777777" w:rsidR="005809CE" w:rsidRDefault="006F7AC7">
            <w:pPr>
              <w:pStyle w:val="TableParagraph"/>
              <w:spacing w:before="28"/>
              <w:ind w:left="163"/>
              <w:jc w:val="left"/>
            </w:pPr>
            <w:bookmarkStart w:id="1443" w:name="breakdowns,_both_are_completed_offsite._"/>
            <w:bookmarkEnd w:id="1443"/>
            <w:r>
              <w:t>breakdowns,</w:t>
            </w:r>
            <w:r>
              <w:rPr>
                <w:spacing w:val="-4"/>
              </w:rPr>
              <w:t xml:space="preserve"> </w:t>
            </w:r>
            <w:r>
              <w:t>both</w:t>
            </w:r>
            <w:r>
              <w:rPr>
                <w:spacing w:val="-7"/>
              </w:rPr>
              <w:t xml:space="preserve"> </w:t>
            </w:r>
            <w:r>
              <w:t>are</w:t>
            </w:r>
            <w:r>
              <w:rPr>
                <w:spacing w:val="-6"/>
              </w:rPr>
              <w:t xml:space="preserve"> </w:t>
            </w:r>
            <w:r>
              <w:t>completed</w:t>
            </w:r>
            <w:r>
              <w:rPr>
                <w:spacing w:val="-5"/>
              </w:rPr>
              <w:t xml:space="preserve"> </w:t>
            </w:r>
            <w:proofErr w:type="spellStart"/>
            <w:r>
              <w:rPr>
                <w:spacing w:val="-2"/>
              </w:rPr>
              <w:t>off%site</w:t>
            </w:r>
            <w:proofErr w:type="spellEnd"/>
            <w:r>
              <w:rPr>
                <w:spacing w:val="-2"/>
              </w:rPr>
              <w:t>.</w:t>
            </w:r>
          </w:p>
        </w:tc>
      </w:tr>
      <w:tr w:rsidR="005809CE" w14:paraId="5F6724BA" w14:textId="77777777">
        <w:trPr>
          <w:trHeight w:val="293"/>
        </w:trPr>
        <w:tc>
          <w:tcPr>
            <w:tcW w:w="287" w:type="dxa"/>
          </w:tcPr>
          <w:p w14:paraId="72A46017" w14:textId="77777777" w:rsidR="005809CE" w:rsidRDefault="006F7AC7">
            <w:pPr>
              <w:pStyle w:val="TableParagraph"/>
              <w:spacing w:before="28" w:line="246" w:lineRule="exact"/>
              <w:jc w:val="left"/>
            </w:pPr>
            <w:r>
              <w:rPr>
                <w:spacing w:val="-10"/>
                <w:w w:val="45"/>
              </w:rPr>
              <w:t>%</w:t>
            </w:r>
          </w:p>
        </w:tc>
        <w:tc>
          <w:tcPr>
            <w:tcW w:w="8588" w:type="dxa"/>
          </w:tcPr>
          <w:p w14:paraId="2707557B" w14:textId="77777777" w:rsidR="005809CE" w:rsidRDefault="006F7AC7">
            <w:pPr>
              <w:pStyle w:val="TableParagraph"/>
              <w:spacing w:before="28" w:line="246" w:lineRule="exact"/>
              <w:ind w:left="163"/>
              <w:jc w:val="left"/>
            </w:pPr>
            <w:bookmarkStart w:id="1444" w:name="A_1.14_correction_factor_has_been_applie"/>
            <w:bookmarkEnd w:id="1444"/>
            <w:r>
              <w:t>A</w:t>
            </w:r>
            <w:r>
              <w:rPr>
                <w:spacing w:val="-4"/>
              </w:rPr>
              <w:t xml:space="preserve"> </w:t>
            </w:r>
            <w:r>
              <w:t>1.14</w:t>
            </w:r>
            <w:r>
              <w:rPr>
                <w:spacing w:val="-5"/>
              </w:rPr>
              <w:t xml:space="preserve"> </w:t>
            </w:r>
            <w:r>
              <w:t>correction</w:t>
            </w:r>
            <w:r>
              <w:rPr>
                <w:spacing w:val="-7"/>
              </w:rPr>
              <w:t xml:space="preserve"> </w:t>
            </w:r>
            <w:r>
              <w:t>factor</w:t>
            </w:r>
            <w:r>
              <w:rPr>
                <w:spacing w:val="-6"/>
              </w:rPr>
              <w:t xml:space="preserve"> </w:t>
            </w:r>
            <w:r>
              <w:t>has</w:t>
            </w:r>
            <w:r>
              <w:rPr>
                <w:spacing w:val="-2"/>
              </w:rPr>
              <w:t xml:space="preserve"> </w:t>
            </w:r>
            <w:r>
              <w:t>been</w:t>
            </w:r>
            <w:r>
              <w:rPr>
                <w:spacing w:val="-3"/>
              </w:rPr>
              <w:t xml:space="preserve"> </w:t>
            </w:r>
            <w:r>
              <w:t>applied</w:t>
            </w:r>
            <w:r>
              <w:rPr>
                <w:spacing w:val="-6"/>
              </w:rPr>
              <w:t xml:space="preserve"> </w:t>
            </w:r>
            <w:r>
              <w:t>to</w:t>
            </w:r>
            <w:r>
              <w:rPr>
                <w:spacing w:val="-5"/>
              </w:rPr>
              <w:t xml:space="preserve"> </w:t>
            </w:r>
            <w:r>
              <w:t>the</w:t>
            </w:r>
            <w:r>
              <w:rPr>
                <w:spacing w:val="-5"/>
              </w:rPr>
              <w:t xml:space="preserve"> </w:t>
            </w:r>
            <w:r>
              <w:t>Banknock</w:t>
            </w:r>
            <w:r>
              <w:rPr>
                <w:spacing w:val="-2"/>
              </w:rPr>
              <w:t xml:space="preserve"> </w:t>
            </w:r>
            <w:r>
              <w:t>3</w:t>
            </w:r>
            <w:r>
              <w:rPr>
                <w:spacing w:val="-5"/>
              </w:rPr>
              <w:t xml:space="preserve"> </w:t>
            </w:r>
            <w:r>
              <w:t>(Osiris)</w:t>
            </w:r>
            <w:r>
              <w:rPr>
                <w:spacing w:val="-4"/>
              </w:rPr>
              <w:t xml:space="preserve"> </w:t>
            </w:r>
            <w:r>
              <w:t>PM</w:t>
            </w:r>
            <w:r>
              <w:rPr>
                <w:vertAlign w:val="subscript"/>
              </w:rPr>
              <w:t>10</w:t>
            </w:r>
            <w:r>
              <w:rPr>
                <w:spacing w:val="-4"/>
              </w:rPr>
              <w:t xml:space="preserve"> </w:t>
            </w:r>
            <w:r>
              <w:rPr>
                <w:spacing w:val="-2"/>
              </w:rPr>
              <w:t>data.</w:t>
            </w:r>
          </w:p>
        </w:tc>
      </w:tr>
    </w:tbl>
    <w:p w14:paraId="12F8D3A2" w14:textId="77777777" w:rsidR="005809CE" w:rsidRDefault="005809CE">
      <w:pPr>
        <w:pStyle w:val="BodyText"/>
        <w:spacing w:before="120"/>
        <w:rPr>
          <w:b/>
        </w:rPr>
      </w:pPr>
    </w:p>
    <w:p w14:paraId="6EDB9C14" w14:textId="77777777" w:rsidR="005809CE" w:rsidRDefault="006F7AC7">
      <w:pPr>
        <w:ind w:left="118"/>
        <w:rPr>
          <w:b/>
        </w:rPr>
      </w:pPr>
      <w:r>
        <w:rPr>
          <w:noProof/>
        </w:rPr>
        <w:drawing>
          <wp:anchor distT="0" distB="0" distL="0" distR="0" simplePos="0" relativeHeight="476621312" behindDoc="1" locked="0" layoutInCell="1" allowOverlap="1" wp14:anchorId="04AACCEC" wp14:editId="767DC655">
            <wp:simplePos x="0" y="0"/>
            <wp:positionH relativeFrom="page">
              <wp:posOffset>2726435</wp:posOffset>
            </wp:positionH>
            <wp:positionV relativeFrom="paragraph">
              <wp:posOffset>-868382</wp:posOffset>
            </wp:positionV>
            <wp:extent cx="2103120" cy="3325228"/>
            <wp:effectExtent l="0" t="0" r="0" b="8890"/>
            <wp:wrapNone/>
            <wp:docPr id="187" name="Imag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1445" w:name="AURNandScottishAQnetworksites:_"/>
      <w:bookmarkEnd w:id="1445"/>
      <w:r>
        <w:rPr>
          <w:b/>
        </w:rPr>
        <w:t>AURN</w:t>
      </w:r>
      <w:r>
        <w:rPr>
          <w:b/>
          <w:spacing w:val="-5"/>
        </w:rPr>
        <w:t xml:space="preserve"> </w:t>
      </w:r>
      <w:r>
        <w:rPr>
          <w:b/>
        </w:rPr>
        <w:t>and</w:t>
      </w:r>
      <w:r>
        <w:rPr>
          <w:b/>
          <w:spacing w:val="-5"/>
        </w:rPr>
        <w:t xml:space="preserve"> </w:t>
      </w:r>
      <w:r>
        <w:rPr>
          <w:b/>
        </w:rPr>
        <w:t>Scottish</w:t>
      </w:r>
      <w:r>
        <w:rPr>
          <w:b/>
          <w:spacing w:val="-2"/>
        </w:rPr>
        <w:t xml:space="preserve"> </w:t>
      </w:r>
      <w:r>
        <w:rPr>
          <w:b/>
        </w:rPr>
        <w:t>AQ</w:t>
      </w:r>
      <w:r>
        <w:rPr>
          <w:b/>
          <w:spacing w:val="-3"/>
        </w:rPr>
        <w:t xml:space="preserve"> </w:t>
      </w:r>
      <w:r>
        <w:rPr>
          <w:b/>
        </w:rPr>
        <w:t>network</w:t>
      </w:r>
      <w:r>
        <w:rPr>
          <w:b/>
          <w:spacing w:val="-6"/>
        </w:rPr>
        <w:t xml:space="preserve"> </w:t>
      </w:r>
      <w:r>
        <w:rPr>
          <w:b/>
          <w:spacing w:val="-2"/>
        </w:rPr>
        <w:t>sites:</w:t>
      </w:r>
    </w:p>
    <w:p w14:paraId="79FFAE3D" w14:textId="77777777" w:rsidR="005809CE" w:rsidRDefault="006F7AC7">
      <w:pPr>
        <w:pStyle w:val="BodyText"/>
        <w:tabs>
          <w:tab w:val="left" w:pos="819"/>
        </w:tabs>
        <w:spacing w:before="67" w:line="297" w:lineRule="auto"/>
        <w:ind w:left="819" w:right="153" w:hanging="401"/>
      </w:pPr>
      <w:bookmarkStart w:id="1446" w:name="_All_NOx_and_SOanalysers_receive_fortnig"/>
      <w:bookmarkEnd w:id="1446"/>
      <w:r>
        <w:rPr>
          <w:spacing w:val="-10"/>
          <w:w w:val="75"/>
        </w:rPr>
        <w:t>%</w:t>
      </w:r>
      <w:r>
        <w:tab/>
        <w:t>All</w:t>
      </w:r>
      <w:r>
        <w:rPr>
          <w:spacing w:val="71"/>
        </w:rPr>
        <w:t xml:space="preserve"> </w:t>
      </w:r>
      <w:r>
        <w:t>NO</w:t>
      </w:r>
      <w:r>
        <w:rPr>
          <w:vertAlign w:val="subscript"/>
        </w:rPr>
        <w:t>x</w:t>
      </w:r>
      <w:r>
        <w:rPr>
          <w:spacing w:val="69"/>
        </w:rPr>
        <w:t xml:space="preserve"> </w:t>
      </w:r>
      <w:r>
        <w:t>and</w:t>
      </w:r>
      <w:r>
        <w:rPr>
          <w:spacing w:val="71"/>
        </w:rPr>
        <w:t xml:space="preserve"> </w:t>
      </w:r>
      <w:r>
        <w:t>SO</w:t>
      </w:r>
      <w:r>
        <w:rPr>
          <w:vertAlign w:val="subscript"/>
        </w:rPr>
        <w:t>2</w:t>
      </w:r>
      <w:r>
        <w:rPr>
          <w:spacing w:val="71"/>
        </w:rPr>
        <w:t xml:space="preserve"> </w:t>
      </w:r>
      <w:proofErr w:type="spellStart"/>
      <w:r>
        <w:t>analysers</w:t>
      </w:r>
      <w:proofErr w:type="spellEnd"/>
      <w:r>
        <w:rPr>
          <w:spacing w:val="72"/>
        </w:rPr>
        <w:t xml:space="preserve"> </w:t>
      </w:r>
      <w:r>
        <w:t>receive</w:t>
      </w:r>
      <w:r>
        <w:rPr>
          <w:spacing w:val="71"/>
        </w:rPr>
        <w:t xml:space="preserve"> </w:t>
      </w:r>
      <w:r>
        <w:t>fortnightly</w:t>
      </w:r>
      <w:r>
        <w:rPr>
          <w:spacing w:val="72"/>
        </w:rPr>
        <w:t xml:space="preserve"> </w:t>
      </w:r>
      <w:r>
        <w:t>zero</w:t>
      </w:r>
      <w:r>
        <w:rPr>
          <w:spacing w:val="71"/>
        </w:rPr>
        <w:t xml:space="preserve"> </w:t>
      </w:r>
      <w:r>
        <w:t>and</w:t>
      </w:r>
      <w:r>
        <w:rPr>
          <w:spacing w:val="71"/>
        </w:rPr>
        <w:t xml:space="preserve"> </w:t>
      </w:r>
      <w:r>
        <w:t>span</w:t>
      </w:r>
      <w:r>
        <w:rPr>
          <w:spacing w:val="71"/>
        </w:rPr>
        <w:t xml:space="preserve"> </w:t>
      </w:r>
      <w:r>
        <w:t>checks</w:t>
      </w:r>
      <w:r>
        <w:rPr>
          <w:spacing w:val="72"/>
        </w:rPr>
        <w:t xml:space="preserve"> </w:t>
      </w:r>
      <w:r>
        <w:t>and</w:t>
      </w:r>
      <w:r>
        <w:rPr>
          <w:spacing w:val="69"/>
        </w:rPr>
        <w:t xml:space="preserve"> </w:t>
      </w:r>
      <w:r>
        <w:t xml:space="preserve">filter </w:t>
      </w:r>
      <w:r>
        <w:rPr>
          <w:spacing w:val="-2"/>
        </w:rPr>
        <w:t>changes.</w:t>
      </w:r>
    </w:p>
    <w:p w14:paraId="60CC477B" w14:textId="77777777" w:rsidR="005809CE" w:rsidRDefault="006F7AC7">
      <w:pPr>
        <w:pStyle w:val="BodyText"/>
        <w:tabs>
          <w:tab w:val="left" w:pos="819"/>
        </w:tabs>
        <w:spacing w:before="3" w:line="300" w:lineRule="auto"/>
        <w:ind w:left="819" w:right="153" w:hanging="401"/>
      </w:pPr>
      <w:r>
        <w:rPr>
          <w:spacing w:val="-10"/>
          <w:w w:val="75"/>
        </w:rPr>
        <w:t>%</w:t>
      </w:r>
      <w:r>
        <w:tab/>
        <w:t>TEOM</w:t>
      </w:r>
      <w:r>
        <w:rPr>
          <w:spacing w:val="39"/>
        </w:rPr>
        <w:t xml:space="preserve"> </w:t>
      </w:r>
      <w:r>
        <w:t>heads</w:t>
      </w:r>
      <w:r>
        <w:rPr>
          <w:spacing w:val="40"/>
        </w:rPr>
        <w:t xml:space="preserve"> </w:t>
      </w:r>
      <w:r>
        <w:t>are</w:t>
      </w:r>
      <w:r>
        <w:rPr>
          <w:spacing w:val="40"/>
        </w:rPr>
        <w:t xml:space="preserve"> </w:t>
      </w:r>
      <w:proofErr w:type="gramStart"/>
      <w:r>
        <w:t>cleaned</w:t>
      </w:r>
      <w:proofErr w:type="gramEnd"/>
      <w:r>
        <w:rPr>
          <w:spacing w:val="40"/>
        </w:rPr>
        <w:t xml:space="preserve"> </w:t>
      </w:r>
      <w:r>
        <w:t>and</w:t>
      </w:r>
      <w:r>
        <w:rPr>
          <w:spacing w:val="40"/>
        </w:rPr>
        <w:t xml:space="preserve"> </w:t>
      </w:r>
      <w:r>
        <w:t>the</w:t>
      </w:r>
      <w:r>
        <w:rPr>
          <w:spacing w:val="40"/>
        </w:rPr>
        <w:t xml:space="preserve"> </w:t>
      </w:r>
      <w:r>
        <w:t>filter</w:t>
      </w:r>
      <w:r>
        <w:rPr>
          <w:spacing w:val="40"/>
        </w:rPr>
        <w:t xml:space="preserve"> </w:t>
      </w:r>
      <w:r>
        <w:t>changed</w:t>
      </w:r>
      <w:r>
        <w:rPr>
          <w:spacing w:val="40"/>
        </w:rPr>
        <w:t xml:space="preserve"> </w:t>
      </w:r>
      <w:r>
        <w:t>on</w:t>
      </w:r>
      <w:r>
        <w:rPr>
          <w:spacing w:val="40"/>
        </w:rPr>
        <w:t xml:space="preserve"> </w:t>
      </w:r>
      <w:r>
        <w:t>a</w:t>
      </w:r>
      <w:r>
        <w:rPr>
          <w:spacing w:val="40"/>
        </w:rPr>
        <w:t xml:space="preserve"> </w:t>
      </w:r>
      <w:r>
        <w:t>four</w:t>
      </w:r>
      <w:r>
        <w:rPr>
          <w:spacing w:val="40"/>
        </w:rPr>
        <w:t xml:space="preserve"> </w:t>
      </w:r>
      <w:r>
        <w:t>weekly</w:t>
      </w:r>
      <w:r>
        <w:rPr>
          <w:spacing w:val="40"/>
        </w:rPr>
        <w:t xml:space="preserve"> </w:t>
      </w:r>
      <w:r>
        <w:t>basis</w:t>
      </w:r>
      <w:r>
        <w:rPr>
          <w:spacing w:val="40"/>
        </w:rPr>
        <w:t xml:space="preserve"> </w:t>
      </w:r>
      <w:r>
        <w:t>or</w:t>
      </w:r>
      <w:r>
        <w:rPr>
          <w:spacing w:val="40"/>
        </w:rPr>
        <w:t xml:space="preserve"> </w:t>
      </w:r>
      <w:r>
        <w:t>more frequently if the filter loading goes above 90%.</w:t>
      </w:r>
    </w:p>
    <w:p w14:paraId="17DF1420" w14:textId="77777777" w:rsidR="005809CE" w:rsidRDefault="006F7AC7">
      <w:pPr>
        <w:pStyle w:val="BodyText"/>
        <w:tabs>
          <w:tab w:val="left" w:pos="819"/>
        </w:tabs>
        <w:spacing w:before="2" w:line="297" w:lineRule="auto"/>
        <w:ind w:left="819" w:right="156" w:hanging="401"/>
      </w:pPr>
      <w:r>
        <w:rPr>
          <w:spacing w:val="-10"/>
          <w:w w:val="75"/>
        </w:rPr>
        <w:t>%</w:t>
      </w:r>
      <w:r>
        <w:tab/>
        <w:t>TEOM%FDMS</w:t>
      </w:r>
      <w:r>
        <w:rPr>
          <w:spacing w:val="22"/>
        </w:rPr>
        <w:t xml:space="preserve"> </w:t>
      </w:r>
      <w:r>
        <w:t>heads</w:t>
      </w:r>
      <w:r>
        <w:rPr>
          <w:spacing w:val="23"/>
        </w:rPr>
        <w:t xml:space="preserve"> </w:t>
      </w:r>
      <w:r>
        <w:t>are</w:t>
      </w:r>
      <w:r>
        <w:rPr>
          <w:spacing w:val="22"/>
        </w:rPr>
        <w:t xml:space="preserve"> </w:t>
      </w:r>
      <w:proofErr w:type="gramStart"/>
      <w:r>
        <w:t>cleaned</w:t>
      </w:r>
      <w:proofErr w:type="gramEnd"/>
      <w:r>
        <w:rPr>
          <w:spacing w:val="22"/>
        </w:rPr>
        <w:t xml:space="preserve"> </w:t>
      </w:r>
      <w:r>
        <w:t>and</w:t>
      </w:r>
      <w:r>
        <w:rPr>
          <w:spacing w:val="22"/>
        </w:rPr>
        <w:t xml:space="preserve"> </w:t>
      </w:r>
      <w:r>
        <w:t>filters</w:t>
      </w:r>
      <w:r>
        <w:rPr>
          <w:spacing w:val="23"/>
        </w:rPr>
        <w:t xml:space="preserve"> </w:t>
      </w:r>
      <w:r>
        <w:t>changed</w:t>
      </w:r>
      <w:r>
        <w:rPr>
          <w:spacing w:val="22"/>
        </w:rPr>
        <w:t xml:space="preserve"> </w:t>
      </w:r>
      <w:r>
        <w:t>as</w:t>
      </w:r>
      <w:r>
        <w:rPr>
          <w:spacing w:val="23"/>
        </w:rPr>
        <w:t xml:space="preserve"> </w:t>
      </w:r>
      <w:r>
        <w:t>directed</w:t>
      </w:r>
      <w:r>
        <w:rPr>
          <w:spacing w:val="22"/>
        </w:rPr>
        <w:t xml:space="preserve"> </w:t>
      </w:r>
      <w:r>
        <w:t>by</w:t>
      </w:r>
      <w:r>
        <w:rPr>
          <w:spacing w:val="21"/>
        </w:rPr>
        <w:t xml:space="preserve"> </w:t>
      </w:r>
      <w:r>
        <w:t>AURN</w:t>
      </w:r>
      <w:r>
        <w:rPr>
          <w:spacing w:val="22"/>
        </w:rPr>
        <w:t xml:space="preserve"> </w:t>
      </w:r>
      <w:r>
        <w:t xml:space="preserve">CMCU </w:t>
      </w:r>
      <w:bookmarkStart w:id="1447" w:name="(i.e._at_90%_loading).__All_LSO_site_vis"/>
      <w:bookmarkEnd w:id="1447"/>
      <w:r>
        <w:t>(i.e. at 90% loading).</w:t>
      </w:r>
    </w:p>
    <w:p w14:paraId="6413CC51" w14:textId="77777777" w:rsidR="005809CE" w:rsidRDefault="006F7AC7">
      <w:pPr>
        <w:pStyle w:val="BodyText"/>
        <w:tabs>
          <w:tab w:val="left" w:pos="819"/>
        </w:tabs>
        <w:spacing w:before="3" w:line="300" w:lineRule="auto"/>
        <w:ind w:left="819" w:right="153" w:hanging="401"/>
      </w:pPr>
      <w:r>
        <w:rPr>
          <w:spacing w:val="-10"/>
          <w:w w:val="75"/>
        </w:rPr>
        <w:t>%</w:t>
      </w:r>
      <w:r>
        <w:tab/>
        <w:t>All</w:t>
      </w:r>
      <w:r>
        <w:rPr>
          <w:spacing w:val="23"/>
        </w:rPr>
        <w:t xml:space="preserve"> </w:t>
      </w:r>
      <w:r>
        <w:t>LSO</w:t>
      </w:r>
      <w:r>
        <w:rPr>
          <w:spacing w:val="25"/>
        </w:rPr>
        <w:t xml:space="preserve"> </w:t>
      </w:r>
      <w:r>
        <w:t>site</w:t>
      </w:r>
      <w:r>
        <w:rPr>
          <w:spacing w:val="24"/>
        </w:rPr>
        <w:t xml:space="preserve"> </w:t>
      </w:r>
      <w:r>
        <w:t>visits</w:t>
      </w:r>
      <w:r>
        <w:rPr>
          <w:spacing w:val="24"/>
        </w:rPr>
        <w:t xml:space="preserve"> </w:t>
      </w:r>
      <w:r>
        <w:t>are</w:t>
      </w:r>
      <w:r>
        <w:rPr>
          <w:spacing w:val="24"/>
        </w:rPr>
        <w:t xml:space="preserve"> </w:t>
      </w:r>
      <w:r>
        <w:t>carried</w:t>
      </w:r>
      <w:r>
        <w:rPr>
          <w:spacing w:val="24"/>
        </w:rPr>
        <w:t xml:space="preserve"> </w:t>
      </w:r>
      <w:r>
        <w:t>out</w:t>
      </w:r>
      <w:r>
        <w:rPr>
          <w:spacing w:val="25"/>
        </w:rPr>
        <w:t xml:space="preserve"> </w:t>
      </w:r>
      <w:r>
        <w:t>by</w:t>
      </w:r>
      <w:r>
        <w:rPr>
          <w:spacing w:val="22"/>
        </w:rPr>
        <w:t xml:space="preserve"> </w:t>
      </w:r>
      <w:r>
        <w:t>Falkirk</w:t>
      </w:r>
      <w:r>
        <w:rPr>
          <w:spacing w:val="27"/>
        </w:rPr>
        <w:t xml:space="preserve"> </w:t>
      </w:r>
      <w:r>
        <w:t>Council</w:t>
      </w:r>
      <w:r>
        <w:rPr>
          <w:spacing w:val="23"/>
        </w:rPr>
        <w:t xml:space="preserve"> </w:t>
      </w:r>
      <w:r>
        <w:t>staff</w:t>
      </w:r>
      <w:r>
        <w:rPr>
          <w:spacing w:val="23"/>
        </w:rPr>
        <w:t xml:space="preserve"> </w:t>
      </w:r>
      <w:r>
        <w:t>that</w:t>
      </w:r>
      <w:r>
        <w:rPr>
          <w:spacing w:val="23"/>
        </w:rPr>
        <w:t xml:space="preserve"> </w:t>
      </w:r>
      <w:r>
        <w:t>are</w:t>
      </w:r>
      <w:r>
        <w:rPr>
          <w:spacing w:val="21"/>
        </w:rPr>
        <w:t xml:space="preserve"> </w:t>
      </w:r>
      <w:r>
        <w:t>audited</w:t>
      </w:r>
      <w:r>
        <w:rPr>
          <w:spacing w:val="24"/>
        </w:rPr>
        <w:t xml:space="preserve"> </w:t>
      </w:r>
      <w:r>
        <w:t>to</w:t>
      </w:r>
      <w:r>
        <w:rPr>
          <w:spacing w:val="21"/>
        </w:rPr>
        <w:t xml:space="preserve"> </w:t>
      </w:r>
      <w:r>
        <w:t xml:space="preserve">AURN </w:t>
      </w:r>
      <w:r>
        <w:rPr>
          <w:spacing w:val="-2"/>
        </w:rPr>
        <w:t>standard.</w:t>
      </w:r>
    </w:p>
    <w:p w14:paraId="66921E35" w14:textId="77777777" w:rsidR="005809CE" w:rsidRDefault="006F7AC7">
      <w:pPr>
        <w:pStyle w:val="BodyText"/>
        <w:tabs>
          <w:tab w:val="left" w:pos="819"/>
        </w:tabs>
        <w:spacing w:before="2" w:line="297" w:lineRule="auto"/>
        <w:ind w:left="819" w:right="153" w:hanging="401"/>
      </w:pPr>
      <w:bookmarkStart w:id="1448" w:name="_Analysers_are_covered_by_a_contract_for"/>
      <w:bookmarkEnd w:id="1448"/>
      <w:r>
        <w:rPr>
          <w:spacing w:val="-10"/>
          <w:w w:val="75"/>
        </w:rPr>
        <w:t>%</w:t>
      </w:r>
      <w:r>
        <w:tab/>
      </w:r>
      <w:proofErr w:type="spellStart"/>
      <w:r>
        <w:t>Analysers</w:t>
      </w:r>
      <w:proofErr w:type="spellEnd"/>
      <w:r>
        <w:rPr>
          <w:spacing w:val="40"/>
        </w:rPr>
        <w:t xml:space="preserve"> </w:t>
      </w:r>
      <w:r>
        <w:t>are</w:t>
      </w:r>
      <w:r>
        <w:rPr>
          <w:spacing w:val="40"/>
        </w:rPr>
        <w:t xml:space="preserve"> </w:t>
      </w:r>
      <w:r>
        <w:t>covered</w:t>
      </w:r>
      <w:r>
        <w:rPr>
          <w:spacing w:val="40"/>
        </w:rPr>
        <w:t xml:space="preserve"> </w:t>
      </w:r>
      <w:r>
        <w:t>by</w:t>
      </w:r>
      <w:r>
        <w:rPr>
          <w:spacing w:val="40"/>
        </w:rPr>
        <w:t xml:space="preserve"> </w:t>
      </w:r>
      <w:r>
        <w:t>a</w:t>
      </w:r>
      <w:r>
        <w:rPr>
          <w:spacing w:val="40"/>
        </w:rPr>
        <w:t xml:space="preserve"> </w:t>
      </w:r>
      <w:r>
        <w:t>contract</w:t>
      </w:r>
      <w:r>
        <w:rPr>
          <w:spacing w:val="40"/>
        </w:rPr>
        <w:t xml:space="preserve"> </w:t>
      </w:r>
      <w:r>
        <w:t>for</w:t>
      </w:r>
      <w:r>
        <w:rPr>
          <w:spacing w:val="40"/>
        </w:rPr>
        <w:t xml:space="preserve"> </w:t>
      </w:r>
      <w:r>
        <w:t>emergency</w:t>
      </w:r>
      <w:r>
        <w:rPr>
          <w:spacing w:val="40"/>
        </w:rPr>
        <w:t xml:space="preserve"> </w:t>
      </w:r>
      <w:r>
        <w:t>callout</w:t>
      </w:r>
      <w:r>
        <w:rPr>
          <w:spacing w:val="40"/>
        </w:rPr>
        <w:t xml:space="preserve"> </w:t>
      </w:r>
      <w:r>
        <w:t>and</w:t>
      </w:r>
      <w:r>
        <w:rPr>
          <w:spacing w:val="40"/>
        </w:rPr>
        <w:t xml:space="preserve"> </w:t>
      </w:r>
      <w:r>
        <w:t>receive</w:t>
      </w:r>
      <w:r>
        <w:rPr>
          <w:spacing w:val="40"/>
        </w:rPr>
        <w:t xml:space="preserve"> </w:t>
      </w:r>
      <w:r>
        <w:t>a</w:t>
      </w:r>
      <w:r>
        <w:rPr>
          <w:spacing w:val="40"/>
        </w:rPr>
        <w:t xml:space="preserve"> </w:t>
      </w:r>
      <w:r>
        <w:t>service every six months.</w:t>
      </w:r>
    </w:p>
    <w:p w14:paraId="0E9DCED8" w14:textId="77777777" w:rsidR="005809CE" w:rsidRDefault="006F7AC7">
      <w:pPr>
        <w:pStyle w:val="BodyText"/>
        <w:tabs>
          <w:tab w:val="left" w:pos="819"/>
        </w:tabs>
        <w:spacing w:before="1"/>
        <w:ind w:left="418"/>
      </w:pPr>
      <w:bookmarkStart w:id="1449" w:name="_QA/QC_is_to_AURN_/_‘national’_standards"/>
      <w:bookmarkEnd w:id="1449"/>
      <w:r>
        <w:rPr>
          <w:spacing w:val="-10"/>
          <w:w w:val="75"/>
        </w:rPr>
        <w:t>%</w:t>
      </w:r>
      <w:r>
        <w:tab/>
        <w:t>QA/QC</w:t>
      </w:r>
      <w:r>
        <w:rPr>
          <w:spacing w:val="-4"/>
        </w:rPr>
        <w:t xml:space="preserve"> </w:t>
      </w:r>
      <w:r>
        <w:t>is</w:t>
      </w:r>
      <w:r>
        <w:rPr>
          <w:spacing w:val="-6"/>
        </w:rPr>
        <w:t xml:space="preserve"> </w:t>
      </w:r>
      <w:r>
        <w:t>to</w:t>
      </w:r>
      <w:r>
        <w:rPr>
          <w:spacing w:val="-3"/>
        </w:rPr>
        <w:t xml:space="preserve"> </w:t>
      </w:r>
      <w:r>
        <w:t>AURN</w:t>
      </w:r>
      <w:r>
        <w:rPr>
          <w:spacing w:val="-7"/>
        </w:rPr>
        <w:t xml:space="preserve"> </w:t>
      </w:r>
      <w:r>
        <w:t>/</w:t>
      </w:r>
      <w:r>
        <w:rPr>
          <w:spacing w:val="-1"/>
        </w:rPr>
        <w:t xml:space="preserve"> </w:t>
      </w:r>
      <w:r>
        <w:t>‘national’</w:t>
      </w:r>
      <w:r>
        <w:rPr>
          <w:spacing w:val="-4"/>
        </w:rPr>
        <w:t xml:space="preserve"> </w:t>
      </w:r>
      <w:r>
        <w:t>standards</w:t>
      </w:r>
      <w:r>
        <w:rPr>
          <w:spacing w:val="-5"/>
        </w:rPr>
        <w:t xml:space="preserve"> </w:t>
      </w:r>
      <w:bookmarkStart w:id="1450" w:name="Ref_9"/>
      <w:bookmarkEnd w:id="1450"/>
      <w:r>
        <w:rPr>
          <w:vertAlign w:val="superscript"/>
        </w:rPr>
        <w:t>Ref</w:t>
      </w:r>
      <w:r>
        <w:rPr>
          <w:spacing w:val="10"/>
        </w:rPr>
        <w:t xml:space="preserve"> </w:t>
      </w:r>
      <w:r>
        <w:rPr>
          <w:b/>
          <w:spacing w:val="-5"/>
          <w:vertAlign w:val="superscript"/>
        </w:rPr>
        <w:t>9</w:t>
      </w:r>
      <w:r>
        <w:rPr>
          <w:spacing w:val="-5"/>
        </w:rPr>
        <w:t>.</w:t>
      </w:r>
    </w:p>
    <w:p w14:paraId="5714E40C" w14:textId="77777777" w:rsidR="005809CE" w:rsidRDefault="006F7AC7">
      <w:pPr>
        <w:pStyle w:val="BodyText"/>
        <w:spacing w:before="66" w:line="300" w:lineRule="auto"/>
        <w:ind w:left="819" w:right="152" w:hanging="401"/>
        <w:jc w:val="both"/>
      </w:pPr>
      <w:bookmarkStart w:id="1451" w:name="_Falkirk_Council_also_checks_the_data_on"/>
      <w:bookmarkEnd w:id="1451"/>
      <w:r>
        <w:rPr>
          <w:w w:val="75"/>
        </w:rPr>
        <w:t>%</w:t>
      </w:r>
      <w:r>
        <w:rPr>
          <w:spacing w:val="80"/>
        </w:rPr>
        <w:t xml:space="preserve"> </w:t>
      </w:r>
      <w:r>
        <w:t xml:space="preserve">Falkirk Council also checks the data on its systems and is in communication with Ricardo%AEA to ensure the best data quality. Unscaled data is supplied by Falkirk Council to Ricardo%AEA for the Scottish AQ Network sites on a </w:t>
      </w:r>
      <w:proofErr w:type="gramStart"/>
      <w:r>
        <w:t>six monthly</w:t>
      </w:r>
      <w:proofErr w:type="gramEnd"/>
      <w:r>
        <w:t xml:space="preserve"> basis to improve data capture.</w:t>
      </w:r>
    </w:p>
    <w:p w14:paraId="577D874F" w14:textId="77777777" w:rsidR="005809CE" w:rsidRDefault="005809CE">
      <w:pPr>
        <w:pStyle w:val="BodyText"/>
        <w:spacing w:before="64"/>
      </w:pPr>
    </w:p>
    <w:p w14:paraId="05BCD192" w14:textId="77777777" w:rsidR="005809CE" w:rsidRDefault="006F7AC7">
      <w:pPr>
        <w:pStyle w:val="BodyText"/>
        <w:spacing w:line="300" w:lineRule="auto"/>
        <w:ind w:left="118"/>
      </w:pPr>
      <w:bookmarkStart w:id="1452" w:name="The_UKAS_certificates_of_the_analysers_w"/>
      <w:bookmarkEnd w:id="1452"/>
      <w:r>
        <w:t xml:space="preserve">The UKAS certificates of the </w:t>
      </w:r>
      <w:proofErr w:type="spellStart"/>
      <w:r>
        <w:t>analysers</w:t>
      </w:r>
      <w:proofErr w:type="spellEnd"/>
      <w:r>
        <w:t xml:space="preserve"> within the Scottish Air Quality Network (but excluding AURN) are shown in Figure A4.</w:t>
      </w:r>
    </w:p>
    <w:p w14:paraId="37C088C9" w14:textId="77777777" w:rsidR="005809CE" w:rsidRDefault="005809CE">
      <w:pPr>
        <w:spacing w:line="300" w:lineRule="auto"/>
        <w:sectPr w:rsidR="005809CE">
          <w:pgSz w:w="11910" w:h="16840"/>
          <w:pgMar w:top="1380" w:right="1260" w:bottom="660" w:left="1300" w:header="0" w:footer="478" w:gutter="0"/>
          <w:cols w:space="720"/>
        </w:sectPr>
      </w:pPr>
    </w:p>
    <w:p w14:paraId="704C4A14" w14:textId="77777777" w:rsidR="005809CE" w:rsidRDefault="006F7AC7">
      <w:pPr>
        <w:pStyle w:val="Heading4"/>
        <w:tabs>
          <w:tab w:val="left" w:pos="1558"/>
        </w:tabs>
        <w:spacing w:before="72" w:after="4" w:line="300" w:lineRule="auto"/>
        <w:ind w:left="118" w:right="363"/>
      </w:pPr>
      <w:bookmarkStart w:id="1453" w:name="FigureA4_CertificateofcalibrationoftheSc"/>
      <w:bookmarkEnd w:id="1453"/>
      <w:r>
        <w:lastRenderedPageBreak/>
        <w:t>Figure A4</w:t>
      </w:r>
      <w:r>
        <w:tab/>
        <w:t>Certificate</w:t>
      </w:r>
      <w:r>
        <w:rPr>
          <w:spacing w:val="-4"/>
        </w:rPr>
        <w:t xml:space="preserve"> </w:t>
      </w:r>
      <w:r>
        <w:t>of</w:t>
      </w:r>
      <w:r>
        <w:rPr>
          <w:spacing w:val="-2"/>
        </w:rPr>
        <w:t xml:space="preserve"> </w:t>
      </w:r>
      <w:r>
        <w:t>calibration</w:t>
      </w:r>
      <w:r>
        <w:rPr>
          <w:spacing w:val="-4"/>
        </w:rPr>
        <w:t xml:space="preserve"> </w:t>
      </w:r>
      <w:r>
        <w:t>of</w:t>
      </w:r>
      <w:r>
        <w:rPr>
          <w:spacing w:val="-5"/>
        </w:rPr>
        <w:t xml:space="preserve"> </w:t>
      </w:r>
      <w:r>
        <w:t>the</w:t>
      </w:r>
      <w:r>
        <w:rPr>
          <w:spacing w:val="-5"/>
        </w:rPr>
        <w:t xml:space="preserve"> </w:t>
      </w:r>
      <w:r>
        <w:t>Scottish</w:t>
      </w:r>
      <w:r>
        <w:rPr>
          <w:spacing w:val="-1"/>
        </w:rPr>
        <w:t xml:space="preserve"> </w:t>
      </w:r>
      <w:r>
        <w:t>Air</w:t>
      </w:r>
      <w:r>
        <w:rPr>
          <w:spacing w:val="-3"/>
        </w:rPr>
        <w:t xml:space="preserve"> </w:t>
      </w:r>
      <w:r>
        <w:t>Quality</w:t>
      </w:r>
      <w:r>
        <w:rPr>
          <w:spacing w:val="-7"/>
        </w:rPr>
        <w:t xml:space="preserve"> </w:t>
      </w:r>
      <w:r>
        <w:t>Network</w:t>
      </w:r>
      <w:r>
        <w:rPr>
          <w:spacing w:val="-5"/>
        </w:rPr>
        <w:t xml:space="preserve"> </w:t>
      </w:r>
      <w:r>
        <w:t xml:space="preserve">monitoring </w:t>
      </w:r>
      <w:r>
        <w:rPr>
          <w:spacing w:val="-2"/>
        </w:rPr>
        <w:t>sites</w:t>
      </w:r>
    </w:p>
    <w:p w14:paraId="39C2D0E9" w14:textId="77777777" w:rsidR="005809CE" w:rsidRDefault="006F7AC7">
      <w:pPr>
        <w:pStyle w:val="BodyText"/>
        <w:ind w:left="339"/>
        <w:rPr>
          <w:sz w:val="20"/>
        </w:rPr>
      </w:pPr>
      <w:r>
        <w:rPr>
          <w:noProof/>
          <w:sz w:val="20"/>
        </w:rPr>
        <mc:AlternateContent>
          <mc:Choice Requires="wpg">
            <w:drawing>
              <wp:inline distT="0" distB="0" distL="0" distR="0" wp14:anchorId="11E76366" wp14:editId="522EA8AF">
                <wp:extent cx="5477510" cy="5905500"/>
                <wp:effectExtent l="0" t="0" r="0" b="0"/>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7510" cy="5905500"/>
                          <a:chOff x="0" y="0"/>
                          <a:chExt cx="5477510" cy="5905500"/>
                        </a:xfrm>
                      </wpg:grpSpPr>
                      <pic:pic xmlns:pic="http://schemas.openxmlformats.org/drawingml/2006/picture">
                        <pic:nvPicPr>
                          <pic:cNvPr id="189" name="Image 189"/>
                          <pic:cNvPicPr/>
                        </pic:nvPicPr>
                        <pic:blipFill>
                          <a:blip r:embed="rId12" cstate="print"/>
                          <a:stretch>
                            <a:fillRect/>
                          </a:stretch>
                        </pic:blipFill>
                        <pic:spPr>
                          <a:xfrm>
                            <a:off x="1685544" y="2340886"/>
                            <a:ext cx="2103120" cy="3325228"/>
                          </a:xfrm>
                          <a:prstGeom prst="rect">
                            <a:avLst/>
                          </a:prstGeom>
                        </pic:spPr>
                      </pic:pic>
                      <pic:pic xmlns:pic="http://schemas.openxmlformats.org/drawingml/2006/picture">
                        <pic:nvPicPr>
                          <pic:cNvPr id="190" name="Image 190"/>
                          <pic:cNvPicPr/>
                        </pic:nvPicPr>
                        <pic:blipFill>
                          <a:blip r:embed="rId90" cstate="print"/>
                          <a:stretch>
                            <a:fillRect/>
                          </a:stretch>
                        </pic:blipFill>
                        <pic:spPr>
                          <a:xfrm>
                            <a:off x="0" y="0"/>
                            <a:ext cx="5477255" cy="5905499"/>
                          </a:xfrm>
                          <a:prstGeom prst="rect">
                            <a:avLst/>
                          </a:prstGeom>
                        </pic:spPr>
                      </pic:pic>
                    </wpg:wgp>
                  </a:graphicData>
                </a:graphic>
              </wp:inline>
            </w:drawing>
          </mc:Choice>
          <mc:Fallback>
            <w:pict>
              <v:group w14:anchorId="100B8F2E" id="Group 188" o:spid="_x0000_s1026" alt="&quot;&quot;" style="width:431.3pt;height:465pt;mso-position-horizontal-relative:char;mso-position-vertical-relative:line" coordsize="54775,59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">
                <v:shape id="Image 189" o:spid="_x0000_s1027" type="#_x0000_t75" style="position:absolute;left:16855;top:23408;width:21031;height:3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">
                  <v:imagedata r:id="rId15" o:title=""/>
                </v:shape>
                <v:shape id="Image 190" o:spid="_x0000_s1028" type="#_x0000_t75" style="position:absolute;width:54772;height:59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">
                  <v:imagedata r:id="rId91" o:title=""/>
                </v:shape>
                <w10:anchorlock/>
              </v:group>
            </w:pict>
          </mc:Fallback>
        </mc:AlternateContent>
      </w:r>
    </w:p>
    <w:p w14:paraId="01D54700" w14:textId="77777777" w:rsidR="005809CE" w:rsidRDefault="006F7AC7">
      <w:pPr>
        <w:pStyle w:val="BodyText"/>
        <w:spacing w:before="8"/>
        <w:rPr>
          <w:b/>
          <w:sz w:val="12"/>
        </w:rPr>
      </w:pPr>
      <w:r>
        <w:rPr>
          <w:noProof/>
        </w:rPr>
        <w:drawing>
          <wp:anchor distT="0" distB="0" distL="0" distR="0" simplePos="0" relativeHeight="487636480" behindDoc="1" locked="0" layoutInCell="1" allowOverlap="1" wp14:anchorId="5E4619BF" wp14:editId="630A1A83">
            <wp:simplePos x="0" y="0"/>
            <wp:positionH relativeFrom="page">
              <wp:posOffset>1078991</wp:posOffset>
            </wp:positionH>
            <wp:positionV relativeFrom="paragraph">
              <wp:posOffset>107989</wp:posOffset>
            </wp:positionV>
            <wp:extent cx="5188425" cy="1143000"/>
            <wp:effectExtent l="0" t="0" r="0" b="0"/>
            <wp:wrapTopAndBottom/>
            <wp:docPr id="191" name="Imag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5188425" cy="1143000"/>
                    </a:xfrm>
                    <a:prstGeom prst="rect">
                      <a:avLst/>
                    </a:prstGeom>
                  </pic:spPr>
                </pic:pic>
              </a:graphicData>
            </a:graphic>
          </wp:anchor>
        </w:drawing>
      </w:r>
    </w:p>
    <w:p w14:paraId="6E1181FF" w14:textId="77777777" w:rsidR="005809CE" w:rsidRDefault="005809CE">
      <w:pPr>
        <w:rPr>
          <w:sz w:val="12"/>
        </w:rPr>
        <w:sectPr w:rsidR="005809CE">
          <w:pgSz w:w="11910" w:h="16840"/>
          <w:pgMar w:top="1380" w:right="1260" w:bottom="660" w:left="1300" w:header="0" w:footer="478" w:gutter="0"/>
          <w:cols w:space="720"/>
        </w:sectPr>
      </w:pPr>
    </w:p>
    <w:p w14:paraId="30B4F9EB" w14:textId="77777777" w:rsidR="005809CE" w:rsidRDefault="006F7AC7">
      <w:pPr>
        <w:pStyle w:val="BodyText"/>
        <w:ind w:left="310"/>
        <w:rPr>
          <w:sz w:val="20"/>
        </w:rPr>
      </w:pPr>
      <w:r>
        <w:rPr>
          <w:noProof/>
          <w:sz w:val="20"/>
        </w:rPr>
        <w:lastRenderedPageBreak/>
        <mc:AlternateContent>
          <mc:Choice Requires="wpg">
            <w:drawing>
              <wp:inline distT="0" distB="0" distL="0" distR="0" wp14:anchorId="0E5E8FF4" wp14:editId="15A804BC">
                <wp:extent cx="5515610" cy="8862060"/>
                <wp:effectExtent l="0" t="0" r="0" b="5715"/>
                <wp:docPr id="192"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5610" cy="8862060"/>
                          <a:chOff x="0" y="0"/>
                          <a:chExt cx="5515610" cy="8862060"/>
                        </a:xfrm>
                      </wpg:grpSpPr>
                      <pic:pic xmlns:pic="http://schemas.openxmlformats.org/drawingml/2006/picture">
                        <pic:nvPicPr>
                          <pic:cNvPr id="193" name="Image 193"/>
                          <pic:cNvPicPr/>
                        </pic:nvPicPr>
                        <pic:blipFill>
                          <a:blip r:embed="rId12" cstate="print"/>
                          <a:stretch>
                            <a:fillRect/>
                          </a:stretch>
                        </pic:blipFill>
                        <pic:spPr>
                          <a:xfrm>
                            <a:off x="1703832" y="2744746"/>
                            <a:ext cx="2103120" cy="3325228"/>
                          </a:xfrm>
                          <a:prstGeom prst="rect">
                            <a:avLst/>
                          </a:prstGeom>
                        </pic:spPr>
                      </pic:pic>
                      <pic:pic xmlns:pic="http://schemas.openxmlformats.org/drawingml/2006/picture">
                        <pic:nvPicPr>
                          <pic:cNvPr id="194" name="Image 194"/>
                          <pic:cNvPicPr/>
                        </pic:nvPicPr>
                        <pic:blipFill>
                          <a:blip r:embed="rId93" cstate="print"/>
                          <a:stretch>
                            <a:fillRect/>
                          </a:stretch>
                        </pic:blipFill>
                        <pic:spPr>
                          <a:xfrm>
                            <a:off x="94488" y="0"/>
                            <a:ext cx="5324855" cy="2915411"/>
                          </a:xfrm>
                          <a:prstGeom prst="rect">
                            <a:avLst/>
                          </a:prstGeom>
                        </pic:spPr>
                      </pic:pic>
                      <pic:pic xmlns:pic="http://schemas.openxmlformats.org/drawingml/2006/picture">
                        <pic:nvPicPr>
                          <pic:cNvPr id="195" name="Image 195"/>
                          <pic:cNvPicPr/>
                        </pic:nvPicPr>
                        <pic:blipFill>
                          <a:blip r:embed="rId94" cstate="print"/>
                          <a:stretch>
                            <a:fillRect/>
                          </a:stretch>
                        </pic:blipFill>
                        <pic:spPr>
                          <a:xfrm>
                            <a:off x="0" y="2956559"/>
                            <a:ext cx="5515355" cy="5905496"/>
                          </a:xfrm>
                          <a:prstGeom prst="rect">
                            <a:avLst/>
                          </a:prstGeom>
                        </pic:spPr>
                      </pic:pic>
                    </wpg:wgp>
                  </a:graphicData>
                </a:graphic>
              </wp:inline>
            </w:drawing>
          </mc:Choice>
          <mc:Fallback>
            <w:pict>
              <v:group w14:anchorId="558A5B07" id="Group 192" o:spid="_x0000_s1026" alt="&quot;&quot;" style="width:434.3pt;height:697.8pt;mso-position-horizontal-relative:char;mso-position-vertical-relative:line" coordsize="55156,8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">
                <v:shape id="Image 193" o:spid="_x0000_s1027" type="#_x0000_t75" style="position:absolute;left:17038;top:27447;width:21031;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">
                  <v:imagedata r:id="rId15" o:title=""/>
                </v:shape>
                <v:shape id="Image 194" o:spid="_x0000_s1028" type="#_x0000_t75" style="position:absolute;left:944;width:53249;height:29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">
                  <v:imagedata r:id="rId95" o:title=""/>
                </v:shape>
                <v:shape id="Image 195" o:spid="_x0000_s1029" type="#_x0000_t75" style="position:absolute;top:29565;width:55153;height:5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">
                  <v:imagedata r:id="rId96" o:title=""/>
                </v:shape>
                <w10:anchorlock/>
              </v:group>
            </w:pict>
          </mc:Fallback>
        </mc:AlternateContent>
      </w:r>
    </w:p>
    <w:p w14:paraId="29E47487" w14:textId="77777777" w:rsidR="005809CE" w:rsidRDefault="005809CE">
      <w:pPr>
        <w:rPr>
          <w:sz w:val="20"/>
        </w:rPr>
        <w:sectPr w:rsidR="005809CE">
          <w:pgSz w:w="11910" w:h="16840"/>
          <w:pgMar w:top="1460" w:right="1260" w:bottom="660" w:left="1300" w:header="0" w:footer="478" w:gutter="0"/>
          <w:cols w:space="720"/>
        </w:sectPr>
      </w:pPr>
    </w:p>
    <w:p w14:paraId="3C5735CF" w14:textId="77777777" w:rsidR="005809CE" w:rsidRDefault="006F7AC7">
      <w:pPr>
        <w:pStyle w:val="BodyText"/>
        <w:ind w:left="550"/>
        <w:rPr>
          <w:sz w:val="20"/>
        </w:rPr>
      </w:pPr>
      <w:r>
        <w:rPr>
          <w:noProof/>
          <w:sz w:val="20"/>
        </w:rPr>
        <w:lastRenderedPageBreak/>
        <w:drawing>
          <wp:inline distT="0" distB="0" distL="0" distR="0" wp14:anchorId="130EA086" wp14:editId="69CA5E69">
            <wp:extent cx="5209101" cy="1219200"/>
            <wp:effectExtent l="0" t="0" r="0" b="0"/>
            <wp:docPr id="196" name="Imag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5209101" cy="1219200"/>
                    </a:xfrm>
                    <a:prstGeom prst="rect">
                      <a:avLst/>
                    </a:prstGeom>
                  </pic:spPr>
                </pic:pic>
              </a:graphicData>
            </a:graphic>
          </wp:inline>
        </w:drawing>
      </w:r>
    </w:p>
    <w:p w14:paraId="78B82D13" w14:textId="77777777" w:rsidR="005809CE" w:rsidRDefault="006F7AC7">
      <w:pPr>
        <w:pStyle w:val="BodyText"/>
        <w:spacing w:before="10"/>
        <w:rPr>
          <w:b/>
          <w:sz w:val="18"/>
        </w:rPr>
      </w:pPr>
      <w:r>
        <w:rPr>
          <w:noProof/>
        </w:rPr>
        <mc:AlternateContent>
          <mc:Choice Requires="wpg">
            <w:drawing>
              <wp:anchor distT="0" distB="0" distL="0" distR="0" simplePos="0" relativeHeight="487637504" behindDoc="1" locked="0" layoutInCell="1" allowOverlap="1" wp14:anchorId="7885FE56" wp14:editId="1394D23E">
                <wp:simplePos x="0" y="0"/>
                <wp:positionH relativeFrom="page">
                  <wp:posOffset>1136903</wp:posOffset>
                </wp:positionH>
                <wp:positionV relativeFrom="paragraph">
                  <wp:posOffset>153023</wp:posOffset>
                </wp:positionV>
                <wp:extent cx="5287010" cy="6745605"/>
                <wp:effectExtent l="0" t="0" r="0" b="0"/>
                <wp:wrapTopAndBottom/>
                <wp:docPr id="197"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010" cy="6745605"/>
                          <a:chOff x="0" y="0"/>
                          <a:chExt cx="5287010" cy="6745605"/>
                        </a:xfrm>
                      </wpg:grpSpPr>
                      <pic:pic xmlns:pic="http://schemas.openxmlformats.org/drawingml/2006/picture">
                        <pic:nvPicPr>
                          <pic:cNvPr id="198" name="Image 198"/>
                          <pic:cNvPicPr/>
                        </pic:nvPicPr>
                        <pic:blipFill>
                          <a:blip r:embed="rId12" cstate="print"/>
                          <a:stretch>
                            <a:fillRect/>
                          </a:stretch>
                        </pic:blipFill>
                        <pic:spPr>
                          <a:xfrm>
                            <a:off x="1589532" y="1368574"/>
                            <a:ext cx="2103120" cy="3325228"/>
                          </a:xfrm>
                          <a:prstGeom prst="rect">
                            <a:avLst/>
                          </a:prstGeom>
                        </pic:spPr>
                      </pic:pic>
                      <pic:pic xmlns:pic="http://schemas.openxmlformats.org/drawingml/2006/picture">
                        <pic:nvPicPr>
                          <pic:cNvPr id="199" name="Image 199"/>
                          <pic:cNvPicPr/>
                        </pic:nvPicPr>
                        <pic:blipFill>
                          <a:blip r:embed="rId98" cstate="print"/>
                          <a:stretch>
                            <a:fillRect/>
                          </a:stretch>
                        </pic:blipFill>
                        <pic:spPr>
                          <a:xfrm>
                            <a:off x="0" y="0"/>
                            <a:ext cx="5286755" cy="2257043"/>
                          </a:xfrm>
                          <a:prstGeom prst="rect">
                            <a:avLst/>
                          </a:prstGeom>
                        </pic:spPr>
                      </pic:pic>
                      <pic:pic xmlns:pic="http://schemas.openxmlformats.org/drawingml/2006/picture">
                        <pic:nvPicPr>
                          <pic:cNvPr id="200" name="Image 200"/>
                          <pic:cNvPicPr/>
                        </pic:nvPicPr>
                        <pic:blipFill>
                          <a:blip r:embed="rId99" cstate="print"/>
                          <a:stretch>
                            <a:fillRect/>
                          </a:stretch>
                        </pic:blipFill>
                        <pic:spPr>
                          <a:xfrm>
                            <a:off x="0" y="2296667"/>
                            <a:ext cx="5286755" cy="4448555"/>
                          </a:xfrm>
                          <a:prstGeom prst="rect">
                            <a:avLst/>
                          </a:prstGeom>
                        </pic:spPr>
                      </pic:pic>
                    </wpg:wgp>
                  </a:graphicData>
                </a:graphic>
              </wp:anchor>
            </w:drawing>
          </mc:Choice>
          <mc:Fallback>
            <w:pict>
              <v:group w14:anchorId="35B6A85A" id="Group 197" o:spid="_x0000_s1026" alt="&quot;&quot;" style="position:absolute;margin-left:89.5pt;margin-top:12.05pt;width:416.3pt;height:531.15pt;z-index:-15678976;mso-wrap-distance-left:0;mso-wrap-distance-right:0;mso-position-horizontal-relative:page" coordsize="52870,67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">
                <v:shape id="Image 198" o:spid="_x0000_s1027" type="#_x0000_t75" style="position:absolute;left:15895;top:13685;width:21031;height:3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">
                  <v:imagedata r:id="rId15" o:title=""/>
                </v:shape>
                <v:shape id="Image 199" o:spid="_x0000_s1028" type="#_x0000_t75" style="position:absolute;width:52867;height:2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">
                  <v:imagedata r:id="rId100" o:title=""/>
                </v:shape>
                <v:shape id="Image 200" o:spid="_x0000_s1029" type="#_x0000_t75" style="position:absolute;top:22966;width:52867;height:4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">
                  <v:imagedata r:id="rId101" o:title=""/>
                </v:shape>
                <w10:wrap type="topAndBottom" anchorx="page"/>
              </v:group>
            </w:pict>
          </mc:Fallback>
        </mc:AlternateContent>
      </w:r>
    </w:p>
    <w:p w14:paraId="4CA61ACD" w14:textId="77777777" w:rsidR="005809CE" w:rsidRDefault="005809CE">
      <w:pPr>
        <w:rPr>
          <w:sz w:val="18"/>
        </w:rPr>
        <w:sectPr w:rsidR="005809CE">
          <w:pgSz w:w="11910" w:h="16840"/>
          <w:pgMar w:top="1460" w:right="1260" w:bottom="660" w:left="1300" w:header="0" w:footer="478" w:gutter="0"/>
          <w:cols w:space="720"/>
        </w:sectPr>
      </w:pPr>
    </w:p>
    <w:p w14:paraId="1B5F0FB4" w14:textId="77777777" w:rsidR="005809CE" w:rsidRDefault="006F7AC7">
      <w:pPr>
        <w:spacing w:before="72"/>
        <w:ind w:left="118"/>
        <w:jc w:val="both"/>
        <w:rPr>
          <w:b/>
        </w:rPr>
      </w:pPr>
      <w:bookmarkStart w:id="1454" w:name="QA/QCDiffusionTubeMonitoring_"/>
      <w:bookmarkEnd w:id="1454"/>
      <w:r>
        <w:rPr>
          <w:b/>
        </w:rPr>
        <w:lastRenderedPageBreak/>
        <w:t>QA/QC</w:t>
      </w:r>
      <w:r>
        <w:rPr>
          <w:b/>
          <w:spacing w:val="-6"/>
        </w:rPr>
        <w:t xml:space="preserve"> </w:t>
      </w:r>
      <w:r>
        <w:rPr>
          <w:b/>
        </w:rPr>
        <w:t>Diffusion</w:t>
      </w:r>
      <w:r>
        <w:rPr>
          <w:b/>
          <w:spacing w:val="-5"/>
        </w:rPr>
        <w:t xml:space="preserve"> </w:t>
      </w:r>
      <w:r>
        <w:rPr>
          <w:b/>
        </w:rPr>
        <w:t>Tube</w:t>
      </w:r>
      <w:r>
        <w:rPr>
          <w:b/>
          <w:spacing w:val="-6"/>
        </w:rPr>
        <w:t xml:space="preserve"> </w:t>
      </w:r>
      <w:r>
        <w:rPr>
          <w:b/>
          <w:spacing w:val="-2"/>
        </w:rPr>
        <w:t>Monitoring</w:t>
      </w:r>
    </w:p>
    <w:p w14:paraId="28EA2F14" w14:textId="77777777" w:rsidR="005809CE" w:rsidRDefault="006F7AC7">
      <w:pPr>
        <w:pStyle w:val="BodyText"/>
        <w:spacing w:before="66" w:line="300" w:lineRule="auto"/>
        <w:ind w:left="118" w:right="150"/>
        <w:jc w:val="both"/>
      </w:pPr>
      <w:bookmarkStart w:id="1455" w:name="ESG_(formerly_Harwell_Scientifics)_have_"/>
      <w:bookmarkEnd w:id="1455"/>
      <w:r>
        <w:t>ESG (formerly Harwell Scientifics) have satisfactorily passed all the WASP (Workplace Analysis Scheme for Proficiency) scheme tests since 2009. They follow their internal</w:t>
      </w:r>
      <w:r>
        <w:rPr>
          <w:spacing w:val="40"/>
        </w:rPr>
        <w:t xml:space="preserve"> </w:t>
      </w:r>
      <w:r>
        <w:t xml:space="preserve">standard operating procedure that meets the guidelines set out in Defra’s ‘Diffusion Tubes </w:t>
      </w:r>
      <w:proofErr w:type="gramStart"/>
      <w:r>
        <w:t>For</w:t>
      </w:r>
      <w:proofErr w:type="gramEnd"/>
      <w:r>
        <w:t xml:space="preserve"> Ambient NO</w:t>
      </w:r>
      <w:r>
        <w:rPr>
          <w:vertAlign w:val="subscript"/>
        </w:rPr>
        <w:t>2</w:t>
      </w:r>
      <w:r>
        <w:t xml:space="preserve"> Monitoring: Practical Guidance.’ ESG recorded ‘good’ precision throughout the first half of 2014 but poor in the second half.</w:t>
      </w:r>
    </w:p>
    <w:p w14:paraId="3B1CDF11" w14:textId="77777777" w:rsidR="005809CE" w:rsidRDefault="005809CE">
      <w:pPr>
        <w:pStyle w:val="BodyText"/>
        <w:spacing w:before="62"/>
      </w:pPr>
    </w:p>
    <w:p w14:paraId="5DA66FFB" w14:textId="77777777" w:rsidR="005809CE" w:rsidRDefault="006F7AC7">
      <w:pPr>
        <w:pStyle w:val="BodyText"/>
        <w:spacing w:line="600" w:lineRule="auto"/>
        <w:ind w:left="118" w:right="2347"/>
        <w:jc w:val="both"/>
      </w:pPr>
      <w:bookmarkStart w:id="1456" w:name="The_full_pumped_benzene_diffusion_tube_r"/>
      <w:bookmarkEnd w:id="1456"/>
      <w:r>
        <w:t>The</w:t>
      </w:r>
      <w:r>
        <w:rPr>
          <w:spacing w:val="-6"/>
        </w:rPr>
        <w:t xml:space="preserve"> </w:t>
      </w:r>
      <w:r>
        <w:t>full</w:t>
      </w:r>
      <w:r>
        <w:rPr>
          <w:spacing w:val="-2"/>
        </w:rPr>
        <w:t xml:space="preserve"> </w:t>
      </w:r>
      <w:r>
        <w:t>pumped</w:t>
      </w:r>
      <w:r>
        <w:rPr>
          <w:spacing w:val="-2"/>
        </w:rPr>
        <w:t xml:space="preserve"> </w:t>
      </w:r>
      <w:r>
        <w:t>benzene</w:t>
      </w:r>
      <w:r>
        <w:rPr>
          <w:spacing w:val="-2"/>
        </w:rPr>
        <w:t xml:space="preserve"> </w:t>
      </w:r>
      <w:r>
        <w:t>diffusion</w:t>
      </w:r>
      <w:r>
        <w:rPr>
          <w:spacing w:val="-4"/>
        </w:rPr>
        <w:t xml:space="preserve"> </w:t>
      </w:r>
      <w:r>
        <w:t>tube</w:t>
      </w:r>
      <w:r>
        <w:rPr>
          <w:spacing w:val="-4"/>
        </w:rPr>
        <w:t xml:space="preserve"> </w:t>
      </w:r>
      <w:r>
        <w:t>results</w:t>
      </w:r>
      <w:r>
        <w:rPr>
          <w:spacing w:val="-1"/>
        </w:rPr>
        <w:t xml:space="preserve"> </w:t>
      </w:r>
      <w:r>
        <w:t>are</w:t>
      </w:r>
      <w:r>
        <w:rPr>
          <w:spacing w:val="-1"/>
        </w:rPr>
        <w:t xml:space="preserve"> </w:t>
      </w:r>
      <w:r>
        <w:t>shown</w:t>
      </w:r>
      <w:r>
        <w:rPr>
          <w:spacing w:val="-2"/>
        </w:rPr>
        <w:t xml:space="preserve"> </w:t>
      </w:r>
      <w:r>
        <w:t>in</w:t>
      </w:r>
      <w:r>
        <w:rPr>
          <w:spacing w:val="-4"/>
        </w:rPr>
        <w:t xml:space="preserve"> </w:t>
      </w:r>
      <w:r>
        <w:t>Table</w:t>
      </w:r>
      <w:r>
        <w:rPr>
          <w:spacing w:val="-2"/>
        </w:rPr>
        <w:t xml:space="preserve"> </w:t>
      </w:r>
      <w:r>
        <w:t xml:space="preserve">A3. </w:t>
      </w:r>
      <w:bookmarkStart w:id="1457" w:name="The_full_set_of_monthly_diffusion_tube_r"/>
      <w:bookmarkEnd w:id="1457"/>
      <w:r>
        <w:t>The full set of monthly diffusion tube results are shown in Table A4.</w:t>
      </w:r>
    </w:p>
    <w:p w14:paraId="5522E419" w14:textId="77777777" w:rsidR="005809CE" w:rsidRDefault="006F7AC7">
      <w:pPr>
        <w:pStyle w:val="BodyText"/>
        <w:spacing w:before="2" w:line="300" w:lineRule="auto"/>
        <w:ind w:left="118" w:right="152"/>
        <w:jc w:val="both"/>
      </w:pPr>
      <w:r>
        <w:rPr>
          <w:noProof/>
        </w:rPr>
        <w:drawing>
          <wp:anchor distT="0" distB="0" distL="0" distR="0" simplePos="0" relativeHeight="476623872" behindDoc="1" locked="0" layoutInCell="1" allowOverlap="1" wp14:anchorId="5817AD02" wp14:editId="211A0B43">
            <wp:simplePos x="0" y="0"/>
            <wp:positionH relativeFrom="page">
              <wp:posOffset>2726435</wp:posOffset>
            </wp:positionH>
            <wp:positionV relativeFrom="paragraph">
              <wp:posOffset>536497</wp:posOffset>
            </wp:positionV>
            <wp:extent cx="2103120" cy="3325228"/>
            <wp:effectExtent l="0" t="0" r="0" b="8890"/>
            <wp:wrapNone/>
            <wp:docPr id="201" name="Imag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1458" w:name="Tube_results_are_checked_on_a_monthly_ba"/>
      <w:bookmarkEnd w:id="1458"/>
      <w:r>
        <w:t xml:space="preserve">Tube results are checked </w:t>
      </w:r>
      <w:proofErr w:type="gramStart"/>
      <w:r>
        <w:t>on a monthly basis</w:t>
      </w:r>
      <w:proofErr w:type="gramEnd"/>
      <w:r>
        <w:t xml:space="preserve"> and reviewed at the end of the year. Results under 4 Gg/m</w:t>
      </w:r>
      <w:r>
        <w:rPr>
          <w:vertAlign w:val="superscript"/>
        </w:rPr>
        <w:t>3</w:t>
      </w:r>
      <w:r>
        <w:t xml:space="preserve"> are generally not included. If a tube is found on the ground or with a spider in </w:t>
      </w:r>
      <w:proofErr w:type="spellStart"/>
      <w:proofErr w:type="gramStart"/>
      <w:r>
        <w:t>etc</w:t>
      </w:r>
      <w:proofErr w:type="spellEnd"/>
      <w:proofErr w:type="gramEnd"/>
      <w:r>
        <w:t xml:space="preserve"> an</w:t>
      </w:r>
      <w:r>
        <w:rPr>
          <w:spacing w:val="-1"/>
        </w:rPr>
        <w:t xml:space="preserve"> </w:t>
      </w:r>
      <w:r>
        <w:t>assessment is made</w:t>
      </w:r>
      <w:r>
        <w:rPr>
          <w:spacing w:val="-1"/>
        </w:rPr>
        <w:t xml:space="preserve"> </w:t>
      </w:r>
      <w:bookmarkStart w:id="1459" w:name="Figure"/>
      <w:bookmarkEnd w:id="1459"/>
      <w:r>
        <w:t>at the</w:t>
      </w:r>
      <w:r>
        <w:rPr>
          <w:spacing w:val="-1"/>
        </w:rPr>
        <w:t xml:space="preserve"> </w:t>
      </w:r>
      <w:r>
        <w:t>end</w:t>
      </w:r>
      <w:r>
        <w:rPr>
          <w:spacing w:val="-1"/>
        </w:rPr>
        <w:t xml:space="preserve"> </w:t>
      </w:r>
      <w:r>
        <w:t>of the</w:t>
      </w:r>
      <w:r>
        <w:rPr>
          <w:spacing w:val="-1"/>
        </w:rPr>
        <w:t xml:space="preserve"> </w:t>
      </w:r>
      <w:r>
        <w:t>year as to</w:t>
      </w:r>
      <w:r>
        <w:rPr>
          <w:spacing w:val="-1"/>
        </w:rPr>
        <w:t xml:space="preserve"> </w:t>
      </w:r>
      <w:r>
        <w:t>whether the</w:t>
      </w:r>
      <w:r>
        <w:rPr>
          <w:spacing w:val="-1"/>
        </w:rPr>
        <w:t xml:space="preserve"> </w:t>
      </w:r>
      <w:r>
        <w:t>result seems appropriate for that site and the time of year.</w:t>
      </w:r>
    </w:p>
    <w:p w14:paraId="36956CD9" w14:textId="77777777" w:rsidR="005809CE" w:rsidRDefault="005809CE">
      <w:pPr>
        <w:spacing w:line="300" w:lineRule="auto"/>
        <w:jc w:val="both"/>
        <w:sectPr w:rsidR="005809CE">
          <w:pgSz w:w="11910" w:h="16840"/>
          <w:pgMar w:top="1380" w:right="1260" w:bottom="660" w:left="1300" w:header="0" w:footer="478" w:gutter="0"/>
          <w:cols w:space="720"/>
        </w:sectPr>
      </w:pPr>
    </w:p>
    <w:p w14:paraId="1D7D8B8A" w14:textId="77777777" w:rsidR="005809CE" w:rsidRDefault="006F7AC7">
      <w:pPr>
        <w:tabs>
          <w:tab w:val="left" w:pos="1558"/>
        </w:tabs>
        <w:spacing w:before="72"/>
        <w:ind w:left="118"/>
        <w:rPr>
          <w:b/>
        </w:rPr>
      </w:pPr>
      <w:bookmarkStart w:id="1460" w:name="TableA3_Pumpeddiffusiontube(GrangemouthA"/>
      <w:bookmarkEnd w:id="1460"/>
      <w:r>
        <w:rPr>
          <w:b/>
        </w:rPr>
        <w:lastRenderedPageBreak/>
        <w:t>Table</w:t>
      </w:r>
      <w:r>
        <w:rPr>
          <w:b/>
          <w:spacing w:val="-1"/>
        </w:rPr>
        <w:t xml:space="preserve"> </w:t>
      </w:r>
      <w:r>
        <w:rPr>
          <w:b/>
          <w:spacing w:val="-5"/>
        </w:rPr>
        <w:t>A3</w:t>
      </w:r>
      <w:r>
        <w:rPr>
          <w:b/>
        </w:rPr>
        <w:tab/>
        <w:t>Pumped</w:t>
      </w:r>
      <w:r>
        <w:rPr>
          <w:b/>
          <w:spacing w:val="-6"/>
        </w:rPr>
        <w:t xml:space="preserve"> </w:t>
      </w:r>
      <w:r>
        <w:rPr>
          <w:b/>
        </w:rPr>
        <w:t>diffusion</w:t>
      </w:r>
      <w:r>
        <w:rPr>
          <w:b/>
          <w:spacing w:val="-7"/>
        </w:rPr>
        <w:t xml:space="preserve"> </w:t>
      </w:r>
      <w:r>
        <w:rPr>
          <w:b/>
        </w:rPr>
        <w:t>tube</w:t>
      </w:r>
      <w:r>
        <w:rPr>
          <w:b/>
          <w:spacing w:val="-7"/>
        </w:rPr>
        <w:t xml:space="preserve"> </w:t>
      </w:r>
      <w:r>
        <w:rPr>
          <w:b/>
        </w:rPr>
        <w:t>(Grangemouth</w:t>
      </w:r>
      <w:r>
        <w:rPr>
          <w:b/>
          <w:spacing w:val="-6"/>
        </w:rPr>
        <w:t xml:space="preserve"> </w:t>
      </w:r>
      <w:r>
        <w:rPr>
          <w:b/>
        </w:rPr>
        <w:t>AURN)</w:t>
      </w:r>
      <w:r>
        <w:rPr>
          <w:b/>
          <w:spacing w:val="-3"/>
        </w:rPr>
        <w:t xml:space="preserve"> </w:t>
      </w:r>
      <w:r>
        <w:rPr>
          <w:b/>
        </w:rPr>
        <w:t>results</w:t>
      </w:r>
      <w:r>
        <w:rPr>
          <w:b/>
          <w:spacing w:val="-7"/>
        </w:rPr>
        <w:t xml:space="preserve"> </w:t>
      </w:r>
      <w:r>
        <w:rPr>
          <w:b/>
        </w:rPr>
        <w:t>in</w:t>
      </w:r>
      <w:r>
        <w:rPr>
          <w:b/>
          <w:spacing w:val="-7"/>
        </w:rPr>
        <w:t xml:space="preserve"> </w:t>
      </w:r>
      <w:r>
        <w:rPr>
          <w:b/>
          <w:spacing w:val="-2"/>
        </w:rPr>
        <w:t>full.</w:t>
      </w:r>
    </w:p>
    <w:p w14:paraId="745EE447" w14:textId="77777777" w:rsidR="005809CE" w:rsidRDefault="005809CE">
      <w:pPr>
        <w:pStyle w:val="BodyText"/>
        <w:spacing w:before="155"/>
        <w:rPr>
          <w:b/>
          <w:sz w:val="20"/>
        </w:rPr>
      </w:pPr>
    </w:p>
    <w:tbl>
      <w:tblPr>
        <w:tblW w:w="0" w:type="auto"/>
        <w:tblInd w:w="19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91"/>
        <w:gridCol w:w="1198"/>
        <w:gridCol w:w="958"/>
        <w:gridCol w:w="958"/>
        <w:gridCol w:w="1118"/>
      </w:tblGrid>
      <w:tr w:rsidR="005809CE" w14:paraId="7C045813" w14:textId="77777777">
        <w:trPr>
          <w:trHeight w:val="315"/>
        </w:trPr>
        <w:tc>
          <w:tcPr>
            <w:tcW w:w="5423" w:type="dxa"/>
            <w:gridSpan w:val="5"/>
            <w:tcBorders>
              <w:bottom w:val="single" w:sz="18" w:space="0" w:color="000000"/>
            </w:tcBorders>
          </w:tcPr>
          <w:p w14:paraId="77686C01" w14:textId="77777777" w:rsidR="005809CE" w:rsidRDefault="006F7AC7">
            <w:pPr>
              <w:pStyle w:val="TableParagraph"/>
              <w:spacing w:before="43"/>
              <w:ind w:left="1794"/>
              <w:jc w:val="left"/>
              <w:rPr>
                <w:b/>
                <w:sz w:val="19"/>
              </w:rPr>
            </w:pPr>
            <w:bookmarkStart w:id="1461" w:name="GrangemouthAURN_"/>
            <w:bookmarkEnd w:id="1461"/>
            <w:r>
              <w:rPr>
                <w:b/>
                <w:sz w:val="19"/>
              </w:rPr>
              <w:t>Grangemouth</w:t>
            </w:r>
            <w:r>
              <w:rPr>
                <w:b/>
                <w:spacing w:val="-11"/>
                <w:sz w:val="19"/>
              </w:rPr>
              <w:t xml:space="preserve"> </w:t>
            </w:r>
            <w:r>
              <w:rPr>
                <w:b/>
                <w:spacing w:val="-4"/>
                <w:sz w:val="19"/>
              </w:rPr>
              <w:t>AURN</w:t>
            </w:r>
          </w:p>
        </w:tc>
      </w:tr>
      <w:tr w:rsidR="005809CE" w14:paraId="1CCBF55B" w14:textId="77777777">
        <w:trPr>
          <w:trHeight w:val="588"/>
        </w:trPr>
        <w:tc>
          <w:tcPr>
            <w:tcW w:w="1191" w:type="dxa"/>
            <w:tcBorders>
              <w:top w:val="single" w:sz="18" w:space="0" w:color="000000"/>
              <w:bottom w:val="single" w:sz="18" w:space="0" w:color="000000"/>
            </w:tcBorders>
          </w:tcPr>
          <w:p w14:paraId="4DB3B887" w14:textId="77777777" w:rsidR="005809CE" w:rsidRDefault="006F7AC7">
            <w:pPr>
              <w:pStyle w:val="TableParagraph"/>
              <w:spacing w:before="175"/>
              <w:ind w:left="29" w:right="2"/>
              <w:rPr>
                <w:sz w:val="19"/>
              </w:rPr>
            </w:pPr>
            <w:bookmarkStart w:id="1462" w:name="Start_Date_"/>
            <w:bookmarkEnd w:id="1462"/>
            <w:r>
              <w:rPr>
                <w:sz w:val="19"/>
              </w:rPr>
              <w:t>Start</w:t>
            </w:r>
            <w:r>
              <w:rPr>
                <w:spacing w:val="-8"/>
                <w:sz w:val="19"/>
              </w:rPr>
              <w:t xml:space="preserve"> </w:t>
            </w:r>
            <w:r>
              <w:rPr>
                <w:spacing w:val="-4"/>
                <w:sz w:val="19"/>
              </w:rPr>
              <w:t>Date</w:t>
            </w:r>
          </w:p>
        </w:tc>
        <w:tc>
          <w:tcPr>
            <w:tcW w:w="1198" w:type="dxa"/>
            <w:tcBorders>
              <w:top w:val="single" w:sz="18" w:space="0" w:color="000000"/>
              <w:bottom w:val="single" w:sz="18" w:space="0" w:color="000000"/>
            </w:tcBorders>
          </w:tcPr>
          <w:p w14:paraId="02BAF4FA" w14:textId="77777777" w:rsidR="005809CE" w:rsidRDefault="006F7AC7">
            <w:pPr>
              <w:pStyle w:val="TableParagraph"/>
              <w:spacing w:before="175"/>
              <w:ind w:left="30"/>
              <w:rPr>
                <w:sz w:val="19"/>
              </w:rPr>
            </w:pPr>
            <w:bookmarkStart w:id="1463" w:name="End_Date_"/>
            <w:bookmarkEnd w:id="1463"/>
            <w:r>
              <w:rPr>
                <w:sz w:val="19"/>
              </w:rPr>
              <w:t>End</w:t>
            </w:r>
            <w:r>
              <w:rPr>
                <w:spacing w:val="-7"/>
                <w:sz w:val="19"/>
              </w:rPr>
              <w:t xml:space="preserve"> </w:t>
            </w:r>
            <w:r>
              <w:rPr>
                <w:spacing w:val="-4"/>
                <w:sz w:val="19"/>
              </w:rPr>
              <w:t>Date</w:t>
            </w:r>
          </w:p>
        </w:tc>
        <w:tc>
          <w:tcPr>
            <w:tcW w:w="958" w:type="dxa"/>
            <w:tcBorders>
              <w:top w:val="single" w:sz="18" w:space="0" w:color="000000"/>
              <w:bottom w:val="single" w:sz="18" w:space="0" w:color="000000"/>
            </w:tcBorders>
          </w:tcPr>
          <w:p w14:paraId="5954DDCE" w14:textId="77777777" w:rsidR="005809CE" w:rsidRDefault="006F7AC7">
            <w:pPr>
              <w:pStyle w:val="TableParagraph"/>
              <w:spacing w:before="175"/>
              <w:ind w:left="54" w:right="25"/>
              <w:rPr>
                <w:sz w:val="19"/>
              </w:rPr>
            </w:pPr>
            <w:bookmarkStart w:id="1464" w:name="Benzene_"/>
            <w:bookmarkEnd w:id="1464"/>
            <w:r>
              <w:rPr>
                <w:spacing w:val="-2"/>
                <w:sz w:val="19"/>
              </w:rPr>
              <w:t>Benzene</w:t>
            </w:r>
          </w:p>
        </w:tc>
        <w:tc>
          <w:tcPr>
            <w:tcW w:w="958" w:type="dxa"/>
            <w:tcBorders>
              <w:top w:val="single" w:sz="18" w:space="0" w:color="000000"/>
              <w:bottom w:val="single" w:sz="18" w:space="0" w:color="000000"/>
            </w:tcBorders>
          </w:tcPr>
          <w:p w14:paraId="27CE1084" w14:textId="77777777" w:rsidR="005809CE" w:rsidRDefault="006F7AC7">
            <w:pPr>
              <w:pStyle w:val="TableParagraph"/>
              <w:spacing w:before="175"/>
              <w:ind w:left="52" w:right="25"/>
              <w:rPr>
                <w:sz w:val="19"/>
              </w:rPr>
            </w:pPr>
            <w:bookmarkStart w:id="1465" w:name="Units_"/>
            <w:bookmarkEnd w:id="1465"/>
            <w:r>
              <w:rPr>
                <w:spacing w:val="-2"/>
                <w:sz w:val="19"/>
              </w:rPr>
              <w:t>Units</w:t>
            </w:r>
          </w:p>
        </w:tc>
        <w:tc>
          <w:tcPr>
            <w:tcW w:w="1118" w:type="dxa"/>
            <w:tcBorders>
              <w:top w:val="single" w:sz="18" w:space="0" w:color="000000"/>
              <w:bottom w:val="single" w:sz="18" w:space="0" w:color="000000"/>
            </w:tcBorders>
          </w:tcPr>
          <w:p w14:paraId="275C58EB" w14:textId="77777777" w:rsidR="005809CE" w:rsidRDefault="006F7AC7">
            <w:pPr>
              <w:pStyle w:val="TableParagraph"/>
              <w:spacing w:before="175"/>
              <w:ind w:left="48" w:right="18"/>
              <w:rPr>
                <w:sz w:val="19"/>
              </w:rPr>
            </w:pPr>
            <w:bookmarkStart w:id="1466" w:name="Status_"/>
            <w:bookmarkEnd w:id="1466"/>
            <w:r>
              <w:rPr>
                <w:spacing w:val="-2"/>
                <w:sz w:val="19"/>
              </w:rPr>
              <w:t>Status</w:t>
            </w:r>
          </w:p>
        </w:tc>
      </w:tr>
      <w:tr w:rsidR="005809CE" w14:paraId="2BCEFC98" w14:textId="77777777">
        <w:trPr>
          <w:trHeight w:val="222"/>
        </w:trPr>
        <w:tc>
          <w:tcPr>
            <w:tcW w:w="1191" w:type="dxa"/>
            <w:tcBorders>
              <w:top w:val="single" w:sz="18" w:space="0" w:color="000000"/>
            </w:tcBorders>
          </w:tcPr>
          <w:p w14:paraId="5790708F" w14:textId="77777777" w:rsidR="005809CE" w:rsidRDefault="006F7AC7">
            <w:pPr>
              <w:pStyle w:val="TableParagraph"/>
              <w:spacing w:line="202" w:lineRule="exact"/>
              <w:ind w:left="29"/>
              <w:rPr>
                <w:sz w:val="19"/>
              </w:rPr>
            </w:pPr>
            <w:bookmarkStart w:id="1467" w:name="23/12/2013_"/>
            <w:bookmarkEnd w:id="1467"/>
            <w:r>
              <w:rPr>
                <w:spacing w:val="-2"/>
                <w:sz w:val="19"/>
              </w:rPr>
              <w:t>23/12/2013</w:t>
            </w:r>
          </w:p>
        </w:tc>
        <w:tc>
          <w:tcPr>
            <w:tcW w:w="1198" w:type="dxa"/>
            <w:tcBorders>
              <w:top w:val="single" w:sz="18" w:space="0" w:color="000000"/>
            </w:tcBorders>
          </w:tcPr>
          <w:p w14:paraId="5B3B093F" w14:textId="77777777" w:rsidR="005809CE" w:rsidRDefault="006F7AC7">
            <w:pPr>
              <w:pStyle w:val="TableParagraph"/>
              <w:spacing w:line="202" w:lineRule="exact"/>
              <w:ind w:left="30"/>
              <w:rPr>
                <w:sz w:val="19"/>
              </w:rPr>
            </w:pPr>
            <w:r>
              <w:rPr>
                <w:spacing w:val="-2"/>
                <w:sz w:val="19"/>
              </w:rPr>
              <w:t>14/01/2014</w:t>
            </w:r>
          </w:p>
        </w:tc>
        <w:tc>
          <w:tcPr>
            <w:tcW w:w="958" w:type="dxa"/>
            <w:tcBorders>
              <w:top w:val="single" w:sz="18" w:space="0" w:color="000000"/>
            </w:tcBorders>
          </w:tcPr>
          <w:p w14:paraId="02DE93ED" w14:textId="77777777" w:rsidR="005809CE" w:rsidRDefault="006F7AC7">
            <w:pPr>
              <w:pStyle w:val="TableParagraph"/>
              <w:spacing w:line="202" w:lineRule="exact"/>
              <w:ind w:left="53" w:right="25"/>
              <w:rPr>
                <w:sz w:val="19"/>
              </w:rPr>
            </w:pPr>
            <w:bookmarkStart w:id="1468" w:name="0.78_"/>
            <w:bookmarkEnd w:id="1468"/>
            <w:r>
              <w:rPr>
                <w:spacing w:val="-4"/>
                <w:sz w:val="19"/>
              </w:rPr>
              <w:t>0.78</w:t>
            </w:r>
          </w:p>
        </w:tc>
        <w:tc>
          <w:tcPr>
            <w:tcW w:w="958" w:type="dxa"/>
            <w:tcBorders>
              <w:top w:val="single" w:sz="18" w:space="0" w:color="000000"/>
            </w:tcBorders>
          </w:tcPr>
          <w:p w14:paraId="2FDD9D00" w14:textId="77777777" w:rsidR="005809CE" w:rsidRDefault="006F7AC7">
            <w:pPr>
              <w:pStyle w:val="TableParagraph"/>
              <w:spacing w:before="26" w:line="176" w:lineRule="exact"/>
              <w:ind w:left="29" w:right="54"/>
              <w:rPr>
                <w:sz w:val="19"/>
              </w:rPr>
            </w:pPr>
            <w:r>
              <w:rPr>
                <w:spacing w:val="-2"/>
                <w:sz w:val="19"/>
              </w:rPr>
              <w:t>Gg/m</w:t>
            </w:r>
            <w:r>
              <w:rPr>
                <w:spacing w:val="-2"/>
                <w:sz w:val="19"/>
                <w:vertAlign w:val="superscript"/>
              </w:rPr>
              <w:t>3</w:t>
            </w:r>
          </w:p>
        </w:tc>
        <w:tc>
          <w:tcPr>
            <w:tcW w:w="1118" w:type="dxa"/>
            <w:tcBorders>
              <w:top w:val="single" w:sz="18" w:space="0" w:color="000000"/>
            </w:tcBorders>
          </w:tcPr>
          <w:p w14:paraId="63DCE1CA" w14:textId="77777777" w:rsidR="005809CE" w:rsidRDefault="006F7AC7">
            <w:pPr>
              <w:pStyle w:val="TableParagraph"/>
              <w:spacing w:line="202" w:lineRule="exact"/>
              <w:ind w:left="0" w:right="18"/>
              <w:rPr>
                <w:sz w:val="19"/>
              </w:rPr>
            </w:pPr>
            <w:r>
              <w:rPr>
                <w:spacing w:val="-2"/>
                <w:sz w:val="19"/>
              </w:rPr>
              <w:t>Verified</w:t>
            </w:r>
          </w:p>
        </w:tc>
      </w:tr>
      <w:tr w:rsidR="005809CE" w14:paraId="0E961C8A" w14:textId="77777777">
        <w:trPr>
          <w:trHeight w:val="231"/>
        </w:trPr>
        <w:tc>
          <w:tcPr>
            <w:tcW w:w="1191" w:type="dxa"/>
          </w:tcPr>
          <w:p w14:paraId="3EBD1083" w14:textId="77777777" w:rsidR="005809CE" w:rsidRDefault="006F7AC7">
            <w:pPr>
              <w:pStyle w:val="TableParagraph"/>
              <w:spacing w:before="9" w:line="203" w:lineRule="exact"/>
              <w:ind w:left="29"/>
              <w:rPr>
                <w:sz w:val="19"/>
              </w:rPr>
            </w:pPr>
            <w:bookmarkStart w:id="1469" w:name="14/01/2014_"/>
            <w:bookmarkEnd w:id="1469"/>
            <w:r>
              <w:rPr>
                <w:spacing w:val="-2"/>
                <w:sz w:val="19"/>
              </w:rPr>
              <w:t>14/01/2014</w:t>
            </w:r>
          </w:p>
        </w:tc>
        <w:tc>
          <w:tcPr>
            <w:tcW w:w="1198" w:type="dxa"/>
          </w:tcPr>
          <w:p w14:paraId="762F3B64" w14:textId="77777777" w:rsidR="005809CE" w:rsidRDefault="006F7AC7">
            <w:pPr>
              <w:pStyle w:val="TableParagraph"/>
              <w:spacing w:before="9" w:line="203" w:lineRule="exact"/>
              <w:ind w:left="30"/>
              <w:rPr>
                <w:sz w:val="19"/>
              </w:rPr>
            </w:pPr>
            <w:r>
              <w:rPr>
                <w:spacing w:val="-2"/>
                <w:sz w:val="19"/>
              </w:rPr>
              <w:t>21/01/2014</w:t>
            </w:r>
          </w:p>
        </w:tc>
        <w:tc>
          <w:tcPr>
            <w:tcW w:w="958" w:type="dxa"/>
          </w:tcPr>
          <w:p w14:paraId="0D066850" w14:textId="77777777" w:rsidR="005809CE" w:rsidRDefault="006F7AC7">
            <w:pPr>
              <w:pStyle w:val="TableParagraph"/>
              <w:spacing w:before="9" w:line="203" w:lineRule="exact"/>
              <w:ind w:left="52" w:right="25"/>
              <w:rPr>
                <w:sz w:val="19"/>
              </w:rPr>
            </w:pPr>
            <w:r>
              <w:rPr>
                <w:spacing w:val="-10"/>
                <w:sz w:val="19"/>
              </w:rPr>
              <w:t>2</w:t>
            </w:r>
          </w:p>
        </w:tc>
        <w:tc>
          <w:tcPr>
            <w:tcW w:w="958" w:type="dxa"/>
          </w:tcPr>
          <w:p w14:paraId="49DC77A4"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29E6995C" w14:textId="77777777" w:rsidR="005809CE" w:rsidRDefault="006F7AC7">
            <w:pPr>
              <w:pStyle w:val="TableParagraph"/>
              <w:spacing w:before="9" w:line="203" w:lineRule="exact"/>
              <w:ind w:left="0" w:right="18"/>
              <w:rPr>
                <w:sz w:val="19"/>
              </w:rPr>
            </w:pPr>
            <w:r>
              <w:rPr>
                <w:spacing w:val="-2"/>
                <w:sz w:val="19"/>
              </w:rPr>
              <w:t>Verified</w:t>
            </w:r>
          </w:p>
        </w:tc>
      </w:tr>
      <w:tr w:rsidR="005809CE" w14:paraId="61063DA3" w14:textId="77777777">
        <w:trPr>
          <w:trHeight w:val="231"/>
        </w:trPr>
        <w:tc>
          <w:tcPr>
            <w:tcW w:w="1191" w:type="dxa"/>
          </w:tcPr>
          <w:p w14:paraId="2FD1A3DD" w14:textId="77777777" w:rsidR="005809CE" w:rsidRDefault="006F7AC7">
            <w:pPr>
              <w:pStyle w:val="TableParagraph"/>
              <w:spacing w:before="9" w:line="203" w:lineRule="exact"/>
              <w:ind w:left="29"/>
              <w:rPr>
                <w:sz w:val="19"/>
              </w:rPr>
            </w:pPr>
            <w:bookmarkStart w:id="1470" w:name="21/01/2014_"/>
            <w:bookmarkEnd w:id="1470"/>
            <w:r>
              <w:rPr>
                <w:spacing w:val="-2"/>
                <w:sz w:val="19"/>
              </w:rPr>
              <w:t>21/01/2014</w:t>
            </w:r>
          </w:p>
        </w:tc>
        <w:tc>
          <w:tcPr>
            <w:tcW w:w="1198" w:type="dxa"/>
          </w:tcPr>
          <w:p w14:paraId="188824F0" w14:textId="77777777" w:rsidR="005809CE" w:rsidRDefault="006F7AC7">
            <w:pPr>
              <w:pStyle w:val="TableParagraph"/>
              <w:spacing w:before="9" w:line="203" w:lineRule="exact"/>
              <w:ind w:left="30"/>
              <w:rPr>
                <w:sz w:val="19"/>
              </w:rPr>
            </w:pPr>
            <w:r>
              <w:rPr>
                <w:spacing w:val="-2"/>
                <w:sz w:val="19"/>
              </w:rPr>
              <w:t>03/02/2014</w:t>
            </w:r>
          </w:p>
        </w:tc>
        <w:tc>
          <w:tcPr>
            <w:tcW w:w="958" w:type="dxa"/>
          </w:tcPr>
          <w:p w14:paraId="39FDC1E3" w14:textId="77777777" w:rsidR="005809CE" w:rsidRDefault="006F7AC7">
            <w:pPr>
              <w:pStyle w:val="TableParagraph"/>
              <w:spacing w:before="9" w:line="203" w:lineRule="exact"/>
              <w:ind w:left="54" w:right="25"/>
              <w:rPr>
                <w:sz w:val="19"/>
              </w:rPr>
            </w:pPr>
            <w:bookmarkStart w:id="1471" w:name="1.75_"/>
            <w:bookmarkEnd w:id="1471"/>
            <w:r>
              <w:rPr>
                <w:spacing w:val="-4"/>
                <w:sz w:val="19"/>
              </w:rPr>
              <w:t>1.75</w:t>
            </w:r>
          </w:p>
        </w:tc>
        <w:tc>
          <w:tcPr>
            <w:tcW w:w="958" w:type="dxa"/>
          </w:tcPr>
          <w:p w14:paraId="5703EBDE"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4C7C8BA6" w14:textId="77777777" w:rsidR="005809CE" w:rsidRDefault="006F7AC7">
            <w:pPr>
              <w:pStyle w:val="TableParagraph"/>
              <w:spacing w:before="9" w:line="203" w:lineRule="exact"/>
              <w:ind w:left="0" w:right="18"/>
              <w:rPr>
                <w:sz w:val="19"/>
              </w:rPr>
            </w:pPr>
            <w:r>
              <w:rPr>
                <w:spacing w:val="-2"/>
                <w:sz w:val="19"/>
              </w:rPr>
              <w:t>Verified</w:t>
            </w:r>
          </w:p>
        </w:tc>
      </w:tr>
      <w:tr w:rsidR="005809CE" w14:paraId="38F2B621" w14:textId="77777777">
        <w:trPr>
          <w:trHeight w:val="231"/>
        </w:trPr>
        <w:tc>
          <w:tcPr>
            <w:tcW w:w="1191" w:type="dxa"/>
          </w:tcPr>
          <w:p w14:paraId="47778A5B" w14:textId="77777777" w:rsidR="005809CE" w:rsidRDefault="006F7AC7">
            <w:pPr>
              <w:pStyle w:val="TableParagraph"/>
              <w:spacing w:before="9" w:line="203" w:lineRule="exact"/>
              <w:ind w:left="29"/>
              <w:rPr>
                <w:sz w:val="19"/>
              </w:rPr>
            </w:pPr>
            <w:bookmarkStart w:id="1472" w:name="03/02/2014_"/>
            <w:bookmarkEnd w:id="1472"/>
            <w:r>
              <w:rPr>
                <w:spacing w:val="-2"/>
                <w:sz w:val="19"/>
              </w:rPr>
              <w:t>03/02/2014</w:t>
            </w:r>
          </w:p>
        </w:tc>
        <w:tc>
          <w:tcPr>
            <w:tcW w:w="1198" w:type="dxa"/>
          </w:tcPr>
          <w:p w14:paraId="50038D5D" w14:textId="77777777" w:rsidR="005809CE" w:rsidRDefault="006F7AC7">
            <w:pPr>
              <w:pStyle w:val="TableParagraph"/>
              <w:spacing w:before="9" w:line="203" w:lineRule="exact"/>
              <w:ind w:left="30"/>
              <w:rPr>
                <w:sz w:val="19"/>
              </w:rPr>
            </w:pPr>
            <w:r>
              <w:rPr>
                <w:spacing w:val="-2"/>
                <w:sz w:val="19"/>
              </w:rPr>
              <w:t>17/02/2014</w:t>
            </w:r>
          </w:p>
        </w:tc>
        <w:tc>
          <w:tcPr>
            <w:tcW w:w="958" w:type="dxa"/>
          </w:tcPr>
          <w:p w14:paraId="33530D7D" w14:textId="77777777" w:rsidR="005809CE" w:rsidRDefault="006F7AC7">
            <w:pPr>
              <w:pStyle w:val="TableParagraph"/>
              <w:spacing w:before="9" w:line="203" w:lineRule="exact"/>
              <w:ind w:left="54" w:right="25"/>
              <w:rPr>
                <w:sz w:val="19"/>
              </w:rPr>
            </w:pPr>
            <w:bookmarkStart w:id="1473" w:name="1.63_"/>
            <w:bookmarkEnd w:id="1473"/>
            <w:r>
              <w:rPr>
                <w:spacing w:val="-4"/>
                <w:sz w:val="19"/>
              </w:rPr>
              <w:t>1.63</w:t>
            </w:r>
          </w:p>
        </w:tc>
        <w:tc>
          <w:tcPr>
            <w:tcW w:w="958" w:type="dxa"/>
          </w:tcPr>
          <w:p w14:paraId="1439530C"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7633B6A4" w14:textId="77777777" w:rsidR="005809CE" w:rsidRDefault="006F7AC7">
            <w:pPr>
              <w:pStyle w:val="TableParagraph"/>
              <w:spacing w:before="9" w:line="203" w:lineRule="exact"/>
              <w:ind w:left="0" w:right="18"/>
              <w:rPr>
                <w:sz w:val="19"/>
              </w:rPr>
            </w:pPr>
            <w:r>
              <w:rPr>
                <w:spacing w:val="-2"/>
                <w:sz w:val="19"/>
              </w:rPr>
              <w:t>Verified</w:t>
            </w:r>
          </w:p>
        </w:tc>
      </w:tr>
      <w:tr w:rsidR="005809CE" w14:paraId="53FAB0A4" w14:textId="77777777">
        <w:trPr>
          <w:trHeight w:val="231"/>
        </w:trPr>
        <w:tc>
          <w:tcPr>
            <w:tcW w:w="1191" w:type="dxa"/>
          </w:tcPr>
          <w:p w14:paraId="5241CFE7" w14:textId="77777777" w:rsidR="005809CE" w:rsidRDefault="006F7AC7">
            <w:pPr>
              <w:pStyle w:val="TableParagraph"/>
              <w:spacing w:before="9" w:line="203" w:lineRule="exact"/>
              <w:ind w:left="29"/>
              <w:rPr>
                <w:sz w:val="19"/>
              </w:rPr>
            </w:pPr>
            <w:bookmarkStart w:id="1474" w:name="17/02/2014_"/>
            <w:bookmarkEnd w:id="1474"/>
            <w:r>
              <w:rPr>
                <w:spacing w:val="-2"/>
                <w:sz w:val="19"/>
              </w:rPr>
              <w:t>17/02/2014</w:t>
            </w:r>
          </w:p>
        </w:tc>
        <w:tc>
          <w:tcPr>
            <w:tcW w:w="1198" w:type="dxa"/>
          </w:tcPr>
          <w:p w14:paraId="41D1A86F" w14:textId="77777777" w:rsidR="005809CE" w:rsidRDefault="006F7AC7">
            <w:pPr>
              <w:pStyle w:val="TableParagraph"/>
              <w:spacing w:before="9" w:line="203" w:lineRule="exact"/>
              <w:ind w:left="30"/>
              <w:rPr>
                <w:sz w:val="19"/>
              </w:rPr>
            </w:pPr>
            <w:r>
              <w:rPr>
                <w:spacing w:val="-2"/>
                <w:sz w:val="19"/>
              </w:rPr>
              <w:t>04/03/2014</w:t>
            </w:r>
          </w:p>
        </w:tc>
        <w:tc>
          <w:tcPr>
            <w:tcW w:w="958" w:type="dxa"/>
          </w:tcPr>
          <w:p w14:paraId="23378A29" w14:textId="77777777" w:rsidR="005809CE" w:rsidRDefault="006F7AC7">
            <w:pPr>
              <w:pStyle w:val="TableParagraph"/>
              <w:spacing w:before="9" w:line="203" w:lineRule="exact"/>
              <w:ind w:left="54" w:right="25"/>
              <w:rPr>
                <w:sz w:val="19"/>
              </w:rPr>
            </w:pPr>
            <w:bookmarkStart w:id="1475" w:name="1.18_"/>
            <w:bookmarkEnd w:id="1475"/>
            <w:r>
              <w:rPr>
                <w:spacing w:val="-4"/>
                <w:sz w:val="19"/>
              </w:rPr>
              <w:t>1.18</w:t>
            </w:r>
          </w:p>
        </w:tc>
        <w:tc>
          <w:tcPr>
            <w:tcW w:w="958" w:type="dxa"/>
          </w:tcPr>
          <w:p w14:paraId="24BC0696"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5C556B1A" w14:textId="77777777" w:rsidR="005809CE" w:rsidRDefault="006F7AC7">
            <w:pPr>
              <w:pStyle w:val="TableParagraph"/>
              <w:spacing w:before="9" w:line="203" w:lineRule="exact"/>
              <w:ind w:left="0" w:right="18"/>
              <w:rPr>
                <w:sz w:val="19"/>
              </w:rPr>
            </w:pPr>
            <w:r>
              <w:rPr>
                <w:spacing w:val="-2"/>
                <w:sz w:val="19"/>
              </w:rPr>
              <w:t>Verified</w:t>
            </w:r>
          </w:p>
        </w:tc>
      </w:tr>
      <w:tr w:rsidR="005809CE" w14:paraId="32B0B338" w14:textId="77777777">
        <w:trPr>
          <w:trHeight w:val="231"/>
        </w:trPr>
        <w:tc>
          <w:tcPr>
            <w:tcW w:w="1191" w:type="dxa"/>
          </w:tcPr>
          <w:p w14:paraId="53576881" w14:textId="77777777" w:rsidR="005809CE" w:rsidRDefault="006F7AC7">
            <w:pPr>
              <w:pStyle w:val="TableParagraph"/>
              <w:spacing w:before="9" w:line="203" w:lineRule="exact"/>
              <w:ind w:left="29"/>
              <w:rPr>
                <w:sz w:val="19"/>
              </w:rPr>
            </w:pPr>
            <w:bookmarkStart w:id="1476" w:name="04/03/2014_"/>
            <w:bookmarkEnd w:id="1476"/>
            <w:r>
              <w:rPr>
                <w:spacing w:val="-2"/>
                <w:sz w:val="19"/>
              </w:rPr>
              <w:t>04/03/2014</w:t>
            </w:r>
          </w:p>
        </w:tc>
        <w:tc>
          <w:tcPr>
            <w:tcW w:w="1198" w:type="dxa"/>
          </w:tcPr>
          <w:p w14:paraId="5B511067" w14:textId="77777777" w:rsidR="005809CE" w:rsidRDefault="006F7AC7">
            <w:pPr>
              <w:pStyle w:val="TableParagraph"/>
              <w:spacing w:before="9" w:line="203" w:lineRule="exact"/>
              <w:ind w:left="30"/>
              <w:rPr>
                <w:sz w:val="19"/>
              </w:rPr>
            </w:pPr>
            <w:r>
              <w:rPr>
                <w:spacing w:val="-2"/>
                <w:sz w:val="19"/>
              </w:rPr>
              <w:t>18/03/2014</w:t>
            </w:r>
          </w:p>
        </w:tc>
        <w:tc>
          <w:tcPr>
            <w:tcW w:w="958" w:type="dxa"/>
          </w:tcPr>
          <w:p w14:paraId="4FEF1CB4" w14:textId="77777777" w:rsidR="005809CE" w:rsidRDefault="006F7AC7">
            <w:pPr>
              <w:pStyle w:val="TableParagraph"/>
              <w:spacing w:before="9" w:line="203" w:lineRule="exact"/>
              <w:ind w:left="54" w:right="25"/>
              <w:rPr>
                <w:sz w:val="19"/>
              </w:rPr>
            </w:pPr>
            <w:r>
              <w:rPr>
                <w:spacing w:val="-5"/>
                <w:sz w:val="19"/>
              </w:rPr>
              <w:t>0.8</w:t>
            </w:r>
          </w:p>
        </w:tc>
        <w:tc>
          <w:tcPr>
            <w:tcW w:w="958" w:type="dxa"/>
          </w:tcPr>
          <w:p w14:paraId="232D04B4"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111A22AB" w14:textId="77777777" w:rsidR="005809CE" w:rsidRDefault="006F7AC7">
            <w:pPr>
              <w:pStyle w:val="TableParagraph"/>
              <w:spacing w:before="9" w:line="203" w:lineRule="exact"/>
              <w:ind w:left="0" w:right="18"/>
              <w:rPr>
                <w:sz w:val="19"/>
              </w:rPr>
            </w:pPr>
            <w:r>
              <w:rPr>
                <w:spacing w:val="-2"/>
                <w:sz w:val="19"/>
              </w:rPr>
              <w:t>Verified</w:t>
            </w:r>
          </w:p>
        </w:tc>
      </w:tr>
      <w:tr w:rsidR="005809CE" w14:paraId="57B197C5" w14:textId="77777777">
        <w:trPr>
          <w:trHeight w:val="231"/>
        </w:trPr>
        <w:tc>
          <w:tcPr>
            <w:tcW w:w="1191" w:type="dxa"/>
          </w:tcPr>
          <w:p w14:paraId="3FD82E8E" w14:textId="77777777" w:rsidR="005809CE" w:rsidRDefault="006F7AC7">
            <w:pPr>
              <w:pStyle w:val="TableParagraph"/>
              <w:spacing w:before="9" w:line="203" w:lineRule="exact"/>
              <w:ind w:left="29"/>
              <w:rPr>
                <w:sz w:val="19"/>
              </w:rPr>
            </w:pPr>
            <w:bookmarkStart w:id="1477" w:name="18/03/2014_"/>
            <w:bookmarkEnd w:id="1477"/>
            <w:r>
              <w:rPr>
                <w:spacing w:val="-2"/>
                <w:sz w:val="19"/>
              </w:rPr>
              <w:t>18/03/2014</w:t>
            </w:r>
          </w:p>
        </w:tc>
        <w:tc>
          <w:tcPr>
            <w:tcW w:w="1198" w:type="dxa"/>
          </w:tcPr>
          <w:p w14:paraId="637ED4CD" w14:textId="77777777" w:rsidR="005809CE" w:rsidRDefault="006F7AC7">
            <w:pPr>
              <w:pStyle w:val="TableParagraph"/>
              <w:spacing w:before="9" w:line="203" w:lineRule="exact"/>
              <w:ind w:left="30"/>
              <w:rPr>
                <w:sz w:val="19"/>
              </w:rPr>
            </w:pPr>
            <w:r>
              <w:rPr>
                <w:spacing w:val="-2"/>
                <w:sz w:val="19"/>
              </w:rPr>
              <w:t>01/04/2014</w:t>
            </w:r>
          </w:p>
        </w:tc>
        <w:tc>
          <w:tcPr>
            <w:tcW w:w="958" w:type="dxa"/>
          </w:tcPr>
          <w:p w14:paraId="13B6A6CD" w14:textId="77777777" w:rsidR="005809CE" w:rsidRDefault="006F7AC7">
            <w:pPr>
              <w:pStyle w:val="TableParagraph"/>
              <w:spacing w:before="9" w:line="203" w:lineRule="exact"/>
              <w:ind w:left="54" w:right="25"/>
              <w:rPr>
                <w:sz w:val="19"/>
              </w:rPr>
            </w:pPr>
            <w:bookmarkStart w:id="1478" w:name="1.28_"/>
            <w:bookmarkEnd w:id="1478"/>
            <w:r>
              <w:rPr>
                <w:spacing w:val="-4"/>
                <w:sz w:val="19"/>
              </w:rPr>
              <w:t>1.28</w:t>
            </w:r>
          </w:p>
        </w:tc>
        <w:tc>
          <w:tcPr>
            <w:tcW w:w="958" w:type="dxa"/>
          </w:tcPr>
          <w:p w14:paraId="6129B048"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175CA1A3" w14:textId="77777777" w:rsidR="005809CE" w:rsidRDefault="006F7AC7">
            <w:pPr>
              <w:pStyle w:val="TableParagraph"/>
              <w:spacing w:before="9" w:line="203" w:lineRule="exact"/>
              <w:ind w:left="0" w:right="18"/>
              <w:rPr>
                <w:sz w:val="19"/>
              </w:rPr>
            </w:pPr>
            <w:r>
              <w:rPr>
                <w:spacing w:val="-2"/>
                <w:sz w:val="19"/>
              </w:rPr>
              <w:t>Verified</w:t>
            </w:r>
          </w:p>
        </w:tc>
      </w:tr>
      <w:tr w:rsidR="005809CE" w14:paraId="09D8F255" w14:textId="77777777">
        <w:trPr>
          <w:trHeight w:val="231"/>
        </w:trPr>
        <w:tc>
          <w:tcPr>
            <w:tcW w:w="1191" w:type="dxa"/>
          </w:tcPr>
          <w:p w14:paraId="53184B30" w14:textId="77777777" w:rsidR="005809CE" w:rsidRDefault="006F7AC7">
            <w:pPr>
              <w:pStyle w:val="TableParagraph"/>
              <w:spacing w:before="9" w:line="203" w:lineRule="exact"/>
              <w:ind w:left="29"/>
              <w:rPr>
                <w:sz w:val="19"/>
              </w:rPr>
            </w:pPr>
            <w:bookmarkStart w:id="1479" w:name="01/04/2014_"/>
            <w:bookmarkEnd w:id="1479"/>
            <w:r>
              <w:rPr>
                <w:spacing w:val="-2"/>
                <w:sz w:val="19"/>
              </w:rPr>
              <w:t>01/04/2014</w:t>
            </w:r>
          </w:p>
        </w:tc>
        <w:tc>
          <w:tcPr>
            <w:tcW w:w="1198" w:type="dxa"/>
          </w:tcPr>
          <w:p w14:paraId="66095C7B" w14:textId="77777777" w:rsidR="005809CE" w:rsidRDefault="006F7AC7">
            <w:pPr>
              <w:pStyle w:val="TableParagraph"/>
              <w:spacing w:before="9" w:line="203" w:lineRule="exact"/>
              <w:ind w:left="30"/>
              <w:rPr>
                <w:sz w:val="19"/>
              </w:rPr>
            </w:pPr>
            <w:r>
              <w:rPr>
                <w:spacing w:val="-2"/>
                <w:sz w:val="19"/>
              </w:rPr>
              <w:t>15/04/2014</w:t>
            </w:r>
          </w:p>
        </w:tc>
        <w:tc>
          <w:tcPr>
            <w:tcW w:w="958" w:type="dxa"/>
          </w:tcPr>
          <w:p w14:paraId="102DD80B" w14:textId="77777777" w:rsidR="005809CE" w:rsidRDefault="006F7AC7">
            <w:pPr>
              <w:pStyle w:val="TableParagraph"/>
              <w:spacing w:before="9" w:line="203" w:lineRule="exact"/>
              <w:ind w:left="54" w:right="25"/>
              <w:rPr>
                <w:sz w:val="19"/>
              </w:rPr>
            </w:pPr>
            <w:bookmarkStart w:id="1480" w:name="1.38_"/>
            <w:bookmarkEnd w:id="1480"/>
            <w:r>
              <w:rPr>
                <w:spacing w:val="-4"/>
                <w:sz w:val="19"/>
              </w:rPr>
              <w:t>1.38</w:t>
            </w:r>
          </w:p>
        </w:tc>
        <w:tc>
          <w:tcPr>
            <w:tcW w:w="958" w:type="dxa"/>
          </w:tcPr>
          <w:p w14:paraId="49C5CD0D"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44584842" w14:textId="77777777" w:rsidR="005809CE" w:rsidRDefault="006F7AC7">
            <w:pPr>
              <w:pStyle w:val="TableParagraph"/>
              <w:spacing w:before="9" w:line="203" w:lineRule="exact"/>
              <w:ind w:left="0" w:right="18"/>
              <w:rPr>
                <w:sz w:val="19"/>
              </w:rPr>
            </w:pPr>
            <w:r>
              <w:rPr>
                <w:spacing w:val="-2"/>
                <w:sz w:val="19"/>
              </w:rPr>
              <w:t>Verified</w:t>
            </w:r>
          </w:p>
        </w:tc>
      </w:tr>
      <w:tr w:rsidR="005809CE" w14:paraId="18D9A387" w14:textId="77777777">
        <w:trPr>
          <w:trHeight w:val="231"/>
        </w:trPr>
        <w:tc>
          <w:tcPr>
            <w:tcW w:w="1191" w:type="dxa"/>
          </w:tcPr>
          <w:p w14:paraId="62D55F00" w14:textId="77777777" w:rsidR="005809CE" w:rsidRDefault="006F7AC7">
            <w:pPr>
              <w:pStyle w:val="TableParagraph"/>
              <w:spacing w:before="9" w:line="203" w:lineRule="exact"/>
              <w:ind w:left="29"/>
              <w:rPr>
                <w:sz w:val="19"/>
              </w:rPr>
            </w:pPr>
            <w:bookmarkStart w:id="1481" w:name="15/04/2014_"/>
            <w:bookmarkEnd w:id="1481"/>
            <w:r>
              <w:rPr>
                <w:spacing w:val="-2"/>
                <w:sz w:val="19"/>
              </w:rPr>
              <w:t>15/04/2014</w:t>
            </w:r>
          </w:p>
        </w:tc>
        <w:tc>
          <w:tcPr>
            <w:tcW w:w="1198" w:type="dxa"/>
          </w:tcPr>
          <w:p w14:paraId="2EAA5EB7" w14:textId="77777777" w:rsidR="005809CE" w:rsidRDefault="006F7AC7">
            <w:pPr>
              <w:pStyle w:val="TableParagraph"/>
              <w:spacing w:before="9" w:line="203" w:lineRule="exact"/>
              <w:ind w:left="30"/>
              <w:rPr>
                <w:sz w:val="19"/>
              </w:rPr>
            </w:pPr>
            <w:r>
              <w:rPr>
                <w:spacing w:val="-2"/>
                <w:sz w:val="19"/>
              </w:rPr>
              <w:t>29/04/2014</w:t>
            </w:r>
          </w:p>
        </w:tc>
        <w:tc>
          <w:tcPr>
            <w:tcW w:w="958" w:type="dxa"/>
          </w:tcPr>
          <w:p w14:paraId="5900528B" w14:textId="77777777" w:rsidR="005809CE" w:rsidRDefault="006F7AC7">
            <w:pPr>
              <w:pStyle w:val="TableParagraph"/>
              <w:spacing w:before="9" w:line="203" w:lineRule="exact"/>
              <w:ind w:left="54" w:right="25"/>
              <w:rPr>
                <w:sz w:val="19"/>
              </w:rPr>
            </w:pPr>
            <w:r>
              <w:rPr>
                <w:spacing w:val="-5"/>
                <w:sz w:val="19"/>
              </w:rPr>
              <w:t>0.6</w:t>
            </w:r>
          </w:p>
        </w:tc>
        <w:tc>
          <w:tcPr>
            <w:tcW w:w="958" w:type="dxa"/>
          </w:tcPr>
          <w:p w14:paraId="7C6B83F2"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43B1D8DE" w14:textId="77777777" w:rsidR="005809CE" w:rsidRDefault="006F7AC7">
            <w:pPr>
              <w:pStyle w:val="TableParagraph"/>
              <w:spacing w:before="9" w:line="203" w:lineRule="exact"/>
              <w:ind w:left="0" w:right="18"/>
              <w:rPr>
                <w:sz w:val="19"/>
              </w:rPr>
            </w:pPr>
            <w:r>
              <w:rPr>
                <w:spacing w:val="-2"/>
                <w:sz w:val="19"/>
              </w:rPr>
              <w:t>Verified</w:t>
            </w:r>
          </w:p>
        </w:tc>
      </w:tr>
      <w:tr w:rsidR="005809CE" w14:paraId="59B5F545" w14:textId="77777777">
        <w:trPr>
          <w:trHeight w:val="231"/>
        </w:trPr>
        <w:tc>
          <w:tcPr>
            <w:tcW w:w="1191" w:type="dxa"/>
          </w:tcPr>
          <w:p w14:paraId="70633494" w14:textId="77777777" w:rsidR="005809CE" w:rsidRDefault="006F7AC7">
            <w:pPr>
              <w:pStyle w:val="TableParagraph"/>
              <w:spacing w:before="9" w:line="203" w:lineRule="exact"/>
              <w:ind w:left="29"/>
              <w:rPr>
                <w:sz w:val="19"/>
              </w:rPr>
            </w:pPr>
            <w:bookmarkStart w:id="1482" w:name="29/04/2014_"/>
            <w:bookmarkEnd w:id="1482"/>
            <w:r>
              <w:rPr>
                <w:spacing w:val="-2"/>
                <w:sz w:val="19"/>
              </w:rPr>
              <w:t>29/04/2014</w:t>
            </w:r>
          </w:p>
        </w:tc>
        <w:tc>
          <w:tcPr>
            <w:tcW w:w="1198" w:type="dxa"/>
          </w:tcPr>
          <w:p w14:paraId="28E4F6FF" w14:textId="77777777" w:rsidR="005809CE" w:rsidRDefault="006F7AC7">
            <w:pPr>
              <w:pStyle w:val="TableParagraph"/>
              <w:spacing w:before="9" w:line="203" w:lineRule="exact"/>
              <w:ind w:left="30"/>
              <w:rPr>
                <w:sz w:val="19"/>
              </w:rPr>
            </w:pPr>
            <w:r>
              <w:rPr>
                <w:spacing w:val="-2"/>
                <w:sz w:val="19"/>
              </w:rPr>
              <w:t>13/05/2014</w:t>
            </w:r>
          </w:p>
        </w:tc>
        <w:tc>
          <w:tcPr>
            <w:tcW w:w="958" w:type="dxa"/>
          </w:tcPr>
          <w:p w14:paraId="72E45765" w14:textId="77777777" w:rsidR="005809CE" w:rsidRDefault="006F7AC7">
            <w:pPr>
              <w:pStyle w:val="TableParagraph"/>
              <w:spacing w:before="9" w:line="203" w:lineRule="exact"/>
              <w:ind w:left="54" w:right="25"/>
              <w:rPr>
                <w:sz w:val="19"/>
              </w:rPr>
            </w:pPr>
            <w:r>
              <w:rPr>
                <w:spacing w:val="-4"/>
                <w:sz w:val="19"/>
              </w:rPr>
              <w:t>0.36</w:t>
            </w:r>
          </w:p>
        </w:tc>
        <w:tc>
          <w:tcPr>
            <w:tcW w:w="958" w:type="dxa"/>
          </w:tcPr>
          <w:p w14:paraId="3CF9B7D3"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530DF67D" w14:textId="77777777" w:rsidR="005809CE" w:rsidRDefault="006F7AC7">
            <w:pPr>
              <w:pStyle w:val="TableParagraph"/>
              <w:spacing w:before="9" w:line="203" w:lineRule="exact"/>
              <w:ind w:left="0" w:right="18"/>
              <w:rPr>
                <w:sz w:val="19"/>
              </w:rPr>
            </w:pPr>
            <w:r>
              <w:rPr>
                <w:spacing w:val="-2"/>
                <w:sz w:val="19"/>
              </w:rPr>
              <w:t>Verified</w:t>
            </w:r>
          </w:p>
        </w:tc>
      </w:tr>
      <w:tr w:rsidR="005809CE" w14:paraId="0DF2778F" w14:textId="77777777">
        <w:trPr>
          <w:trHeight w:val="232"/>
        </w:trPr>
        <w:tc>
          <w:tcPr>
            <w:tcW w:w="1191" w:type="dxa"/>
          </w:tcPr>
          <w:p w14:paraId="348F4C6E" w14:textId="77777777" w:rsidR="005809CE" w:rsidRDefault="006F7AC7">
            <w:pPr>
              <w:pStyle w:val="TableParagraph"/>
              <w:spacing w:before="9" w:line="204" w:lineRule="exact"/>
              <w:ind w:left="29"/>
              <w:rPr>
                <w:sz w:val="19"/>
              </w:rPr>
            </w:pPr>
            <w:bookmarkStart w:id="1483" w:name="13/05/2014_"/>
            <w:bookmarkEnd w:id="1483"/>
            <w:r>
              <w:rPr>
                <w:spacing w:val="-2"/>
                <w:sz w:val="19"/>
              </w:rPr>
              <w:t>13/05/2014</w:t>
            </w:r>
          </w:p>
        </w:tc>
        <w:tc>
          <w:tcPr>
            <w:tcW w:w="1198" w:type="dxa"/>
          </w:tcPr>
          <w:p w14:paraId="7873F52B" w14:textId="77777777" w:rsidR="005809CE" w:rsidRDefault="006F7AC7">
            <w:pPr>
              <w:pStyle w:val="TableParagraph"/>
              <w:spacing w:before="9" w:line="204" w:lineRule="exact"/>
              <w:ind w:left="30"/>
              <w:rPr>
                <w:sz w:val="19"/>
              </w:rPr>
            </w:pPr>
            <w:r>
              <w:rPr>
                <w:noProof/>
              </w:rPr>
              <mc:AlternateContent>
                <mc:Choice Requires="wpg">
                  <w:drawing>
                    <wp:anchor distT="0" distB="0" distL="0" distR="0" simplePos="0" relativeHeight="476624384" behindDoc="1" locked="0" layoutInCell="1" allowOverlap="1" wp14:anchorId="1D7AF138" wp14:editId="7F2ED3BD">
                      <wp:simplePos x="0" y="0"/>
                      <wp:positionH relativeFrom="column">
                        <wp:posOffset>-88010</wp:posOffset>
                      </wp:positionH>
                      <wp:positionV relativeFrom="paragraph">
                        <wp:posOffset>36615</wp:posOffset>
                      </wp:positionV>
                      <wp:extent cx="2103120" cy="3325495"/>
                      <wp:effectExtent l="0" t="0" r="0" b="0"/>
                      <wp:wrapNone/>
                      <wp:docPr id="202"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203" name="Image 203"/>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0135C8BF" id="Group 202" o:spid="_x0000_s1026" alt="&quot;&quot;" style="position:absolute;margin-left:-6.95pt;margin-top:2.9pt;width:165.6pt;height:261.85pt;z-index:-26692096;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">
                      <v:shape id="Image 203"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">
                        <v:imagedata r:id="rId15" o:title=""/>
                      </v:shape>
                    </v:group>
                  </w:pict>
                </mc:Fallback>
              </mc:AlternateContent>
            </w:r>
            <w:r>
              <w:rPr>
                <w:spacing w:val="-2"/>
                <w:sz w:val="19"/>
              </w:rPr>
              <w:t>27/05/2014</w:t>
            </w:r>
          </w:p>
        </w:tc>
        <w:tc>
          <w:tcPr>
            <w:tcW w:w="958" w:type="dxa"/>
          </w:tcPr>
          <w:p w14:paraId="13917154" w14:textId="77777777" w:rsidR="005809CE" w:rsidRDefault="006F7AC7">
            <w:pPr>
              <w:pStyle w:val="TableParagraph"/>
              <w:spacing w:before="9" w:line="204" w:lineRule="exact"/>
              <w:ind w:left="54" w:right="25"/>
              <w:rPr>
                <w:sz w:val="19"/>
              </w:rPr>
            </w:pPr>
            <w:bookmarkStart w:id="1484" w:name="0.91_"/>
            <w:bookmarkEnd w:id="1484"/>
            <w:r>
              <w:rPr>
                <w:spacing w:val="-4"/>
                <w:sz w:val="19"/>
              </w:rPr>
              <w:t>0.91</w:t>
            </w:r>
          </w:p>
        </w:tc>
        <w:tc>
          <w:tcPr>
            <w:tcW w:w="958" w:type="dxa"/>
          </w:tcPr>
          <w:p w14:paraId="4DB55CFC" w14:textId="77777777" w:rsidR="005809CE" w:rsidRDefault="006F7AC7">
            <w:pPr>
              <w:pStyle w:val="TableParagraph"/>
              <w:spacing w:before="35" w:line="177" w:lineRule="exact"/>
              <w:ind w:left="29" w:right="54"/>
              <w:rPr>
                <w:sz w:val="19"/>
              </w:rPr>
            </w:pPr>
            <w:r>
              <w:rPr>
                <w:spacing w:val="-2"/>
                <w:sz w:val="19"/>
              </w:rPr>
              <w:t>Gg/m</w:t>
            </w:r>
            <w:r>
              <w:rPr>
                <w:spacing w:val="-2"/>
                <w:sz w:val="19"/>
                <w:vertAlign w:val="superscript"/>
              </w:rPr>
              <w:t>3</w:t>
            </w:r>
          </w:p>
        </w:tc>
        <w:tc>
          <w:tcPr>
            <w:tcW w:w="1118" w:type="dxa"/>
          </w:tcPr>
          <w:p w14:paraId="41BD1599" w14:textId="77777777" w:rsidR="005809CE" w:rsidRDefault="006F7AC7">
            <w:pPr>
              <w:pStyle w:val="TableParagraph"/>
              <w:spacing w:before="9" w:line="204" w:lineRule="exact"/>
              <w:ind w:left="0" w:right="18"/>
              <w:rPr>
                <w:sz w:val="19"/>
              </w:rPr>
            </w:pPr>
            <w:r>
              <w:rPr>
                <w:spacing w:val="-2"/>
                <w:sz w:val="19"/>
              </w:rPr>
              <w:t>Verified</w:t>
            </w:r>
          </w:p>
        </w:tc>
      </w:tr>
      <w:tr w:rsidR="005809CE" w14:paraId="6BD299FE" w14:textId="77777777">
        <w:trPr>
          <w:trHeight w:val="232"/>
        </w:trPr>
        <w:tc>
          <w:tcPr>
            <w:tcW w:w="1191" w:type="dxa"/>
          </w:tcPr>
          <w:p w14:paraId="29E16EC9" w14:textId="77777777" w:rsidR="005809CE" w:rsidRDefault="006F7AC7">
            <w:pPr>
              <w:pStyle w:val="TableParagraph"/>
              <w:spacing w:before="7" w:line="205" w:lineRule="exact"/>
              <w:ind w:left="29"/>
              <w:rPr>
                <w:sz w:val="19"/>
              </w:rPr>
            </w:pPr>
            <w:bookmarkStart w:id="1485" w:name="27/05/2014_"/>
            <w:bookmarkEnd w:id="1485"/>
            <w:r>
              <w:rPr>
                <w:spacing w:val="-2"/>
                <w:sz w:val="19"/>
              </w:rPr>
              <w:t>27/05/2014</w:t>
            </w:r>
          </w:p>
        </w:tc>
        <w:tc>
          <w:tcPr>
            <w:tcW w:w="1198" w:type="dxa"/>
          </w:tcPr>
          <w:p w14:paraId="4863D396" w14:textId="77777777" w:rsidR="005809CE" w:rsidRDefault="006F7AC7">
            <w:pPr>
              <w:pStyle w:val="TableParagraph"/>
              <w:spacing w:before="7" w:line="205" w:lineRule="exact"/>
              <w:ind w:left="30"/>
              <w:rPr>
                <w:sz w:val="19"/>
              </w:rPr>
            </w:pPr>
            <w:r>
              <w:rPr>
                <w:spacing w:val="-2"/>
                <w:sz w:val="19"/>
              </w:rPr>
              <w:t>10/06/2014</w:t>
            </w:r>
          </w:p>
        </w:tc>
        <w:tc>
          <w:tcPr>
            <w:tcW w:w="958" w:type="dxa"/>
          </w:tcPr>
          <w:p w14:paraId="38B8EEAB" w14:textId="77777777" w:rsidR="005809CE" w:rsidRDefault="006F7AC7">
            <w:pPr>
              <w:pStyle w:val="TableParagraph"/>
              <w:spacing w:before="7" w:line="205" w:lineRule="exact"/>
              <w:ind w:left="54" w:right="25"/>
              <w:rPr>
                <w:sz w:val="19"/>
              </w:rPr>
            </w:pPr>
            <w:bookmarkStart w:id="1486" w:name="1.48_"/>
            <w:bookmarkEnd w:id="1486"/>
            <w:r>
              <w:rPr>
                <w:spacing w:val="-4"/>
                <w:sz w:val="19"/>
              </w:rPr>
              <w:t>1.48</w:t>
            </w:r>
          </w:p>
        </w:tc>
        <w:tc>
          <w:tcPr>
            <w:tcW w:w="958" w:type="dxa"/>
          </w:tcPr>
          <w:p w14:paraId="29A8F369" w14:textId="77777777" w:rsidR="005809CE" w:rsidRDefault="006F7AC7">
            <w:pPr>
              <w:pStyle w:val="TableParagraph"/>
              <w:spacing w:before="34" w:line="179" w:lineRule="exact"/>
              <w:ind w:left="29" w:right="54"/>
              <w:rPr>
                <w:sz w:val="19"/>
              </w:rPr>
            </w:pPr>
            <w:r>
              <w:rPr>
                <w:spacing w:val="-2"/>
                <w:sz w:val="19"/>
              </w:rPr>
              <w:t>Gg/m</w:t>
            </w:r>
            <w:r>
              <w:rPr>
                <w:spacing w:val="-2"/>
                <w:sz w:val="19"/>
                <w:vertAlign w:val="superscript"/>
              </w:rPr>
              <w:t>3</w:t>
            </w:r>
          </w:p>
        </w:tc>
        <w:tc>
          <w:tcPr>
            <w:tcW w:w="1118" w:type="dxa"/>
          </w:tcPr>
          <w:p w14:paraId="518EBC17" w14:textId="77777777" w:rsidR="005809CE" w:rsidRDefault="006F7AC7">
            <w:pPr>
              <w:pStyle w:val="TableParagraph"/>
              <w:spacing w:before="7" w:line="205" w:lineRule="exact"/>
              <w:ind w:left="0" w:right="18"/>
              <w:rPr>
                <w:sz w:val="19"/>
              </w:rPr>
            </w:pPr>
            <w:r>
              <w:rPr>
                <w:spacing w:val="-2"/>
                <w:sz w:val="19"/>
              </w:rPr>
              <w:t>Verified</w:t>
            </w:r>
          </w:p>
        </w:tc>
      </w:tr>
      <w:tr w:rsidR="005809CE" w14:paraId="503A3793" w14:textId="77777777">
        <w:trPr>
          <w:trHeight w:val="231"/>
        </w:trPr>
        <w:tc>
          <w:tcPr>
            <w:tcW w:w="1191" w:type="dxa"/>
          </w:tcPr>
          <w:p w14:paraId="096A84BC" w14:textId="77777777" w:rsidR="005809CE" w:rsidRDefault="006F7AC7">
            <w:pPr>
              <w:pStyle w:val="TableParagraph"/>
              <w:spacing w:before="6" w:line="205" w:lineRule="exact"/>
              <w:ind w:left="29"/>
              <w:rPr>
                <w:sz w:val="19"/>
              </w:rPr>
            </w:pPr>
            <w:bookmarkStart w:id="1487" w:name="10/06/2014_"/>
            <w:bookmarkEnd w:id="1487"/>
            <w:r>
              <w:rPr>
                <w:spacing w:val="-2"/>
                <w:sz w:val="19"/>
              </w:rPr>
              <w:t>10/06/2014</w:t>
            </w:r>
          </w:p>
        </w:tc>
        <w:tc>
          <w:tcPr>
            <w:tcW w:w="1198" w:type="dxa"/>
          </w:tcPr>
          <w:p w14:paraId="5672E3A8" w14:textId="77777777" w:rsidR="005809CE" w:rsidRDefault="006F7AC7">
            <w:pPr>
              <w:pStyle w:val="TableParagraph"/>
              <w:spacing w:before="6" w:line="205" w:lineRule="exact"/>
              <w:ind w:left="30"/>
              <w:rPr>
                <w:sz w:val="19"/>
              </w:rPr>
            </w:pPr>
            <w:r>
              <w:rPr>
                <w:spacing w:val="-2"/>
                <w:sz w:val="19"/>
              </w:rPr>
              <w:t>24/06/2014</w:t>
            </w:r>
          </w:p>
        </w:tc>
        <w:tc>
          <w:tcPr>
            <w:tcW w:w="958" w:type="dxa"/>
          </w:tcPr>
          <w:p w14:paraId="10948930" w14:textId="77777777" w:rsidR="005809CE" w:rsidRDefault="006F7AC7">
            <w:pPr>
              <w:pStyle w:val="TableParagraph"/>
              <w:spacing w:before="6" w:line="205" w:lineRule="exact"/>
              <w:ind w:left="54" w:right="25"/>
              <w:rPr>
                <w:sz w:val="19"/>
              </w:rPr>
            </w:pPr>
            <w:r>
              <w:rPr>
                <w:spacing w:val="-4"/>
                <w:sz w:val="19"/>
              </w:rPr>
              <w:t>0.55</w:t>
            </w:r>
          </w:p>
        </w:tc>
        <w:tc>
          <w:tcPr>
            <w:tcW w:w="958" w:type="dxa"/>
          </w:tcPr>
          <w:p w14:paraId="2D5FB228"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4B427974" w14:textId="77777777" w:rsidR="005809CE" w:rsidRDefault="006F7AC7">
            <w:pPr>
              <w:pStyle w:val="TableParagraph"/>
              <w:spacing w:before="6" w:line="205" w:lineRule="exact"/>
              <w:ind w:left="0" w:right="18"/>
              <w:rPr>
                <w:sz w:val="19"/>
              </w:rPr>
            </w:pPr>
            <w:r>
              <w:rPr>
                <w:spacing w:val="-2"/>
                <w:sz w:val="19"/>
              </w:rPr>
              <w:t>Verified</w:t>
            </w:r>
          </w:p>
        </w:tc>
      </w:tr>
      <w:tr w:rsidR="005809CE" w14:paraId="0ED6CE81" w14:textId="77777777">
        <w:trPr>
          <w:trHeight w:val="231"/>
        </w:trPr>
        <w:tc>
          <w:tcPr>
            <w:tcW w:w="1191" w:type="dxa"/>
          </w:tcPr>
          <w:p w14:paraId="6472D379" w14:textId="77777777" w:rsidR="005809CE" w:rsidRDefault="006F7AC7">
            <w:pPr>
              <w:pStyle w:val="TableParagraph"/>
              <w:spacing w:before="6" w:line="205" w:lineRule="exact"/>
              <w:ind w:left="29"/>
              <w:rPr>
                <w:sz w:val="19"/>
              </w:rPr>
            </w:pPr>
            <w:bookmarkStart w:id="1488" w:name="24/06/2014_"/>
            <w:bookmarkEnd w:id="1488"/>
            <w:r>
              <w:rPr>
                <w:spacing w:val="-2"/>
                <w:sz w:val="19"/>
              </w:rPr>
              <w:t>24/06/2014</w:t>
            </w:r>
          </w:p>
        </w:tc>
        <w:tc>
          <w:tcPr>
            <w:tcW w:w="1198" w:type="dxa"/>
          </w:tcPr>
          <w:p w14:paraId="2427B754" w14:textId="77777777" w:rsidR="005809CE" w:rsidRDefault="006F7AC7">
            <w:pPr>
              <w:pStyle w:val="TableParagraph"/>
              <w:spacing w:before="6" w:line="205" w:lineRule="exact"/>
              <w:ind w:left="30"/>
              <w:rPr>
                <w:sz w:val="19"/>
              </w:rPr>
            </w:pPr>
            <w:r>
              <w:rPr>
                <w:spacing w:val="-2"/>
                <w:sz w:val="19"/>
              </w:rPr>
              <w:t>08/07/2014</w:t>
            </w:r>
          </w:p>
        </w:tc>
        <w:tc>
          <w:tcPr>
            <w:tcW w:w="958" w:type="dxa"/>
          </w:tcPr>
          <w:p w14:paraId="22B0DA59" w14:textId="77777777" w:rsidR="005809CE" w:rsidRDefault="006F7AC7">
            <w:pPr>
              <w:pStyle w:val="TableParagraph"/>
              <w:spacing w:before="6" w:line="205" w:lineRule="exact"/>
              <w:ind w:left="54" w:right="25"/>
              <w:rPr>
                <w:sz w:val="19"/>
              </w:rPr>
            </w:pPr>
            <w:r>
              <w:rPr>
                <w:spacing w:val="-5"/>
                <w:sz w:val="19"/>
              </w:rPr>
              <w:t>0.8</w:t>
            </w:r>
          </w:p>
        </w:tc>
        <w:tc>
          <w:tcPr>
            <w:tcW w:w="958" w:type="dxa"/>
          </w:tcPr>
          <w:p w14:paraId="75B55116"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47F4A124" w14:textId="77777777" w:rsidR="005809CE" w:rsidRDefault="006F7AC7">
            <w:pPr>
              <w:pStyle w:val="TableParagraph"/>
              <w:spacing w:before="6" w:line="205" w:lineRule="exact"/>
              <w:ind w:left="0" w:right="18"/>
              <w:rPr>
                <w:sz w:val="19"/>
              </w:rPr>
            </w:pPr>
            <w:r>
              <w:rPr>
                <w:spacing w:val="-2"/>
                <w:sz w:val="19"/>
              </w:rPr>
              <w:t>Verified</w:t>
            </w:r>
          </w:p>
        </w:tc>
      </w:tr>
      <w:tr w:rsidR="005809CE" w14:paraId="38AE585F" w14:textId="77777777">
        <w:trPr>
          <w:trHeight w:val="231"/>
        </w:trPr>
        <w:tc>
          <w:tcPr>
            <w:tcW w:w="1191" w:type="dxa"/>
          </w:tcPr>
          <w:p w14:paraId="61BCD7F8" w14:textId="77777777" w:rsidR="005809CE" w:rsidRDefault="006F7AC7">
            <w:pPr>
              <w:pStyle w:val="TableParagraph"/>
              <w:spacing w:before="6" w:line="205" w:lineRule="exact"/>
              <w:ind w:left="29"/>
              <w:rPr>
                <w:sz w:val="19"/>
              </w:rPr>
            </w:pPr>
            <w:bookmarkStart w:id="1489" w:name="08/07/2014_"/>
            <w:bookmarkEnd w:id="1489"/>
            <w:r>
              <w:rPr>
                <w:spacing w:val="-2"/>
                <w:sz w:val="19"/>
              </w:rPr>
              <w:t>08/07/2014</w:t>
            </w:r>
          </w:p>
        </w:tc>
        <w:tc>
          <w:tcPr>
            <w:tcW w:w="1198" w:type="dxa"/>
          </w:tcPr>
          <w:p w14:paraId="24B62C46" w14:textId="77777777" w:rsidR="005809CE" w:rsidRDefault="006F7AC7">
            <w:pPr>
              <w:pStyle w:val="TableParagraph"/>
              <w:spacing w:before="6" w:line="205" w:lineRule="exact"/>
              <w:ind w:left="30"/>
              <w:rPr>
                <w:sz w:val="19"/>
              </w:rPr>
            </w:pPr>
            <w:r>
              <w:rPr>
                <w:spacing w:val="-2"/>
                <w:sz w:val="19"/>
              </w:rPr>
              <w:t>23/07/2014</w:t>
            </w:r>
          </w:p>
        </w:tc>
        <w:tc>
          <w:tcPr>
            <w:tcW w:w="958" w:type="dxa"/>
          </w:tcPr>
          <w:p w14:paraId="7BCD3179" w14:textId="77777777" w:rsidR="005809CE" w:rsidRDefault="006F7AC7">
            <w:pPr>
              <w:pStyle w:val="TableParagraph"/>
              <w:spacing w:before="6" w:line="205" w:lineRule="exact"/>
              <w:ind w:left="54" w:right="25"/>
              <w:rPr>
                <w:sz w:val="19"/>
              </w:rPr>
            </w:pPr>
            <w:bookmarkStart w:id="1490" w:name="0.82_"/>
            <w:bookmarkEnd w:id="1490"/>
            <w:r>
              <w:rPr>
                <w:spacing w:val="-4"/>
                <w:sz w:val="19"/>
              </w:rPr>
              <w:t>0.82</w:t>
            </w:r>
          </w:p>
        </w:tc>
        <w:tc>
          <w:tcPr>
            <w:tcW w:w="958" w:type="dxa"/>
          </w:tcPr>
          <w:p w14:paraId="09EFEA11"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53F3526F" w14:textId="77777777" w:rsidR="005809CE" w:rsidRDefault="006F7AC7">
            <w:pPr>
              <w:pStyle w:val="TableParagraph"/>
              <w:spacing w:before="6" w:line="205" w:lineRule="exact"/>
              <w:ind w:left="0" w:right="18"/>
              <w:rPr>
                <w:sz w:val="19"/>
              </w:rPr>
            </w:pPr>
            <w:r>
              <w:rPr>
                <w:spacing w:val="-2"/>
                <w:sz w:val="19"/>
              </w:rPr>
              <w:t>Verified</w:t>
            </w:r>
          </w:p>
        </w:tc>
      </w:tr>
      <w:tr w:rsidR="005809CE" w14:paraId="0E5E67E2" w14:textId="77777777">
        <w:trPr>
          <w:trHeight w:val="231"/>
        </w:trPr>
        <w:tc>
          <w:tcPr>
            <w:tcW w:w="1191" w:type="dxa"/>
          </w:tcPr>
          <w:p w14:paraId="13810B82" w14:textId="77777777" w:rsidR="005809CE" w:rsidRDefault="006F7AC7">
            <w:pPr>
              <w:pStyle w:val="TableParagraph"/>
              <w:spacing w:before="6" w:line="205" w:lineRule="exact"/>
              <w:ind w:left="29"/>
              <w:rPr>
                <w:sz w:val="19"/>
              </w:rPr>
            </w:pPr>
            <w:bookmarkStart w:id="1491" w:name="23/07/2014_"/>
            <w:bookmarkEnd w:id="1491"/>
            <w:r>
              <w:rPr>
                <w:spacing w:val="-2"/>
                <w:sz w:val="19"/>
              </w:rPr>
              <w:t>23/07/2014</w:t>
            </w:r>
          </w:p>
        </w:tc>
        <w:tc>
          <w:tcPr>
            <w:tcW w:w="1198" w:type="dxa"/>
          </w:tcPr>
          <w:p w14:paraId="58A32948" w14:textId="77777777" w:rsidR="005809CE" w:rsidRDefault="006F7AC7">
            <w:pPr>
              <w:pStyle w:val="TableParagraph"/>
              <w:spacing w:before="6" w:line="205" w:lineRule="exact"/>
              <w:ind w:left="30"/>
              <w:rPr>
                <w:sz w:val="19"/>
              </w:rPr>
            </w:pPr>
            <w:r>
              <w:rPr>
                <w:spacing w:val="-2"/>
                <w:sz w:val="19"/>
              </w:rPr>
              <w:t>05/08/2014</w:t>
            </w:r>
          </w:p>
        </w:tc>
        <w:tc>
          <w:tcPr>
            <w:tcW w:w="958" w:type="dxa"/>
          </w:tcPr>
          <w:p w14:paraId="06738BB2" w14:textId="77777777" w:rsidR="005809CE" w:rsidRDefault="006F7AC7">
            <w:pPr>
              <w:pStyle w:val="TableParagraph"/>
              <w:spacing w:before="6" w:line="205" w:lineRule="exact"/>
              <w:ind w:left="54" w:right="25"/>
              <w:rPr>
                <w:sz w:val="19"/>
              </w:rPr>
            </w:pPr>
            <w:bookmarkStart w:id="1492" w:name="0.83_"/>
            <w:bookmarkEnd w:id="1492"/>
            <w:r>
              <w:rPr>
                <w:spacing w:val="-4"/>
                <w:sz w:val="19"/>
              </w:rPr>
              <w:t>0.83</w:t>
            </w:r>
          </w:p>
        </w:tc>
        <w:tc>
          <w:tcPr>
            <w:tcW w:w="958" w:type="dxa"/>
          </w:tcPr>
          <w:p w14:paraId="19C2EBA8"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65D74427" w14:textId="77777777" w:rsidR="005809CE" w:rsidRDefault="006F7AC7">
            <w:pPr>
              <w:pStyle w:val="TableParagraph"/>
              <w:spacing w:before="6" w:line="205" w:lineRule="exact"/>
              <w:ind w:left="0" w:right="18"/>
              <w:rPr>
                <w:sz w:val="19"/>
              </w:rPr>
            </w:pPr>
            <w:r>
              <w:rPr>
                <w:spacing w:val="-2"/>
                <w:sz w:val="19"/>
              </w:rPr>
              <w:t>Verified</w:t>
            </w:r>
          </w:p>
        </w:tc>
      </w:tr>
      <w:tr w:rsidR="005809CE" w14:paraId="61FD6260" w14:textId="77777777">
        <w:trPr>
          <w:trHeight w:val="231"/>
        </w:trPr>
        <w:tc>
          <w:tcPr>
            <w:tcW w:w="1191" w:type="dxa"/>
          </w:tcPr>
          <w:p w14:paraId="56C4092A" w14:textId="77777777" w:rsidR="005809CE" w:rsidRDefault="006F7AC7">
            <w:pPr>
              <w:pStyle w:val="TableParagraph"/>
              <w:spacing w:before="6" w:line="205" w:lineRule="exact"/>
              <w:ind w:left="29"/>
              <w:rPr>
                <w:sz w:val="19"/>
              </w:rPr>
            </w:pPr>
            <w:bookmarkStart w:id="1493" w:name="05/08/2014_"/>
            <w:bookmarkEnd w:id="1493"/>
            <w:r>
              <w:rPr>
                <w:spacing w:val="-2"/>
                <w:sz w:val="19"/>
              </w:rPr>
              <w:t>05/08/2014</w:t>
            </w:r>
          </w:p>
        </w:tc>
        <w:tc>
          <w:tcPr>
            <w:tcW w:w="1198" w:type="dxa"/>
          </w:tcPr>
          <w:p w14:paraId="39A075B6" w14:textId="77777777" w:rsidR="005809CE" w:rsidRDefault="006F7AC7">
            <w:pPr>
              <w:pStyle w:val="TableParagraph"/>
              <w:spacing w:before="6" w:line="205" w:lineRule="exact"/>
              <w:ind w:left="30"/>
              <w:rPr>
                <w:sz w:val="19"/>
              </w:rPr>
            </w:pPr>
            <w:r>
              <w:rPr>
                <w:spacing w:val="-2"/>
                <w:sz w:val="19"/>
              </w:rPr>
              <w:t>19/08/2014</w:t>
            </w:r>
          </w:p>
        </w:tc>
        <w:tc>
          <w:tcPr>
            <w:tcW w:w="958" w:type="dxa"/>
          </w:tcPr>
          <w:p w14:paraId="5BD09EB5" w14:textId="77777777" w:rsidR="005809CE" w:rsidRDefault="006F7AC7">
            <w:pPr>
              <w:pStyle w:val="TableParagraph"/>
              <w:spacing w:before="6" w:line="205" w:lineRule="exact"/>
              <w:ind w:left="54" w:right="25"/>
              <w:rPr>
                <w:sz w:val="19"/>
              </w:rPr>
            </w:pPr>
            <w:r>
              <w:rPr>
                <w:spacing w:val="-5"/>
                <w:sz w:val="19"/>
              </w:rPr>
              <w:t>0.7</w:t>
            </w:r>
          </w:p>
        </w:tc>
        <w:tc>
          <w:tcPr>
            <w:tcW w:w="958" w:type="dxa"/>
          </w:tcPr>
          <w:p w14:paraId="6D656C8E"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67026584" w14:textId="77777777" w:rsidR="005809CE" w:rsidRDefault="006F7AC7">
            <w:pPr>
              <w:pStyle w:val="TableParagraph"/>
              <w:spacing w:before="6" w:line="205" w:lineRule="exact"/>
              <w:ind w:left="0" w:right="18"/>
              <w:rPr>
                <w:sz w:val="19"/>
              </w:rPr>
            </w:pPr>
            <w:r>
              <w:rPr>
                <w:spacing w:val="-2"/>
                <w:sz w:val="19"/>
              </w:rPr>
              <w:t>Verified</w:t>
            </w:r>
          </w:p>
        </w:tc>
      </w:tr>
      <w:tr w:rsidR="005809CE" w14:paraId="59282E32" w14:textId="77777777">
        <w:trPr>
          <w:trHeight w:val="231"/>
        </w:trPr>
        <w:tc>
          <w:tcPr>
            <w:tcW w:w="1191" w:type="dxa"/>
          </w:tcPr>
          <w:p w14:paraId="50B3EC84" w14:textId="77777777" w:rsidR="005809CE" w:rsidRDefault="006F7AC7">
            <w:pPr>
              <w:pStyle w:val="TableParagraph"/>
              <w:spacing w:before="6" w:line="205" w:lineRule="exact"/>
              <w:ind w:left="29"/>
              <w:rPr>
                <w:sz w:val="19"/>
              </w:rPr>
            </w:pPr>
            <w:bookmarkStart w:id="1494" w:name="19/08/2014_"/>
            <w:bookmarkEnd w:id="1494"/>
            <w:r>
              <w:rPr>
                <w:spacing w:val="-2"/>
                <w:sz w:val="19"/>
              </w:rPr>
              <w:t>19/08/2014</w:t>
            </w:r>
          </w:p>
        </w:tc>
        <w:tc>
          <w:tcPr>
            <w:tcW w:w="1198" w:type="dxa"/>
          </w:tcPr>
          <w:p w14:paraId="21857685" w14:textId="77777777" w:rsidR="005809CE" w:rsidRDefault="006F7AC7">
            <w:pPr>
              <w:pStyle w:val="TableParagraph"/>
              <w:spacing w:before="6" w:line="205" w:lineRule="exact"/>
              <w:ind w:left="30"/>
              <w:rPr>
                <w:sz w:val="19"/>
              </w:rPr>
            </w:pPr>
            <w:r>
              <w:rPr>
                <w:spacing w:val="-2"/>
                <w:sz w:val="19"/>
              </w:rPr>
              <w:t>02/09/2014</w:t>
            </w:r>
          </w:p>
        </w:tc>
        <w:tc>
          <w:tcPr>
            <w:tcW w:w="958" w:type="dxa"/>
          </w:tcPr>
          <w:p w14:paraId="18209BBE" w14:textId="77777777" w:rsidR="005809CE" w:rsidRDefault="006F7AC7">
            <w:pPr>
              <w:pStyle w:val="TableParagraph"/>
              <w:spacing w:before="6" w:line="205" w:lineRule="exact"/>
              <w:ind w:left="54" w:right="25"/>
              <w:rPr>
                <w:sz w:val="19"/>
              </w:rPr>
            </w:pPr>
            <w:r>
              <w:rPr>
                <w:spacing w:val="-5"/>
                <w:sz w:val="19"/>
              </w:rPr>
              <w:t>0.5</w:t>
            </w:r>
          </w:p>
        </w:tc>
        <w:tc>
          <w:tcPr>
            <w:tcW w:w="958" w:type="dxa"/>
          </w:tcPr>
          <w:p w14:paraId="3603902E"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41BF0B7A" w14:textId="77777777" w:rsidR="005809CE" w:rsidRDefault="006F7AC7">
            <w:pPr>
              <w:pStyle w:val="TableParagraph"/>
              <w:spacing w:before="6" w:line="205" w:lineRule="exact"/>
              <w:ind w:left="0" w:right="18"/>
              <w:rPr>
                <w:sz w:val="19"/>
              </w:rPr>
            </w:pPr>
            <w:r>
              <w:rPr>
                <w:spacing w:val="-2"/>
                <w:sz w:val="19"/>
              </w:rPr>
              <w:t>Verified</w:t>
            </w:r>
          </w:p>
        </w:tc>
      </w:tr>
      <w:tr w:rsidR="005809CE" w14:paraId="7BACCA16" w14:textId="77777777">
        <w:trPr>
          <w:trHeight w:val="231"/>
        </w:trPr>
        <w:tc>
          <w:tcPr>
            <w:tcW w:w="1191" w:type="dxa"/>
          </w:tcPr>
          <w:p w14:paraId="75811D10" w14:textId="77777777" w:rsidR="005809CE" w:rsidRDefault="006F7AC7">
            <w:pPr>
              <w:pStyle w:val="TableParagraph"/>
              <w:spacing w:before="6" w:line="205" w:lineRule="exact"/>
              <w:ind w:left="29"/>
              <w:rPr>
                <w:sz w:val="19"/>
              </w:rPr>
            </w:pPr>
            <w:bookmarkStart w:id="1495" w:name="02/09/2014_"/>
            <w:bookmarkEnd w:id="1495"/>
            <w:r>
              <w:rPr>
                <w:spacing w:val="-2"/>
                <w:sz w:val="19"/>
              </w:rPr>
              <w:t>02/09/2014</w:t>
            </w:r>
          </w:p>
        </w:tc>
        <w:tc>
          <w:tcPr>
            <w:tcW w:w="1198" w:type="dxa"/>
          </w:tcPr>
          <w:p w14:paraId="7544D40A" w14:textId="77777777" w:rsidR="005809CE" w:rsidRDefault="006F7AC7">
            <w:pPr>
              <w:pStyle w:val="TableParagraph"/>
              <w:spacing w:before="6" w:line="205" w:lineRule="exact"/>
              <w:ind w:left="30"/>
              <w:rPr>
                <w:sz w:val="19"/>
              </w:rPr>
            </w:pPr>
            <w:r>
              <w:rPr>
                <w:spacing w:val="-2"/>
                <w:sz w:val="19"/>
              </w:rPr>
              <w:t>16/09/2014</w:t>
            </w:r>
          </w:p>
        </w:tc>
        <w:tc>
          <w:tcPr>
            <w:tcW w:w="958" w:type="dxa"/>
          </w:tcPr>
          <w:p w14:paraId="6C876CC1" w14:textId="77777777" w:rsidR="005809CE" w:rsidRDefault="006F7AC7">
            <w:pPr>
              <w:pStyle w:val="TableParagraph"/>
              <w:spacing w:before="6" w:line="205" w:lineRule="exact"/>
              <w:ind w:left="54" w:right="25"/>
              <w:rPr>
                <w:sz w:val="19"/>
              </w:rPr>
            </w:pPr>
            <w:bookmarkStart w:id="1496" w:name="1.21_"/>
            <w:bookmarkEnd w:id="1496"/>
            <w:r>
              <w:rPr>
                <w:spacing w:val="-4"/>
                <w:sz w:val="19"/>
              </w:rPr>
              <w:t>1.21</w:t>
            </w:r>
          </w:p>
        </w:tc>
        <w:tc>
          <w:tcPr>
            <w:tcW w:w="958" w:type="dxa"/>
          </w:tcPr>
          <w:p w14:paraId="22642253"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76858784" w14:textId="77777777" w:rsidR="005809CE" w:rsidRDefault="006F7AC7">
            <w:pPr>
              <w:pStyle w:val="TableParagraph"/>
              <w:spacing w:before="6" w:line="205" w:lineRule="exact"/>
              <w:ind w:left="0" w:right="18"/>
              <w:rPr>
                <w:sz w:val="19"/>
              </w:rPr>
            </w:pPr>
            <w:r>
              <w:rPr>
                <w:spacing w:val="-2"/>
                <w:sz w:val="19"/>
              </w:rPr>
              <w:t>Verified</w:t>
            </w:r>
          </w:p>
        </w:tc>
      </w:tr>
      <w:tr w:rsidR="005809CE" w14:paraId="29AD9184" w14:textId="77777777">
        <w:trPr>
          <w:trHeight w:val="231"/>
        </w:trPr>
        <w:tc>
          <w:tcPr>
            <w:tcW w:w="1191" w:type="dxa"/>
          </w:tcPr>
          <w:p w14:paraId="2ED1A701" w14:textId="77777777" w:rsidR="005809CE" w:rsidRDefault="006F7AC7">
            <w:pPr>
              <w:pStyle w:val="TableParagraph"/>
              <w:spacing w:before="6" w:line="205" w:lineRule="exact"/>
              <w:ind w:left="29"/>
              <w:rPr>
                <w:sz w:val="19"/>
              </w:rPr>
            </w:pPr>
            <w:bookmarkStart w:id="1497" w:name="16/09/2014_"/>
            <w:bookmarkEnd w:id="1497"/>
            <w:r>
              <w:rPr>
                <w:spacing w:val="-2"/>
                <w:sz w:val="19"/>
              </w:rPr>
              <w:t>16/09/2014</w:t>
            </w:r>
          </w:p>
        </w:tc>
        <w:tc>
          <w:tcPr>
            <w:tcW w:w="1198" w:type="dxa"/>
          </w:tcPr>
          <w:p w14:paraId="3C009254" w14:textId="77777777" w:rsidR="005809CE" w:rsidRDefault="006F7AC7">
            <w:pPr>
              <w:pStyle w:val="TableParagraph"/>
              <w:spacing w:before="6" w:line="205" w:lineRule="exact"/>
              <w:ind w:left="30"/>
              <w:rPr>
                <w:sz w:val="19"/>
              </w:rPr>
            </w:pPr>
            <w:r>
              <w:rPr>
                <w:spacing w:val="-2"/>
                <w:sz w:val="19"/>
              </w:rPr>
              <w:t>30/09/2014</w:t>
            </w:r>
          </w:p>
        </w:tc>
        <w:tc>
          <w:tcPr>
            <w:tcW w:w="958" w:type="dxa"/>
          </w:tcPr>
          <w:p w14:paraId="7CFA667F" w14:textId="77777777" w:rsidR="005809CE" w:rsidRDefault="006F7AC7">
            <w:pPr>
              <w:pStyle w:val="TableParagraph"/>
              <w:spacing w:before="6" w:line="205" w:lineRule="exact"/>
              <w:ind w:left="54" w:right="25"/>
              <w:rPr>
                <w:sz w:val="19"/>
              </w:rPr>
            </w:pPr>
            <w:r>
              <w:rPr>
                <w:spacing w:val="-4"/>
                <w:sz w:val="19"/>
              </w:rPr>
              <w:t>0.55</w:t>
            </w:r>
          </w:p>
        </w:tc>
        <w:tc>
          <w:tcPr>
            <w:tcW w:w="958" w:type="dxa"/>
          </w:tcPr>
          <w:p w14:paraId="2D3B0901" w14:textId="77777777" w:rsidR="005809CE" w:rsidRDefault="006F7AC7">
            <w:pPr>
              <w:pStyle w:val="TableParagraph"/>
              <w:spacing w:before="35" w:line="176" w:lineRule="exact"/>
              <w:ind w:left="29" w:right="54"/>
              <w:rPr>
                <w:sz w:val="19"/>
              </w:rPr>
            </w:pPr>
            <w:r>
              <w:rPr>
                <w:spacing w:val="-2"/>
                <w:sz w:val="19"/>
              </w:rPr>
              <w:t>Gg/m</w:t>
            </w:r>
            <w:r>
              <w:rPr>
                <w:spacing w:val="-2"/>
                <w:sz w:val="19"/>
                <w:vertAlign w:val="superscript"/>
              </w:rPr>
              <w:t>3</w:t>
            </w:r>
          </w:p>
        </w:tc>
        <w:tc>
          <w:tcPr>
            <w:tcW w:w="1118" w:type="dxa"/>
          </w:tcPr>
          <w:p w14:paraId="4CD5305F" w14:textId="77777777" w:rsidR="005809CE" w:rsidRDefault="006F7AC7">
            <w:pPr>
              <w:pStyle w:val="TableParagraph"/>
              <w:spacing w:before="6" w:line="205" w:lineRule="exact"/>
              <w:ind w:left="0" w:right="18"/>
              <w:rPr>
                <w:sz w:val="19"/>
              </w:rPr>
            </w:pPr>
            <w:bookmarkStart w:id="1498" w:name="Verified_"/>
            <w:bookmarkEnd w:id="1498"/>
            <w:r>
              <w:rPr>
                <w:spacing w:val="-2"/>
                <w:sz w:val="19"/>
              </w:rPr>
              <w:t>Verified</w:t>
            </w:r>
          </w:p>
        </w:tc>
      </w:tr>
      <w:tr w:rsidR="005809CE" w14:paraId="0D45CC95" w14:textId="77777777">
        <w:trPr>
          <w:trHeight w:val="437"/>
        </w:trPr>
        <w:tc>
          <w:tcPr>
            <w:tcW w:w="1191" w:type="dxa"/>
          </w:tcPr>
          <w:p w14:paraId="02B4491A" w14:textId="77777777" w:rsidR="005809CE" w:rsidRDefault="006F7AC7">
            <w:pPr>
              <w:pStyle w:val="TableParagraph"/>
              <w:spacing w:before="109"/>
              <w:ind w:left="29"/>
              <w:rPr>
                <w:sz w:val="19"/>
              </w:rPr>
            </w:pPr>
            <w:bookmarkStart w:id="1499" w:name="30/09/2014_"/>
            <w:bookmarkEnd w:id="1499"/>
            <w:r>
              <w:rPr>
                <w:spacing w:val="-2"/>
                <w:sz w:val="19"/>
              </w:rPr>
              <w:t>30/09/2014</w:t>
            </w:r>
          </w:p>
        </w:tc>
        <w:tc>
          <w:tcPr>
            <w:tcW w:w="1198" w:type="dxa"/>
          </w:tcPr>
          <w:p w14:paraId="59651D3F" w14:textId="77777777" w:rsidR="005809CE" w:rsidRDefault="006F7AC7">
            <w:pPr>
              <w:pStyle w:val="TableParagraph"/>
              <w:spacing w:before="109"/>
              <w:ind w:left="30"/>
              <w:rPr>
                <w:sz w:val="19"/>
              </w:rPr>
            </w:pPr>
            <w:r>
              <w:rPr>
                <w:spacing w:val="-2"/>
                <w:sz w:val="19"/>
              </w:rPr>
              <w:t>14/10/2014</w:t>
            </w:r>
          </w:p>
        </w:tc>
        <w:tc>
          <w:tcPr>
            <w:tcW w:w="958" w:type="dxa"/>
          </w:tcPr>
          <w:p w14:paraId="171FD993" w14:textId="77777777" w:rsidR="005809CE" w:rsidRDefault="006F7AC7">
            <w:pPr>
              <w:pStyle w:val="TableParagraph"/>
              <w:spacing w:before="109"/>
              <w:ind w:left="54" w:right="25"/>
              <w:rPr>
                <w:sz w:val="19"/>
              </w:rPr>
            </w:pPr>
            <w:bookmarkStart w:id="1500" w:name="0.77_"/>
            <w:bookmarkEnd w:id="1500"/>
            <w:r>
              <w:rPr>
                <w:spacing w:val="-4"/>
                <w:sz w:val="19"/>
              </w:rPr>
              <w:t>0.77</w:t>
            </w:r>
          </w:p>
        </w:tc>
        <w:tc>
          <w:tcPr>
            <w:tcW w:w="958" w:type="dxa"/>
          </w:tcPr>
          <w:p w14:paraId="3BEAA529" w14:textId="77777777" w:rsidR="005809CE" w:rsidRDefault="006F7AC7">
            <w:pPr>
              <w:pStyle w:val="TableParagraph"/>
              <w:spacing w:before="131"/>
              <w:ind w:left="29" w:right="54"/>
              <w:rPr>
                <w:sz w:val="19"/>
              </w:rPr>
            </w:pPr>
            <w:r>
              <w:rPr>
                <w:spacing w:val="-2"/>
                <w:sz w:val="19"/>
              </w:rPr>
              <w:t>Gg/m</w:t>
            </w:r>
            <w:r>
              <w:rPr>
                <w:spacing w:val="-2"/>
                <w:sz w:val="19"/>
                <w:vertAlign w:val="superscript"/>
              </w:rPr>
              <w:t>3</w:t>
            </w:r>
          </w:p>
        </w:tc>
        <w:tc>
          <w:tcPr>
            <w:tcW w:w="1118" w:type="dxa"/>
          </w:tcPr>
          <w:p w14:paraId="33CED7AF" w14:textId="77777777" w:rsidR="005809CE" w:rsidRDefault="006F7AC7">
            <w:pPr>
              <w:pStyle w:val="TableParagraph"/>
              <w:spacing w:line="213" w:lineRule="exact"/>
              <w:ind w:left="55" w:right="18"/>
              <w:rPr>
                <w:sz w:val="19"/>
              </w:rPr>
            </w:pPr>
            <w:r>
              <w:rPr>
                <w:spacing w:val="-2"/>
                <w:sz w:val="19"/>
              </w:rPr>
              <w:t>Preliminary</w:t>
            </w:r>
          </w:p>
          <w:p w14:paraId="21351A7C" w14:textId="77777777" w:rsidR="005809CE" w:rsidRDefault="006F7AC7">
            <w:pPr>
              <w:pStyle w:val="TableParagraph"/>
              <w:spacing w:before="14" w:line="190" w:lineRule="exact"/>
              <w:ind w:left="0" w:right="14"/>
              <w:rPr>
                <w:sz w:val="19"/>
              </w:rPr>
            </w:pPr>
            <w:r>
              <w:rPr>
                <w:spacing w:val="-2"/>
                <w:sz w:val="19"/>
              </w:rPr>
              <w:t>Verified</w:t>
            </w:r>
          </w:p>
        </w:tc>
      </w:tr>
      <w:tr w:rsidR="005809CE" w14:paraId="57F99EDD" w14:textId="77777777">
        <w:trPr>
          <w:trHeight w:val="440"/>
        </w:trPr>
        <w:tc>
          <w:tcPr>
            <w:tcW w:w="1191" w:type="dxa"/>
          </w:tcPr>
          <w:p w14:paraId="49C6392F" w14:textId="77777777" w:rsidR="005809CE" w:rsidRDefault="006F7AC7">
            <w:pPr>
              <w:pStyle w:val="TableParagraph"/>
              <w:spacing w:before="110"/>
              <w:ind w:left="29"/>
              <w:rPr>
                <w:sz w:val="19"/>
              </w:rPr>
            </w:pPr>
            <w:bookmarkStart w:id="1501" w:name="14/10/2014_"/>
            <w:bookmarkEnd w:id="1501"/>
            <w:r>
              <w:rPr>
                <w:spacing w:val="-2"/>
                <w:sz w:val="19"/>
              </w:rPr>
              <w:t>14/10/2014</w:t>
            </w:r>
          </w:p>
        </w:tc>
        <w:tc>
          <w:tcPr>
            <w:tcW w:w="1198" w:type="dxa"/>
          </w:tcPr>
          <w:p w14:paraId="548C9DBC" w14:textId="77777777" w:rsidR="005809CE" w:rsidRDefault="006F7AC7">
            <w:pPr>
              <w:pStyle w:val="TableParagraph"/>
              <w:spacing w:before="110"/>
              <w:ind w:left="30"/>
              <w:rPr>
                <w:sz w:val="19"/>
              </w:rPr>
            </w:pPr>
            <w:r>
              <w:rPr>
                <w:spacing w:val="-2"/>
                <w:sz w:val="19"/>
              </w:rPr>
              <w:t>28/10/2014</w:t>
            </w:r>
          </w:p>
        </w:tc>
        <w:tc>
          <w:tcPr>
            <w:tcW w:w="958" w:type="dxa"/>
          </w:tcPr>
          <w:p w14:paraId="318C1116" w14:textId="77777777" w:rsidR="005809CE" w:rsidRDefault="006F7AC7">
            <w:pPr>
              <w:pStyle w:val="TableParagraph"/>
              <w:spacing w:before="110"/>
              <w:ind w:left="54" w:right="25"/>
              <w:rPr>
                <w:sz w:val="19"/>
              </w:rPr>
            </w:pPr>
            <w:r>
              <w:rPr>
                <w:spacing w:val="-4"/>
                <w:sz w:val="19"/>
              </w:rPr>
              <w:t>0.54</w:t>
            </w:r>
          </w:p>
        </w:tc>
        <w:tc>
          <w:tcPr>
            <w:tcW w:w="958" w:type="dxa"/>
          </w:tcPr>
          <w:p w14:paraId="65784006" w14:textId="77777777" w:rsidR="005809CE" w:rsidRDefault="006F7AC7">
            <w:pPr>
              <w:pStyle w:val="TableParagraph"/>
              <w:spacing w:before="131"/>
              <w:ind w:left="29" w:right="54"/>
              <w:rPr>
                <w:sz w:val="19"/>
              </w:rPr>
            </w:pPr>
            <w:r>
              <w:rPr>
                <w:spacing w:val="-2"/>
                <w:sz w:val="19"/>
              </w:rPr>
              <w:t>Gg/m</w:t>
            </w:r>
            <w:r>
              <w:rPr>
                <w:spacing w:val="-2"/>
                <w:sz w:val="19"/>
                <w:vertAlign w:val="superscript"/>
              </w:rPr>
              <w:t>3</w:t>
            </w:r>
          </w:p>
        </w:tc>
        <w:tc>
          <w:tcPr>
            <w:tcW w:w="1118" w:type="dxa"/>
          </w:tcPr>
          <w:p w14:paraId="513D0783" w14:textId="77777777" w:rsidR="005809CE" w:rsidRDefault="006F7AC7">
            <w:pPr>
              <w:pStyle w:val="TableParagraph"/>
              <w:spacing w:line="213" w:lineRule="exact"/>
              <w:ind w:left="56" w:right="18"/>
              <w:rPr>
                <w:sz w:val="19"/>
              </w:rPr>
            </w:pPr>
            <w:r>
              <w:rPr>
                <w:spacing w:val="-2"/>
                <w:sz w:val="19"/>
              </w:rPr>
              <w:t>Preliminary</w:t>
            </w:r>
          </w:p>
          <w:p w14:paraId="2D56048F" w14:textId="77777777" w:rsidR="005809CE" w:rsidRDefault="006F7AC7">
            <w:pPr>
              <w:pStyle w:val="TableParagraph"/>
              <w:spacing w:before="16" w:line="191" w:lineRule="exact"/>
              <w:ind w:left="0" w:right="14"/>
              <w:rPr>
                <w:sz w:val="19"/>
              </w:rPr>
            </w:pPr>
            <w:r>
              <w:rPr>
                <w:spacing w:val="-2"/>
                <w:sz w:val="19"/>
              </w:rPr>
              <w:t>Verified</w:t>
            </w:r>
          </w:p>
        </w:tc>
      </w:tr>
      <w:tr w:rsidR="005809CE" w14:paraId="2203988D" w14:textId="77777777">
        <w:trPr>
          <w:trHeight w:val="437"/>
        </w:trPr>
        <w:tc>
          <w:tcPr>
            <w:tcW w:w="1191" w:type="dxa"/>
          </w:tcPr>
          <w:p w14:paraId="1E5077FA" w14:textId="77777777" w:rsidR="005809CE" w:rsidRDefault="006F7AC7">
            <w:pPr>
              <w:pStyle w:val="TableParagraph"/>
              <w:spacing w:before="109"/>
              <w:ind w:left="29"/>
              <w:rPr>
                <w:sz w:val="19"/>
              </w:rPr>
            </w:pPr>
            <w:bookmarkStart w:id="1502" w:name="28/10/2014_"/>
            <w:bookmarkEnd w:id="1502"/>
            <w:r>
              <w:rPr>
                <w:spacing w:val="-2"/>
                <w:sz w:val="19"/>
              </w:rPr>
              <w:t>28/10/2014</w:t>
            </w:r>
          </w:p>
        </w:tc>
        <w:tc>
          <w:tcPr>
            <w:tcW w:w="1198" w:type="dxa"/>
          </w:tcPr>
          <w:p w14:paraId="101776AF" w14:textId="77777777" w:rsidR="005809CE" w:rsidRDefault="006F7AC7">
            <w:pPr>
              <w:pStyle w:val="TableParagraph"/>
              <w:spacing w:before="109"/>
              <w:ind w:left="30"/>
              <w:rPr>
                <w:sz w:val="19"/>
              </w:rPr>
            </w:pPr>
            <w:r>
              <w:rPr>
                <w:spacing w:val="-2"/>
                <w:sz w:val="19"/>
              </w:rPr>
              <w:t>11/11/2014</w:t>
            </w:r>
          </w:p>
        </w:tc>
        <w:tc>
          <w:tcPr>
            <w:tcW w:w="958" w:type="dxa"/>
          </w:tcPr>
          <w:p w14:paraId="6F30C846" w14:textId="77777777" w:rsidR="005809CE" w:rsidRDefault="006F7AC7">
            <w:pPr>
              <w:pStyle w:val="TableParagraph"/>
              <w:spacing w:before="109"/>
              <w:ind w:left="54" w:right="25"/>
              <w:rPr>
                <w:sz w:val="19"/>
              </w:rPr>
            </w:pPr>
            <w:bookmarkStart w:id="1503" w:name="0.97_"/>
            <w:bookmarkEnd w:id="1503"/>
            <w:r>
              <w:rPr>
                <w:spacing w:val="-4"/>
                <w:sz w:val="19"/>
              </w:rPr>
              <w:t>0.97</w:t>
            </w:r>
          </w:p>
        </w:tc>
        <w:tc>
          <w:tcPr>
            <w:tcW w:w="958" w:type="dxa"/>
          </w:tcPr>
          <w:p w14:paraId="3D80282E" w14:textId="77777777" w:rsidR="005809CE" w:rsidRDefault="006F7AC7">
            <w:pPr>
              <w:pStyle w:val="TableParagraph"/>
              <w:spacing w:before="129"/>
              <w:ind w:left="29" w:right="54"/>
              <w:rPr>
                <w:sz w:val="19"/>
              </w:rPr>
            </w:pPr>
            <w:r>
              <w:rPr>
                <w:spacing w:val="-2"/>
                <w:sz w:val="19"/>
              </w:rPr>
              <w:t>Gg/m</w:t>
            </w:r>
            <w:r>
              <w:rPr>
                <w:spacing w:val="-2"/>
                <w:sz w:val="19"/>
                <w:vertAlign w:val="superscript"/>
              </w:rPr>
              <w:t>3</w:t>
            </w:r>
          </w:p>
        </w:tc>
        <w:tc>
          <w:tcPr>
            <w:tcW w:w="1118" w:type="dxa"/>
          </w:tcPr>
          <w:p w14:paraId="78924533" w14:textId="77777777" w:rsidR="005809CE" w:rsidRDefault="006F7AC7">
            <w:pPr>
              <w:pStyle w:val="TableParagraph"/>
              <w:spacing w:line="211" w:lineRule="exact"/>
              <w:ind w:left="56" w:right="18"/>
              <w:rPr>
                <w:sz w:val="19"/>
              </w:rPr>
            </w:pPr>
            <w:r>
              <w:rPr>
                <w:spacing w:val="-2"/>
                <w:sz w:val="19"/>
              </w:rPr>
              <w:t>Preliminary</w:t>
            </w:r>
          </w:p>
          <w:p w14:paraId="1E75A33A" w14:textId="77777777" w:rsidR="005809CE" w:rsidRDefault="006F7AC7">
            <w:pPr>
              <w:pStyle w:val="TableParagraph"/>
              <w:spacing w:before="16" w:line="191" w:lineRule="exact"/>
              <w:ind w:left="0" w:right="14"/>
              <w:rPr>
                <w:sz w:val="19"/>
              </w:rPr>
            </w:pPr>
            <w:r>
              <w:rPr>
                <w:spacing w:val="-2"/>
                <w:sz w:val="19"/>
              </w:rPr>
              <w:t>Verified</w:t>
            </w:r>
          </w:p>
        </w:tc>
      </w:tr>
      <w:tr w:rsidR="005809CE" w14:paraId="3F69F656" w14:textId="77777777">
        <w:trPr>
          <w:trHeight w:val="437"/>
        </w:trPr>
        <w:tc>
          <w:tcPr>
            <w:tcW w:w="1191" w:type="dxa"/>
          </w:tcPr>
          <w:p w14:paraId="7F0020B3" w14:textId="77777777" w:rsidR="005809CE" w:rsidRDefault="006F7AC7">
            <w:pPr>
              <w:pStyle w:val="TableParagraph"/>
              <w:spacing w:before="109"/>
              <w:ind w:left="29"/>
              <w:rPr>
                <w:sz w:val="19"/>
              </w:rPr>
            </w:pPr>
            <w:bookmarkStart w:id="1504" w:name="11/11/2014_"/>
            <w:bookmarkEnd w:id="1504"/>
            <w:r>
              <w:rPr>
                <w:spacing w:val="-2"/>
                <w:sz w:val="19"/>
              </w:rPr>
              <w:t>11/11/2014</w:t>
            </w:r>
          </w:p>
        </w:tc>
        <w:tc>
          <w:tcPr>
            <w:tcW w:w="1198" w:type="dxa"/>
          </w:tcPr>
          <w:p w14:paraId="42F37E2B" w14:textId="77777777" w:rsidR="005809CE" w:rsidRDefault="006F7AC7">
            <w:pPr>
              <w:pStyle w:val="TableParagraph"/>
              <w:spacing w:before="109"/>
              <w:ind w:left="30"/>
              <w:rPr>
                <w:sz w:val="19"/>
              </w:rPr>
            </w:pPr>
            <w:r>
              <w:rPr>
                <w:spacing w:val="-2"/>
                <w:sz w:val="19"/>
              </w:rPr>
              <w:t>25/11/2014</w:t>
            </w:r>
          </w:p>
        </w:tc>
        <w:tc>
          <w:tcPr>
            <w:tcW w:w="958" w:type="dxa"/>
          </w:tcPr>
          <w:p w14:paraId="123C1D4D" w14:textId="77777777" w:rsidR="005809CE" w:rsidRDefault="006F7AC7">
            <w:pPr>
              <w:pStyle w:val="TableParagraph"/>
              <w:spacing w:before="109"/>
              <w:ind w:left="54" w:right="25"/>
              <w:rPr>
                <w:sz w:val="19"/>
              </w:rPr>
            </w:pPr>
            <w:bookmarkStart w:id="1505" w:name="1.53_"/>
            <w:bookmarkEnd w:id="1505"/>
            <w:r>
              <w:rPr>
                <w:spacing w:val="-4"/>
                <w:sz w:val="19"/>
              </w:rPr>
              <w:t>1.53</w:t>
            </w:r>
          </w:p>
        </w:tc>
        <w:tc>
          <w:tcPr>
            <w:tcW w:w="958" w:type="dxa"/>
          </w:tcPr>
          <w:p w14:paraId="273CD91B" w14:textId="77777777" w:rsidR="005809CE" w:rsidRDefault="006F7AC7">
            <w:pPr>
              <w:pStyle w:val="TableParagraph"/>
              <w:spacing w:before="131"/>
              <w:ind w:left="29" w:right="54"/>
              <w:rPr>
                <w:sz w:val="19"/>
              </w:rPr>
            </w:pPr>
            <w:r>
              <w:rPr>
                <w:spacing w:val="-2"/>
                <w:sz w:val="19"/>
              </w:rPr>
              <w:t>Gg/m</w:t>
            </w:r>
            <w:r>
              <w:rPr>
                <w:spacing w:val="-2"/>
                <w:sz w:val="19"/>
                <w:vertAlign w:val="superscript"/>
              </w:rPr>
              <w:t>3</w:t>
            </w:r>
          </w:p>
        </w:tc>
        <w:tc>
          <w:tcPr>
            <w:tcW w:w="1118" w:type="dxa"/>
          </w:tcPr>
          <w:p w14:paraId="6461BB3F" w14:textId="77777777" w:rsidR="005809CE" w:rsidRDefault="006F7AC7">
            <w:pPr>
              <w:pStyle w:val="TableParagraph"/>
              <w:spacing w:line="213" w:lineRule="exact"/>
              <w:ind w:left="55" w:right="18"/>
              <w:rPr>
                <w:sz w:val="19"/>
              </w:rPr>
            </w:pPr>
            <w:r>
              <w:rPr>
                <w:spacing w:val="-2"/>
                <w:sz w:val="19"/>
              </w:rPr>
              <w:t>Preliminary</w:t>
            </w:r>
          </w:p>
          <w:p w14:paraId="145942F2" w14:textId="77777777" w:rsidR="005809CE" w:rsidRDefault="006F7AC7">
            <w:pPr>
              <w:pStyle w:val="TableParagraph"/>
              <w:spacing w:before="14" w:line="190" w:lineRule="exact"/>
              <w:ind w:left="0" w:right="14"/>
              <w:rPr>
                <w:sz w:val="19"/>
              </w:rPr>
            </w:pPr>
            <w:r>
              <w:rPr>
                <w:spacing w:val="-2"/>
                <w:sz w:val="19"/>
              </w:rPr>
              <w:t>Verified</w:t>
            </w:r>
          </w:p>
        </w:tc>
      </w:tr>
      <w:tr w:rsidR="005809CE" w14:paraId="4F296B89" w14:textId="77777777">
        <w:trPr>
          <w:trHeight w:val="440"/>
        </w:trPr>
        <w:tc>
          <w:tcPr>
            <w:tcW w:w="1191" w:type="dxa"/>
          </w:tcPr>
          <w:p w14:paraId="5F1C1276" w14:textId="77777777" w:rsidR="005809CE" w:rsidRDefault="006F7AC7">
            <w:pPr>
              <w:pStyle w:val="TableParagraph"/>
              <w:spacing w:before="110"/>
              <w:ind w:left="29"/>
              <w:rPr>
                <w:sz w:val="19"/>
              </w:rPr>
            </w:pPr>
            <w:bookmarkStart w:id="1506" w:name="25/11/2014_"/>
            <w:bookmarkEnd w:id="1506"/>
            <w:r>
              <w:rPr>
                <w:spacing w:val="-2"/>
                <w:sz w:val="19"/>
              </w:rPr>
              <w:t>25/11/2014</w:t>
            </w:r>
          </w:p>
        </w:tc>
        <w:tc>
          <w:tcPr>
            <w:tcW w:w="1198" w:type="dxa"/>
          </w:tcPr>
          <w:p w14:paraId="52FD352C" w14:textId="77777777" w:rsidR="005809CE" w:rsidRDefault="006F7AC7">
            <w:pPr>
              <w:pStyle w:val="TableParagraph"/>
              <w:spacing w:before="110"/>
              <w:ind w:left="30"/>
              <w:rPr>
                <w:sz w:val="19"/>
              </w:rPr>
            </w:pPr>
            <w:r>
              <w:rPr>
                <w:spacing w:val="-2"/>
                <w:sz w:val="19"/>
              </w:rPr>
              <w:t>10/12/2014</w:t>
            </w:r>
          </w:p>
        </w:tc>
        <w:tc>
          <w:tcPr>
            <w:tcW w:w="958" w:type="dxa"/>
          </w:tcPr>
          <w:p w14:paraId="56EDBFEF" w14:textId="77777777" w:rsidR="005809CE" w:rsidRDefault="006F7AC7">
            <w:pPr>
              <w:pStyle w:val="TableParagraph"/>
              <w:spacing w:before="110"/>
              <w:ind w:left="54" w:right="25"/>
              <w:rPr>
                <w:sz w:val="19"/>
              </w:rPr>
            </w:pPr>
            <w:bookmarkStart w:id="1507" w:name="1.42_"/>
            <w:bookmarkEnd w:id="1507"/>
            <w:r>
              <w:rPr>
                <w:spacing w:val="-4"/>
                <w:sz w:val="19"/>
              </w:rPr>
              <w:t>1.42</w:t>
            </w:r>
          </w:p>
        </w:tc>
        <w:tc>
          <w:tcPr>
            <w:tcW w:w="958" w:type="dxa"/>
          </w:tcPr>
          <w:p w14:paraId="79E923B0" w14:textId="77777777" w:rsidR="005809CE" w:rsidRDefault="006F7AC7">
            <w:pPr>
              <w:pStyle w:val="TableParagraph"/>
              <w:spacing w:before="131"/>
              <w:ind w:left="29" w:right="54"/>
              <w:rPr>
                <w:sz w:val="19"/>
              </w:rPr>
            </w:pPr>
            <w:r>
              <w:rPr>
                <w:spacing w:val="-2"/>
                <w:sz w:val="19"/>
              </w:rPr>
              <w:t>Gg/m</w:t>
            </w:r>
            <w:r>
              <w:rPr>
                <w:spacing w:val="-2"/>
                <w:sz w:val="19"/>
                <w:vertAlign w:val="superscript"/>
              </w:rPr>
              <w:t>3</w:t>
            </w:r>
          </w:p>
        </w:tc>
        <w:tc>
          <w:tcPr>
            <w:tcW w:w="1118" w:type="dxa"/>
          </w:tcPr>
          <w:p w14:paraId="000B1E69" w14:textId="77777777" w:rsidR="005809CE" w:rsidRDefault="006F7AC7">
            <w:pPr>
              <w:pStyle w:val="TableParagraph"/>
              <w:spacing w:line="213" w:lineRule="exact"/>
              <w:ind w:left="56" w:right="18"/>
              <w:rPr>
                <w:sz w:val="19"/>
              </w:rPr>
            </w:pPr>
            <w:r>
              <w:rPr>
                <w:spacing w:val="-2"/>
                <w:sz w:val="19"/>
              </w:rPr>
              <w:t>Preliminary</w:t>
            </w:r>
          </w:p>
          <w:p w14:paraId="459A6535" w14:textId="77777777" w:rsidR="005809CE" w:rsidRDefault="006F7AC7">
            <w:pPr>
              <w:pStyle w:val="TableParagraph"/>
              <w:spacing w:before="16" w:line="191" w:lineRule="exact"/>
              <w:ind w:left="0" w:right="14"/>
              <w:rPr>
                <w:sz w:val="19"/>
              </w:rPr>
            </w:pPr>
            <w:r>
              <w:rPr>
                <w:spacing w:val="-2"/>
                <w:sz w:val="19"/>
              </w:rPr>
              <w:t>Verified</w:t>
            </w:r>
          </w:p>
        </w:tc>
      </w:tr>
      <w:tr w:rsidR="005809CE" w14:paraId="325F45BB" w14:textId="77777777">
        <w:trPr>
          <w:trHeight w:val="437"/>
        </w:trPr>
        <w:tc>
          <w:tcPr>
            <w:tcW w:w="1191" w:type="dxa"/>
          </w:tcPr>
          <w:p w14:paraId="030F409D" w14:textId="77777777" w:rsidR="005809CE" w:rsidRDefault="006F7AC7">
            <w:pPr>
              <w:pStyle w:val="TableParagraph"/>
              <w:spacing w:before="109"/>
              <w:ind w:left="29"/>
              <w:rPr>
                <w:sz w:val="19"/>
              </w:rPr>
            </w:pPr>
            <w:bookmarkStart w:id="1508" w:name="10/12/2014_"/>
            <w:bookmarkEnd w:id="1508"/>
            <w:r>
              <w:rPr>
                <w:spacing w:val="-2"/>
                <w:sz w:val="19"/>
              </w:rPr>
              <w:t>10/12/2014</w:t>
            </w:r>
          </w:p>
        </w:tc>
        <w:tc>
          <w:tcPr>
            <w:tcW w:w="1198" w:type="dxa"/>
          </w:tcPr>
          <w:p w14:paraId="7B2E7257" w14:textId="77777777" w:rsidR="005809CE" w:rsidRDefault="006F7AC7">
            <w:pPr>
              <w:pStyle w:val="TableParagraph"/>
              <w:spacing w:before="109"/>
              <w:ind w:left="30"/>
              <w:rPr>
                <w:sz w:val="19"/>
              </w:rPr>
            </w:pPr>
            <w:r>
              <w:rPr>
                <w:spacing w:val="-2"/>
                <w:sz w:val="19"/>
              </w:rPr>
              <w:t>23/12/2014</w:t>
            </w:r>
          </w:p>
        </w:tc>
        <w:tc>
          <w:tcPr>
            <w:tcW w:w="958" w:type="dxa"/>
          </w:tcPr>
          <w:p w14:paraId="3FE5735C" w14:textId="77777777" w:rsidR="005809CE" w:rsidRDefault="006F7AC7">
            <w:pPr>
              <w:pStyle w:val="TableParagraph"/>
              <w:spacing w:before="109"/>
              <w:ind w:left="54" w:right="25"/>
              <w:rPr>
                <w:sz w:val="19"/>
              </w:rPr>
            </w:pPr>
            <w:r>
              <w:rPr>
                <w:spacing w:val="-4"/>
                <w:sz w:val="19"/>
              </w:rPr>
              <w:t>0.42</w:t>
            </w:r>
          </w:p>
        </w:tc>
        <w:tc>
          <w:tcPr>
            <w:tcW w:w="958" w:type="dxa"/>
          </w:tcPr>
          <w:p w14:paraId="608775A6" w14:textId="77777777" w:rsidR="005809CE" w:rsidRDefault="006F7AC7">
            <w:pPr>
              <w:pStyle w:val="TableParagraph"/>
              <w:spacing w:before="129"/>
              <w:ind w:left="29" w:right="54"/>
              <w:rPr>
                <w:sz w:val="19"/>
              </w:rPr>
            </w:pPr>
            <w:r>
              <w:rPr>
                <w:spacing w:val="-2"/>
                <w:sz w:val="19"/>
              </w:rPr>
              <w:t>Gg/m</w:t>
            </w:r>
            <w:r>
              <w:rPr>
                <w:spacing w:val="-2"/>
                <w:sz w:val="19"/>
                <w:vertAlign w:val="superscript"/>
              </w:rPr>
              <w:t>3</w:t>
            </w:r>
          </w:p>
        </w:tc>
        <w:tc>
          <w:tcPr>
            <w:tcW w:w="1118" w:type="dxa"/>
          </w:tcPr>
          <w:p w14:paraId="47B94A5B" w14:textId="77777777" w:rsidR="005809CE" w:rsidRDefault="006F7AC7">
            <w:pPr>
              <w:pStyle w:val="TableParagraph"/>
              <w:spacing w:line="211" w:lineRule="exact"/>
              <w:ind w:left="56" w:right="18"/>
              <w:rPr>
                <w:sz w:val="19"/>
              </w:rPr>
            </w:pPr>
            <w:r>
              <w:rPr>
                <w:spacing w:val="-2"/>
                <w:sz w:val="19"/>
              </w:rPr>
              <w:t>Preliminary</w:t>
            </w:r>
          </w:p>
          <w:p w14:paraId="2A6651DD" w14:textId="77777777" w:rsidR="005809CE" w:rsidRDefault="006F7AC7">
            <w:pPr>
              <w:pStyle w:val="TableParagraph"/>
              <w:spacing w:before="16" w:line="191" w:lineRule="exact"/>
              <w:ind w:left="0" w:right="14"/>
              <w:rPr>
                <w:sz w:val="19"/>
              </w:rPr>
            </w:pPr>
            <w:r>
              <w:rPr>
                <w:spacing w:val="-2"/>
                <w:sz w:val="19"/>
              </w:rPr>
              <w:t>Verified</w:t>
            </w:r>
          </w:p>
        </w:tc>
      </w:tr>
      <w:tr w:rsidR="005809CE" w14:paraId="4153321F" w14:textId="77777777">
        <w:trPr>
          <w:trHeight w:val="449"/>
        </w:trPr>
        <w:tc>
          <w:tcPr>
            <w:tcW w:w="1191" w:type="dxa"/>
          </w:tcPr>
          <w:p w14:paraId="0C02E47D" w14:textId="77777777" w:rsidR="005809CE" w:rsidRDefault="006F7AC7">
            <w:pPr>
              <w:pStyle w:val="TableParagraph"/>
              <w:spacing w:before="117"/>
              <w:ind w:left="29"/>
              <w:rPr>
                <w:sz w:val="19"/>
              </w:rPr>
            </w:pPr>
            <w:bookmarkStart w:id="1509" w:name="23/12/2014_"/>
            <w:bookmarkEnd w:id="1509"/>
            <w:r>
              <w:rPr>
                <w:spacing w:val="-2"/>
                <w:sz w:val="19"/>
              </w:rPr>
              <w:t>23/12/2014</w:t>
            </w:r>
          </w:p>
        </w:tc>
        <w:tc>
          <w:tcPr>
            <w:tcW w:w="1198" w:type="dxa"/>
          </w:tcPr>
          <w:p w14:paraId="660442CF" w14:textId="77777777" w:rsidR="005809CE" w:rsidRDefault="006F7AC7">
            <w:pPr>
              <w:pStyle w:val="TableParagraph"/>
              <w:spacing w:before="117"/>
              <w:ind w:left="30"/>
              <w:rPr>
                <w:sz w:val="19"/>
              </w:rPr>
            </w:pPr>
            <w:bookmarkStart w:id="1510" w:name="06/01/2015_"/>
            <w:bookmarkEnd w:id="1510"/>
            <w:r>
              <w:rPr>
                <w:spacing w:val="-2"/>
                <w:sz w:val="19"/>
              </w:rPr>
              <w:t>06/01/2015</w:t>
            </w:r>
          </w:p>
        </w:tc>
        <w:tc>
          <w:tcPr>
            <w:tcW w:w="958" w:type="dxa"/>
          </w:tcPr>
          <w:p w14:paraId="4C83F044" w14:textId="77777777" w:rsidR="005809CE" w:rsidRDefault="006F7AC7">
            <w:pPr>
              <w:pStyle w:val="TableParagraph"/>
              <w:spacing w:before="117"/>
              <w:ind w:left="54" w:right="25"/>
              <w:rPr>
                <w:sz w:val="19"/>
              </w:rPr>
            </w:pPr>
            <w:bookmarkStart w:id="1511" w:name="0.98_"/>
            <w:bookmarkEnd w:id="1511"/>
            <w:r>
              <w:rPr>
                <w:spacing w:val="-4"/>
                <w:sz w:val="19"/>
              </w:rPr>
              <w:t>0.98</w:t>
            </w:r>
          </w:p>
        </w:tc>
        <w:tc>
          <w:tcPr>
            <w:tcW w:w="958" w:type="dxa"/>
          </w:tcPr>
          <w:p w14:paraId="7CA53E36" w14:textId="77777777" w:rsidR="005809CE" w:rsidRDefault="006F7AC7">
            <w:pPr>
              <w:pStyle w:val="TableParagraph"/>
              <w:spacing w:before="138"/>
              <w:ind w:left="29" w:right="54"/>
              <w:rPr>
                <w:sz w:val="19"/>
              </w:rPr>
            </w:pPr>
            <w:bookmarkStart w:id="1512" w:name="3g/m"/>
            <w:bookmarkEnd w:id="1512"/>
            <w:r>
              <w:rPr>
                <w:spacing w:val="-2"/>
                <w:sz w:val="19"/>
              </w:rPr>
              <w:t>Gg/m</w:t>
            </w:r>
            <w:r>
              <w:rPr>
                <w:spacing w:val="-2"/>
                <w:sz w:val="19"/>
                <w:vertAlign w:val="superscript"/>
              </w:rPr>
              <w:t>3</w:t>
            </w:r>
          </w:p>
        </w:tc>
        <w:tc>
          <w:tcPr>
            <w:tcW w:w="1118" w:type="dxa"/>
          </w:tcPr>
          <w:p w14:paraId="6A5091D4" w14:textId="77777777" w:rsidR="005809CE" w:rsidRDefault="006F7AC7">
            <w:pPr>
              <w:pStyle w:val="TableParagraph"/>
              <w:spacing w:before="2"/>
              <w:ind w:left="55" w:right="18"/>
              <w:rPr>
                <w:sz w:val="19"/>
              </w:rPr>
            </w:pPr>
            <w:bookmarkStart w:id="1513" w:name="Preliminary_Verified_"/>
            <w:bookmarkEnd w:id="1513"/>
            <w:r>
              <w:rPr>
                <w:spacing w:val="-2"/>
                <w:sz w:val="19"/>
              </w:rPr>
              <w:t>Preliminary</w:t>
            </w:r>
          </w:p>
          <w:p w14:paraId="2FF767BB" w14:textId="77777777" w:rsidR="005809CE" w:rsidRDefault="006F7AC7">
            <w:pPr>
              <w:pStyle w:val="TableParagraph"/>
              <w:spacing w:before="14" w:line="195" w:lineRule="exact"/>
              <w:ind w:left="0" w:right="14"/>
              <w:rPr>
                <w:sz w:val="19"/>
              </w:rPr>
            </w:pPr>
            <w:r>
              <w:rPr>
                <w:spacing w:val="-2"/>
                <w:sz w:val="19"/>
              </w:rPr>
              <w:t>Verified</w:t>
            </w:r>
          </w:p>
        </w:tc>
      </w:tr>
    </w:tbl>
    <w:p w14:paraId="2FB6AA27" w14:textId="77777777" w:rsidR="005809CE" w:rsidRDefault="005809CE">
      <w:pPr>
        <w:spacing w:line="195" w:lineRule="exact"/>
        <w:rPr>
          <w:sz w:val="19"/>
        </w:rPr>
        <w:sectPr w:rsidR="005809CE">
          <w:pgSz w:w="11910" w:h="16840"/>
          <w:pgMar w:top="1380" w:right="1260" w:bottom="660" w:left="1300" w:header="0" w:footer="478" w:gutter="0"/>
          <w:cols w:space="720"/>
        </w:sectPr>
      </w:pPr>
    </w:p>
    <w:p w14:paraId="0DAA5A4F" w14:textId="77777777" w:rsidR="005809CE" w:rsidRDefault="006F7AC7">
      <w:pPr>
        <w:spacing w:before="68"/>
        <w:ind w:left="112"/>
        <w:rPr>
          <w:b/>
        </w:rPr>
      </w:pPr>
      <w:bookmarkStart w:id="1514" w:name="TableA4a.)Benzene,b.)1,3butadieneandc.)n"/>
      <w:bookmarkEnd w:id="1514"/>
      <w:r>
        <w:rPr>
          <w:b/>
        </w:rPr>
        <w:lastRenderedPageBreak/>
        <w:t>Table</w:t>
      </w:r>
      <w:r>
        <w:rPr>
          <w:b/>
          <w:spacing w:val="-3"/>
        </w:rPr>
        <w:t xml:space="preserve"> </w:t>
      </w:r>
      <w:r>
        <w:rPr>
          <w:b/>
        </w:rPr>
        <w:t>A4</w:t>
      </w:r>
      <w:r>
        <w:rPr>
          <w:b/>
          <w:spacing w:val="-3"/>
        </w:rPr>
        <w:t xml:space="preserve"> </w:t>
      </w:r>
      <w:r>
        <w:rPr>
          <w:b/>
        </w:rPr>
        <w:t>a.)</w:t>
      </w:r>
      <w:r>
        <w:rPr>
          <w:b/>
          <w:spacing w:val="-2"/>
        </w:rPr>
        <w:t xml:space="preserve"> </w:t>
      </w:r>
      <w:r>
        <w:rPr>
          <w:b/>
        </w:rPr>
        <w:t>Benzene,</w:t>
      </w:r>
      <w:r>
        <w:rPr>
          <w:b/>
          <w:spacing w:val="-3"/>
        </w:rPr>
        <w:t xml:space="preserve"> </w:t>
      </w:r>
      <w:r>
        <w:rPr>
          <w:b/>
        </w:rPr>
        <w:t>b.)</w:t>
      </w:r>
      <w:r>
        <w:rPr>
          <w:b/>
          <w:spacing w:val="-5"/>
        </w:rPr>
        <w:t xml:space="preserve"> </w:t>
      </w:r>
      <w:r>
        <w:rPr>
          <w:b/>
        </w:rPr>
        <w:t>1,3</w:t>
      </w:r>
      <w:r>
        <w:rPr>
          <w:b/>
          <w:spacing w:val="-5"/>
        </w:rPr>
        <w:t xml:space="preserve"> </w:t>
      </w:r>
      <w:r>
        <w:rPr>
          <w:b/>
        </w:rPr>
        <w:t>butadiene</w:t>
      </w:r>
      <w:r>
        <w:rPr>
          <w:b/>
          <w:spacing w:val="-3"/>
        </w:rPr>
        <w:t xml:space="preserve"> </w:t>
      </w:r>
      <w:r>
        <w:rPr>
          <w:b/>
        </w:rPr>
        <w:t>and</w:t>
      </w:r>
      <w:r>
        <w:rPr>
          <w:b/>
          <w:spacing w:val="-6"/>
        </w:rPr>
        <w:t xml:space="preserve"> </w:t>
      </w:r>
      <w:r>
        <w:rPr>
          <w:b/>
        </w:rPr>
        <w:t>c.)</w:t>
      </w:r>
      <w:r>
        <w:rPr>
          <w:b/>
          <w:spacing w:val="-1"/>
        </w:rPr>
        <w:t xml:space="preserve"> </w:t>
      </w:r>
      <w:r>
        <w:rPr>
          <w:b/>
        </w:rPr>
        <w:t>nitrogen</w:t>
      </w:r>
      <w:r>
        <w:rPr>
          <w:b/>
          <w:spacing w:val="-6"/>
        </w:rPr>
        <w:t xml:space="preserve"> </w:t>
      </w:r>
      <w:r>
        <w:rPr>
          <w:b/>
        </w:rPr>
        <w:t>dioxide</w:t>
      </w:r>
      <w:r>
        <w:rPr>
          <w:b/>
          <w:spacing w:val="-5"/>
        </w:rPr>
        <w:t xml:space="preserve"> </w:t>
      </w:r>
      <w:r>
        <w:rPr>
          <w:b/>
        </w:rPr>
        <w:t>results</w:t>
      </w:r>
      <w:r>
        <w:rPr>
          <w:b/>
          <w:spacing w:val="-5"/>
        </w:rPr>
        <w:t xml:space="preserve"> </w:t>
      </w:r>
      <w:r>
        <w:rPr>
          <w:b/>
        </w:rPr>
        <w:t>in</w:t>
      </w:r>
      <w:r>
        <w:rPr>
          <w:b/>
          <w:spacing w:val="-5"/>
        </w:rPr>
        <w:t xml:space="preserve"> </w:t>
      </w:r>
      <w:r>
        <w:rPr>
          <w:b/>
          <w:spacing w:val="-2"/>
        </w:rPr>
        <w:t>full.</w:t>
      </w:r>
    </w:p>
    <w:p w14:paraId="5B574EC1" w14:textId="77777777" w:rsidR="005809CE" w:rsidRDefault="005809CE">
      <w:pPr>
        <w:pStyle w:val="BodyText"/>
        <w:spacing w:before="125"/>
        <w:rPr>
          <w:b/>
        </w:rPr>
      </w:pPr>
    </w:p>
    <w:p w14:paraId="3F753BF2" w14:textId="77777777" w:rsidR="005809CE" w:rsidRDefault="006F7AC7">
      <w:pPr>
        <w:ind w:left="112"/>
        <w:rPr>
          <w:b/>
        </w:rPr>
      </w:pPr>
      <w:r>
        <w:rPr>
          <w:noProof/>
        </w:rPr>
        <w:drawing>
          <wp:anchor distT="0" distB="0" distL="0" distR="0" simplePos="0" relativeHeight="476625408" behindDoc="1" locked="0" layoutInCell="1" allowOverlap="1" wp14:anchorId="4B7780AD" wp14:editId="7806AC83">
            <wp:simplePos x="0" y="0"/>
            <wp:positionH relativeFrom="page">
              <wp:posOffset>4184903</wp:posOffset>
            </wp:positionH>
            <wp:positionV relativeFrom="paragraph">
              <wp:posOffset>707312</wp:posOffset>
            </wp:positionV>
            <wp:extent cx="2103120" cy="3325228"/>
            <wp:effectExtent l="0" t="0" r="0" b="8890"/>
            <wp:wrapNone/>
            <wp:docPr id="206" name="Imag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r>
        <w:rPr>
          <w:b/>
          <w:spacing w:val="-5"/>
        </w:rPr>
        <w:t>a.)</w:t>
      </w:r>
    </w:p>
    <w:p w14:paraId="0F899A18" w14:textId="77777777" w:rsidR="005809CE" w:rsidRDefault="005809CE">
      <w:pPr>
        <w:pStyle w:val="BodyText"/>
        <w:spacing w:before="11"/>
        <w:rPr>
          <w:b/>
          <w:sz w:val="5"/>
        </w:r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9"/>
        <w:gridCol w:w="80"/>
        <w:gridCol w:w="2205"/>
        <w:gridCol w:w="663"/>
        <w:gridCol w:w="665"/>
        <w:gridCol w:w="663"/>
        <w:gridCol w:w="665"/>
        <w:gridCol w:w="664"/>
        <w:gridCol w:w="664"/>
        <w:gridCol w:w="664"/>
        <w:gridCol w:w="665"/>
        <w:gridCol w:w="664"/>
        <w:gridCol w:w="665"/>
        <w:gridCol w:w="664"/>
        <w:gridCol w:w="664"/>
        <w:gridCol w:w="664"/>
        <w:gridCol w:w="739"/>
        <w:gridCol w:w="663"/>
        <w:gridCol w:w="664"/>
        <w:gridCol w:w="661"/>
      </w:tblGrid>
      <w:tr w:rsidR="005809CE" w14:paraId="53B79EF2" w14:textId="77777777">
        <w:trPr>
          <w:trHeight w:val="142"/>
        </w:trPr>
        <w:tc>
          <w:tcPr>
            <w:tcW w:w="579" w:type="dxa"/>
            <w:tcBorders>
              <w:bottom w:val="single" w:sz="12" w:space="0" w:color="000000"/>
              <w:right w:val="nil"/>
            </w:tcBorders>
          </w:tcPr>
          <w:p w14:paraId="2CE942C4" w14:textId="77777777" w:rsidR="005809CE" w:rsidRDefault="006F7AC7">
            <w:pPr>
              <w:pStyle w:val="TableParagraph"/>
              <w:spacing w:line="123" w:lineRule="exact"/>
              <w:ind w:left="21"/>
              <w:jc w:val="left"/>
              <w:rPr>
                <w:b/>
                <w:sz w:val="13"/>
              </w:rPr>
            </w:pPr>
            <w:bookmarkStart w:id="1515" w:name="Benzene"/>
            <w:bookmarkEnd w:id="1515"/>
            <w:r>
              <w:rPr>
                <w:b/>
                <w:spacing w:val="-2"/>
                <w:sz w:val="13"/>
              </w:rPr>
              <w:t>Benzene</w:t>
            </w:r>
          </w:p>
        </w:tc>
        <w:tc>
          <w:tcPr>
            <w:tcW w:w="2285" w:type="dxa"/>
            <w:gridSpan w:val="2"/>
            <w:tcBorders>
              <w:left w:val="nil"/>
              <w:bottom w:val="single" w:sz="12" w:space="0" w:color="000000"/>
              <w:right w:val="single" w:sz="12" w:space="0" w:color="000000"/>
            </w:tcBorders>
          </w:tcPr>
          <w:p w14:paraId="0BB32DF3" w14:textId="77777777" w:rsidR="005809CE" w:rsidRDefault="006F7AC7">
            <w:pPr>
              <w:pStyle w:val="TableParagraph"/>
              <w:spacing w:line="123" w:lineRule="exact"/>
              <w:ind w:left="28"/>
              <w:jc w:val="left"/>
              <w:rPr>
                <w:b/>
                <w:sz w:val="13"/>
              </w:rPr>
            </w:pPr>
            <w:bookmarkStart w:id="1516" w:name="results2014_"/>
            <w:bookmarkEnd w:id="1516"/>
            <w:r>
              <w:rPr>
                <w:b/>
                <w:sz w:val="13"/>
              </w:rPr>
              <w:t>results</w:t>
            </w:r>
            <w:r>
              <w:rPr>
                <w:b/>
                <w:spacing w:val="-4"/>
                <w:sz w:val="13"/>
              </w:rPr>
              <w:t xml:space="preserve"> 2014</w:t>
            </w:r>
          </w:p>
        </w:tc>
        <w:tc>
          <w:tcPr>
            <w:tcW w:w="11361" w:type="dxa"/>
            <w:gridSpan w:val="17"/>
            <w:tcBorders>
              <w:top w:val="nil"/>
              <w:left w:val="single" w:sz="12" w:space="0" w:color="000000"/>
              <w:bottom w:val="single" w:sz="12" w:space="0" w:color="000000"/>
              <w:right w:val="nil"/>
            </w:tcBorders>
          </w:tcPr>
          <w:p w14:paraId="73F68776" w14:textId="77777777" w:rsidR="005809CE" w:rsidRDefault="005809CE">
            <w:pPr>
              <w:pStyle w:val="TableParagraph"/>
              <w:ind w:left="0"/>
              <w:jc w:val="left"/>
              <w:rPr>
                <w:rFonts w:ascii="Times New Roman"/>
                <w:sz w:val="8"/>
              </w:rPr>
            </w:pPr>
          </w:p>
        </w:tc>
      </w:tr>
      <w:tr w:rsidR="005809CE" w14:paraId="6C44ED8A" w14:textId="77777777">
        <w:trPr>
          <w:trHeight w:val="139"/>
        </w:trPr>
        <w:tc>
          <w:tcPr>
            <w:tcW w:w="659" w:type="dxa"/>
            <w:gridSpan w:val="2"/>
            <w:tcBorders>
              <w:top w:val="single" w:sz="12" w:space="0" w:color="000000"/>
              <w:right w:val="single" w:sz="6" w:space="0" w:color="000000"/>
            </w:tcBorders>
          </w:tcPr>
          <w:p w14:paraId="4659851A" w14:textId="77777777" w:rsidR="005809CE" w:rsidRDefault="005809CE">
            <w:pPr>
              <w:pStyle w:val="TableParagraph"/>
              <w:ind w:left="0"/>
              <w:jc w:val="left"/>
              <w:rPr>
                <w:rFonts w:ascii="Times New Roman"/>
                <w:sz w:val="8"/>
              </w:rPr>
            </w:pPr>
          </w:p>
        </w:tc>
        <w:tc>
          <w:tcPr>
            <w:tcW w:w="2205" w:type="dxa"/>
            <w:tcBorders>
              <w:top w:val="single" w:sz="12" w:space="0" w:color="000000"/>
              <w:left w:val="single" w:sz="6" w:space="0" w:color="000000"/>
            </w:tcBorders>
          </w:tcPr>
          <w:p w14:paraId="73541274" w14:textId="77777777" w:rsidR="005809CE" w:rsidRDefault="005809CE">
            <w:pPr>
              <w:pStyle w:val="TableParagraph"/>
              <w:ind w:left="0"/>
              <w:jc w:val="left"/>
              <w:rPr>
                <w:rFonts w:ascii="Times New Roman"/>
                <w:sz w:val="8"/>
              </w:rPr>
            </w:pPr>
          </w:p>
        </w:tc>
        <w:tc>
          <w:tcPr>
            <w:tcW w:w="1328" w:type="dxa"/>
            <w:gridSpan w:val="2"/>
            <w:tcBorders>
              <w:top w:val="single" w:sz="12" w:space="0" w:color="000000"/>
              <w:right w:val="single" w:sz="12" w:space="0" w:color="000000"/>
            </w:tcBorders>
          </w:tcPr>
          <w:p w14:paraId="7B54EE70" w14:textId="77777777" w:rsidR="005809CE" w:rsidRDefault="006F7AC7">
            <w:pPr>
              <w:pStyle w:val="TableParagraph"/>
              <w:spacing w:line="120" w:lineRule="exact"/>
              <w:ind w:left="224"/>
              <w:jc w:val="left"/>
              <w:rPr>
                <w:sz w:val="13"/>
              </w:rPr>
            </w:pPr>
            <w:bookmarkStart w:id="1517" w:name="Grid_Reference_"/>
            <w:bookmarkEnd w:id="1517"/>
            <w:r>
              <w:rPr>
                <w:sz w:val="13"/>
              </w:rPr>
              <w:t>Grid</w:t>
            </w:r>
            <w:r>
              <w:rPr>
                <w:spacing w:val="-4"/>
                <w:sz w:val="13"/>
              </w:rPr>
              <w:t xml:space="preserve"> </w:t>
            </w:r>
            <w:r>
              <w:rPr>
                <w:spacing w:val="-2"/>
                <w:sz w:val="13"/>
              </w:rPr>
              <w:t>Reference</w:t>
            </w:r>
          </w:p>
        </w:tc>
        <w:tc>
          <w:tcPr>
            <w:tcW w:w="663" w:type="dxa"/>
            <w:tcBorders>
              <w:top w:val="single" w:sz="12" w:space="0" w:color="000000"/>
              <w:left w:val="single" w:sz="12" w:space="0" w:color="000000"/>
              <w:right w:val="single" w:sz="6" w:space="0" w:color="000000"/>
            </w:tcBorders>
          </w:tcPr>
          <w:p w14:paraId="044C3A19" w14:textId="77777777" w:rsidR="005809CE" w:rsidRDefault="006F7AC7">
            <w:pPr>
              <w:pStyle w:val="TableParagraph"/>
              <w:spacing w:line="120" w:lineRule="exact"/>
              <w:ind w:left="22"/>
              <w:rPr>
                <w:sz w:val="13"/>
              </w:rPr>
            </w:pPr>
            <w:r>
              <w:rPr>
                <w:spacing w:val="-2"/>
                <w:sz w:val="13"/>
              </w:rPr>
              <w:t>January</w:t>
            </w:r>
          </w:p>
        </w:tc>
        <w:tc>
          <w:tcPr>
            <w:tcW w:w="665" w:type="dxa"/>
            <w:tcBorders>
              <w:top w:val="single" w:sz="12" w:space="0" w:color="000000"/>
              <w:left w:val="single" w:sz="6" w:space="0" w:color="000000"/>
            </w:tcBorders>
          </w:tcPr>
          <w:p w14:paraId="7B5D8AD9" w14:textId="77777777" w:rsidR="005809CE" w:rsidRDefault="006F7AC7">
            <w:pPr>
              <w:pStyle w:val="TableParagraph"/>
              <w:spacing w:line="120" w:lineRule="exact"/>
              <w:ind w:left="30" w:right="1"/>
              <w:rPr>
                <w:sz w:val="13"/>
              </w:rPr>
            </w:pPr>
            <w:r>
              <w:rPr>
                <w:spacing w:val="-2"/>
                <w:sz w:val="13"/>
              </w:rPr>
              <w:t>February</w:t>
            </w:r>
          </w:p>
        </w:tc>
        <w:tc>
          <w:tcPr>
            <w:tcW w:w="664" w:type="dxa"/>
            <w:tcBorders>
              <w:top w:val="single" w:sz="12" w:space="0" w:color="000000"/>
            </w:tcBorders>
          </w:tcPr>
          <w:p w14:paraId="4EA4A8C2" w14:textId="77777777" w:rsidR="005809CE" w:rsidRDefault="006F7AC7">
            <w:pPr>
              <w:pStyle w:val="TableParagraph"/>
              <w:spacing w:line="120" w:lineRule="exact"/>
              <w:ind w:left="35" w:right="15"/>
              <w:rPr>
                <w:sz w:val="13"/>
              </w:rPr>
            </w:pPr>
            <w:r>
              <w:rPr>
                <w:spacing w:val="-2"/>
                <w:sz w:val="13"/>
              </w:rPr>
              <w:t>March</w:t>
            </w:r>
          </w:p>
        </w:tc>
        <w:tc>
          <w:tcPr>
            <w:tcW w:w="664" w:type="dxa"/>
            <w:tcBorders>
              <w:top w:val="single" w:sz="12" w:space="0" w:color="000000"/>
            </w:tcBorders>
          </w:tcPr>
          <w:p w14:paraId="1DEAF31E" w14:textId="77777777" w:rsidR="005809CE" w:rsidRDefault="006F7AC7">
            <w:pPr>
              <w:pStyle w:val="TableParagraph"/>
              <w:spacing w:line="120" w:lineRule="exact"/>
              <w:ind w:left="33" w:right="15"/>
              <w:rPr>
                <w:sz w:val="13"/>
              </w:rPr>
            </w:pPr>
            <w:r>
              <w:rPr>
                <w:spacing w:val="-4"/>
                <w:sz w:val="13"/>
              </w:rPr>
              <w:t>April</w:t>
            </w:r>
          </w:p>
        </w:tc>
        <w:tc>
          <w:tcPr>
            <w:tcW w:w="664" w:type="dxa"/>
            <w:tcBorders>
              <w:top w:val="single" w:sz="12" w:space="0" w:color="000000"/>
            </w:tcBorders>
          </w:tcPr>
          <w:p w14:paraId="597D9B2A" w14:textId="77777777" w:rsidR="005809CE" w:rsidRDefault="006F7AC7">
            <w:pPr>
              <w:pStyle w:val="TableParagraph"/>
              <w:spacing w:line="120" w:lineRule="exact"/>
              <w:ind w:left="20" w:right="35"/>
              <w:rPr>
                <w:sz w:val="13"/>
              </w:rPr>
            </w:pPr>
            <w:r>
              <w:rPr>
                <w:spacing w:val="-5"/>
                <w:sz w:val="13"/>
              </w:rPr>
              <w:t>May</w:t>
            </w:r>
          </w:p>
        </w:tc>
        <w:tc>
          <w:tcPr>
            <w:tcW w:w="665" w:type="dxa"/>
            <w:tcBorders>
              <w:top w:val="single" w:sz="12" w:space="0" w:color="000000"/>
              <w:right w:val="single" w:sz="6" w:space="0" w:color="000000"/>
            </w:tcBorders>
          </w:tcPr>
          <w:p w14:paraId="42B68F39" w14:textId="77777777" w:rsidR="005809CE" w:rsidRDefault="006F7AC7">
            <w:pPr>
              <w:pStyle w:val="TableParagraph"/>
              <w:spacing w:line="120" w:lineRule="exact"/>
              <w:ind w:left="29" w:right="20"/>
              <w:rPr>
                <w:sz w:val="13"/>
              </w:rPr>
            </w:pPr>
            <w:r>
              <w:rPr>
                <w:spacing w:val="-4"/>
                <w:sz w:val="13"/>
              </w:rPr>
              <w:t>June</w:t>
            </w:r>
          </w:p>
        </w:tc>
        <w:tc>
          <w:tcPr>
            <w:tcW w:w="664" w:type="dxa"/>
            <w:tcBorders>
              <w:top w:val="single" w:sz="12" w:space="0" w:color="000000"/>
              <w:left w:val="single" w:sz="6" w:space="0" w:color="000000"/>
              <w:right w:val="single" w:sz="6" w:space="0" w:color="000000"/>
            </w:tcBorders>
          </w:tcPr>
          <w:p w14:paraId="70A145EF" w14:textId="77777777" w:rsidR="005809CE" w:rsidRDefault="006F7AC7">
            <w:pPr>
              <w:pStyle w:val="TableParagraph"/>
              <w:spacing w:line="120" w:lineRule="exact"/>
              <w:ind w:left="29" w:right="17"/>
              <w:rPr>
                <w:sz w:val="13"/>
              </w:rPr>
            </w:pPr>
            <w:r>
              <w:rPr>
                <w:spacing w:val="-4"/>
                <w:sz w:val="13"/>
              </w:rPr>
              <w:t>July</w:t>
            </w:r>
          </w:p>
        </w:tc>
        <w:tc>
          <w:tcPr>
            <w:tcW w:w="665" w:type="dxa"/>
            <w:tcBorders>
              <w:top w:val="single" w:sz="12" w:space="0" w:color="000000"/>
              <w:left w:val="single" w:sz="6" w:space="0" w:color="000000"/>
            </w:tcBorders>
          </w:tcPr>
          <w:p w14:paraId="7604E5EB" w14:textId="77777777" w:rsidR="005809CE" w:rsidRDefault="006F7AC7">
            <w:pPr>
              <w:pStyle w:val="TableParagraph"/>
              <w:spacing w:line="120" w:lineRule="exact"/>
              <w:ind w:left="29" w:right="22"/>
              <w:rPr>
                <w:sz w:val="13"/>
              </w:rPr>
            </w:pPr>
            <w:r>
              <w:rPr>
                <w:spacing w:val="-2"/>
                <w:sz w:val="13"/>
              </w:rPr>
              <w:t>August</w:t>
            </w:r>
          </w:p>
        </w:tc>
        <w:tc>
          <w:tcPr>
            <w:tcW w:w="664" w:type="dxa"/>
            <w:tcBorders>
              <w:top w:val="single" w:sz="12" w:space="0" w:color="000000"/>
            </w:tcBorders>
          </w:tcPr>
          <w:p w14:paraId="34F57191" w14:textId="77777777" w:rsidR="005809CE" w:rsidRDefault="006F7AC7">
            <w:pPr>
              <w:pStyle w:val="TableParagraph"/>
              <w:spacing w:line="120" w:lineRule="exact"/>
              <w:ind w:left="1"/>
              <w:rPr>
                <w:sz w:val="13"/>
              </w:rPr>
            </w:pPr>
            <w:r>
              <w:rPr>
                <w:spacing w:val="-2"/>
                <w:sz w:val="13"/>
              </w:rPr>
              <w:t>September</w:t>
            </w:r>
          </w:p>
        </w:tc>
        <w:tc>
          <w:tcPr>
            <w:tcW w:w="664" w:type="dxa"/>
            <w:tcBorders>
              <w:top w:val="single" w:sz="12" w:space="0" w:color="000000"/>
            </w:tcBorders>
          </w:tcPr>
          <w:p w14:paraId="471291A1" w14:textId="77777777" w:rsidR="005809CE" w:rsidRDefault="006F7AC7">
            <w:pPr>
              <w:pStyle w:val="TableParagraph"/>
              <w:spacing w:line="120" w:lineRule="exact"/>
              <w:ind w:left="20" w:right="21"/>
              <w:rPr>
                <w:sz w:val="13"/>
              </w:rPr>
            </w:pPr>
            <w:r>
              <w:rPr>
                <w:spacing w:val="-2"/>
                <w:sz w:val="13"/>
              </w:rPr>
              <w:t>October</w:t>
            </w:r>
          </w:p>
        </w:tc>
        <w:tc>
          <w:tcPr>
            <w:tcW w:w="664" w:type="dxa"/>
            <w:tcBorders>
              <w:top w:val="single" w:sz="12" w:space="0" w:color="000000"/>
            </w:tcBorders>
          </w:tcPr>
          <w:p w14:paraId="2E69B20B" w14:textId="77777777" w:rsidR="005809CE" w:rsidRDefault="006F7AC7">
            <w:pPr>
              <w:pStyle w:val="TableParagraph"/>
              <w:spacing w:line="120" w:lineRule="exact"/>
              <w:ind w:left="1" w:right="3"/>
              <w:rPr>
                <w:sz w:val="13"/>
              </w:rPr>
            </w:pPr>
            <w:r>
              <w:rPr>
                <w:spacing w:val="-2"/>
                <w:sz w:val="13"/>
              </w:rPr>
              <w:t>November</w:t>
            </w:r>
          </w:p>
        </w:tc>
        <w:tc>
          <w:tcPr>
            <w:tcW w:w="739" w:type="dxa"/>
            <w:tcBorders>
              <w:top w:val="single" w:sz="12" w:space="0" w:color="000000"/>
              <w:right w:val="single" w:sz="12" w:space="0" w:color="000000"/>
            </w:tcBorders>
          </w:tcPr>
          <w:p w14:paraId="27E020B2" w14:textId="77777777" w:rsidR="005809CE" w:rsidRDefault="006F7AC7">
            <w:pPr>
              <w:pStyle w:val="TableParagraph"/>
              <w:spacing w:line="120" w:lineRule="exact"/>
              <w:ind w:left="10" w:right="11"/>
              <w:rPr>
                <w:sz w:val="13"/>
              </w:rPr>
            </w:pPr>
            <w:r>
              <w:rPr>
                <w:spacing w:val="-2"/>
                <w:sz w:val="13"/>
              </w:rPr>
              <w:t>December</w:t>
            </w:r>
          </w:p>
        </w:tc>
        <w:tc>
          <w:tcPr>
            <w:tcW w:w="1327" w:type="dxa"/>
            <w:gridSpan w:val="2"/>
            <w:tcBorders>
              <w:top w:val="single" w:sz="12" w:space="0" w:color="000000"/>
              <w:left w:val="single" w:sz="12" w:space="0" w:color="000000"/>
              <w:right w:val="single" w:sz="12" w:space="0" w:color="000000"/>
            </w:tcBorders>
          </w:tcPr>
          <w:p w14:paraId="5C531831" w14:textId="77777777" w:rsidR="005809CE" w:rsidRDefault="006F7AC7">
            <w:pPr>
              <w:pStyle w:val="TableParagraph"/>
              <w:spacing w:line="120" w:lineRule="exact"/>
              <w:ind w:left="158"/>
              <w:jc w:val="left"/>
              <w:rPr>
                <w:b/>
                <w:sz w:val="13"/>
              </w:rPr>
            </w:pPr>
            <w:bookmarkStart w:id="1518" w:name="Annualaverage_"/>
            <w:bookmarkEnd w:id="1518"/>
            <w:r>
              <w:rPr>
                <w:b/>
                <w:sz w:val="13"/>
              </w:rPr>
              <w:t>Annual</w:t>
            </w:r>
            <w:r>
              <w:rPr>
                <w:b/>
                <w:spacing w:val="-7"/>
                <w:sz w:val="13"/>
              </w:rPr>
              <w:t xml:space="preserve"> </w:t>
            </w:r>
            <w:r>
              <w:rPr>
                <w:b/>
                <w:spacing w:val="-2"/>
                <w:sz w:val="13"/>
              </w:rPr>
              <w:t>average</w:t>
            </w:r>
          </w:p>
        </w:tc>
        <w:tc>
          <w:tcPr>
            <w:tcW w:w="661" w:type="dxa"/>
            <w:vMerge w:val="restart"/>
            <w:tcBorders>
              <w:top w:val="single" w:sz="12" w:space="0" w:color="000000"/>
              <w:left w:val="single" w:sz="12" w:space="0" w:color="000000"/>
              <w:bottom w:val="single" w:sz="12" w:space="0" w:color="000000"/>
            </w:tcBorders>
          </w:tcPr>
          <w:p w14:paraId="7AD3ED3C" w14:textId="77777777" w:rsidR="005809CE" w:rsidRDefault="006F7AC7">
            <w:pPr>
              <w:pStyle w:val="TableParagraph"/>
              <w:spacing w:line="259" w:lineRule="auto"/>
              <w:ind w:left="177" w:right="121" w:hanging="75"/>
              <w:jc w:val="left"/>
              <w:rPr>
                <w:sz w:val="13"/>
              </w:rPr>
            </w:pPr>
            <w:bookmarkStart w:id="1519" w:name="Annual_data_capture,_"/>
            <w:bookmarkEnd w:id="1519"/>
            <w:r>
              <w:rPr>
                <w:spacing w:val="-2"/>
                <w:sz w:val="13"/>
              </w:rPr>
              <w:t>Annual</w:t>
            </w:r>
            <w:r>
              <w:rPr>
                <w:spacing w:val="40"/>
                <w:sz w:val="13"/>
              </w:rPr>
              <w:t xml:space="preserve"> </w:t>
            </w:r>
            <w:bookmarkStart w:id="1520" w:name="Site_number_"/>
            <w:bookmarkStart w:id="1521" w:name="Location_"/>
            <w:bookmarkStart w:id="1522" w:name="3ug/m"/>
            <w:bookmarkEnd w:id="1520"/>
            <w:bookmarkEnd w:id="1521"/>
            <w:bookmarkEnd w:id="1522"/>
            <w:r>
              <w:rPr>
                <w:spacing w:val="-4"/>
                <w:sz w:val="13"/>
              </w:rPr>
              <w:t>data</w:t>
            </w:r>
          </w:p>
          <w:p w14:paraId="2F41040B" w14:textId="77777777" w:rsidR="005809CE" w:rsidRDefault="006F7AC7">
            <w:pPr>
              <w:pStyle w:val="TableParagraph"/>
              <w:spacing w:line="138" w:lineRule="exact"/>
              <w:ind w:left="67"/>
              <w:jc w:val="left"/>
              <w:rPr>
                <w:sz w:val="13"/>
              </w:rPr>
            </w:pPr>
            <w:r>
              <w:rPr>
                <w:spacing w:val="-2"/>
                <w:sz w:val="13"/>
              </w:rPr>
              <w:t>capture,</w:t>
            </w:r>
          </w:p>
        </w:tc>
      </w:tr>
      <w:tr w:rsidR="005809CE" w14:paraId="1DCFC465" w14:textId="77777777">
        <w:trPr>
          <w:trHeight w:val="304"/>
        </w:trPr>
        <w:tc>
          <w:tcPr>
            <w:tcW w:w="659" w:type="dxa"/>
            <w:gridSpan w:val="2"/>
            <w:tcBorders>
              <w:bottom w:val="single" w:sz="12" w:space="0" w:color="000000"/>
              <w:right w:val="single" w:sz="6" w:space="0" w:color="000000"/>
            </w:tcBorders>
          </w:tcPr>
          <w:p w14:paraId="2B59B547" w14:textId="77777777" w:rsidR="005809CE" w:rsidRDefault="006F7AC7">
            <w:pPr>
              <w:pStyle w:val="TableParagraph"/>
              <w:spacing w:line="148" w:lineRule="exact"/>
              <w:ind w:left="25" w:right="7"/>
              <w:rPr>
                <w:sz w:val="13"/>
              </w:rPr>
            </w:pPr>
            <w:r>
              <w:rPr>
                <w:spacing w:val="-4"/>
                <w:sz w:val="13"/>
              </w:rPr>
              <w:t>Site</w:t>
            </w:r>
          </w:p>
          <w:p w14:paraId="2B8C3F3C" w14:textId="77777777" w:rsidR="005809CE" w:rsidRDefault="006F7AC7">
            <w:pPr>
              <w:pStyle w:val="TableParagraph"/>
              <w:spacing w:before="11" w:line="125" w:lineRule="exact"/>
              <w:ind w:left="25" w:right="7"/>
              <w:rPr>
                <w:sz w:val="13"/>
              </w:rPr>
            </w:pPr>
            <w:r>
              <w:rPr>
                <w:spacing w:val="-2"/>
                <w:sz w:val="13"/>
              </w:rPr>
              <w:t>number</w:t>
            </w:r>
          </w:p>
        </w:tc>
        <w:tc>
          <w:tcPr>
            <w:tcW w:w="2205" w:type="dxa"/>
            <w:tcBorders>
              <w:left w:val="single" w:sz="6" w:space="0" w:color="000000"/>
              <w:bottom w:val="single" w:sz="12" w:space="0" w:color="000000"/>
            </w:tcBorders>
          </w:tcPr>
          <w:p w14:paraId="3E629D7D" w14:textId="77777777" w:rsidR="005809CE" w:rsidRDefault="006F7AC7">
            <w:pPr>
              <w:pStyle w:val="TableParagraph"/>
              <w:spacing w:before="77"/>
              <w:ind w:left="70" w:right="45"/>
              <w:rPr>
                <w:sz w:val="13"/>
              </w:rPr>
            </w:pPr>
            <w:r>
              <w:rPr>
                <w:spacing w:val="-2"/>
                <w:sz w:val="13"/>
              </w:rPr>
              <w:t>Location</w:t>
            </w:r>
          </w:p>
        </w:tc>
        <w:tc>
          <w:tcPr>
            <w:tcW w:w="663" w:type="dxa"/>
            <w:tcBorders>
              <w:bottom w:val="single" w:sz="12" w:space="0" w:color="000000"/>
            </w:tcBorders>
          </w:tcPr>
          <w:p w14:paraId="6840A331" w14:textId="77777777" w:rsidR="005809CE" w:rsidRDefault="006F7AC7">
            <w:pPr>
              <w:pStyle w:val="TableParagraph"/>
              <w:spacing w:before="77"/>
              <w:ind w:left="29" w:right="9"/>
              <w:rPr>
                <w:sz w:val="13"/>
              </w:rPr>
            </w:pPr>
            <w:r>
              <w:rPr>
                <w:spacing w:val="-10"/>
                <w:sz w:val="13"/>
              </w:rPr>
              <w:t>x</w:t>
            </w:r>
          </w:p>
        </w:tc>
        <w:tc>
          <w:tcPr>
            <w:tcW w:w="665" w:type="dxa"/>
            <w:tcBorders>
              <w:bottom w:val="single" w:sz="12" w:space="0" w:color="000000"/>
              <w:right w:val="single" w:sz="12" w:space="0" w:color="000000"/>
            </w:tcBorders>
          </w:tcPr>
          <w:p w14:paraId="12C18664" w14:textId="77777777" w:rsidR="005809CE" w:rsidRDefault="006F7AC7">
            <w:pPr>
              <w:pStyle w:val="TableParagraph"/>
              <w:spacing w:before="77"/>
              <w:ind w:left="31" w:right="5"/>
              <w:rPr>
                <w:sz w:val="13"/>
              </w:rPr>
            </w:pPr>
            <w:r>
              <w:rPr>
                <w:spacing w:val="-10"/>
                <w:sz w:val="13"/>
              </w:rPr>
              <w:t>y</w:t>
            </w:r>
          </w:p>
        </w:tc>
        <w:tc>
          <w:tcPr>
            <w:tcW w:w="663" w:type="dxa"/>
            <w:tcBorders>
              <w:left w:val="single" w:sz="12" w:space="0" w:color="000000"/>
              <w:bottom w:val="single" w:sz="12" w:space="0" w:color="000000"/>
              <w:right w:val="single" w:sz="6" w:space="0" w:color="000000"/>
            </w:tcBorders>
          </w:tcPr>
          <w:p w14:paraId="254D59E9" w14:textId="77777777" w:rsidR="005809CE" w:rsidRDefault="006F7AC7">
            <w:pPr>
              <w:pStyle w:val="TableParagraph"/>
              <w:spacing w:before="77"/>
              <w:ind w:left="22" w:right="14"/>
              <w:rPr>
                <w:sz w:val="13"/>
              </w:rPr>
            </w:pPr>
            <w:r>
              <w:rPr>
                <w:spacing w:val="-5"/>
                <w:sz w:val="13"/>
              </w:rPr>
              <w:t>ppb</w:t>
            </w:r>
          </w:p>
        </w:tc>
        <w:tc>
          <w:tcPr>
            <w:tcW w:w="665" w:type="dxa"/>
            <w:tcBorders>
              <w:left w:val="single" w:sz="6" w:space="0" w:color="000000"/>
              <w:bottom w:val="single" w:sz="12" w:space="0" w:color="000000"/>
            </w:tcBorders>
          </w:tcPr>
          <w:p w14:paraId="237F003C" w14:textId="77777777" w:rsidR="005809CE" w:rsidRDefault="006F7AC7">
            <w:pPr>
              <w:pStyle w:val="TableParagraph"/>
              <w:spacing w:before="77"/>
              <w:ind w:left="29" w:right="14"/>
              <w:rPr>
                <w:sz w:val="13"/>
              </w:rPr>
            </w:pPr>
            <w:r>
              <w:rPr>
                <w:spacing w:val="-5"/>
                <w:sz w:val="13"/>
              </w:rPr>
              <w:t>ppb</w:t>
            </w:r>
          </w:p>
        </w:tc>
        <w:tc>
          <w:tcPr>
            <w:tcW w:w="664" w:type="dxa"/>
            <w:tcBorders>
              <w:bottom w:val="single" w:sz="12" w:space="0" w:color="000000"/>
            </w:tcBorders>
          </w:tcPr>
          <w:p w14:paraId="5A38C74D" w14:textId="77777777" w:rsidR="005809CE" w:rsidRDefault="006F7AC7">
            <w:pPr>
              <w:pStyle w:val="TableParagraph"/>
              <w:spacing w:before="77"/>
              <w:ind w:left="23" w:right="15"/>
              <w:rPr>
                <w:sz w:val="13"/>
              </w:rPr>
            </w:pPr>
            <w:r>
              <w:rPr>
                <w:spacing w:val="-5"/>
                <w:sz w:val="13"/>
              </w:rPr>
              <w:t>ppb</w:t>
            </w:r>
          </w:p>
        </w:tc>
        <w:tc>
          <w:tcPr>
            <w:tcW w:w="664" w:type="dxa"/>
            <w:tcBorders>
              <w:bottom w:val="single" w:sz="12" w:space="0" w:color="000000"/>
            </w:tcBorders>
          </w:tcPr>
          <w:p w14:paraId="4F42B614" w14:textId="77777777" w:rsidR="005809CE" w:rsidRDefault="006F7AC7">
            <w:pPr>
              <w:pStyle w:val="TableParagraph"/>
              <w:spacing w:before="77"/>
              <w:ind w:left="22" w:right="15"/>
              <w:rPr>
                <w:sz w:val="13"/>
              </w:rPr>
            </w:pPr>
            <w:r>
              <w:rPr>
                <w:spacing w:val="-5"/>
                <w:sz w:val="13"/>
              </w:rPr>
              <w:t>ppb</w:t>
            </w:r>
          </w:p>
        </w:tc>
        <w:tc>
          <w:tcPr>
            <w:tcW w:w="664" w:type="dxa"/>
            <w:tcBorders>
              <w:bottom w:val="single" w:sz="12" w:space="0" w:color="000000"/>
            </w:tcBorders>
          </w:tcPr>
          <w:p w14:paraId="4D5006B0" w14:textId="77777777" w:rsidR="005809CE" w:rsidRDefault="006F7AC7">
            <w:pPr>
              <w:pStyle w:val="TableParagraph"/>
              <w:spacing w:before="77"/>
              <w:ind w:left="20" w:right="16"/>
              <w:rPr>
                <w:sz w:val="13"/>
              </w:rPr>
            </w:pPr>
            <w:r>
              <w:rPr>
                <w:spacing w:val="-5"/>
                <w:sz w:val="13"/>
              </w:rPr>
              <w:t>ppb</w:t>
            </w:r>
          </w:p>
        </w:tc>
        <w:tc>
          <w:tcPr>
            <w:tcW w:w="665" w:type="dxa"/>
            <w:tcBorders>
              <w:bottom w:val="single" w:sz="12" w:space="0" w:color="000000"/>
              <w:right w:val="single" w:sz="6" w:space="0" w:color="000000"/>
            </w:tcBorders>
          </w:tcPr>
          <w:p w14:paraId="121D7D95" w14:textId="77777777" w:rsidR="005809CE" w:rsidRDefault="006F7AC7">
            <w:pPr>
              <w:pStyle w:val="TableParagraph"/>
              <w:spacing w:before="77"/>
              <w:ind w:left="29" w:right="29"/>
              <w:rPr>
                <w:sz w:val="13"/>
              </w:rPr>
            </w:pPr>
            <w:r>
              <w:rPr>
                <w:spacing w:val="-5"/>
                <w:sz w:val="13"/>
              </w:rPr>
              <w:t>ppb</w:t>
            </w:r>
          </w:p>
        </w:tc>
        <w:tc>
          <w:tcPr>
            <w:tcW w:w="664" w:type="dxa"/>
            <w:tcBorders>
              <w:left w:val="single" w:sz="6" w:space="0" w:color="000000"/>
              <w:bottom w:val="single" w:sz="12" w:space="0" w:color="000000"/>
              <w:right w:val="single" w:sz="6" w:space="0" w:color="000000"/>
            </w:tcBorders>
          </w:tcPr>
          <w:p w14:paraId="10678956" w14:textId="77777777" w:rsidR="005809CE" w:rsidRDefault="006F7AC7">
            <w:pPr>
              <w:pStyle w:val="TableParagraph"/>
              <w:spacing w:before="77"/>
              <w:ind w:left="29" w:right="30"/>
              <w:rPr>
                <w:sz w:val="13"/>
              </w:rPr>
            </w:pPr>
            <w:r>
              <w:rPr>
                <w:spacing w:val="-5"/>
                <w:sz w:val="13"/>
              </w:rPr>
              <w:t>ppb</w:t>
            </w:r>
          </w:p>
        </w:tc>
        <w:tc>
          <w:tcPr>
            <w:tcW w:w="665" w:type="dxa"/>
            <w:tcBorders>
              <w:left w:val="single" w:sz="6" w:space="0" w:color="000000"/>
              <w:bottom w:val="single" w:sz="12" w:space="0" w:color="000000"/>
            </w:tcBorders>
          </w:tcPr>
          <w:p w14:paraId="6F0C514D" w14:textId="77777777" w:rsidR="005809CE" w:rsidRDefault="006F7AC7">
            <w:pPr>
              <w:pStyle w:val="TableParagraph"/>
              <w:spacing w:before="77"/>
              <w:ind w:left="29" w:right="30"/>
              <w:rPr>
                <w:sz w:val="13"/>
              </w:rPr>
            </w:pPr>
            <w:r>
              <w:rPr>
                <w:spacing w:val="-5"/>
                <w:sz w:val="13"/>
              </w:rPr>
              <w:t>ppb</w:t>
            </w:r>
          </w:p>
        </w:tc>
        <w:tc>
          <w:tcPr>
            <w:tcW w:w="664" w:type="dxa"/>
            <w:tcBorders>
              <w:bottom w:val="single" w:sz="12" w:space="0" w:color="000000"/>
            </w:tcBorders>
          </w:tcPr>
          <w:p w14:paraId="4697E57E" w14:textId="77777777" w:rsidR="005809CE" w:rsidRDefault="006F7AC7">
            <w:pPr>
              <w:pStyle w:val="TableParagraph"/>
              <w:spacing w:before="77"/>
              <w:ind w:left="20" w:right="25"/>
              <w:rPr>
                <w:sz w:val="13"/>
              </w:rPr>
            </w:pPr>
            <w:r>
              <w:rPr>
                <w:spacing w:val="-5"/>
                <w:sz w:val="13"/>
              </w:rPr>
              <w:t>ppb</w:t>
            </w:r>
          </w:p>
        </w:tc>
        <w:tc>
          <w:tcPr>
            <w:tcW w:w="664" w:type="dxa"/>
            <w:tcBorders>
              <w:bottom w:val="single" w:sz="12" w:space="0" w:color="000000"/>
            </w:tcBorders>
          </w:tcPr>
          <w:p w14:paraId="4C4BE99D" w14:textId="77777777" w:rsidR="005809CE" w:rsidRDefault="006F7AC7">
            <w:pPr>
              <w:pStyle w:val="TableParagraph"/>
              <w:spacing w:before="77"/>
              <w:ind w:left="20" w:right="29"/>
              <w:rPr>
                <w:sz w:val="13"/>
              </w:rPr>
            </w:pPr>
            <w:r>
              <w:rPr>
                <w:spacing w:val="-5"/>
                <w:sz w:val="13"/>
              </w:rPr>
              <w:t>ppb</w:t>
            </w:r>
          </w:p>
        </w:tc>
        <w:tc>
          <w:tcPr>
            <w:tcW w:w="664" w:type="dxa"/>
            <w:tcBorders>
              <w:bottom w:val="single" w:sz="12" w:space="0" w:color="000000"/>
            </w:tcBorders>
          </w:tcPr>
          <w:p w14:paraId="174E19E2" w14:textId="77777777" w:rsidR="005809CE" w:rsidRDefault="006F7AC7">
            <w:pPr>
              <w:pStyle w:val="TableParagraph"/>
              <w:spacing w:before="77"/>
              <w:ind w:left="20" w:right="30"/>
              <w:rPr>
                <w:sz w:val="13"/>
              </w:rPr>
            </w:pPr>
            <w:r>
              <w:rPr>
                <w:spacing w:val="-5"/>
                <w:sz w:val="13"/>
              </w:rPr>
              <w:t>ppb</w:t>
            </w:r>
          </w:p>
        </w:tc>
        <w:tc>
          <w:tcPr>
            <w:tcW w:w="739" w:type="dxa"/>
            <w:tcBorders>
              <w:bottom w:val="single" w:sz="12" w:space="0" w:color="000000"/>
              <w:right w:val="single" w:sz="12" w:space="0" w:color="000000"/>
            </w:tcBorders>
          </w:tcPr>
          <w:p w14:paraId="2A43B185" w14:textId="77777777" w:rsidR="005809CE" w:rsidRDefault="006F7AC7">
            <w:pPr>
              <w:pStyle w:val="TableParagraph"/>
              <w:spacing w:before="77"/>
              <w:ind w:left="0" w:right="11"/>
              <w:rPr>
                <w:sz w:val="13"/>
              </w:rPr>
            </w:pPr>
            <w:r>
              <w:rPr>
                <w:spacing w:val="-5"/>
                <w:sz w:val="13"/>
              </w:rPr>
              <w:t>ppb</w:t>
            </w:r>
          </w:p>
        </w:tc>
        <w:tc>
          <w:tcPr>
            <w:tcW w:w="663" w:type="dxa"/>
            <w:tcBorders>
              <w:left w:val="single" w:sz="12" w:space="0" w:color="000000"/>
              <w:bottom w:val="single" w:sz="12" w:space="0" w:color="000000"/>
            </w:tcBorders>
          </w:tcPr>
          <w:p w14:paraId="01FDFA8F" w14:textId="77777777" w:rsidR="005809CE" w:rsidRDefault="006F7AC7">
            <w:pPr>
              <w:pStyle w:val="TableParagraph"/>
              <w:spacing w:before="77"/>
              <w:ind w:left="3" w:right="18"/>
              <w:rPr>
                <w:b/>
                <w:sz w:val="13"/>
              </w:rPr>
            </w:pPr>
            <w:r>
              <w:rPr>
                <w:b/>
                <w:spacing w:val="-5"/>
                <w:sz w:val="13"/>
              </w:rPr>
              <w:t>ppb</w:t>
            </w:r>
          </w:p>
        </w:tc>
        <w:tc>
          <w:tcPr>
            <w:tcW w:w="664" w:type="dxa"/>
            <w:tcBorders>
              <w:bottom w:val="single" w:sz="12" w:space="0" w:color="000000"/>
              <w:right w:val="single" w:sz="12" w:space="0" w:color="000000"/>
            </w:tcBorders>
          </w:tcPr>
          <w:p w14:paraId="0781FF1E" w14:textId="77777777" w:rsidR="005809CE" w:rsidRDefault="006F7AC7">
            <w:pPr>
              <w:pStyle w:val="TableParagraph"/>
              <w:spacing w:before="89"/>
              <w:ind w:left="4" w:right="10"/>
              <w:rPr>
                <w:b/>
                <w:sz w:val="13"/>
              </w:rPr>
            </w:pPr>
            <w:r>
              <w:rPr>
                <w:b/>
                <w:spacing w:val="-2"/>
                <w:w w:val="105"/>
                <w:sz w:val="13"/>
              </w:rPr>
              <w:t>ug/m</w:t>
            </w:r>
            <w:r>
              <w:rPr>
                <w:b/>
                <w:spacing w:val="-2"/>
                <w:w w:val="105"/>
                <w:sz w:val="13"/>
                <w:vertAlign w:val="superscript"/>
              </w:rPr>
              <w:t>3</w:t>
            </w:r>
          </w:p>
        </w:tc>
        <w:tc>
          <w:tcPr>
            <w:tcW w:w="661" w:type="dxa"/>
            <w:vMerge/>
            <w:tcBorders>
              <w:top w:val="nil"/>
              <w:left w:val="single" w:sz="12" w:space="0" w:color="000000"/>
              <w:bottom w:val="single" w:sz="12" w:space="0" w:color="000000"/>
            </w:tcBorders>
          </w:tcPr>
          <w:p w14:paraId="2124DA19" w14:textId="77777777" w:rsidR="005809CE" w:rsidRDefault="005809CE">
            <w:pPr>
              <w:rPr>
                <w:sz w:val="2"/>
                <w:szCs w:val="2"/>
              </w:rPr>
            </w:pPr>
          </w:p>
        </w:tc>
      </w:tr>
      <w:tr w:rsidR="005809CE" w14:paraId="6E87A48D" w14:textId="77777777">
        <w:trPr>
          <w:trHeight w:val="135"/>
        </w:trPr>
        <w:tc>
          <w:tcPr>
            <w:tcW w:w="659" w:type="dxa"/>
            <w:gridSpan w:val="2"/>
            <w:tcBorders>
              <w:top w:val="single" w:sz="12" w:space="0" w:color="000000"/>
              <w:right w:val="single" w:sz="6" w:space="0" w:color="000000"/>
            </w:tcBorders>
          </w:tcPr>
          <w:p w14:paraId="46AE20AF" w14:textId="77777777" w:rsidR="005809CE" w:rsidRDefault="006F7AC7">
            <w:pPr>
              <w:pStyle w:val="TableParagraph"/>
              <w:spacing w:line="115" w:lineRule="exact"/>
              <w:ind w:left="25"/>
              <w:rPr>
                <w:sz w:val="13"/>
              </w:rPr>
            </w:pPr>
            <w:r>
              <w:rPr>
                <w:spacing w:val="-10"/>
                <w:sz w:val="13"/>
              </w:rPr>
              <w:t>3</w:t>
            </w:r>
          </w:p>
        </w:tc>
        <w:tc>
          <w:tcPr>
            <w:tcW w:w="2205" w:type="dxa"/>
            <w:tcBorders>
              <w:top w:val="single" w:sz="12" w:space="0" w:color="000000"/>
              <w:left w:val="single" w:sz="6" w:space="0" w:color="000000"/>
            </w:tcBorders>
          </w:tcPr>
          <w:p w14:paraId="2128AE6F" w14:textId="77777777" w:rsidR="005809CE" w:rsidRDefault="006F7AC7">
            <w:pPr>
              <w:pStyle w:val="TableParagraph"/>
              <w:spacing w:line="115" w:lineRule="exact"/>
              <w:ind w:left="70"/>
              <w:rPr>
                <w:sz w:val="13"/>
              </w:rPr>
            </w:pPr>
            <w:bookmarkStart w:id="1523" w:name="Tinto_Drive,Grangemouth_"/>
            <w:bookmarkEnd w:id="1523"/>
            <w:r>
              <w:rPr>
                <w:sz w:val="13"/>
              </w:rPr>
              <w:t>Tinto</w:t>
            </w:r>
            <w:r>
              <w:rPr>
                <w:spacing w:val="-1"/>
                <w:sz w:val="13"/>
              </w:rPr>
              <w:t xml:space="preserve"> </w:t>
            </w:r>
            <w:proofErr w:type="spellStart"/>
            <w:proofErr w:type="gramStart"/>
            <w:r>
              <w:rPr>
                <w:spacing w:val="-2"/>
                <w:sz w:val="13"/>
              </w:rPr>
              <w:t>Drive,Grangemouth</w:t>
            </w:r>
            <w:proofErr w:type="spellEnd"/>
            <w:proofErr w:type="gramEnd"/>
          </w:p>
        </w:tc>
        <w:tc>
          <w:tcPr>
            <w:tcW w:w="663" w:type="dxa"/>
            <w:tcBorders>
              <w:top w:val="single" w:sz="12" w:space="0" w:color="000000"/>
            </w:tcBorders>
          </w:tcPr>
          <w:p w14:paraId="30B893D2" w14:textId="77777777" w:rsidR="005809CE" w:rsidRDefault="006F7AC7">
            <w:pPr>
              <w:pStyle w:val="TableParagraph"/>
              <w:spacing w:line="115" w:lineRule="exact"/>
              <w:ind w:left="29"/>
              <w:rPr>
                <w:sz w:val="13"/>
              </w:rPr>
            </w:pPr>
            <w:r>
              <w:rPr>
                <w:spacing w:val="-2"/>
                <w:sz w:val="13"/>
              </w:rPr>
              <w:t>293427</w:t>
            </w:r>
          </w:p>
        </w:tc>
        <w:tc>
          <w:tcPr>
            <w:tcW w:w="665" w:type="dxa"/>
            <w:tcBorders>
              <w:top w:val="single" w:sz="12" w:space="0" w:color="000000"/>
              <w:right w:val="single" w:sz="12" w:space="0" w:color="000000"/>
            </w:tcBorders>
          </w:tcPr>
          <w:p w14:paraId="340B9B4F" w14:textId="77777777" w:rsidR="005809CE" w:rsidRDefault="006F7AC7">
            <w:pPr>
              <w:pStyle w:val="TableParagraph"/>
              <w:spacing w:line="115" w:lineRule="exact"/>
              <w:ind w:left="31"/>
              <w:rPr>
                <w:sz w:val="13"/>
              </w:rPr>
            </w:pPr>
            <w:r>
              <w:rPr>
                <w:spacing w:val="-2"/>
                <w:sz w:val="13"/>
              </w:rPr>
              <w:t>680386</w:t>
            </w:r>
          </w:p>
        </w:tc>
        <w:tc>
          <w:tcPr>
            <w:tcW w:w="663" w:type="dxa"/>
            <w:tcBorders>
              <w:top w:val="single" w:sz="12" w:space="0" w:color="000000"/>
              <w:left w:val="single" w:sz="12" w:space="0" w:color="000000"/>
              <w:right w:val="single" w:sz="6" w:space="0" w:color="000000"/>
            </w:tcBorders>
          </w:tcPr>
          <w:p w14:paraId="3C51EC22" w14:textId="77777777" w:rsidR="005809CE" w:rsidRDefault="006F7AC7">
            <w:pPr>
              <w:pStyle w:val="TableParagraph"/>
              <w:spacing w:line="115" w:lineRule="exact"/>
              <w:ind w:left="22" w:right="12"/>
              <w:rPr>
                <w:sz w:val="13"/>
              </w:rPr>
            </w:pPr>
            <w:bookmarkStart w:id="1524" w:name="0.88_"/>
            <w:bookmarkEnd w:id="1524"/>
            <w:r>
              <w:rPr>
                <w:spacing w:val="-4"/>
                <w:sz w:val="13"/>
              </w:rPr>
              <w:t>0.88</w:t>
            </w:r>
          </w:p>
        </w:tc>
        <w:tc>
          <w:tcPr>
            <w:tcW w:w="665" w:type="dxa"/>
            <w:tcBorders>
              <w:top w:val="single" w:sz="12" w:space="0" w:color="000000"/>
              <w:left w:val="single" w:sz="6" w:space="0" w:color="000000"/>
            </w:tcBorders>
          </w:tcPr>
          <w:p w14:paraId="2DDCA44D" w14:textId="77777777" w:rsidR="005809CE" w:rsidRDefault="006F7AC7">
            <w:pPr>
              <w:pStyle w:val="TableParagraph"/>
              <w:spacing w:line="115" w:lineRule="exact"/>
              <w:ind w:left="29" w:right="12"/>
              <w:rPr>
                <w:sz w:val="13"/>
              </w:rPr>
            </w:pPr>
            <w:r>
              <w:rPr>
                <w:spacing w:val="-4"/>
                <w:sz w:val="13"/>
              </w:rPr>
              <w:t>0.36</w:t>
            </w:r>
          </w:p>
        </w:tc>
        <w:tc>
          <w:tcPr>
            <w:tcW w:w="664" w:type="dxa"/>
            <w:tcBorders>
              <w:top w:val="single" w:sz="12" w:space="0" w:color="000000"/>
            </w:tcBorders>
          </w:tcPr>
          <w:p w14:paraId="0497F08C" w14:textId="77777777" w:rsidR="005809CE" w:rsidRDefault="006F7AC7">
            <w:pPr>
              <w:pStyle w:val="TableParagraph"/>
              <w:spacing w:line="115" w:lineRule="exact"/>
              <w:ind w:left="25" w:right="15"/>
              <w:rPr>
                <w:sz w:val="13"/>
              </w:rPr>
            </w:pPr>
            <w:r>
              <w:rPr>
                <w:spacing w:val="-4"/>
                <w:sz w:val="13"/>
              </w:rPr>
              <w:t>0.41</w:t>
            </w:r>
          </w:p>
        </w:tc>
        <w:tc>
          <w:tcPr>
            <w:tcW w:w="664" w:type="dxa"/>
            <w:tcBorders>
              <w:top w:val="single" w:sz="12" w:space="0" w:color="000000"/>
            </w:tcBorders>
          </w:tcPr>
          <w:p w14:paraId="53F3E4C7" w14:textId="77777777" w:rsidR="005809CE" w:rsidRDefault="006F7AC7">
            <w:pPr>
              <w:pStyle w:val="TableParagraph"/>
              <w:spacing w:line="115" w:lineRule="exact"/>
              <w:ind w:left="20" w:right="31"/>
              <w:rPr>
                <w:i/>
                <w:sz w:val="13"/>
              </w:rPr>
            </w:pPr>
            <w:r>
              <w:rPr>
                <w:i/>
                <w:spacing w:val="-4"/>
                <w:sz w:val="13"/>
              </w:rPr>
              <w:t>0.58</w:t>
            </w:r>
          </w:p>
        </w:tc>
        <w:tc>
          <w:tcPr>
            <w:tcW w:w="664" w:type="dxa"/>
            <w:tcBorders>
              <w:top w:val="single" w:sz="12" w:space="0" w:color="000000"/>
            </w:tcBorders>
          </w:tcPr>
          <w:p w14:paraId="4E9C8FCB" w14:textId="77777777" w:rsidR="005809CE" w:rsidRDefault="006F7AC7">
            <w:pPr>
              <w:pStyle w:val="TableParagraph"/>
              <w:spacing w:line="115" w:lineRule="exact"/>
              <w:ind w:left="21" w:right="15"/>
              <w:rPr>
                <w:sz w:val="13"/>
              </w:rPr>
            </w:pPr>
            <w:r>
              <w:rPr>
                <w:spacing w:val="-4"/>
                <w:sz w:val="13"/>
              </w:rPr>
              <w:t>0.37</w:t>
            </w:r>
          </w:p>
        </w:tc>
        <w:tc>
          <w:tcPr>
            <w:tcW w:w="665" w:type="dxa"/>
            <w:tcBorders>
              <w:top w:val="single" w:sz="12" w:space="0" w:color="000000"/>
              <w:right w:val="single" w:sz="6" w:space="0" w:color="000000"/>
            </w:tcBorders>
          </w:tcPr>
          <w:p w14:paraId="67452EFE" w14:textId="77777777" w:rsidR="005809CE" w:rsidRDefault="006F7AC7">
            <w:pPr>
              <w:pStyle w:val="TableParagraph"/>
              <w:spacing w:line="115" w:lineRule="exact"/>
              <w:ind w:left="29" w:right="29"/>
              <w:rPr>
                <w:sz w:val="13"/>
              </w:rPr>
            </w:pPr>
            <w:r>
              <w:rPr>
                <w:spacing w:val="-4"/>
                <w:sz w:val="13"/>
              </w:rPr>
              <w:t>0.15</w:t>
            </w:r>
          </w:p>
        </w:tc>
        <w:tc>
          <w:tcPr>
            <w:tcW w:w="664" w:type="dxa"/>
            <w:tcBorders>
              <w:top w:val="single" w:sz="12" w:space="0" w:color="000000"/>
              <w:left w:val="single" w:sz="6" w:space="0" w:color="000000"/>
              <w:right w:val="single" w:sz="6" w:space="0" w:color="000000"/>
            </w:tcBorders>
          </w:tcPr>
          <w:p w14:paraId="6428B4B7" w14:textId="77777777" w:rsidR="005809CE" w:rsidRDefault="006F7AC7">
            <w:pPr>
              <w:pStyle w:val="TableParagraph"/>
              <w:spacing w:line="115" w:lineRule="exact"/>
              <w:ind w:left="29" w:right="29"/>
              <w:rPr>
                <w:sz w:val="13"/>
              </w:rPr>
            </w:pPr>
            <w:r>
              <w:rPr>
                <w:spacing w:val="-4"/>
                <w:sz w:val="13"/>
              </w:rPr>
              <w:t>0.17</w:t>
            </w:r>
          </w:p>
        </w:tc>
        <w:tc>
          <w:tcPr>
            <w:tcW w:w="665" w:type="dxa"/>
            <w:tcBorders>
              <w:top w:val="single" w:sz="12" w:space="0" w:color="000000"/>
              <w:left w:val="single" w:sz="6" w:space="0" w:color="000000"/>
            </w:tcBorders>
          </w:tcPr>
          <w:p w14:paraId="08A9C6A5" w14:textId="77777777" w:rsidR="005809CE" w:rsidRDefault="006F7AC7">
            <w:pPr>
              <w:pStyle w:val="TableParagraph"/>
              <w:spacing w:line="115" w:lineRule="exact"/>
              <w:ind w:left="29" w:right="29"/>
              <w:rPr>
                <w:sz w:val="13"/>
              </w:rPr>
            </w:pPr>
            <w:bookmarkStart w:id="1525" w:name="0.22_"/>
            <w:bookmarkEnd w:id="1525"/>
            <w:r>
              <w:rPr>
                <w:spacing w:val="-4"/>
                <w:sz w:val="13"/>
              </w:rPr>
              <w:t>0.22</w:t>
            </w:r>
          </w:p>
        </w:tc>
        <w:tc>
          <w:tcPr>
            <w:tcW w:w="664" w:type="dxa"/>
            <w:tcBorders>
              <w:top w:val="single" w:sz="12" w:space="0" w:color="000000"/>
            </w:tcBorders>
          </w:tcPr>
          <w:p w14:paraId="74366C93" w14:textId="77777777" w:rsidR="005809CE" w:rsidRDefault="006F7AC7">
            <w:pPr>
              <w:pStyle w:val="TableParagraph"/>
              <w:spacing w:line="115" w:lineRule="exact"/>
              <w:ind w:left="20" w:right="25"/>
              <w:rPr>
                <w:sz w:val="13"/>
              </w:rPr>
            </w:pPr>
            <w:r>
              <w:rPr>
                <w:spacing w:val="-4"/>
                <w:sz w:val="13"/>
              </w:rPr>
              <w:t>0.34</w:t>
            </w:r>
          </w:p>
        </w:tc>
        <w:tc>
          <w:tcPr>
            <w:tcW w:w="664" w:type="dxa"/>
            <w:tcBorders>
              <w:top w:val="single" w:sz="12" w:space="0" w:color="000000"/>
            </w:tcBorders>
          </w:tcPr>
          <w:p w14:paraId="66F02BED" w14:textId="77777777" w:rsidR="005809CE" w:rsidRDefault="006F7AC7">
            <w:pPr>
              <w:pStyle w:val="TableParagraph"/>
              <w:spacing w:line="115" w:lineRule="exact"/>
              <w:ind w:left="20" w:right="26"/>
              <w:rPr>
                <w:sz w:val="13"/>
              </w:rPr>
            </w:pPr>
            <w:r>
              <w:rPr>
                <w:spacing w:val="-4"/>
                <w:sz w:val="13"/>
              </w:rPr>
              <w:t>0.31</w:t>
            </w:r>
          </w:p>
        </w:tc>
        <w:tc>
          <w:tcPr>
            <w:tcW w:w="664" w:type="dxa"/>
            <w:tcBorders>
              <w:top w:val="single" w:sz="12" w:space="0" w:color="000000"/>
            </w:tcBorders>
          </w:tcPr>
          <w:p w14:paraId="26D20BED" w14:textId="77777777" w:rsidR="005809CE" w:rsidRDefault="006F7AC7">
            <w:pPr>
              <w:pStyle w:val="TableParagraph"/>
              <w:spacing w:line="115" w:lineRule="exact"/>
              <w:ind w:left="20" w:right="29"/>
              <w:rPr>
                <w:sz w:val="13"/>
              </w:rPr>
            </w:pPr>
            <w:r>
              <w:rPr>
                <w:spacing w:val="-5"/>
                <w:sz w:val="13"/>
              </w:rPr>
              <w:t>0.5</w:t>
            </w:r>
          </w:p>
        </w:tc>
        <w:tc>
          <w:tcPr>
            <w:tcW w:w="739" w:type="dxa"/>
            <w:tcBorders>
              <w:top w:val="single" w:sz="12" w:space="0" w:color="000000"/>
              <w:right w:val="single" w:sz="12" w:space="0" w:color="000000"/>
            </w:tcBorders>
          </w:tcPr>
          <w:p w14:paraId="63203AFE" w14:textId="77777777" w:rsidR="005809CE" w:rsidRDefault="006F7AC7">
            <w:pPr>
              <w:pStyle w:val="TableParagraph"/>
              <w:spacing w:line="115" w:lineRule="exact"/>
              <w:ind w:left="3" w:right="11"/>
              <w:rPr>
                <w:sz w:val="13"/>
              </w:rPr>
            </w:pPr>
            <w:r>
              <w:rPr>
                <w:spacing w:val="-5"/>
                <w:sz w:val="13"/>
              </w:rPr>
              <w:t>0.5</w:t>
            </w:r>
          </w:p>
        </w:tc>
        <w:tc>
          <w:tcPr>
            <w:tcW w:w="663" w:type="dxa"/>
            <w:tcBorders>
              <w:top w:val="single" w:sz="12" w:space="0" w:color="000000"/>
              <w:left w:val="single" w:sz="12" w:space="0" w:color="000000"/>
            </w:tcBorders>
          </w:tcPr>
          <w:p w14:paraId="66840F71" w14:textId="77777777" w:rsidR="005809CE" w:rsidRDefault="006F7AC7">
            <w:pPr>
              <w:pStyle w:val="TableParagraph"/>
              <w:spacing w:line="115" w:lineRule="exact"/>
              <w:ind w:left="5" w:right="18"/>
              <w:rPr>
                <w:sz w:val="13"/>
              </w:rPr>
            </w:pPr>
            <w:bookmarkStart w:id="1526" w:name="0.40_"/>
            <w:bookmarkEnd w:id="1526"/>
            <w:r>
              <w:rPr>
                <w:spacing w:val="-4"/>
                <w:sz w:val="13"/>
              </w:rPr>
              <w:t>0.40</w:t>
            </w:r>
          </w:p>
        </w:tc>
        <w:tc>
          <w:tcPr>
            <w:tcW w:w="664" w:type="dxa"/>
            <w:tcBorders>
              <w:top w:val="single" w:sz="12" w:space="0" w:color="000000"/>
              <w:right w:val="single" w:sz="12" w:space="0" w:color="000000"/>
            </w:tcBorders>
          </w:tcPr>
          <w:p w14:paraId="735154D7" w14:textId="77777777" w:rsidR="005809CE" w:rsidRDefault="006F7AC7">
            <w:pPr>
              <w:pStyle w:val="TableParagraph"/>
              <w:spacing w:line="115" w:lineRule="exact"/>
              <w:ind w:left="4" w:right="10"/>
              <w:rPr>
                <w:sz w:val="13"/>
              </w:rPr>
            </w:pPr>
            <w:bookmarkStart w:id="1527" w:name="1.30_"/>
            <w:bookmarkEnd w:id="1527"/>
            <w:r>
              <w:rPr>
                <w:spacing w:val="-4"/>
                <w:sz w:val="13"/>
              </w:rPr>
              <w:t>1.30</w:t>
            </w:r>
          </w:p>
        </w:tc>
        <w:tc>
          <w:tcPr>
            <w:tcW w:w="661" w:type="dxa"/>
            <w:tcBorders>
              <w:top w:val="single" w:sz="12" w:space="0" w:color="000000"/>
              <w:left w:val="single" w:sz="12" w:space="0" w:color="000000"/>
            </w:tcBorders>
          </w:tcPr>
          <w:p w14:paraId="1230A070" w14:textId="77777777" w:rsidR="005809CE" w:rsidRDefault="006F7AC7">
            <w:pPr>
              <w:pStyle w:val="TableParagraph"/>
              <w:spacing w:line="115" w:lineRule="exact"/>
              <w:ind w:left="4" w:right="18"/>
              <w:rPr>
                <w:sz w:val="13"/>
              </w:rPr>
            </w:pPr>
            <w:r>
              <w:rPr>
                <w:spacing w:val="-2"/>
                <w:sz w:val="13"/>
              </w:rPr>
              <w:t>100.0</w:t>
            </w:r>
          </w:p>
        </w:tc>
      </w:tr>
      <w:tr w:rsidR="005809CE" w14:paraId="0054BC3C" w14:textId="77777777">
        <w:trPr>
          <w:trHeight w:val="144"/>
        </w:trPr>
        <w:tc>
          <w:tcPr>
            <w:tcW w:w="659" w:type="dxa"/>
            <w:gridSpan w:val="2"/>
            <w:tcBorders>
              <w:bottom w:val="single" w:sz="6" w:space="0" w:color="000000"/>
              <w:right w:val="single" w:sz="6" w:space="0" w:color="000000"/>
            </w:tcBorders>
          </w:tcPr>
          <w:p w14:paraId="64C0BA71" w14:textId="77777777" w:rsidR="005809CE" w:rsidRDefault="006F7AC7">
            <w:pPr>
              <w:pStyle w:val="TableParagraph"/>
              <w:spacing w:line="124" w:lineRule="exact"/>
              <w:ind w:left="25"/>
              <w:rPr>
                <w:sz w:val="13"/>
              </w:rPr>
            </w:pPr>
            <w:r>
              <w:rPr>
                <w:spacing w:val="-5"/>
                <w:sz w:val="13"/>
              </w:rPr>
              <w:t>21</w:t>
            </w:r>
          </w:p>
        </w:tc>
        <w:tc>
          <w:tcPr>
            <w:tcW w:w="2205" w:type="dxa"/>
            <w:tcBorders>
              <w:left w:val="single" w:sz="6" w:space="0" w:color="000000"/>
              <w:bottom w:val="single" w:sz="6" w:space="0" w:color="000000"/>
            </w:tcBorders>
          </w:tcPr>
          <w:p w14:paraId="50BD7FC1" w14:textId="77777777" w:rsidR="005809CE" w:rsidRDefault="006F7AC7">
            <w:pPr>
              <w:pStyle w:val="TableParagraph"/>
              <w:spacing w:line="124" w:lineRule="exact"/>
              <w:ind w:left="70" w:right="37"/>
              <w:rPr>
                <w:sz w:val="13"/>
              </w:rPr>
            </w:pPr>
            <w:r>
              <w:rPr>
                <w:sz w:val="13"/>
              </w:rPr>
              <w:t>Grangemouth</w:t>
            </w:r>
            <w:r>
              <w:rPr>
                <w:spacing w:val="-3"/>
                <w:sz w:val="13"/>
              </w:rPr>
              <w:t xml:space="preserve"> </w:t>
            </w:r>
            <w:r>
              <w:rPr>
                <w:sz w:val="13"/>
              </w:rPr>
              <w:t>Road,</w:t>
            </w:r>
            <w:r>
              <w:rPr>
                <w:spacing w:val="-2"/>
                <w:sz w:val="13"/>
              </w:rPr>
              <w:t xml:space="preserve"> College</w:t>
            </w:r>
          </w:p>
        </w:tc>
        <w:tc>
          <w:tcPr>
            <w:tcW w:w="663" w:type="dxa"/>
            <w:tcBorders>
              <w:bottom w:val="single" w:sz="6" w:space="0" w:color="000000"/>
            </w:tcBorders>
          </w:tcPr>
          <w:p w14:paraId="10DAEEE0" w14:textId="77777777" w:rsidR="005809CE" w:rsidRDefault="006F7AC7">
            <w:pPr>
              <w:pStyle w:val="TableParagraph"/>
              <w:spacing w:line="124" w:lineRule="exact"/>
              <w:ind w:left="29" w:right="1"/>
              <w:rPr>
                <w:sz w:val="13"/>
              </w:rPr>
            </w:pPr>
            <w:r>
              <w:rPr>
                <w:spacing w:val="-2"/>
                <w:sz w:val="13"/>
              </w:rPr>
              <w:t>290112</w:t>
            </w:r>
          </w:p>
        </w:tc>
        <w:tc>
          <w:tcPr>
            <w:tcW w:w="665" w:type="dxa"/>
            <w:tcBorders>
              <w:bottom w:val="single" w:sz="6" w:space="0" w:color="000000"/>
              <w:right w:val="single" w:sz="12" w:space="0" w:color="000000"/>
            </w:tcBorders>
          </w:tcPr>
          <w:p w14:paraId="3A0AC019" w14:textId="77777777" w:rsidR="005809CE" w:rsidRDefault="006F7AC7">
            <w:pPr>
              <w:pStyle w:val="TableParagraph"/>
              <w:spacing w:line="124" w:lineRule="exact"/>
              <w:ind w:left="31" w:right="2"/>
              <w:rPr>
                <w:sz w:val="13"/>
              </w:rPr>
            </w:pPr>
            <w:r>
              <w:rPr>
                <w:spacing w:val="-2"/>
                <w:sz w:val="13"/>
              </w:rPr>
              <w:t>680500</w:t>
            </w:r>
          </w:p>
        </w:tc>
        <w:tc>
          <w:tcPr>
            <w:tcW w:w="663" w:type="dxa"/>
            <w:tcBorders>
              <w:left w:val="single" w:sz="12" w:space="0" w:color="000000"/>
              <w:bottom w:val="single" w:sz="6" w:space="0" w:color="000000"/>
              <w:right w:val="single" w:sz="6" w:space="0" w:color="000000"/>
            </w:tcBorders>
          </w:tcPr>
          <w:p w14:paraId="497845D0" w14:textId="77777777" w:rsidR="005809CE" w:rsidRDefault="006F7AC7">
            <w:pPr>
              <w:pStyle w:val="TableParagraph"/>
              <w:spacing w:line="124" w:lineRule="exact"/>
              <w:ind w:left="22" w:right="6"/>
              <w:rPr>
                <w:sz w:val="13"/>
              </w:rPr>
            </w:pPr>
            <w:r>
              <w:rPr>
                <w:spacing w:val="-4"/>
                <w:sz w:val="13"/>
              </w:rPr>
              <w:t>0.35</w:t>
            </w:r>
          </w:p>
        </w:tc>
        <w:tc>
          <w:tcPr>
            <w:tcW w:w="665" w:type="dxa"/>
            <w:tcBorders>
              <w:left w:val="single" w:sz="6" w:space="0" w:color="000000"/>
              <w:bottom w:val="single" w:sz="6" w:space="0" w:color="000000"/>
            </w:tcBorders>
          </w:tcPr>
          <w:p w14:paraId="261B2863" w14:textId="77777777" w:rsidR="005809CE" w:rsidRDefault="006F7AC7">
            <w:pPr>
              <w:pStyle w:val="TableParagraph"/>
              <w:spacing w:line="124" w:lineRule="exact"/>
              <w:ind w:left="29" w:right="4"/>
              <w:rPr>
                <w:sz w:val="13"/>
              </w:rPr>
            </w:pPr>
            <w:r>
              <w:rPr>
                <w:spacing w:val="-4"/>
                <w:sz w:val="13"/>
              </w:rPr>
              <w:t>0.32</w:t>
            </w:r>
          </w:p>
        </w:tc>
        <w:tc>
          <w:tcPr>
            <w:tcW w:w="664" w:type="dxa"/>
            <w:tcBorders>
              <w:bottom w:val="single" w:sz="6" w:space="0" w:color="000000"/>
            </w:tcBorders>
          </w:tcPr>
          <w:p w14:paraId="7AE9200C" w14:textId="77777777" w:rsidR="005809CE" w:rsidRDefault="006F7AC7">
            <w:pPr>
              <w:pStyle w:val="TableParagraph"/>
              <w:spacing w:line="124" w:lineRule="exact"/>
              <w:ind w:left="33" w:right="15"/>
              <w:rPr>
                <w:sz w:val="13"/>
              </w:rPr>
            </w:pPr>
            <w:r>
              <w:rPr>
                <w:spacing w:val="-4"/>
                <w:sz w:val="13"/>
              </w:rPr>
              <w:t>0.35</w:t>
            </w:r>
          </w:p>
        </w:tc>
        <w:tc>
          <w:tcPr>
            <w:tcW w:w="664" w:type="dxa"/>
            <w:tcBorders>
              <w:bottom w:val="single" w:sz="6" w:space="0" w:color="000000"/>
            </w:tcBorders>
          </w:tcPr>
          <w:p w14:paraId="5C7F7481" w14:textId="77777777" w:rsidR="005809CE" w:rsidRDefault="006F7AC7">
            <w:pPr>
              <w:pStyle w:val="TableParagraph"/>
              <w:spacing w:line="124" w:lineRule="exact"/>
              <w:ind w:left="20" w:right="22"/>
              <w:rPr>
                <w:i/>
                <w:sz w:val="13"/>
              </w:rPr>
            </w:pPr>
            <w:bookmarkStart w:id="1528" w:name="0.36_"/>
            <w:bookmarkEnd w:id="1528"/>
            <w:r>
              <w:rPr>
                <w:i/>
                <w:spacing w:val="-4"/>
                <w:sz w:val="13"/>
              </w:rPr>
              <w:t>0.36</w:t>
            </w:r>
          </w:p>
        </w:tc>
        <w:tc>
          <w:tcPr>
            <w:tcW w:w="664" w:type="dxa"/>
            <w:tcBorders>
              <w:bottom w:val="single" w:sz="6" w:space="0" w:color="000000"/>
            </w:tcBorders>
          </w:tcPr>
          <w:p w14:paraId="20A5545A" w14:textId="77777777" w:rsidR="005809CE" w:rsidRDefault="006F7AC7">
            <w:pPr>
              <w:pStyle w:val="TableParagraph"/>
              <w:spacing w:line="124" w:lineRule="exact"/>
              <w:ind w:left="30" w:right="15"/>
              <w:rPr>
                <w:sz w:val="13"/>
              </w:rPr>
            </w:pPr>
            <w:r>
              <w:rPr>
                <w:spacing w:val="-5"/>
                <w:sz w:val="13"/>
              </w:rPr>
              <w:t>0.3</w:t>
            </w:r>
          </w:p>
        </w:tc>
        <w:tc>
          <w:tcPr>
            <w:tcW w:w="665" w:type="dxa"/>
            <w:tcBorders>
              <w:bottom w:val="single" w:sz="6" w:space="0" w:color="000000"/>
              <w:right w:val="single" w:sz="6" w:space="0" w:color="000000"/>
            </w:tcBorders>
          </w:tcPr>
          <w:p w14:paraId="01A1D239" w14:textId="77777777" w:rsidR="005809CE" w:rsidRDefault="006F7AC7">
            <w:pPr>
              <w:pStyle w:val="TableParagraph"/>
              <w:spacing w:line="124" w:lineRule="exact"/>
              <w:ind w:left="29" w:right="21"/>
              <w:rPr>
                <w:sz w:val="13"/>
              </w:rPr>
            </w:pPr>
            <w:r>
              <w:rPr>
                <w:spacing w:val="-10"/>
                <w:w w:val="45"/>
                <w:sz w:val="13"/>
              </w:rPr>
              <w:t>%</w:t>
            </w:r>
          </w:p>
        </w:tc>
        <w:tc>
          <w:tcPr>
            <w:tcW w:w="664" w:type="dxa"/>
            <w:tcBorders>
              <w:left w:val="single" w:sz="6" w:space="0" w:color="000000"/>
              <w:bottom w:val="single" w:sz="6" w:space="0" w:color="000000"/>
              <w:right w:val="single" w:sz="6" w:space="0" w:color="000000"/>
            </w:tcBorders>
          </w:tcPr>
          <w:p w14:paraId="380A79CC" w14:textId="77777777" w:rsidR="005809CE" w:rsidRDefault="006F7AC7">
            <w:pPr>
              <w:pStyle w:val="TableParagraph"/>
              <w:spacing w:line="124" w:lineRule="exact"/>
              <w:ind w:left="29" w:right="20"/>
              <w:rPr>
                <w:sz w:val="13"/>
              </w:rPr>
            </w:pPr>
            <w:r>
              <w:rPr>
                <w:spacing w:val="-4"/>
                <w:sz w:val="13"/>
              </w:rPr>
              <w:t>0.17</w:t>
            </w:r>
          </w:p>
        </w:tc>
        <w:tc>
          <w:tcPr>
            <w:tcW w:w="665" w:type="dxa"/>
            <w:tcBorders>
              <w:left w:val="single" w:sz="6" w:space="0" w:color="000000"/>
              <w:bottom w:val="single" w:sz="6" w:space="0" w:color="000000"/>
            </w:tcBorders>
          </w:tcPr>
          <w:p w14:paraId="04EF5D95" w14:textId="77777777" w:rsidR="005809CE" w:rsidRDefault="006F7AC7">
            <w:pPr>
              <w:pStyle w:val="TableParagraph"/>
              <w:spacing w:line="124" w:lineRule="exact"/>
              <w:ind w:left="29" w:right="24"/>
              <w:rPr>
                <w:sz w:val="13"/>
              </w:rPr>
            </w:pPr>
            <w:r>
              <w:rPr>
                <w:spacing w:val="-10"/>
                <w:w w:val="45"/>
                <w:sz w:val="13"/>
              </w:rPr>
              <w:t>%</w:t>
            </w:r>
          </w:p>
        </w:tc>
        <w:tc>
          <w:tcPr>
            <w:tcW w:w="664" w:type="dxa"/>
            <w:tcBorders>
              <w:bottom w:val="single" w:sz="6" w:space="0" w:color="000000"/>
            </w:tcBorders>
          </w:tcPr>
          <w:p w14:paraId="6DE5CD3B" w14:textId="77777777" w:rsidR="005809CE" w:rsidRDefault="006F7AC7">
            <w:pPr>
              <w:pStyle w:val="TableParagraph"/>
              <w:spacing w:line="124" w:lineRule="exact"/>
              <w:ind w:left="20" w:right="19"/>
              <w:rPr>
                <w:sz w:val="13"/>
              </w:rPr>
            </w:pPr>
            <w:r>
              <w:rPr>
                <w:spacing w:val="-4"/>
                <w:sz w:val="13"/>
              </w:rPr>
              <w:t>0.38</w:t>
            </w:r>
          </w:p>
        </w:tc>
        <w:tc>
          <w:tcPr>
            <w:tcW w:w="664" w:type="dxa"/>
            <w:tcBorders>
              <w:bottom w:val="single" w:sz="6" w:space="0" w:color="000000"/>
            </w:tcBorders>
          </w:tcPr>
          <w:p w14:paraId="23FF41CD" w14:textId="77777777" w:rsidR="005809CE" w:rsidRDefault="006F7AC7">
            <w:pPr>
              <w:pStyle w:val="TableParagraph"/>
              <w:spacing w:line="124" w:lineRule="exact"/>
              <w:ind w:left="20" w:right="20"/>
              <w:rPr>
                <w:sz w:val="13"/>
              </w:rPr>
            </w:pPr>
            <w:r>
              <w:rPr>
                <w:spacing w:val="-4"/>
                <w:sz w:val="13"/>
              </w:rPr>
              <w:t>0.39</w:t>
            </w:r>
          </w:p>
        </w:tc>
        <w:tc>
          <w:tcPr>
            <w:tcW w:w="664" w:type="dxa"/>
            <w:tcBorders>
              <w:bottom w:val="single" w:sz="6" w:space="0" w:color="000000"/>
            </w:tcBorders>
          </w:tcPr>
          <w:p w14:paraId="128C2892" w14:textId="77777777" w:rsidR="005809CE" w:rsidRDefault="006F7AC7">
            <w:pPr>
              <w:pStyle w:val="TableParagraph"/>
              <w:spacing w:line="124" w:lineRule="exact"/>
              <w:ind w:left="20" w:right="21"/>
              <w:rPr>
                <w:sz w:val="13"/>
              </w:rPr>
            </w:pPr>
            <w:r>
              <w:rPr>
                <w:spacing w:val="-10"/>
                <w:w w:val="45"/>
                <w:sz w:val="13"/>
              </w:rPr>
              <w:t>%</w:t>
            </w:r>
          </w:p>
        </w:tc>
        <w:tc>
          <w:tcPr>
            <w:tcW w:w="739" w:type="dxa"/>
            <w:tcBorders>
              <w:bottom w:val="single" w:sz="6" w:space="0" w:color="000000"/>
              <w:right w:val="single" w:sz="12" w:space="0" w:color="000000"/>
            </w:tcBorders>
          </w:tcPr>
          <w:p w14:paraId="25FD2D60" w14:textId="77777777" w:rsidR="005809CE" w:rsidRDefault="006F7AC7">
            <w:pPr>
              <w:pStyle w:val="TableParagraph"/>
              <w:spacing w:line="124" w:lineRule="exact"/>
              <w:ind w:left="10" w:right="11"/>
              <w:rPr>
                <w:sz w:val="13"/>
              </w:rPr>
            </w:pPr>
            <w:r>
              <w:rPr>
                <w:spacing w:val="-5"/>
                <w:sz w:val="13"/>
              </w:rPr>
              <w:t>0.5</w:t>
            </w:r>
          </w:p>
        </w:tc>
        <w:tc>
          <w:tcPr>
            <w:tcW w:w="663" w:type="dxa"/>
            <w:tcBorders>
              <w:left w:val="single" w:sz="12" w:space="0" w:color="000000"/>
              <w:bottom w:val="single" w:sz="6" w:space="0" w:color="000000"/>
            </w:tcBorders>
          </w:tcPr>
          <w:p w14:paraId="7CC28886" w14:textId="77777777" w:rsidR="005809CE" w:rsidRDefault="006F7AC7">
            <w:pPr>
              <w:pStyle w:val="TableParagraph"/>
              <w:spacing w:line="124" w:lineRule="exact"/>
              <w:ind w:left="4" w:right="18"/>
              <w:rPr>
                <w:sz w:val="13"/>
              </w:rPr>
            </w:pPr>
            <w:r>
              <w:rPr>
                <w:spacing w:val="-4"/>
                <w:sz w:val="13"/>
              </w:rPr>
              <w:t>0.35</w:t>
            </w:r>
          </w:p>
        </w:tc>
        <w:tc>
          <w:tcPr>
            <w:tcW w:w="664" w:type="dxa"/>
            <w:tcBorders>
              <w:bottom w:val="single" w:sz="6" w:space="0" w:color="000000"/>
              <w:right w:val="single" w:sz="12" w:space="0" w:color="000000"/>
            </w:tcBorders>
          </w:tcPr>
          <w:p w14:paraId="4DFC75EA" w14:textId="77777777" w:rsidR="005809CE" w:rsidRDefault="006F7AC7">
            <w:pPr>
              <w:pStyle w:val="TableParagraph"/>
              <w:spacing w:line="124" w:lineRule="exact"/>
              <w:ind w:left="3" w:right="10"/>
              <w:rPr>
                <w:sz w:val="13"/>
              </w:rPr>
            </w:pPr>
            <w:r>
              <w:rPr>
                <w:spacing w:val="-4"/>
                <w:sz w:val="13"/>
              </w:rPr>
              <w:t>1.13</w:t>
            </w:r>
          </w:p>
        </w:tc>
        <w:tc>
          <w:tcPr>
            <w:tcW w:w="661" w:type="dxa"/>
            <w:tcBorders>
              <w:left w:val="single" w:sz="12" w:space="0" w:color="000000"/>
              <w:bottom w:val="single" w:sz="6" w:space="0" w:color="000000"/>
            </w:tcBorders>
          </w:tcPr>
          <w:p w14:paraId="694467F3" w14:textId="77777777" w:rsidR="005809CE" w:rsidRDefault="006F7AC7">
            <w:pPr>
              <w:pStyle w:val="TableParagraph"/>
              <w:spacing w:line="124" w:lineRule="exact"/>
              <w:ind w:left="3" w:right="18"/>
              <w:rPr>
                <w:sz w:val="13"/>
              </w:rPr>
            </w:pPr>
            <w:r>
              <w:rPr>
                <w:spacing w:val="-4"/>
                <w:sz w:val="13"/>
              </w:rPr>
              <w:t>75.0</w:t>
            </w:r>
          </w:p>
        </w:tc>
      </w:tr>
      <w:tr w:rsidR="005809CE" w14:paraId="53D76AE1" w14:textId="77777777">
        <w:trPr>
          <w:trHeight w:val="144"/>
        </w:trPr>
        <w:tc>
          <w:tcPr>
            <w:tcW w:w="659" w:type="dxa"/>
            <w:gridSpan w:val="2"/>
            <w:tcBorders>
              <w:top w:val="single" w:sz="6" w:space="0" w:color="000000"/>
              <w:right w:val="single" w:sz="6" w:space="0" w:color="000000"/>
            </w:tcBorders>
          </w:tcPr>
          <w:p w14:paraId="4DC5ECF0" w14:textId="77777777" w:rsidR="005809CE" w:rsidRDefault="006F7AC7">
            <w:pPr>
              <w:pStyle w:val="TableParagraph"/>
              <w:spacing w:line="124" w:lineRule="exact"/>
              <w:ind w:left="25" w:right="1"/>
              <w:rPr>
                <w:sz w:val="13"/>
              </w:rPr>
            </w:pPr>
            <w:r>
              <w:rPr>
                <w:spacing w:val="-5"/>
                <w:sz w:val="13"/>
              </w:rPr>
              <w:t>27</w:t>
            </w:r>
          </w:p>
        </w:tc>
        <w:tc>
          <w:tcPr>
            <w:tcW w:w="2205" w:type="dxa"/>
            <w:tcBorders>
              <w:top w:val="single" w:sz="6" w:space="0" w:color="000000"/>
              <w:left w:val="single" w:sz="6" w:space="0" w:color="000000"/>
            </w:tcBorders>
          </w:tcPr>
          <w:p w14:paraId="3D1F944C" w14:textId="77777777" w:rsidR="005809CE" w:rsidRDefault="006F7AC7">
            <w:pPr>
              <w:pStyle w:val="TableParagraph"/>
              <w:spacing w:line="124" w:lineRule="exact"/>
              <w:ind w:left="70" w:right="40"/>
              <w:rPr>
                <w:sz w:val="13"/>
              </w:rPr>
            </w:pPr>
            <w:r>
              <w:rPr>
                <w:sz w:val="13"/>
              </w:rPr>
              <w:t>West</w:t>
            </w:r>
            <w:r>
              <w:rPr>
                <w:spacing w:val="-2"/>
                <w:sz w:val="13"/>
              </w:rPr>
              <w:t xml:space="preserve"> </w:t>
            </w:r>
            <w:r>
              <w:rPr>
                <w:sz w:val="13"/>
              </w:rPr>
              <w:t>Bridge</w:t>
            </w:r>
            <w:r>
              <w:rPr>
                <w:spacing w:val="-1"/>
                <w:sz w:val="13"/>
              </w:rPr>
              <w:t xml:space="preserve"> </w:t>
            </w:r>
            <w:r>
              <w:rPr>
                <w:sz w:val="13"/>
              </w:rPr>
              <w:t>Street,</w:t>
            </w:r>
            <w:r>
              <w:rPr>
                <w:spacing w:val="-1"/>
                <w:sz w:val="13"/>
              </w:rPr>
              <w:t xml:space="preserve"> </w:t>
            </w:r>
            <w:r>
              <w:rPr>
                <w:spacing w:val="-2"/>
                <w:sz w:val="13"/>
              </w:rPr>
              <w:t>Falkirk</w:t>
            </w:r>
          </w:p>
        </w:tc>
        <w:tc>
          <w:tcPr>
            <w:tcW w:w="663" w:type="dxa"/>
            <w:tcBorders>
              <w:top w:val="single" w:sz="6" w:space="0" w:color="000000"/>
            </w:tcBorders>
          </w:tcPr>
          <w:p w14:paraId="7F88F90E" w14:textId="77777777" w:rsidR="005809CE" w:rsidRDefault="006F7AC7">
            <w:pPr>
              <w:pStyle w:val="TableParagraph"/>
              <w:spacing w:line="124" w:lineRule="exact"/>
              <w:ind w:left="29" w:right="1"/>
              <w:rPr>
                <w:sz w:val="13"/>
              </w:rPr>
            </w:pPr>
            <w:bookmarkStart w:id="1529" w:name="288470_"/>
            <w:bookmarkEnd w:id="1529"/>
            <w:r>
              <w:rPr>
                <w:spacing w:val="-2"/>
                <w:sz w:val="13"/>
              </w:rPr>
              <w:t>288470</w:t>
            </w:r>
          </w:p>
        </w:tc>
        <w:tc>
          <w:tcPr>
            <w:tcW w:w="665" w:type="dxa"/>
            <w:tcBorders>
              <w:top w:val="single" w:sz="6" w:space="0" w:color="000000"/>
              <w:right w:val="single" w:sz="12" w:space="0" w:color="000000"/>
            </w:tcBorders>
          </w:tcPr>
          <w:p w14:paraId="44C778EF" w14:textId="77777777" w:rsidR="005809CE" w:rsidRDefault="006F7AC7">
            <w:pPr>
              <w:pStyle w:val="TableParagraph"/>
              <w:spacing w:line="124" w:lineRule="exact"/>
              <w:ind w:left="31" w:right="2"/>
              <w:rPr>
                <w:sz w:val="13"/>
              </w:rPr>
            </w:pPr>
            <w:bookmarkStart w:id="1530" w:name="680040_"/>
            <w:bookmarkEnd w:id="1530"/>
            <w:r>
              <w:rPr>
                <w:spacing w:val="-2"/>
                <w:sz w:val="13"/>
              </w:rPr>
              <w:t>680040</w:t>
            </w:r>
          </w:p>
        </w:tc>
        <w:tc>
          <w:tcPr>
            <w:tcW w:w="663" w:type="dxa"/>
            <w:tcBorders>
              <w:top w:val="single" w:sz="6" w:space="0" w:color="000000"/>
              <w:left w:val="single" w:sz="12" w:space="0" w:color="000000"/>
              <w:right w:val="single" w:sz="6" w:space="0" w:color="000000"/>
            </w:tcBorders>
          </w:tcPr>
          <w:p w14:paraId="33774390" w14:textId="77777777" w:rsidR="005809CE" w:rsidRDefault="006F7AC7">
            <w:pPr>
              <w:pStyle w:val="TableParagraph"/>
              <w:spacing w:line="124" w:lineRule="exact"/>
              <w:ind w:left="22" w:right="7"/>
              <w:rPr>
                <w:sz w:val="13"/>
              </w:rPr>
            </w:pPr>
            <w:r>
              <w:rPr>
                <w:spacing w:val="-10"/>
                <w:w w:val="45"/>
                <w:sz w:val="13"/>
              </w:rPr>
              <w:t>%</w:t>
            </w:r>
          </w:p>
        </w:tc>
        <w:tc>
          <w:tcPr>
            <w:tcW w:w="665" w:type="dxa"/>
            <w:tcBorders>
              <w:top w:val="single" w:sz="6" w:space="0" w:color="000000"/>
              <w:left w:val="single" w:sz="6" w:space="0" w:color="000000"/>
            </w:tcBorders>
          </w:tcPr>
          <w:p w14:paraId="0167C3E2" w14:textId="77777777" w:rsidR="005809CE" w:rsidRDefault="006F7AC7">
            <w:pPr>
              <w:pStyle w:val="TableParagraph"/>
              <w:spacing w:line="124" w:lineRule="exact"/>
              <w:ind w:left="29" w:right="4"/>
              <w:rPr>
                <w:sz w:val="13"/>
              </w:rPr>
            </w:pPr>
            <w:r>
              <w:rPr>
                <w:spacing w:val="-4"/>
                <w:sz w:val="13"/>
              </w:rPr>
              <w:t>0.47</w:t>
            </w:r>
          </w:p>
        </w:tc>
        <w:tc>
          <w:tcPr>
            <w:tcW w:w="664" w:type="dxa"/>
            <w:tcBorders>
              <w:top w:val="single" w:sz="6" w:space="0" w:color="000000"/>
            </w:tcBorders>
          </w:tcPr>
          <w:p w14:paraId="04D25D0B" w14:textId="77777777" w:rsidR="005809CE" w:rsidRDefault="006F7AC7">
            <w:pPr>
              <w:pStyle w:val="TableParagraph"/>
              <w:spacing w:line="124" w:lineRule="exact"/>
              <w:ind w:left="33" w:right="15"/>
              <w:rPr>
                <w:sz w:val="13"/>
              </w:rPr>
            </w:pPr>
            <w:bookmarkStart w:id="1531" w:name="0.52_"/>
            <w:bookmarkEnd w:id="1531"/>
            <w:r>
              <w:rPr>
                <w:spacing w:val="-4"/>
                <w:sz w:val="13"/>
              </w:rPr>
              <w:t>0.52</w:t>
            </w:r>
          </w:p>
        </w:tc>
        <w:tc>
          <w:tcPr>
            <w:tcW w:w="664" w:type="dxa"/>
            <w:tcBorders>
              <w:top w:val="single" w:sz="6" w:space="0" w:color="000000"/>
            </w:tcBorders>
          </w:tcPr>
          <w:p w14:paraId="15481B5C" w14:textId="77777777" w:rsidR="005809CE" w:rsidRDefault="006F7AC7">
            <w:pPr>
              <w:pStyle w:val="TableParagraph"/>
              <w:spacing w:line="124" w:lineRule="exact"/>
              <w:ind w:left="20" w:right="21"/>
              <w:rPr>
                <w:i/>
                <w:sz w:val="13"/>
              </w:rPr>
            </w:pPr>
            <w:bookmarkStart w:id="1532" w:name="3.7_"/>
            <w:bookmarkEnd w:id="1532"/>
            <w:r>
              <w:rPr>
                <w:i/>
                <w:spacing w:val="-5"/>
                <w:sz w:val="13"/>
              </w:rPr>
              <w:t>3.7</w:t>
            </w:r>
          </w:p>
        </w:tc>
        <w:tc>
          <w:tcPr>
            <w:tcW w:w="664" w:type="dxa"/>
            <w:tcBorders>
              <w:top w:val="single" w:sz="6" w:space="0" w:color="000000"/>
            </w:tcBorders>
          </w:tcPr>
          <w:p w14:paraId="0A4E456A" w14:textId="77777777" w:rsidR="005809CE" w:rsidRDefault="006F7AC7">
            <w:pPr>
              <w:pStyle w:val="TableParagraph"/>
              <w:spacing w:line="124" w:lineRule="exact"/>
              <w:ind w:left="30" w:right="15"/>
              <w:rPr>
                <w:sz w:val="13"/>
              </w:rPr>
            </w:pPr>
            <w:bookmarkStart w:id="1533" w:name="0.45_"/>
            <w:bookmarkEnd w:id="1533"/>
            <w:r>
              <w:rPr>
                <w:spacing w:val="-4"/>
                <w:sz w:val="13"/>
              </w:rPr>
              <w:t>0.45</w:t>
            </w:r>
          </w:p>
        </w:tc>
        <w:tc>
          <w:tcPr>
            <w:tcW w:w="665" w:type="dxa"/>
            <w:tcBorders>
              <w:top w:val="single" w:sz="6" w:space="0" w:color="000000"/>
              <w:right w:val="single" w:sz="6" w:space="0" w:color="000000"/>
            </w:tcBorders>
          </w:tcPr>
          <w:p w14:paraId="77C9B56C" w14:textId="77777777" w:rsidR="005809CE" w:rsidRDefault="006F7AC7">
            <w:pPr>
              <w:pStyle w:val="TableParagraph"/>
              <w:spacing w:line="124" w:lineRule="exact"/>
              <w:ind w:left="29" w:right="21"/>
              <w:rPr>
                <w:sz w:val="13"/>
              </w:rPr>
            </w:pPr>
            <w:bookmarkStart w:id="1534" w:name="0.16_"/>
            <w:bookmarkEnd w:id="1534"/>
            <w:r>
              <w:rPr>
                <w:spacing w:val="-4"/>
                <w:sz w:val="13"/>
              </w:rPr>
              <w:t>0.16</w:t>
            </w:r>
          </w:p>
        </w:tc>
        <w:tc>
          <w:tcPr>
            <w:tcW w:w="664" w:type="dxa"/>
            <w:tcBorders>
              <w:top w:val="single" w:sz="6" w:space="0" w:color="000000"/>
              <w:left w:val="single" w:sz="6" w:space="0" w:color="000000"/>
              <w:right w:val="single" w:sz="6" w:space="0" w:color="000000"/>
            </w:tcBorders>
          </w:tcPr>
          <w:p w14:paraId="1041F24B" w14:textId="77777777" w:rsidR="005809CE" w:rsidRDefault="006F7AC7">
            <w:pPr>
              <w:pStyle w:val="TableParagraph"/>
              <w:spacing w:line="124" w:lineRule="exact"/>
              <w:ind w:left="29" w:right="21"/>
              <w:rPr>
                <w:sz w:val="13"/>
              </w:rPr>
            </w:pPr>
            <w:r>
              <w:rPr>
                <w:spacing w:val="-4"/>
                <w:sz w:val="13"/>
              </w:rPr>
              <w:t>0.25</w:t>
            </w:r>
          </w:p>
        </w:tc>
        <w:tc>
          <w:tcPr>
            <w:tcW w:w="665" w:type="dxa"/>
            <w:tcBorders>
              <w:top w:val="single" w:sz="6" w:space="0" w:color="000000"/>
              <w:left w:val="single" w:sz="6" w:space="0" w:color="000000"/>
            </w:tcBorders>
          </w:tcPr>
          <w:p w14:paraId="4CF8EF40" w14:textId="77777777" w:rsidR="005809CE" w:rsidRDefault="006F7AC7">
            <w:pPr>
              <w:pStyle w:val="TableParagraph"/>
              <w:spacing w:line="124" w:lineRule="exact"/>
              <w:ind w:left="29" w:right="22"/>
              <w:rPr>
                <w:sz w:val="13"/>
              </w:rPr>
            </w:pPr>
            <w:r>
              <w:rPr>
                <w:spacing w:val="-4"/>
                <w:sz w:val="13"/>
              </w:rPr>
              <w:t>0.28</w:t>
            </w:r>
          </w:p>
        </w:tc>
        <w:tc>
          <w:tcPr>
            <w:tcW w:w="664" w:type="dxa"/>
            <w:tcBorders>
              <w:top w:val="single" w:sz="6" w:space="0" w:color="000000"/>
            </w:tcBorders>
          </w:tcPr>
          <w:p w14:paraId="04FF5973" w14:textId="77777777" w:rsidR="005809CE" w:rsidRDefault="006F7AC7">
            <w:pPr>
              <w:pStyle w:val="TableParagraph"/>
              <w:spacing w:line="124" w:lineRule="exact"/>
              <w:ind w:left="20" w:right="20"/>
              <w:rPr>
                <w:sz w:val="13"/>
              </w:rPr>
            </w:pPr>
            <w:r>
              <w:rPr>
                <w:spacing w:val="-4"/>
                <w:sz w:val="13"/>
              </w:rPr>
              <w:t>0.29</w:t>
            </w:r>
          </w:p>
        </w:tc>
        <w:tc>
          <w:tcPr>
            <w:tcW w:w="664" w:type="dxa"/>
            <w:tcBorders>
              <w:top w:val="single" w:sz="6" w:space="0" w:color="000000"/>
            </w:tcBorders>
          </w:tcPr>
          <w:p w14:paraId="5317332B" w14:textId="77777777" w:rsidR="005809CE" w:rsidRDefault="006F7AC7">
            <w:pPr>
              <w:pStyle w:val="TableParagraph"/>
              <w:spacing w:line="124" w:lineRule="exact"/>
              <w:ind w:left="20" w:right="20"/>
              <w:rPr>
                <w:sz w:val="13"/>
              </w:rPr>
            </w:pPr>
            <w:r>
              <w:rPr>
                <w:spacing w:val="-4"/>
                <w:sz w:val="13"/>
              </w:rPr>
              <w:t>0.63</w:t>
            </w:r>
          </w:p>
        </w:tc>
        <w:tc>
          <w:tcPr>
            <w:tcW w:w="664" w:type="dxa"/>
            <w:tcBorders>
              <w:top w:val="single" w:sz="6" w:space="0" w:color="000000"/>
            </w:tcBorders>
          </w:tcPr>
          <w:p w14:paraId="3C12E0C6" w14:textId="77777777" w:rsidR="005809CE" w:rsidRDefault="006F7AC7">
            <w:pPr>
              <w:pStyle w:val="TableParagraph"/>
              <w:spacing w:line="124" w:lineRule="exact"/>
              <w:ind w:left="20" w:right="22"/>
              <w:rPr>
                <w:sz w:val="13"/>
              </w:rPr>
            </w:pPr>
            <w:r>
              <w:rPr>
                <w:spacing w:val="-10"/>
                <w:w w:val="45"/>
                <w:sz w:val="13"/>
              </w:rPr>
              <w:t>%</w:t>
            </w:r>
          </w:p>
        </w:tc>
        <w:tc>
          <w:tcPr>
            <w:tcW w:w="739" w:type="dxa"/>
            <w:tcBorders>
              <w:top w:val="single" w:sz="6" w:space="0" w:color="000000"/>
              <w:right w:val="single" w:sz="12" w:space="0" w:color="000000"/>
            </w:tcBorders>
          </w:tcPr>
          <w:p w14:paraId="3B45D1D7" w14:textId="77777777" w:rsidR="005809CE" w:rsidRDefault="006F7AC7">
            <w:pPr>
              <w:pStyle w:val="TableParagraph"/>
              <w:spacing w:line="124" w:lineRule="exact"/>
              <w:ind w:left="11" w:right="11"/>
              <w:rPr>
                <w:sz w:val="13"/>
              </w:rPr>
            </w:pPr>
            <w:r>
              <w:rPr>
                <w:spacing w:val="-5"/>
                <w:sz w:val="13"/>
              </w:rPr>
              <w:t>0.6</w:t>
            </w:r>
          </w:p>
        </w:tc>
        <w:tc>
          <w:tcPr>
            <w:tcW w:w="663" w:type="dxa"/>
            <w:tcBorders>
              <w:top w:val="single" w:sz="6" w:space="0" w:color="000000"/>
              <w:left w:val="single" w:sz="12" w:space="0" w:color="000000"/>
            </w:tcBorders>
          </w:tcPr>
          <w:p w14:paraId="008FEAA5" w14:textId="77777777" w:rsidR="005809CE" w:rsidRDefault="006F7AC7">
            <w:pPr>
              <w:pStyle w:val="TableParagraph"/>
              <w:spacing w:line="124" w:lineRule="exact"/>
              <w:ind w:left="3" w:right="18"/>
              <w:rPr>
                <w:sz w:val="13"/>
              </w:rPr>
            </w:pPr>
            <w:r>
              <w:rPr>
                <w:spacing w:val="-4"/>
                <w:sz w:val="13"/>
              </w:rPr>
              <w:t>0.74</w:t>
            </w:r>
          </w:p>
        </w:tc>
        <w:tc>
          <w:tcPr>
            <w:tcW w:w="664" w:type="dxa"/>
            <w:tcBorders>
              <w:top w:val="single" w:sz="6" w:space="0" w:color="000000"/>
              <w:right w:val="single" w:sz="12" w:space="0" w:color="000000"/>
            </w:tcBorders>
          </w:tcPr>
          <w:p w14:paraId="2C295EA2" w14:textId="77777777" w:rsidR="005809CE" w:rsidRDefault="006F7AC7">
            <w:pPr>
              <w:pStyle w:val="TableParagraph"/>
              <w:spacing w:line="124" w:lineRule="exact"/>
              <w:ind w:left="2" w:right="10"/>
              <w:rPr>
                <w:sz w:val="13"/>
              </w:rPr>
            </w:pPr>
            <w:bookmarkStart w:id="1535" w:name="2.39_"/>
            <w:bookmarkEnd w:id="1535"/>
            <w:r>
              <w:rPr>
                <w:spacing w:val="-4"/>
                <w:sz w:val="13"/>
              </w:rPr>
              <w:t>2.39</w:t>
            </w:r>
          </w:p>
        </w:tc>
        <w:tc>
          <w:tcPr>
            <w:tcW w:w="661" w:type="dxa"/>
            <w:tcBorders>
              <w:top w:val="single" w:sz="6" w:space="0" w:color="000000"/>
              <w:left w:val="single" w:sz="12" w:space="0" w:color="000000"/>
            </w:tcBorders>
          </w:tcPr>
          <w:p w14:paraId="4A204A83" w14:textId="77777777" w:rsidR="005809CE" w:rsidRDefault="006F7AC7">
            <w:pPr>
              <w:pStyle w:val="TableParagraph"/>
              <w:spacing w:line="124" w:lineRule="exact"/>
              <w:ind w:left="2" w:right="18"/>
              <w:rPr>
                <w:sz w:val="13"/>
              </w:rPr>
            </w:pPr>
            <w:r>
              <w:rPr>
                <w:spacing w:val="-4"/>
                <w:sz w:val="13"/>
              </w:rPr>
              <w:t>83.3</w:t>
            </w:r>
          </w:p>
        </w:tc>
      </w:tr>
      <w:tr w:rsidR="005809CE" w14:paraId="58EBC4C1" w14:textId="77777777">
        <w:trPr>
          <w:trHeight w:val="140"/>
        </w:trPr>
        <w:tc>
          <w:tcPr>
            <w:tcW w:w="659" w:type="dxa"/>
            <w:gridSpan w:val="2"/>
            <w:tcBorders>
              <w:right w:val="single" w:sz="6" w:space="0" w:color="000000"/>
            </w:tcBorders>
          </w:tcPr>
          <w:p w14:paraId="0A2C0F76" w14:textId="77777777" w:rsidR="005809CE" w:rsidRDefault="006F7AC7">
            <w:pPr>
              <w:pStyle w:val="TableParagraph"/>
              <w:spacing w:line="121" w:lineRule="exact"/>
              <w:ind w:left="25" w:right="2"/>
              <w:rPr>
                <w:sz w:val="13"/>
              </w:rPr>
            </w:pPr>
            <w:r>
              <w:rPr>
                <w:spacing w:val="-5"/>
                <w:sz w:val="13"/>
              </w:rPr>
              <w:t>37</w:t>
            </w:r>
          </w:p>
        </w:tc>
        <w:tc>
          <w:tcPr>
            <w:tcW w:w="2205" w:type="dxa"/>
            <w:tcBorders>
              <w:left w:val="single" w:sz="6" w:space="0" w:color="000000"/>
            </w:tcBorders>
          </w:tcPr>
          <w:p w14:paraId="5759CD8D" w14:textId="77777777" w:rsidR="005809CE" w:rsidRDefault="006F7AC7">
            <w:pPr>
              <w:pStyle w:val="TableParagraph"/>
              <w:spacing w:line="121" w:lineRule="exact"/>
              <w:ind w:left="70" w:right="36"/>
              <w:rPr>
                <w:sz w:val="13"/>
              </w:rPr>
            </w:pPr>
            <w:r>
              <w:rPr>
                <w:sz w:val="13"/>
              </w:rPr>
              <w:t>Denny</w:t>
            </w:r>
            <w:r>
              <w:rPr>
                <w:spacing w:val="-8"/>
                <w:sz w:val="13"/>
              </w:rPr>
              <w:t xml:space="preserve"> </w:t>
            </w:r>
            <w:r>
              <w:rPr>
                <w:sz w:val="13"/>
              </w:rPr>
              <w:t>Town</w:t>
            </w:r>
            <w:r>
              <w:rPr>
                <w:spacing w:val="-3"/>
                <w:sz w:val="13"/>
              </w:rPr>
              <w:t xml:space="preserve"> </w:t>
            </w:r>
            <w:r>
              <w:rPr>
                <w:spacing w:val="-2"/>
                <w:sz w:val="13"/>
              </w:rPr>
              <w:t>House</w:t>
            </w:r>
          </w:p>
        </w:tc>
        <w:tc>
          <w:tcPr>
            <w:tcW w:w="663" w:type="dxa"/>
          </w:tcPr>
          <w:p w14:paraId="2B2F7018" w14:textId="77777777" w:rsidR="005809CE" w:rsidRDefault="006F7AC7">
            <w:pPr>
              <w:pStyle w:val="TableParagraph"/>
              <w:spacing w:line="121" w:lineRule="exact"/>
              <w:ind w:left="29" w:right="2"/>
              <w:rPr>
                <w:sz w:val="13"/>
              </w:rPr>
            </w:pPr>
            <w:bookmarkStart w:id="1536" w:name="281227_"/>
            <w:bookmarkEnd w:id="1536"/>
            <w:r>
              <w:rPr>
                <w:spacing w:val="-2"/>
                <w:sz w:val="13"/>
              </w:rPr>
              <w:t>281227</w:t>
            </w:r>
          </w:p>
        </w:tc>
        <w:tc>
          <w:tcPr>
            <w:tcW w:w="665" w:type="dxa"/>
            <w:tcBorders>
              <w:right w:val="single" w:sz="12" w:space="0" w:color="000000"/>
            </w:tcBorders>
          </w:tcPr>
          <w:p w14:paraId="55EC0256" w14:textId="77777777" w:rsidR="005809CE" w:rsidRDefault="006F7AC7">
            <w:pPr>
              <w:pStyle w:val="TableParagraph"/>
              <w:spacing w:line="121" w:lineRule="exact"/>
              <w:ind w:left="31" w:right="3"/>
              <w:rPr>
                <w:sz w:val="13"/>
              </w:rPr>
            </w:pPr>
            <w:bookmarkStart w:id="1537" w:name="682725_"/>
            <w:bookmarkEnd w:id="1537"/>
            <w:r>
              <w:rPr>
                <w:spacing w:val="-2"/>
                <w:sz w:val="13"/>
              </w:rPr>
              <w:t>682725</w:t>
            </w:r>
          </w:p>
        </w:tc>
        <w:tc>
          <w:tcPr>
            <w:tcW w:w="663" w:type="dxa"/>
            <w:tcBorders>
              <w:left w:val="single" w:sz="12" w:space="0" w:color="000000"/>
              <w:right w:val="single" w:sz="6" w:space="0" w:color="000000"/>
            </w:tcBorders>
          </w:tcPr>
          <w:p w14:paraId="5A22913B" w14:textId="77777777" w:rsidR="005809CE" w:rsidRDefault="006F7AC7">
            <w:pPr>
              <w:pStyle w:val="TableParagraph"/>
              <w:spacing w:line="121" w:lineRule="exact"/>
              <w:ind w:left="22" w:right="7"/>
              <w:rPr>
                <w:sz w:val="13"/>
              </w:rPr>
            </w:pPr>
            <w:r>
              <w:rPr>
                <w:spacing w:val="-4"/>
                <w:sz w:val="13"/>
              </w:rPr>
              <w:t>0.32</w:t>
            </w:r>
          </w:p>
        </w:tc>
        <w:tc>
          <w:tcPr>
            <w:tcW w:w="665" w:type="dxa"/>
            <w:tcBorders>
              <w:left w:val="single" w:sz="6" w:space="0" w:color="000000"/>
            </w:tcBorders>
          </w:tcPr>
          <w:p w14:paraId="7B2A652A" w14:textId="77777777" w:rsidR="005809CE" w:rsidRDefault="006F7AC7">
            <w:pPr>
              <w:pStyle w:val="TableParagraph"/>
              <w:spacing w:line="121" w:lineRule="exact"/>
              <w:ind w:left="29" w:right="8"/>
              <w:rPr>
                <w:sz w:val="13"/>
              </w:rPr>
            </w:pPr>
            <w:r>
              <w:rPr>
                <w:spacing w:val="-10"/>
                <w:w w:val="45"/>
                <w:sz w:val="13"/>
              </w:rPr>
              <w:t>%</w:t>
            </w:r>
          </w:p>
        </w:tc>
        <w:tc>
          <w:tcPr>
            <w:tcW w:w="664" w:type="dxa"/>
          </w:tcPr>
          <w:p w14:paraId="2477E935" w14:textId="77777777" w:rsidR="005809CE" w:rsidRDefault="006F7AC7">
            <w:pPr>
              <w:pStyle w:val="TableParagraph"/>
              <w:spacing w:line="121" w:lineRule="exact"/>
              <w:ind w:left="32" w:right="15"/>
              <w:rPr>
                <w:sz w:val="13"/>
              </w:rPr>
            </w:pPr>
            <w:r>
              <w:rPr>
                <w:spacing w:val="-4"/>
                <w:sz w:val="13"/>
              </w:rPr>
              <w:t>0.26</w:t>
            </w:r>
          </w:p>
        </w:tc>
        <w:tc>
          <w:tcPr>
            <w:tcW w:w="664" w:type="dxa"/>
          </w:tcPr>
          <w:p w14:paraId="273A4DED" w14:textId="77777777" w:rsidR="005809CE" w:rsidRDefault="006F7AC7">
            <w:pPr>
              <w:pStyle w:val="TableParagraph"/>
              <w:spacing w:line="121" w:lineRule="exact"/>
              <w:ind w:left="20" w:right="24"/>
              <w:rPr>
                <w:i/>
                <w:sz w:val="13"/>
              </w:rPr>
            </w:pPr>
            <w:bookmarkStart w:id="1538" w:name="0.81_"/>
            <w:bookmarkEnd w:id="1538"/>
            <w:r>
              <w:rPr>
                <w:i/>
                <w:spacing w:val="-4"/>
                <w:sz w:val="13"/>
              </w:rPr>
              <w:t>0.81</w:t>
            </w:r>
          </w:p>
        </w:tc>
        <w:tc>
          <w:tcPr>
            <w:tcW w:w="664" w:type="dxa"/>
          </w:tcPr>
          <w:p w14:paraId="02CC555E" w14:textId="77777777" w:rsidR="005809CE" w:rsidRDefault="006F7AC7">
            <w:pPr>
              <w:pStyle w:val="TableParagraph"/>
              <w:spacing w:line="121" w:lineRule="exact"/>
              <w:ind w:left="29" w:right="15"/>
              <w:rPr>
                <w:sz w:val="13"/>
              </w:rPr>
            </w:pPr>
            <w:r>
              <w:rPr>
                <w:spacing w:val="-4"/>
                <w:sz w:val="13"/>
              </w:rPr>
              <w:t>0.27</w:t>
            </w:r>
          </w:p>
        </w:tc>
        <w:tc>
          <w:tcPr>
            <w:tcW w:w="665" w:type="dxa"/>
            <w:tcBorders>
              <w:right w:val="single" w:sz="6" w:space="0" w:color="000000"/>
            </w:tcBorders>
          </w:tcPr>
          <w:p w14:paraId="73F3A993" w14:textId="77777777" w:rsidR="005809CE" w:rsidRDefault="006F7AC7">
            <w:pPr>
              <w:pStyle w:val="TableParagraph"/>
              <w:spacing w:line="121" w:lineRule="exact"/>
              <w:ind w:left="29" w:right="22"/>
              <w:rPr>
                <w:sz w:val="13"/>
              </w:rPr>
            </w:pPr>
            <w:r>
              <w:rPr>
                <w:spacing w:val="-4"/>
                <w:sz w:val="13"/>
              </w:rPr>
              <w:t>0.15</w:t>
            </w:r>
          </w:p>
        </w:tc>
        <w:tc>
          <w:tcPr>
            <w:tcW w:w="664" w:type="dxa"/>
            <w:tcBorders>
              <w:left w:val="single" w:sz="6" w:space="0" w:color="000000"/>
              <w:right w:val="single" w:sz="6" w:space="0" w:color="000000"/>
            </w:tcBorders>
          </w:tcPr>
          <w:p w14:paraId="65BD4F9C" w14:textId="77777777" w:rsidR="005809CE" w:rsidRDefault="006F7AC7">
            <w:pPr>
              <w:pStyle w:val="TableParagraph"/>
              <w:spacing w:line="121" w:lineRule="exact"/>
              <w:ind w:left="29" w:right="21"/>
              <w:rPr>
                <w:sz w:val="13"/>
              </w:rPr>
            </w:pPr>
            <w:r>
              <w:rPr>
                <w:spacing w:val="-4"/>
                <w:sz w:val="13"/>
              </w:rPr>
              <w:t>0.23</w:t>
            </w:r>
          </w:p>
        </w:tc>
        <w:tc>
          <w:tcPr>
            <w:tcW w:w="665" w:type="dxa"/>
            <w:tcBorders>
              <w:left w:val="single" w:sz="6" w:space="0" w:color="000000"/>
            </w:tcBorders>
          </w:tcPr>
          <w:p w14:paraId="2AA3F11C" w14:textId="77777777" w:rsidR="005809CE" w:rsidRDefault="006F7AC7">
            <w:pPr>
              <w:pStyle w:val="TableParagraph"/>
              <w:spacing w:line="121" w:lineRule="exact"/>
              <w:ind w:left="29" w:right="23"/>
              <w:rPr>
                <w:sz w:val="13"/>
              </w:rPr>
            </w:pPr>
            <w:r>
              <w:rPr>
                <w:spacing w:val="-4"/>
                <w:sz w:val="13"/>
              </w:rPr>
              <w:t>0.17</w:t>
            </w:r>
          </w:p>
        </w:tc>
        <w:tc>
          <w:tcPr>
            <w:tcW w:w="664" w:type="dxa"/>
          </w:tcPr>
          <w:p w14:paraId="6E65860D" w14:textId="77777777" w:rsidR="005809CE" w:rsidRDefault="006F7AC7">
            <w:pPr>
              <w:pStyle w:val="TableParagraph"/>
              <w:spacing w:line="121" w:lineRule="exact"/>
              <w:ind w:left="20" w:right="20"/>
              <w:rPr>
                <w:sz w:val="13"/>
              </w:rPr>
            </w:pPr>
            <w:r>
              <w:rPr>
                <w:spacing w:val="-4"/>
                <w:sz w:val="13"/>
              </w:rPr>
              <w:t>0.26</w:t>
            </w:r>
          </w:p>
        </w:tc>
        <w:tc>
          <w:tcPr>
            <w:tcW w:w="664" w:type="dxa"/>
          </w:tcPr>
          <w:p w14:paraId="47D49A7B" w14:textId="77777777" w:rsidR="005809CE" w:rsidRDefault="006F7AC7">
            <w:pPr>
              <w:pStyle w:val="TableParagraph"/>
              <w:spacing w:line="121" w:lineRule="exact"/>
              <w:ind w:left="20" w:right="21"/>
              <w:rPr>
                <w:sz w:val="13"/>
              </w:rPr>
            </w:pPr>
            <w:r>
              <w:rPr>
                <w:spacing w:val="-4"/>
                <w:sz w:val="13"/>
              </w:rPr>
              <w:t>0.33</w:t>
            </w:r>
          </w:p>
        </w:tc>
        <w:tc>
          <w:tcPr>
            <w:tcW w:w="664" w:type="dxa"/>
          </w:tcPr>
          <w:p w14:paraId="423740F7" w14:textId="77777777" w:rsidR="005809CE" w:rsidRDefault="006F7AC7">
            <w:pPr>
              <w:pStyle w:val="TableParagraph"/>
              <w:spacing w:line="121" w:lineRule="exact"/>
              <w:ind w:left="20" w:right="22"/>
              <w:rPr>
                <w:sz w:val="13"/>
              </w:rPr>
            </w:pPr>
            <w:r>
              <w:rPr>
                <w:spacing w:val="-5"/>
                <w:sz w:val="13"/>
              </w:rPr>
              <w:t>0.6</w:t>
            </w:r>
          </w:p>
        </w:tc>
        <w:tc>
          <w:tcPr>
            <w:tcW w:w="739" w:type="dxa"/>
            <w:tcBorders>
              <w:right w:val="single" w:sz="12" w:space="0" w:color="000000"/>
            </w:tcBorders>
          </w:tcPr>
          <w:p w14:paraId="5CC42D3A" w14:textId="77777777" w:rsidR="005809CE" w:rsidRDefault="006F7AC7">
            <w:pPr>
              <w:pStyle w:val="TableParagraph"/>
              <w:spacing w:line="121" w:lineRule="exact"/>
              <w:ind w:left="10" w:right="11"/>
              <w:rPr>
                <w:sz w:val="13"/>
              </w:rPr>
            </w:pPr>
            <w:r>
              <w:rPr>
                <w:spacing w:val="-5"/>
                <w:sz w:val="13"/>
              </w:rPr>
              <w:t>0.3</w:t>
            </w:r>
          </w:p>
        </w:tc>
        <w:tc>
          <w:tcPr>
            <w:tcW w:w="663" w:type="dxa"/>
            <w:tcBorders>
              <w:left w:val="single" w:sz="12" w:space="0" w:color="000000"/>
            </w:tcBorders>
          </w:tcPr>
          <w:p w14:paraId="6D0800AE" w14:textId="77777777" w:rsidR="005809CE" w:rsidRDefault="006F7AC7">
            <w:pPr>
              <w:pStyle w:val="TableParagraph"/>
              <w:spacing w:line="121" w:lineRule="exact"/>
              <w:ind w:left="2" w:right="18"/>
              <w:rPr>
                <w:sz w:val="13"/>
              </w:rPr>
            </w:pPr>
            <w:r>
              <w:rPr>
                <w:spacing w:val="-4"/>
                <w:sz w:val="13"/>
              </w:rPr>
              <w:t>0.34</w:t>
            </w:r>
          </w:p>
        </w:tc>
        <w:tc>
          <w:tcPr>
            <w:tcW w:w="664" w:type="dxa"/>
            <w:tcBorders>
              <w:right w:val="single" w:sz="12" w:space="0" w:color="000000"/>
            </w:tcBorders>
          </w:tcPr>
          <w:p w14:paraId="670F01A7" w14:textId="77777777" w:rsidR="005809CE" w:rsidRDefault="006F7AC7">
            <w:pPr>
              <w:pStyle w:val="TableParagraph"/>
              <w:spacing w:line="121" w:lineRule="exact"/>
              <w:ind w:left="2" w:right="10"/>
              <w:rPr>
                <w:sz w:val="13"/>
              </w:rPr>
            </w:pPr>
            <w:bookmarkStart w:id="1539" w:name="1.09_"/>
            <w:bookmarkEnd w:id="1539"/>
            <w:r>
              <w:rPr>
                <w:spacing w:val="-4"/>
                <w:sz w:val="13"/>
              </w:rPr>
              <w:t>1.09</w:t>
            </w:r>
          </w:p>
        </w:tc>
        <w:tc>
          <w:tcPr>
            <w:tcW w:w="661" w:type="dxa"/>
            <w:tcBorders>
              <w:left w:val="single" w:sz="12" w:space="0" w:color="000000"/>
            </w:tcBorders>
          </w:tcPr>
          <w:p w14:paraId="45BF59FB" w14:textId="77777777" w:rsidR="005809CE" w:rsidRDefault="006F7AC7">
            <w:pPr>
              <w:pStyle w:val="TableParagraph"/>
              <w:spacing w:line="121" w:lineRule="exact"/>
              <w:ind w:left="2" w:right="18"/>
              <w:rPr>
                <w:sz w:val="13"/>
              </w:rPr>
            </w:pPr>
            <w:r>
              <w:rPr>
                <w:spacing w:val="-4"/>
                <w:sz w:val="13"/>
              </w:rPr>
              <w:t>91.7</w:t>
            </w:r>
          </w:p>
        </w:tc>
      </w:tr>
      <w:tr w:rsidR="005809CE" w14:paraId="5492A417" w14:textId="77777777">
        <w:trPr>
          <w:trHeight w:val="144"/>
        </w:trPr>
        <w:tc>
          <w:tcPr>
            <w:tcW w:w="659" w:type="dxa"/>
            <w:gridSpan w:val="2"/>
            <w:tcBorders>
              <w:bottom w:val="single" w:sz="6" w:space="0" w:color="000000"/>
              <w:right w:val="single" w:sz="6" w:space="0" w:color="000000"/>
            </w:tcBorders>
          </w:tcPr>
          <w:p w14:paraId="67E80065" w14:textId="77777777" w:rsidR="005809CE" w:rsidRDefault="006F7AC7">
            <w:pPr>
              <w:pStyle w:val="TableParagraph"/>
              <w:spacing w:line="124" w:lineRule="exact"/>
              <w:ind w:left="25" w:right="3"/>
              <w:rPr>
                <w:sz w:val="13"/>
              </w:rPr>
            </w:pPr>
            <w:r>
              <w:rPr>
                <w:spacing w:val="-5"/>
                <w:sz w:val="13"/>
              </w:rPr>
              <w:t>38</w:t>
            </w:r>
          </w:p>
        </w:tc>
        <w:tc>
          <w:tcPr>
            <w:tcW w:w="2205" w:type="dxa"/>
            <w:tcBorders>
              <w:left w:val="single" w:sz="6" w:space="0" w:color="000000"/>
              <w:bottom w:val="single" w:sz="6" w:space="0" w:color="000000"/>
            </w:tcBorders>
          </w:tcPr>
          <w:p w14:paraId="4A640C31" w14:textId="77777777" w:rsidR="005809CE" w:rsidRDefault="006F7AC7">
            <w:pPr>
              <w:pStyle w:val="TableParagraph"/>
              <w:spacing w:line="124" w:lineRule="exact"/>
              <w:ind w:left="70" w:right="39"/>
              <w:rPr>
                <w:sz w:val="13"/>
              </w:rPr>
            </w:pPr>
            <w:r>
              <w:rPr>
                <w:sz w:val="13"/>
              </w:rPr>
              <w:t>Larbert</w:t>
            </w:r>
            <w:r>
              <w:rPr>
                <w:spacing w:val="-3"/>
                <w:sz w:val="13"/>
              </w:rPr>
              <w:t xml:space="preserve"> </w:t>
            </w:r>
            <w:r>
              <w:rPr>
                <w:sz w:val="13"/>
              </w:rPr>
              <w:t>Village</w:t>
            </w:r>
            <w:r>
              <w:rPr>
                <w:spacing w:val="-3"/>
                <w:sz w:val="13"/>
              </w:rPr>
              <w:t xml:space="preserve"> </w:t>
            </w:r>
            <w:r>
              <w:rPr>
                <w:sz w:val="13"/>
              </w:rPr>
              <w:t>Primary</w:t>
            </w:r>
            <w:r>
              <w:rPr>
                <w:spacing w:val="-6"/>
                <w:sz w:val="13"/>
              </w:rPr>
              <w:t xml:space="preserve"> </w:t>
            </w:r>
            <w:r>
              <w:rPr>
                <w:spacing w:val="-2"/>
                <w:sz w:val="13"/>
              </w:rPr>
              <w:t>School</w:t>
            </w:r>
          </w:p>
        </w:tc>
        <w:tc>
          <w:tcPr>
            <w:tcW w:w="663" w:type="dxa"/>
            <w:tcBorders>
              <w:bottom w:val="single" w:sz="6" w:space="0" w:color="000000"/>
            </w:tcBorders>
          </w:tcPr>
          <w:p w14:paraId="7B34840C" w14:textId="77777777" w:rsidR="005809CE" w:rsidRDefault="006F7AC7">
            <w:pPr>
              <w:pStyle w:val="TableParagraph"/>
              <w:spacing w:line="124" w:lineRule="exact"/>
              <w:ind w:left="29" w:right="3"/>
              <w:rPr>
                <w:sz w:val="13"/>
              </w:rPr>
            </w:pPr>
            <w:r>
              <w:rPr>
                <w:spacing w:val="-2"/>
                <w:sz w:val="13"/>
              </w:rPr>
              <w:t>285930</w:t>
            </w:r>
          </w:p>
        </w:tc>
        <w:tc>
          <w:tcPr>
            <w:tcW w:w="665" w:type="dxa"/>
            <w:tcBorders>
              <w:bottom w:val="single" w:sz="6" w:space="0" w:color="000000"/>
              <w:right w:val="single" w:sz="12" w:space="0" w:color="000000"/>
            </w:tcBorders>
          </w:tcPr>
          <w:p w14:paraId="28BAAECE" w14:textId="77777777" w:rsidR="005809CE" w:rsidRDefault="006F7AC7">
            <w:pPr>
              <w:pStyle w:val="TableParagraph"/>
              <w:spacing w:line="124" w:lineRule="exact"/>
              <w:ind w:left="31" w:right="4"/>
              <w:rPr>
                <w:sz w:val="13"/>
              </w:rPr>
            </w:pPr>
            <w:r>
              <w:rPr>
                <w:spacing w:val="-2"/>
                <w:sz w:val="13"/>
              </w:rPr>
              <w:t>682318</w:t>
            </w:r>
          </w:p>
        </w:tc>
        <w:tc>
          <w:tcPr>
            <w:tcW w:w="663" w:type="dxa"/>
            <w:tcBorders>
              <w:left w:val="single" w:sz="12" w:space="0" w:color="000000"/>
              <w:bottom w:val="single" w:sz="6" w:space="0" w:color="000000"/>
              <w:right w:val="single" w:sz="6" w:space="0" w:color="000000"/>
            </w:tcBorders>
          </w:tcPr>
          <w:p w14:paraId="1CD0E4C9" w14:textId="77777777" w:rsidR="005809CE" w:rsidRDefault="006F7AC7">
            <w:pPr>
              <w:pStyle w:val="TableParagraph"/>
              <w:spacing w:line="124" w:lineRule="exact"/>
              <w:ind w:left="22" w:right="8"/>
              <w:rPr>
                <w:sz w:val="13"/>
              </w:rPr>
            </w:pPr>
            <w:bookmarkStart w:id="1540" w:name="0.37_"/>
            <w:bookmarkEnd w:id="1540"/>
            <w:r>
              <w:rPr>
                <w:spacing w:val="-4"/>
                <w:sz w:val="13"/>
              </w:rPr>
              <w:t>0.37</w:t>
            </w:r>
          </w:p>
        </w:tc>
        <w:tc>
          <w:tcPr>
            <w:tcW w:w="665" w:type="dxa"/>
            <w:tcBorders>
              <w:left w:val="single" w:sz="6" w:space="0" w:color="000000"/>
              <w:bottom w:val="single" w:sz="6" w:space="0" w:color="000000"/>
            </w:tcBorders>
          </w:tcPr>
          <w:p w14:paraId="14E5C598" w14:textId="77777777" w:rsidR="005809CE" w:rsidRDefault="006F7AC7">
            <w:pPr>
              <w:pStyle w:val="TableParagraph"/>
              <w:spacing w:line="124" w:lineRule="exact"/>
              <w:ind w:left="29" w:right="6"/>
              <w:rPr>
                <w:sz w:val="13"/>
              </w:rPr>
            </w:pPr>
            <w:r>
              <w:rPr>
                <w:spacing w:val="-4"/>
                <w:sz w:val="13"/>
              </w:rPr>
              <w:t>0.27</w:t>
            </w:r>
          </w:p>
        </w:tc>
        <w:tc>
          <w:tcPr>
            <w:tcW w:w="664" w:type="dxa"/>
            <w:tcBorders>
              <w:bottom w:val="single" w:sz="6" w:space="0" w:color="000000"/>
            </w:tcBorders>
          </w:tcPr>
          <w:p w14:paraId="4DDA1223" w14:textId="77777777" w:rsidR="005809CE" w:rsidRDefault="006F7AC7">
            <w:pPr>
              <w:pStyle w:val="TableParagraph"/>
              <w:spacing w:line="124" w:lineRule="exact"/>
              <w:ind w:left="32" w:right="15"/>
              <w:rPr>
                <w:sz w:val="13"/>
              </w:rPr>
            </w:pPr>
            <w:r>
              <w:rPr>
                <w:spacing w:val="-4"/>
                <w:sz w:val="13"/>
              </w:rPr>
              <w:t>0.54</w:t>
            </w:r>
          </w:p>
        </w:tc>
        <w:tc>
          <w:tcPr>
            <w:tcW w:w="664" w:type="dxa"/>
            <w:tcBorders>
              <w:bottom w:val="single" w:sz="6" w:space="0" w:color="000000"/>
            </w:tcBorders>
          </w:tcPr>
          <w:p w14:paraId="41F6B237" w14:textId="77777777" w:rsidR="005809CE" w:rsidRDefault="006F7AC7">
            <w:pPr>
              <w:pStyle w:val="TableParagraph"/>
              <w:spacing w:line="124" w:lineRule="exact"/>
              <w:ind w:left="20" w:right="24"/>
              <w:rPr>
                <w:i/>
                <w:sz w:val="13"/>
              </w:rPr>
            </w:pPr>
            <w:r>
              <w:rPr>
                <w:i/>
                <w:spacing w:val="-4"/>
                <w:sz w:val="13"/>
              </w:rPr>
              <w:t>0.41</w:t>
            </w:r>
          </w:p>
        </w:tc>
        <w:tc>
          <w:tcPr>
            <w:tcW w:w="664" w:type="dxa"/>
            <w:tcBorders>
              <w:bottom w:val="single" w:sz="6" w:space="0" w:color="000000"/>
            </w:tcBorders>
          </w:tcPr>
          <w:p w14:paraId="301FB83B" w14:textId="77777777" w:rsidR="005809CE" w:rsidRDefault="006F7AC7">
            <w:pPr>
              <w:pStyle w:val="TableParagraph"/>
              <w:spacing w:line="124" w:lineRule="exact"/>
              <w:ind w:left="29" w:right="15"/>
              <w:rPr>
                <w:sz w:val="13"/>
              </w:rPr>
            </w:pPr>
            <w:r>
              <w:rPr>
                <w:spacing w:val="-4"/>
                <w:sz w:val="13"/>
              </w:rPr>
              <w:t>0.25</w:t>
            </w:r>
          </w:p>
        </w:tc>
        <w:tc>
          <w:tcPr>
            <w:tcW w:w="665" w:type="dxa"/>
            <w:tcBorders>
              <w:bottom w:val="single" w:sz="6" w:space="0" w:color="000000"/>
              <w:right w:val="single" w:sz="6" w:space="0" w:color="000000"/>
            </w:tcBorders>
          </w:tcPr>
          <w:p w14:paraId="4BEB7784" w14:textId="77777777" w:rsidR="005809CE" w:rsidRDefault="006F7AC7">
            <w:pPr>
              <w:pStyle w:val="TableParagraph"/>
              <w:spacing w:line="124" w:lineRule="exact"/>
              <w:ind w:left="29" w:right="22"/>
              <w:rPr>
                <w:sz w:val="13"/>
              </w:rPr>
            </w:pPr>
            <w:r>
              <w:rPr>
                <w:spacing w:val="-4"/>
                <w:sz w:val="13"/>
              </w:rPr>
              <w:t>0.15</w:t>
            </w:r>
          </w:p>
        </w:tc>
        <w:tc>
          <w:tcPr>
            <w:tcW w:w="664" w:type="dxa"/>
            <w:tcBorders>
              <w:left w:val="single" w:sz="6" w:space="0" w:color="000000"/>
              <w:bottom w:val="single" w:sz="6" w:space="0" w:color="000000"/>
              <w:right w:val="single" w:sz="6" w:space="0" w:color="000000"/>
            </w:tcBorders>
          </w:tcPr>
          <w:p w14:paraId="2354D2C1" w14:textId="77777777" w:rsidR="005809CE" w:rsidRDefault="006F7AC7">
            <w:pPr>
              <w:pStyle w:val="TableParagraph"/>
              <w:spacing w:line="124" w:lineRule="exact"/>
              <w:ind w:left="29" w:right="22"/>
              <w:rPr>
                <w:sz w:val="13"/>
              </w:rPr>
            </w:pPr>
            <w:r>
              <w:rPr>
                <w:spacing w:val="-4"/>
                <w:sz w:val="13"/>
              </w:rPr>
              <w:t>0.17</w:t>
            </w:r>
          </w:p>
        </w:tc>
        <w:tc>
          <w:tcPr>
            <w:tcW w:w="665" w:type="dxa"/>
            <w:tcBorders>
              <w:left w:val="single" w:sz="6" w:space="0" w:color="000000"/>
              <w:bottom w:val="single" w:sz="6" w:space="0" w:color="000000"/>
            </w:tcBorders>
          </w:tcPr>
          <w:p w14:paraId="0825FAC0" w14:textId="77777777" w:rsidR="005809CE" w:rsidRDefault="006F7AC7">
            <w:pPr>
              <w:pStyle w:val="TableParagraph"/>
              <w:spacing w:line="124" w:lineRule="exact"/>
              <w:ind w:left="29" w:right="24"/>
              <w:rPr>
                <w:sz w:val="13"/>
              </w:rPr>
            </w:pPr>
            <w:r>
              <w:rPr>
                <w:spacing w:val="-4"/>
                <w:sz w:val="13"/>
              </w:rPr>
              <w:t>0.17</w:t>
            </w:r>
          </w:p>
        </w:tc>
        <w:tc>
          <w:tcPr>
            <w:tcW w:w="664" w:type="dxa"/>
            <w:tcBorders>
              <w:bottom w:val="single" w:sz="6" w:space="0" w:color="000000"/>
            </w:tcBorders>
          </w:tcPr>
          <w:p w14:paraId="341159EA" w14:textId="77777777" w:rsidR="005809CE" w:rsidRDefault="006F7AC7">
            <w:pPr>
              <w:pStyle w:val="TableParagraph"/>
              <w:spacing w:line="124" w:lineRule="exact"/>
              <w:ind w:left="20" w:right="20"/>
              <w:rPr>
                <w:sz w:val="13"/>
              </w:rPr>
            </w:pPr>
            <w:r>
              <w:rPr>
                <w:spacing w:val="-4"/>
                <w:sz w:val="13"/>
              </w:rPr>
              <w:t>0.26</w:t>
            </w:r>
          </w:p>
        </w:tc>
        <w:tc>
          <w:tcPr>
            <w:tcW w:w="664" w:type="dxa"/>
            <w:tcBorders>
              <w:bottom w:val="single" w:sz="6" w:space="0" w:color="000000"/>
            </w:tcBorders>
          </w:tcPr>
          <w:p w14:paraId="18B32866" w14:textId="77777777" w:rsidR="005809CE" w:rsidRDefault="006F7AC7">
            <w:pPr>
              <w:pStyle w:val="TableParagraph"/>
              <w:spacing w:line="124" w:lineRule="exact"/>
              <w:ind w:left="20" w:right="21"/>
              <w:rPr>
                <w:sz w:val="13"/>
              </w:rPr>
            </w:pPr>
            <w:r>
              <w:rPr>
                <w:spacing w:val="-4"/>
                <w:sz w:val="13"/>
              </w:rPr>
              <w:t>0.34</w:t>
            </w:r>
          </w:p>
        </w:tc>
        <w:tc>
          <w:tcPr>
            <w:tcW w:w="664" w:type="dxa"/>
            <w:tcBorders>
              <w:bottom w:val="single" w:sz="6" w:space="0" w:color="000000"/>
            </w:tcBorders>
          </w:tcPr>
          <w:p w14:paraId="2C2181FC" w14:textId="77777777" w:rsidR="005809CE" w:rsidRDefault="006F7AC7">
            <w:pPr>
              <w:pStyle w:val="TableParagraph"/>
              <w:spacing w:line="124" w:lineRule="exact"/>
              <w:ind w:left="20" w:right="22"/>
              <w:rPr>
                <w:sz w:val="13"/>
              </w:rPr>
            </w:pPr>
            <w:r>
              <w:rPr>
                <w:spacing w:val="-5"/>
                <w:sz w:val="13"/>
              </w:rPr>
              <w:t>0.5</w:t>
            </w:r>
          </w:p>
        </w:tc>
        <w:tc>
          <w:tcPr>
            <w:tcW w:w="739" w:type="dxa"/>
            <w:tcBorders>
              <w:bottom w:val="single" w:sz="6" w:space="0" w:color="000000"/>
              <w:right w:val="single" w:sz="12" w:space="0" w:color="000000"/>
            </w:tcBorders>
          </w:tcPr>
          <w:p w14:paraId="1C846B7A" w14:textId="77777777" w:rsidR="005809CE" w:rsidRDefault="006F7AC7">
            <w:pPr>
              <w:pStyle w:val="TableParagraph"/>
              <w:spacing w:line="124" w:lineRule="exact"/>
              <w:ind w:left="10" w:right="11"/>
              <w:rPr>
                <w:sz w:val="13"/>
              </w:rPr>
            </w:pPr>
            <w:r>
              <w:rPr>
                <w:spacing w:val="-5"/>
                <w:sz w:val="13"/>
              </w:rPr>
              <w:t>0.4</w:t>
            </w:r>
          </w:p>
        </w:tc>
        <w:tc>
          <w:tcPr>
            <w:tcW w:w="663" w:type="dxa"/>
            <w:tcBorders>
              <w:left w:val="single" w:sz="12" w:space="0" w:color="000000"/>
              <w:bottom w:val="single" w:sz="6" w:space="0" w:color="000000"/>
            </w:tcBorders>
          </w:tcPr>
          <w:p w14:paraId="1F1BF360" w14:textId="77777777" w:rsidR="005809CE" w:rsidRDefault="006F7AC7">
            <w:pPr>
              <w:pStyle w:val="TableParagraph"/>
              <w:spacing w:line="124" w:lineRule="exact"/>
              <w:ind w:left="1" w:right="18"/>
              <w:rPr>
                <w:sz w:val="13"/>
              </w:rPr>
            </w:pPr>
            <w:r>
              <w:rPr>
                <w:spacing w:val="-4"/>
                <w:sz w:val="13"/>
              </w:rPr>
              <w:t>0.32</w:t>
            </w:r>
          </w:p>
        </w:tc>
        <w:tc>
          <w:tcPr>
            <w:tcW w:w="664" w:type="dxa"/>
            <w:tcBorders>
              <w:bottom w:val="single" w:sz="6" w:space="0" w:color="000000"/>
              <w:right w:val="single" w:sz="12" w:space="0" w:color="000000"/>
            </w:tcBorders>
          </w:tcPr>
          <w:p w14:paraId="0E546B5E" w14:textId="77777777" w:rsidR="005809CE" w:rsidRDefault="006F7AC7">
            <w:pPr>
              <w:pStyle w:val="TableParagraph"/>
              <w:spacing w:line="124" w:lineRule="exact"/>
              <w:ind w:left="1" w:right="10"/>
              <w:rPr>
                <w:sz w:val="13"/>
              </w:rPr>
            </w:pPr>
            <w:r>
              <w:rPr>
                <w:spacing w:val="-4"/>
                <w:sz w:val="13"/>
              </w:rPr>
              <w:t>1.04</w:t>
            </w:r>
          </w:p>
        </w:tc>
        <w:tc>
          <w:tcPr>
            <w:tcW w:w="661" w:type="dxa"/>
            <w:tcBorders>
              <w:left w:val="single" w:sz="12" w:space="0" w:color="000000"/>
              <w:bottom w:val="single" w:sz="6" w:space="0" w:color="000000"/>
            </w:tcBorders>
          </w:tcPr>
          <w:p w14:paraId="57A79F2F" w14:textId="77777777" w:rsidR="005809CE" w:rsidRDefault="006F7AC7">
            <w:pPr>
              <w:pStyle w:val="TableParagraph"/>
              <w:spacing w:line="124" w:lineRule="exact"/>
              <w:ind w:left="1" w:right="18"/>
              <w:rPr>
                <w:sz w:val="13"/>
              </w:rPr>
            </w:pPr>
            <w:r>
              <w:rPr>
                <w:spacing w:val="-2"/>
                <w:sz w:val="13"/>
              </w:rPr>
              <w:t>100.0</w:t>
            </w:r>
          </w:p>
        </w:tc>
      </w:tr>
      <w:tr w:rsidR="005809CE" w14:paraId="36621B5D" w14:textId="77777777">
        <w:trPr>
          <w:trHeight w:val="144"/>
        </w:trPr>
        <w:tc>
          <w:tcPr>
            <w:tcW w:w="659" w:type="dxa"/>
            <w:gridSpan w:val="2"/>
            <w:tcBorders>
              <w:top w:val="single" w:sz="6" w:space="0" w:color="000000"/>
              <w:right w:val="single" w:sz="6" w:space="0" w:color="000000"/>
            </w:tcBorders>
          </w:tcPr>
          <w:p w14:paraId="18ADF447" w14:textId="77777777" w:rsidR="005809CE" w:rsidRDefault="006F7AC7">
            <w:pPr>
              <w:pStyle w:val="TableParagraph"/>
              <w:spacing w:line="124" w:lineRule="exact"/>
              <w:ind w:left="25" w:right="3"/>
              <w:rPr>
                <w:sz w:val="13"/>
              </w:rPr>
            </w:pPr>
            <w:r>
              <w:rPr>
                <w:spacing w:val="-5"/>
                <w:sz w:val="13"/>
              </w:rPr>
              <w:t>41</w:t>
            </w:r>
          </w:p>
        </w:tc>
        <w:tc>
          <w:tcPr>
            <w:tcW w:w="2205" w:type="dxa"/>
            <w:tcBorders>
              <w:top w:val="single" w:sz="6" w:space="0" w:color="000000"/>
              <w:left w:val="single" w:sz="6" w:space="0" w:color="000000"/>
            </w:tcBorders>
          </w:tcPr>
          <w:p w14:paraId="64810D2D" w14:textId="77777777" w:rsidR="005809CE" w:rsidRDefault="006F7AC7">
            <w:pPr>
              <w:pStyle w:val="TableParagraph"/>
              <w:spacing w:line="124" w:lineRule="exact"/>
              <w:ind w:left="70" w:right="39"/>
              <w:rPr>
                <w:sz w:val="13"/>
              </w:rPr>
            </w:pPr>
            <w:r>
              <w:rPr>
                <w:sz w:val="13"/>
              </w:rPr>
              <w:t>Seaview</w:t>
            </w:r>
            <w:r>
              <w:rPr>
                <w:spacing w:val="-6"/>
                <w:sz w:val="13"/>
              </w:rPr>
              <w:t xml:space="preserve"> </w:t>
            </w:r>
            <w:r>
              <w:rPr>
                <w:sz w:val="13"/>
              </w:rPr>
              <w:t>Place,</w:t>
            </w:r>
            <w:r>
              <w:rPr>
                <w:spacing w:val="-5"/>
                <w:sz w:val="13"/>
              </w:rPr>
              <w:t xml:space="preserve"> </w:t>
            </w:r>
            <w:r>
              <w:rPr>
                <w:spacing w:val="-2"/>
                <w:sz w:val="13"/>
              </w:rPr>
              <w:t>Bo'ness</w:t>
            </w:r>
          </w:p>
        </w:tc>
        <w:tc>
          <w:tcPr>
            <w:tcW w:w="663" w:type="dxa"/>
            <w:tcBorders>
              <w:top w:val="single" w:sz="6" w:space="0" w:color="000000"/>
            </w:tcBorders>
          </w:tcPr>
          <w:p w14:paraId="45E358D4" w14:textId="77777777" w:rsidR="005809CE" w:rsidRDefault="006F7AC7">
            <w:pPr>
              <w:pStyle w:val="TableParagraph"/>
              <w:spacing w:line="124" w:lineRule="exact"/>
              <w:ind w:left="29" w:right="3"/>
              <w:rPr>
                <w:sz w:val="13"/>
              </w:rPr>
            </w:pPr>
            <w:r>
              <w:rPr>
                <w:spacing w:val="-2"/>
                <w:sz w:val="13"/>
              </w:rPr>
              <w:t>299720</w:t>
            </w:r>
          </w:p>
        </w:tc>
        <w:tc>
          <w:tcPr>
            <w:tcW w:w="665" w:type="dxa"/>
            <w:tcBorders>
              <w:top w:val="single" w:sz="6" w:space="0" w:color="000000"/>
              <w:right w:val="single" w:sz="12" w:space="0" w:color="000000"/>
            </w:tcBorders>
          </w:tcPr>
          <w:p w14:paraId="3DD3A2EB" w14:textId="77777777" w:rsidR="005809CE" w:rsidRDefault="006F7AC7">
            <w:pPr>
              <w:pStyle w:val="TableParagraph"/>
              <w:spacing w:line="124" w:lineRule="exact"/>
              <w:ind w:left="31" w:right="4"/>
              <w:rPr>
                <w:sz w:val="13"/>
              </w:rPr>
            </w:pPr>
            <w:r>
              <w:rPr>
                <w:spacing w:val="-2"/>
                <w:sz w:val="13"/>
              </w:rPr>
              <w:t>681600</w:t>
            </w:r>
          </w:p>
        </w:tc>
        <w:tc>
          <w:tcPr>
            <w:tcW w:w="663" w:type="dxa"/>
            <w:tcBorders>
              <w:top w:val="single" w:sz="6" w:space="0" w:color="000000"/>
              <w:left w:val="single" w:sz="12" w:space="0" w:color="000000"/>
              <w:right w:val="single" w:sz="6" w:space="0" w:color="000000"/>
            </w:tcBorders>
          </w:tcPr>
          <w:p w14:paraId="7B1DEC68" w14:textId="77777777" w:rsidR="005809CE" w:rsidRDefault="006F7AC7">
            <w:pPr>
              <w:pStyle w:val="TableParagraph"/>
              <w:spacing w:line="124" w:lineRule="exact"/>
              <w:ind w:left="22" w:right="6"/>
              <w:rPr>
                <w:sz w:val="13"/>
              </w:rPr>
            </w:pPr>
            <w:r>
              <w:rPr>
                <w:spacing w:val="-5"/>
                <w:sz w:val="13"/>
              </w:rPr>
              <w:t>0.6</w:t>
            </w:r>
          </w:p>
        </w:tc>
        <w:tc>
          <w:tcPr>
            <w:tcW w:w="665" w:type="dxa"/>
            <w:tcBorders>
              <w:top w:val="single" w:sz="6" w:space="0" w:color="000000"/>
              <w:left w:val="single" w:sz="6" w:space="0" w:color="000000"/>
            </w:tcBorders>
          </w:tcPr>
          <w:p w14:paraId="46034638" w14:textId="77777777" w:rsidR="005809CE" w:rsidRDefault="006F7AC7">
            <w:pPr>
              <w:pStyle w:val="TableParagraph"/>
              <w:spacing w:line="124" w:lineRule="exact"/>
              <w:ind w:left="29" w:right="6"/>
              <w:rPr>
                <w:sz w:val="13"/>
              </w:rPr>
            </w:pPr>
            <w:r>
              <w:rPr>
                <w:spacing w:val="-5"/>
                <w:sz w:val="13"/>
              </w:rPr>
              <w:t>1.2</w:t>
            </w:r>
          </w:p>
        </w:tc>
        <w:tc>
          <w:tcPr>
            <w:tcW w:w="664" w:type="dxa"/>
            <w:tcBorders>
              <w:top w:val="single" w:sz="6" w:space="0" w:color="000000"/>
            </w:tcBorders>
          </w:tcPr>
          <w:p w14:paraId="06A9B6AD" w14:textId="77777777" w:rsidR="005809CE" w:rsidRDefault="006F7AC7">
            <w:pPr>
              <w:pStyle w:val="TableParagraph"/>
              <w:spacing w:line="124" w:lineRule="exact"/>
              <w:ind w:left="31" w:right="15"/>
              <w:rPr>
                <w:sz w:val="13"/>
              </w:rPr>
            </w:pPr>
            <w:r>
              <w:rPr>
                <w:spacing w:val="-4"/>
                <w:sz w:val="13"/>
              </w:rPr>
              <w:t>0.47</w:t>
            </w:r>
          </w:p>
        </w:tc>
        <w:tc>
          <w:tcPr>
            <w:tcW w:w="664" w:type="dxa"/>
            <w:tcBorders>
              <w:top w:val="single" w:sz="6" w:space="0" w:color="000000"/>
            </w:tcBorders>
          </w:tcPr>
          <w:p w14:paraId="37D1C6A4" w14:textId="77777777" w:rsidR="005809CE" w:rsidRDefault="006F7AC7">
            <w:pPr>
              <w:pStyle w:val="TableParagraph"/>
              <w:spacing w:line="124" w:lineRule="exact"/>
              <w:ind w:left="20" w:right="25"/>
              <w:rPr>
                <w:i/>
                <w:sz w:val="13"/>
              </w:rPr>
            </w:pPr>
            <w:bookmarkStart w:id="1541" w:name="0.63_"/>
            <w:bookmarkEnd w:id="1541"/>
            <w:r>
              <w:rPr>
                <w:i/>
                <w:spacing w:val="-4"/>
                <w:sz w:val="13"/>
              </w:rPr>
              <w:t>0.63</w:t>
            </w:r>
          </w:p>
        </w:tc>
        <w:tc>
          <w:tcPr>
            <w:tcW w:w="664" w:type="dxa"/>
            <w:tcBorders>
              <w:top w:val="single" w:sz="6" w:space="0" w:color="000000"/>
            </w:tcBorders>
          </w:tcPr>
          <w:p w14:paraId="05BE5979" w14:textId="77777777" w:rsidR="005809CE" w:rsidRDefault="006F7AC7">
            <w:pPr>
              <w:pStyle w:val="TableParagraph"/>
              <w:spacing w:line="124" w:lineRule="exact"/>
              <w:ind w:left="28" w:right="15"/>
              <w:rPr>
                <w:sz w:val="13"/>
              </w:rPr>
            </w:pPr>
            <w:bookmarkStart w:id="1542" w:name="0.58_"/>
            <w:bookmarkEnd w:id="1542"/>
            <w:r>
              <w:rPr>
                <w:spacing w:val="-4"/>
                <w:sz w:val="13"/>
              </w:rPr>
              <w:t>0.58</w:t>
            </w:r>
          </w:p>
        </w:tc>
        <w:tc>
          <w:tcPr>
            <w:tcW w:w="665" w:type="dxa"/>
            <w:tcBorders>
              <w:top w:val="single" w:sz="6" w:space="0" w:color="000000"/>
              <w:right w:val="single" w:sz="6" w:space="0" w:color="000000"/>
            </w:tcBorders>
          </w:tcPr>
          <w:p w14:paraId="727B2CE7" w14:textId="77777777" w:rsidR="005809CE" w:rsidRDefault="006F7AC7">
            <w:pPr>
              <w:pStyle w:val="TableParagraph"/>
              <w:spacing w:line="124" w:lineRule="exact"/>
              <w:ind w:left="29" w:right="23"/>
              <w:rPr>
                <w:sz w:val="13"/>
              </w:rPr>
            </w:pPr>
            <w:r>
              <w:rPr>
                <w:spacing w:val="-4"/>
                <w:sz w:val="13"/>
              </w:rPr>
              <w:t>0.15</w:t>
            </w:r>
          </w:p>
        </w:tc>
        <w:tc>
          <w:tcPr>
            <w:tcW w:w="664" w:type="dxa"/>
            <w:tcBorders>
              <w:top w:val="single" w:sz="6" w:space="0" w:color="000000"/>
              <w:left w:val="single" w:sz="6" w:space="0" w:color="000000"/>
              <w:right w:val="single" w:sz="6" w:space="0" w:color="000000"/>
            </w:tcBorders>
          </w:tcPr>
          <w:p w14:paraId="7A7691BA" w14:textId="77777777" w:rsidR="005809CE" w:rsidRDefault="006F7AC7">
            <w:pPr>
              <w:pStyle w:val="TableParagraph"/>
              <w:spacing w:line="124" w:lineRule="exact"/>
              <w:ind w:left="29" w:right="25"/>
              <w:rPr>
                <w:sz w:val="13"/>
              </w:rPr>
            </w:pPr>
            <w:r>
              <w:rPr>
                <w:spacing w:val="-10"/>
                <w:w w:val="45"/>
                <w:sz w:val="13"/>
              </w:rPr>
              <w:t>%</w:t>
            </w:r>
          </w:p>
        </w:tc>
        <w:tc>
          <w:tcPr>
            <w:tcW w:w="665" w:type="dxa"/>
            <w:tcBorders>
              <w:top w:val="single" w:sz="6" w:space="0" w:color="000000"/>
              <w:left w:val="single" w:sz="6" w:space="0" w:color="000000"/>
            </w:tcBorders>
          </w:tcPr>
          <w:p w14:paraId="31C1777F" w14:textId="77777777" w:rsidR="005809CE" w:rsidRDefault="006F7AC7">
            <w:pPr>
              <w:pStyle w:val="TableParagraph"/>
              <w:spacing w:line="124" w:lineRule="exact"/>
              <w:ind w:left="29" w:right="27"/>
              <w:rPr>
                <w:sz w:val="13"/>
              </w:rPr>
            </w:pPr>
            <w:r>
              <w:rPr>
                <w:spacing w:val="-10"/>
                <w:w w:val="45"/>
                <w:sz w:val="13"/>
              </w:rPr>
              <w:t>%</w:t>
            </w:r>
          </w:p>
        </w:tc>
        <w:tc>
          <w:tcPr>
            <w:tcW w:w="664" w:type="dxa"/>
            <w:tcBorders>
              <w:top w:val="single" w:sz="6" w:space="0" w:color="000000"/>
            </w:tcBorders>
          </w:tcPr>
          <w:p w14:paraId="6611FE67" w14:textId="77777777" w:rsidR="005809CE" w:rsidRDefault="006F7AC7">
            <w:pPr>
              <w:pStyle w:val="TableParagraph"/>
              <w:spacing w:line="124" w:lineRule="exact"/>
              <w:ind w:left="20" w:right="21"/>
              <w:rPr>
                <w:sz w:val="13"/>
              </w:rPr>
            </w:pPr>
            <w:r>
              <w:rPr>
                <w:spacing w:val="-4"/>
                <w:sz w:val="13"/>
              </w:rPr>
              <w:t>0.39</w:t>
            </w:r>
          </w:p>
        </w:tc>
        <w:tc>
          <w:tcPr>
            <w:tcW w:w="664" w:type="dxa"/>
            <w:tcBorders>
              <w:top w:val="single" w:sz="6" w:space="0" w:color="000000"/>
            </w:tcBorders>
          </w:tcPr>
          <w:p w14:paraId="5B59A941" w14:textId="77777777" w:rsidR="005809CE" w:rsidRDefault="006F7AC7">
            <w:pPr>
              <w:pStyle w:val="TableParagraph"/>
              <w:spacing w:line="124" w:lineRule="exact"/>
              <w:ind w:left="20" w:right="20"/>
              <w:rPr>
                <w:sz w:val="13"/>
              </w:rPr>
            </w:pPr>
            <w:r>
              <w:rPr>
                <w:spacing w:val="-4"/>
                <w:sz w:val="13"/>
              </w:rPr>
              <w:t>0.44</w:t>
            </w:r>
          </w:p>
        </w:tc>
        <w:tc>
          <w:tcPr>
            <w:tcW w:w="664" w:type="dxa"/>
            <w:tcBorders>
              <w:top w:val="single" w:sz="6" w:space="0" w:color="000000"/>
            </w:tcBorders>
          </w:tcPr>
          <w:p w14:paraId="19BF1BC6" w14:textId="77777777" w:rsidR="005809CE" w:rsidRDefault="006F7AC7">
            <w:pPr>
              <w:pStyle w:val="TableParagraph"/>
              <w:spacing w:line="124" w:lineRule="exact"/>
              <w:ind w:left="20" w:right="23"/>
              <w:rPr>
                <w:sz w:val="13"/>
              </w:rPr>
            </w:pPr>
            <w:bookmarkStart w:id="1543" w:name="1_"/>
            <w:bookmarkEnd w:id="1543"/>
            <w:r>
              <w:rPr>
                <w:spacing w:val="-10"/>
                <w:sz w:val="13"/>
              </w:rPr>
              <w:t>1</w:t>
            </w:r>
          </w:p>
        </w:tc>
        <w:tc>
          <w:tcPr>
            <w:tcW w:w="739" w:type="dxa"/>
            <w:tcBorders>
              <w:top w:val="single" w:sz="6" w:space="0" w:color="000000"/>
              <w:right w:val="single" w:sz="12" w:space="0" w:color="000000"/>
            </w:tcBorders>
          </w:tcPr>
          <w:p w14:paraId="539949C1" w14:textId="77777777" w:rsidR="005809CE" w:rsidRDefault="006F7AC7">
            <w:pPr>
              <w:pStyle w:val="TableParagraph"/>
              <w:spacing w:line="124" w:lineRule="exact"/>
              <w:ind w:left="9" w:right="11"/>
              <w:rPr>
                <w:sz w:val="13"/>
              </w:rPr>
            </w:pPr>
            <w:r>
              <w:rPr>
                <w:spacing w:val="-5"/>
                <w:sz w:val="13"/>
              </w:rPr>
              <w:t>0.6</w:t>
            </w:r>
          </w:p>
        </w:tc>
        <w:tc>
          <w:tcPr>
            <w:tcW w:w="663" w:type="dxa"/>
            <w:tcBorders>
              <w:top w:val="single" w:sz="6" w:space="0" w:color="000000"/>
              <w:left w:val="single" w:sz="12" w:space="0" w:color="000000"/>
            </w:tcBorders>
          </w:tcPr>
          <w:p w14:paraId="3AAF4E40" w14:textId="77777777" w:rsidR="005809CE" w:rsidRDefault="006F7AC7">
            <w:pPr>
              <w:pStyle w:val="TableParagraph"/>
              <w:spacing w:line="124" w:lineRule="exact"/>
              <w:ind w:left="1" w:right="18"/>
              <w:rPr>
                <w:sz w:val="13"/>
              </w:rPr>
            </w:pPr>
            <w:bookmarkStart w:id="1544" w:name="0.61_"/>
            <w:bookmarkEnd w:id="1544"/>
            <w:r>
              <w:rPr>
                <w:spacing w:val="-4"/>
                <w:sz w:val="13"/>
              </w:rPr>
              <w:t>0.61</w:t>
            </w:r>
          </w:p>
        </w:tc>
        <w:tc>
          <w:tcPr>
            <w:tcW w:w="664" w:type="dxa"/>
            <w:tcBorders>
              <w:top w:val="single" w:sz="6" w:space="0" w:color="000000"/>
              <w:right w:val="single" w:sz="12" w:space="0" w:color="000000"/>
            </w:tcBorders>
          </w:tcPr>
          <w:p w14:paraId="7259BE9F" w14:textId="77777777" w:rsidR="005809CE" w:rsidRDefault="006F7AC7">
            <w:pPr>
              <w:pStyle w:val="TableParagraph"/>
              <w:spacing w:line="124" w:lineRule="exact"/>
              <w:ind w:left="0" w:right="10"/>
              <w:rPr>
                <w:sz w:val="13"/>
              </w:rPr>
            </w:pPr>
            <w:bookmarkStart w:id="1545" w:name="1.97_"/>
            <w:bookmarkEnd w:id="1545"/>
            <w:r>
              <w:rPr>
                <w:spacing w:val="-4"/>
                <w:sz w:val="13"/>
              </w:rPr>
              <w:t>1.97</w:t>
            </w:r>
          </w:p>
        </w:tc>
        <w:tc>
          <w:tcPr>
            <w:tcW w:w="661" w:type="dxa"/>
            <w:tcBorders>
              <w:top w:val="single" w:sz="6" w:space="0" w:color="000000"/>
              <w:left w:val="single" w:sz="12" w:space="0" w:color="000000"/>
            </w:tcBorders>
          </w:tcPr>
          <w:p w14:paraId="77F2BDA3" w14:textId="77777777" w:rsidR="005809CE" w:rsidRDefault="006F7AC7">
            <w:pPr>
              <w:pStyle w:val="TableParagraph"/>
              <w:spacing w:line="124" w:lineRule="exact"/>
              <w:ind w:left="1" w:right="18"/>
              <w:rPr>
                <w:sz w:val="13"/>
              </w:rPr>
            </w:pPr>
            <w:r>
              <w:rPr>
                <w:spacing w:val="-4"/>
                <w:sz w:val="13"/>
              </w:rPr>
              <w:t>83.3</w:t>
            </w:r>
          </w:p>
        </w:tc>
      </w:tr>
      <w:tr w:rsidR="005809CE" w14:paraId="1BCA9FE4" w14:textId="77777777">
        <w:trPr>
          <w:trHeight w:val="144"/>
        </w:trPr>
        <w:tc>
          <w:tcPr>
            <w:tcW w:w="659" w:type="dxa"/>
            <w:gridSpan w:val="2"/>
            <w:tcBorders>
              <w:bottom w:val="single" w:sz="6" w:space="0" w:color="000000"/>
              <w:right w:val="single" w:sz="6" w:space="0" w:color="000000"/>
            </w:tcBorders>
          </w:tcPr>
          <w:p w14:paraId="6CC09014" w14:textId="77777777" w:rsidR="005809CE" w:rsidRDefault="006F7AC7">
            <w:pPr>
              <w:pStyle w:val="TableParagraph"/>
              <w:spacing w:line="124" w:lineRule="exact"/>
              <w:ind w:left="25" w:right="4"/>
              <w:rPr>
                <w:sz w:val="13"/>
              </w:rPr>
            </w:pPr>
            <w:r>
              <w:rPr>
                <w:spacing w:val="-5"/>
                <w:sz w:val="13"/>
              </w:rPr>
              <w:t>42</w:t>
            </w:r>
          </w:p>
        </w:tc>
        <w:tc>
          <w:tcPr>
            <w:tcW w:w="2205" w:type="dxa"/>
            <w:tcBorders>
              <w:left w:val="single" w:sz="6" w:space="0" w:color="000000"/>
              <w:bottom w:val="single" w:sz="6" w:space="0" w:color="000000"/>
            </w:tcBorders>
          </w:tcPr>
          <w:p w14:paraId="3264528B" w14:textId="77777777" w:rsidR="005809CE" w:rsidRDefault="006F7AC7">
            <w:pPr>
              <w:pStyle w:val="TableParagraph"/>
              <w:spacing w:line="124" w:lineRule="exact"/>
              <w:ind w:left="70" w:right="40"/>
              <w:rPr>
                <w:sz w:val="13"/>
              </w:rPr>
            </w:pPr>
            <w:r>
              <w:rPr>
                <w:sz w:val="13"/>
              </w:rPr>
              <w:t>Municipal</w:t>
            </w:r>
            <w:r>
              <w:rPr>
                <w:spacing w:val="-4"/>
                <w:sz w:val="13"/>
              </w:rPr>
              <w:t xml:space="preserve"> </w:t>
            </w:r>
            <w:r>
              <w:rPr>
                <w:sz w:val="13"/>
              </w:rPr>
              <w:t>Chambers,</w:t>
            </w:r>
            <w:r>
              <w:rPr>
                <w:spacing w:val="-3"/>
                <w:sz w:val="13"/>
              </w:rPr>
              <w:t xml:space="preserve"> </w:t>
            </w:r>
            <w:r>
              <w:rPr>
                <w:spacing w:val="-2"/>
                <w:sz w:val="13"/>
              </w:rPr>
              <w:t>Grangemouth</w:t>
            </w:r>
          </w:p>
        </w:tc>
        <w:tc>
          <w:tcPr>
            <w:tcW w:w="663" w:type="dxa"/>
            <w:tcBorders>
              <w:bottom w:val="single" w:sz="6" w:space="0" w:color="000000"/>
            </w:tcBorders>
          </w:tcPr>
          <w:p w14:paraId="4DBF5AF6" w14:textId="77777777" w:rsidR="005809CE" w:rsidRDefault="006F7AC7">
            <w:pPr>
              <w:pStyle w:val="TableParagraph"/>
              <w:spacing w:line="124" w:lineRule="exact"/>
              <w:ind w:left="29" w:right="4"/>
              <w:rPr>
                <w:sz w:val="13"/>
              </w:rPr>
            </w:pPr>
            <w:bookmarkStart w:id="1546" w:name="292800_"/>
            <w:bookmarkEnd w:id="1546"/>
            <w:r>
              <w:rPr>
                <w:spacing w:val="-2"/>
                <w:sz w:val="13"/>
              </w:rPr>
              <w:t>292800</w:t>
            </w:r>
          </w:p>
        </w:tc>
        <w:tc>
          <w:tcPr>
            <w:tcW w:w="665" w:type="dxa"/>
            <w:tcBorders>
              <w:bottom w:val="single" w:sz="6" w:space="0" w:color="000000"/>
              <w:right w:val="single" w:sz="12" w:space="0" w:color="000000"/>
            </w:tcBorders>
          </w:tcPr>
          <w:p w14:paraId="41117F9C" w14:textId="77777777" w:rsidR="005809CE" w:rsidRDefault="006F7AC7">
            <w:pPr>
              <w:pStyle w:val="TableParagraph"/>
              <w:spacing w:line="124" w:lineRule="exact"/>
              <w:ind w:left="31" w:right="5"/>
              <w:rPr>
                <w:sz w:val="13"/>
              </w:rPr>
            </w:pPr>
            <w:r>
              <w:rPr>
                <w:spacing w:val="-2"/>
                <w:sz w:val="13"/>
              </w:rPr>
              <w:t>682000</w:t>
            </w:r>
          </w:p>
        </w:tc>
        <w:tc>
          <w:tcPr>
            <w:tcW w:w="663" w:type="dxa"/>
            <w:tcBorders>
              <w:left w:val="single" w:sz="12" w:space="0" w:color="000000"/>
              <w:bottom w:val="single" w:sz="6" w:space="0" w:color="000000"/>
              <w:right w:val="single" w:sz="6" w:space="0" w:color="000000"/>
            </w:tcBorders>
          </w:tcPr>
          <w:p w14:paraId="57596142" w14:textId="77777777" w:rsidR="005809CE" w:rsidRDefault="006F7AC7">
            <w:pPr>
              <w:pStyle w:val="TableParagraph"/>
              <w:spacing w:line="124" w:lineRule="exact"/>
              <w:ind w:left="22" w:right="7"/>
              <w:rPr>
                <w:sz w:val="13"/>
              </w:rPr>
            </w:pPr>
            <w:r>
              <w:rPr>
                <w:spacing w:val="-5"/>
                <w:sz w:val="13"/>
              </w:rPr>
              <w:t>0.4</w:t>
            </w:r>
          </w:p>
        </w:tc>
        <w:tc>
          <w:tcPr>
            <w:tcW w:w="665" w:type="dxa"/>
            <w:tcBorders>
              <w:left w:val="single" w:sz="6" w:space="0" w:color="000000"/>
              <w:bottom w:val="single" w:sz="6" w:space="0" w:color="000000"/>
            </w:tcBorders>
          </w:tcPr>
          <w:p w14:paraId="1AF4F5CC" w14:textId="77777777" w:rsidR="005809CE" w:rsidRDefault="006F7AC7">
            <w:pPr>
              <w:pStyle w:val="TableParagraph"/>
              <w:spacing w:line="124" w:lineRule="exact"/>
              <w:ind w:left="29" w:right="10"/>
              <w:rPr>
                <w:sz w:val="13"/>
              </w:rPr>
            </w:pPr>
            <w:r>
              <w:rPr>
                <w:spacing w:val="-10"/>
                <w:w w:val="45"/>
                <w:sz w:val="13"/>
              </w:rPr>
              <w:t>%</w:t>
            </w:r>
          </w:p>
        </w:tc>
        <w:tc>
          <w:tcPr>
            <w:tcW w:w="664" w:type="dxa"/>
            <w:tcBorders>
              <w:bottom w:val="single" w:sz="6" w:space="0" w:color="000000"/>
            </w:tcBorders>
          </w:tcPr>
          <w:p w14:paraId="42865E43" w14:textId="77777777" w:rsidR="005809CE" w:rsidRDefault="006F7AC7">
            <w:pPr>
              <w:pStyle w:val="TableParagraph"/>
              <w:spacing w:line="124" w:lineRule="exact"/>
              <w:ind w:left="30" w:right="15"/>
              <w:rPr>
                <w:sz w:val="13"/>
              </w:rPr>
            </w:pPr>
            <w:r>
              <w:rPr>
                <w:spacing w:val="-4"/>
                <w:sz w:val="13"/>
              </w:rPr>
              <w:t>0.32</w:t>
            </w:r>
          </w:p>
        </w:tc>
        <w:tc>
          <w:tcPr>
            <w:tcW w:w="664" w:type="dxa"/>
            <w:tcBorders>
              <w:bottom w:val="single" w:sz="6" w:space="0" w:color="000000"/>
            </w:tcBorders>
          </w:tcPr>
          <w:p w14:paraId="37DB114C" w14:textId="77777777" w:rsidR="005809CE" w:rsidRDefault="006F7AC7">
            <w:pPr>
              <w:pStyle w:val="TableParagraph"/>
              <w:spacing w:line="124" w:lineRule="exact"/>
              <w:ind w:left="20" w:right="26"/>
              <w:rPr>
                <w:i/>
                <w:sz w:val="13"/>
              </w:rPr>
            </w:pPr>
            <w:bookmarkStart w:id="1547" w:name="-"/>
            <w:bookmarkEnd w:id="1547"/>
            <w:r>
              <w:rPr>
                <w:i/>
                <w:spacing w:val="-10"/>
                <w:sz w:val="13"/>
              </w:rPr>
              <w:t>-</w:t>
            </w:r>
          </w:p>
        </w:tc>
        <w:tc>
          <w:tcPr>
            <w:tcW w:w="664" w:type="dxa"/>
            <w:tcBorders>
              <w:bottom w:val="single" w:sz="6" w:space="0" w:color="000000"/>
            </w:tcBorders>
          </w:tcPr>
          <w:p w14:paraId="6A336C18" w14:textId="77777777" w:rsidR="005809CE" w:rsidRDefault="006F7AC7">
            <w:pPr>
              <w:pStyle w:val="TableParagraph"/>
              <w:spacing w:line="124" w:lineRule="exact"/>
              <w:ind w:left="27" w:right="15"/>
              <w:rPr>
                <w:sz w:val="13"/>
              </w:rPr>
            </w:pPr>
            <w:r>
              <w:rPr>
                <w:spacing w:val="-4"/>
                <w:sz w:val="13"/>
              </w:rPr>
              <w:t>0.32</w:t>
            </w:r>
          </w:p>
        </w:tc>
        <w:tc>
          <w:tcPr>
            <w:tcW w:w="665" w:type="dxa"/>
            <w:tcBorders>
              <w:bottom w:val="single" w:sz="6" w:space="0" w:color="000000"/>
              <w:right w:val="single" w:sz="6" w:space="0" w:color="000000"/>
            </w:tcBorders>
          </w:tcPr>
          <w:p w14:paraId="51C6CC9A" w14:textId="77777777" w:rsidR="005809CE" w:rsidRDefault="006F7AC7">
            <w:pPr>
              <w:pStyle w:val="TableParagraph"/>
              <w:spacing w:line="124" w:lineRule="exact"/>
              <w:ind w:left="29" w:right="24"/>
              <w:rPr>
                <w:sz w:val="13"/>
              </w:rPr>
            </w:pPr>
            <w:r>
              <w:rPr>
                <w:spacing w:val="-10"/>
                <w:w w:val="45"/>
                <w:sz w:val="13"/>
              </w:rPr>
              <w:t>%</w:t>
            </w:r>
          </w:p>
        </w:tc>
        <w:tc>
          <w:tcPr>
            <w:tcW w:w="664" w:type="dxa"/>
            <w:tcBorders>
              <w:left w:val="single" w:sz="6" w:space="0" w:color="000000"/>
              <w:bottom w:val="single" w:sz="6" w:space="0" w:color="000000"/>
              <w:right w:val="single" w:sz="6" w:space="0" w:color="000000"/>
            </w:tcBorders>
          </w:tcPr>
          <w:p w14:paraId="52A421C3" w14:textId="77777777" w:rsidR="005809CE" w:rsidRDefault="006F7AC7">
            <w:pPr>
              <w:pStyle w:val="TableParagraph"/>
              <w:spacing w:line="124" w:lineRule="exact"/>
              <w:ind w:left="29" w:right="23"/>
              <w:rPr>
                <w:sz w:val="13"/>
              </w:rPr>
            </w:pPr>
            <w:r>
              <w:rPr>
                <w:spacing w:val="-4"/>
                <w:sz w:val="13"/>
              </w:rPr>
              <w:t>0.18</w:t>
            </w:r>
          </w:p>
        </w:tc>
        <w:tc>
          <w:tcPr>
            <w:tcW w:w="665" w:type="dxa"/>
            <w:tcBorders>
              <w:left w:val="single" w:sz="6" w:space="0" w:color="000000"/>
              <w:bottom w:val="single" w:sz="6" w:space="0" w:color="000000"/>
            </w:tcBorders>
          </w:tcPr>
          <w:p w14:paraId="7DB00C4E" w14:textId="77777777" w:rsidR="005809CE" w:rsidRDefault="006F7AC7">
            <w:pPr>
              <w:pStyle w:val="TableParagraph"/>
              <w:spacing w:line="124" w:lineRule="exact"/>
              <w:ind w:left="29" w:right="25"/>
              <w:rPr>
                <w:sz w:val="13"/>
              </w:rPr>
            </w:pPr>
            <w:r>
              <w:rPr>
                <w:spacing w:val="-4"/>
                <w:sz w:val="13"/>
              </w:rPr>
              <w:t>0.19</w:t>
            </w:r>
          </w:p>
        </w:tc>
        <w:tc>
          <w:tcPr>
            <w:tcW w:w="664" w:type="dxa"/>
            <w:tcBorders>
              <w:bottom w:val="single" w:sz="6" w:space="0" w:color="000000"/>
            </w:tcBorders>
          </w:tcPr>
          <w:p w14:paraId="65D4FDB3" w14:textId="77777777" w:rsidR="005809CE" w:rsidRDefault="006F7AC7">
            <w:pPr>
              <w:pStyle w:val="TableParagraph"/>
              <w:spacing w:line="124" w:lineRule="exact"/>
              <w:ind w:left="20" w:right="20"/>
              <w:rPr>
                <w:sz w:val="13"/>
              </w:rPr>
            </w:pPr>
            <w:r>
              <w:rPr>
                <w:spacing w:val="-4"/>
                <w:sz w:val="13"/>
              </w:rPr>
              <w:t>0.32</w:t>
            </w:r>
          </w:p>
        </w:tc>
        <w:tc>
          <w:tcPr>
            <w:tcW w:w="664" w:type="dxa"/>
            <w:tcBorders>
              <w:bottom w:val="single" w:sz="6" w:space="0" w:color="000000"/>
            </w:tcBorders>
          </w:tcPr>
          <w:p w14:paraId="3715B57D" w14:textId="77777777" w:rsidR="005809CE" w:rsidRDefault="006F7AC7">
            <w:pPr>
              <w:pStyle w:val="TableParagraph"/>
              <w:spacing w:line="124" w:lineRule="exact"/>
              <w:ind w:left="20" w:right="22"/>
              <w:rPr>
                <w:sz w:val="13"/>
              </w:rPr>
            </w:pPr>
            <w:r>
              <w:rPr>
                <w:spacing w:val="-4"/>
                <w:sz w:val="13"/>
              </w:rPr>
              <w:t>0.42</w:t>
            </w:r>
          </w:p>
        </w:tc>
        <w:tc>
          <w:tcPr>
            <w:tcW w:w="664" w:type="dxa"/>
            <w:tcBorders>
              <w:bottom w:val="single" w:sz="6" w:space="0" w:color="000000"/>
            </w:tcBorders>
          </w:tcPr>
          <w:p w14:paraId="56E040BE" w14:textId="77777777" w:rsidR="005809CE" w:rsidRDefault="006F7AC7">
            <w:pPr>
              <w:pStyle w:val="TableParagraph"/>
              <w:spacing w:line="124" w:lineRule="exact"/>
              <w:ind w:left="20" w:right="24"/>
              <w:rPr>
                <w:sz w:val="13"/>
              </w:rPr>
            </w:pPr>
            <w:r>
              <w:rPr>
                <w:spacing w:val="-5"/>
                <w:sz w:val="13"/>
              </w:rPr>
              <w:t>0.8</w:t>
            </w:r>
          </w:p>
        </w:tc>
        <w:tc>
          <w:tcPr>
            <w:tcW w:w="739" w:type="dxa"/>
            <w:tcBorders>
              <w:bottom w:val="single" w:sz="6" w:space="0" w:color="000000"/>
              <w:right w:val="single" w:sz="12" w:space="0" w:color="000000"/>
            </w:tcBorders>
          </w:tcPr>
          <w:p w14:paraId="7420AC09" w14:textId="77777777" w:rsidR="005809CE" w:rsidRDefault="006F7AC7">
            <w:pPr>
              <w:pStyle w:val="TableParagraph"/>
              <w:spacing w:line="124" w:lineRule="exact"/>
              <w:ind w:left="8" w:right="11"/>
              <w:rPr>
                <w:sz w:val="13"/>
              </w:rPr>
            </w:pPr>
            <w:r>
              <w:rPr>
                <w:spacing w:val="-5"/>
                <w:sz w:val="13"/>
              </w:rPr>
              <w:t>0.5</w:t>
            </w:r>
          </w:p>
        </w:tc>
        <w:tc>
          <w:tcPr>
            <w:tcW w:w="663" w:type="dxa"/>
            <w:tcBorders>
              <w:left w:val="single" w:sz="12" w:space="0" w:color="000000"/>
              <w:bottom w:val="single" w:sz="6" w:space="0" w:color="000000"/>
            </w:tcBorders>
          </w:tcPr>
          <w:p w14:paraId="2474CE81" w14:textId="77777777" w:rsidR="005809CE" w:rsidRDefault="006F7AC7">
            <w:pPr>
              <w:pStyle w:val="TableParagraph"/>
              <w:spacing w:line="124" w:lineRule="exact"/>
              <w:ind w:left="0" w:right="18"/>
              <w:rPr>
                <w:sz w:val="13"/>
              </w:rPr>
            </w:pPr>
            <w:r>
              <w:rPr>
                <w:spacing w:val="-4"/>
                <w:sz w:val="13"/>
              </w:rPr>
              <w:t>0.38</w:t>
            </w:r>
          </w:p>
        </w:tc>
        <w:tc>
          <w:tcPr>
            <w:tcW w:w="664" w:type="dxa"/>
            <w:tcBorders>
              <w:bottom w:val="single" w:sz="6" w:space="0" w:color="000000"/>
              <w:right w:val="single" w:sz="12" w:space="0" w:color="000000"/>
            </w:tcBorders>
          </w:tcPr>
          <w:p w14:paraId="302300CF" w14:textId="77777777" w:rsidR="005809CE" w:rsidRDefault="006F7AC7">
            <w:pPr>
              <w:pStyle w:val="TableParagraph"/>
              <w:spacing w:line="124" w:lineRule="exact"/>
              <w:ind w:left="0" w:right="10"/>
              <w:rPr>
                <w:sz w:val="13"/>
              </w:rPr>
            </w:pPr>
            <w:r>
              <w:rPr>
                <w:spacing w:val="-4"/>
                <w:sz w:val="13"/>
              </w:rPr>
              <w:t>1.25</w:t>
            </w:r>
          </w:p>
        </w:tc>
        <w:tc>
          <w:tcPr>
            <w:tcW w:w="661" w:type="dxa"/>
            <w:tcBorders>
              <w:left w:val="single" w:sz="12" w:space="0" w:color="000000"/>
              <w:bottom w:val="single" w:sz="6" w:space="0" w:color="000000"/>
            </w:tcBorders>
          </w:tcPr>
          <w:p w14:paraId="49E2C5CA" w14:textId="77777777" w:rsidR="005809CE" w:rsidRDefault="006F7AC7">
            <w:pPr>
              <w:pStyle w:val="TableParagraph"/>
              <w:spacing w:line="124" w:lineRule="exact"/>
              <w:ind w:left="0" w:right="18"/>
              <w:rPr>
                <w:sz w:val="13"/>
              </w:rPr>
            </w:pPr>
            <w:bookmarkStart w:id="1548" w:name="75.0_"/>
            <w:bookmarkEnd w:id="1548"/>
            <w:r>
              <w:rPr>
                <w:spacing w:val="-4"/>
                <w:sz w:val="13"/>
              </w:rPr>
              <w:t>75.0</w:t>
            </w:r>
          </w:p>
        </w:tc>
      </w:tr>
      <w:tr w:rsidR="005809CE" w14:paraId="04E1ED6A" w14:textId="77777777">
        <w:trPr>
          <w:trHeight w:val="144"/>
        </w:trPr>
        <w:tc>
          <w:tcPr>
            <w:tcW w:w="659" w:type="dxa"/>
            <w:gridSpan w:val="2"/>
            <w:tcBorders>
              <w:top w:val="single" w:sz="6" w:space="0" w:color="000000"/>
              <w:right w:val="single" w:sz="6" w:space="0" w:color="000000"/>
            </w:tcBorders>
          </w:tcPr>
          <w:p w14:paraId="4764A892" w14:textId="77777777" w:rsidR="005809CE" w:rsidRDefault="006F7AC7">
            <w:pPr>
              <w:pStyle w:val="TableParagraph"/>
              <w:spacing w:line="124" w:lineRule="exact"/>
              <w:ind w:left="25" w:right="4"/>
              <w:rPr>
                <w:sz w:val="13"/>
              </w:rPr>
            </w:pPr>
            <w:r>
              <w:rPr>
                <w:spacing w:val="-5"/>
                <w:sz w:val="13"/>
              </w:rPr>
              <w:t>44</w:t>
            </w:r>
          </w:p>
        </w:tc>
        <w:tc>
          <w:tcPr>
            <w:tcW w:w="2205" w:type="dxa"/>
            <w:tcBorders>
              <w:top w:val="single" w:sz="6" w:space="0" w:color="000000"/>
              <w:left w:val="single" w:sz="6" w:space="0" w:color="000000"/>
            </w:tcBorders>
          </w:tcPr>
          <w:p w14:paraId="7BA3D276" w14:textId="77777777" w:rsidR="005809CE" w:rsidRDefault="006F7AC7">
            <w:pPr>
              <w:pStyle w:val="TableParagraph"/>
              <w:spacing w:line="124" w:lineRule="exact"/>
              <w:ind w:left="70" w:right="43"/>
              <w:rPr>
                <w:sz w:val="13"/>
              </w:rPr>
            </w:pPr>
            <w:proofErr w:type="spellStart"/>
            <w:r>
              <w:rPr>
                <w:sz w:val="13"/>
              </w:rPr>
              <w:t>Greenpark</w:t>
            </w:r>
            <w:proofErr w:type="spellEnd"/>
            <w:r>
              <w:rPr>
                <w:spacing w:val="-1"/>
                <w:sz w:val="13"/>
              </w:rPr>
              <w:t xml:space="preserve"> </w:t>
            </w:r>
            <w:r>
              <w:rPr>
                <w:sz w:val="13"/>
              </w:rPr>
              <w:t>Drive,</w:t>
            </w:r>
            <w:r>
              <w:rPr>
                <w:spacing w:val="-5"/>
                <w:sz w:val="13"/>
              </w:rPr>
              <w:t xml:space="preserve"> </w:t>
            </w:r>
            <w:r>
              <w:rPr>
                <w:spacing w:val="-2"/>
                <w:sz w:val="13"/>
              </w:rPr>
              <w:t>Polmont</w:t>
            </w:r>
          </w:p>
        </w:tc>
        <w:tc>
          <w:tcPr>
            <w:tcW w:w="663" w:type="dxa"/>
            <w:tcBorders>
              <w:top w:val="single" w:sz="6" w:space="0" w:color="000000"/>
            </w:tcBorders>
          </w:tcPr>
          <w:p w14:paraId="56CDE882" w14:textId="77777777" w:rsidR="005809CE" w:rsidRDefault="006F7AC7">
            <w:pPr>
              <w:pStyle w:val="TableParagraph"/>
              <w:spacing w:line="124" w:lineRule="exact"/>
              <w:ind w:left="29" w:right="5"/>
              <w:rPr>
                <w:sz w:val="13"/>
              </w:rPr>
            </w:pPr>
            <w:bookmarkStart w:id="1549" w:name="293550_"/>
            <w:bookmarkEnd w:id="1549"/>
            <w:r>
              <w:rPr>
                <w:spacing w:val="-2"/>
                <w:sz w:val="13"/>
              </w:rPr>
              <w:t>293550</w:t>
            </w:r>
          </w:p>
        </w:tc>
        <w:tc>
          <w:tcPr>
            <w:tcW w:w="665" w:type="dxa"/>
            <w:tcBorders>
              <w:top w:val="single" w:sz="6" w:space="0" w:color="000000"/>
              <w:right w:val="single" w:sz="12" w:space="0" w:color="000000"/>
            </w:tcBorders>
          </w:tcPr>
          <w:p w14:paraId="345DB5F1" w14:textId="77777777" w:rsidR="005809CE" w:rsidRDefault="006F7AC7">
            <w:pPr>
              <w:pStyle w:val="TableParagraph"/>
              <w:spacing w:line="124" w:lineRule="exact"/>
              <w:ind w:left="31" w:right="5"/>
              <w:rPr>
                <w:sz w:val="13"/>
              </w:rPr>
            </w:pPr>
            <w:bookmarkStart w:id="1550" w:name="678860_"/>
            <w:bookmarkEnd w:id="1550"/>
            <w:r>
              <w:rPr>
                <w:spacing w:val="-2"/>
                <w:sz w:val="13"/>
              </w:rPr>
              <w:t>678860</w:t>
            </w:r>
          </w:p>
        </w:tc>
        <w:tc>
          <w:tcPr>
            <w:tcW w:w="663" w:type="dxa"/>
            <w:tcBorders>
              <w:top w:val="single" w:sz="6" w:space="0" w:color="000000"/>
              <w:left w:val="single" w:sz="12" w:space="0" w:color="000000"/>
              <w:right w:val="single" w:sz="6" w:space="0" w:color="000000"/>
            </w:tcBorders>
          </w:tcPr>
          <w:p w14:paraId="0A19BBEA" w14:textId="77777777" w:rsidR="005809CE" w:rsidRDefault="006F7AC7">
            <w:pPr>
              <w:pStyle w:val="TableParagraph"/>
              <w:spacing w:line="124" w:lineRule="exact"/>
              <w:ind w:left="22" w:right="10"/>
              <w:rPr>
                <w:sz w:val="13"/>
              </w:rPr>
            </w:pPr>
            <w:r>
              <w:rPr>
                <w:spacing w:val="-4"/>
                <w:sz w:val="13"/>
              </w:rPr>
              <w:t>0.33</w:t>
            </w:r>
          </w:p>
        </w:tc>
        <w:tc>
          <w:tcPr>
            <w:tcW w:w="665" w:type="dxa"/>
            <w:tcBorders>
              <w:top w:val="single" w:sz="6" w:space="0" w:color="000000"/>
              <w:left w:val="single" w:sz="6" w:space="0" w:color="000000"/>
            </w:tcBorders>
          </w:tcPr>
          <w:p w14:paraId="184ABFED" w14:textId="77777777" w:rsidR="005809CE" w:rsidRDefault="006F7AC7">
            <w:pPr>
              <w:pStyle w:val="TableParagraph"/>
              <w:spacing w:line="124" w:lineRule="exact"/>
              <w:ind w:left="29" w:right="8"/>
              <w:rPr>
                <w:sz w:val="13"/>
              </w:rPr>
            </w:pPr>
            <w:r>
              <w:rPr>
                <w:spacing w:val="-4"/>
                <w:sz w:val="13"/>
              </w:rPr>
              <w:t>0.27</w:t>
            </w:r>
          </w:p>
        </w:tc>
        <w:tc>
          <w:tcPr>
            <w:tcW w:w="664" w:type="dxa"/>
            <w:tcBorders>
              <w:top w:val="single" w:sz="6" w:space="0" w:color="000000"/>
            </w:tcBorders>
          </w:tcPr>
          <w:p w14:paraId="06B19841" w14:textId="77777777" w:rsidR="005809CE" w:rsidRDefault="006F7AC7">
            <w:pPr>
              <w:pStyle w:val="TableParagraph"/>
              <w:spacing w:line="124" w:lineRule="exact"/>
              <w:ind w:left="30" w:right="15"/>
              <w:rPr>
                <w:sz w:val="13"/>
              </w:rPr>
            </w:pPr>
            <w:r>
              <w:rPr>
                <w:spacing w:val="-4"/>
                <w:sz w:val="13"/>
              </w:rPr>
              <w:t>0.31</w:t>
            </w:r>
          </w:p>
        </w:tc>
        <w:tc>
          <w:tcPr>
            <w:tcW w:w="664" w:type="dxa"/>
            <w:tcBorders>
              <w:top w:val="single" w:sz="6" w:space="0" w:color="000000"/>
            </w:tcBorders>
          </w:tcPr>
          <w:p w14:paraId="662AAF15" w14:textId="77777777" w:rsidR="005809CE" w:rsidRDefault="006F7AC7">
            <w:pPr>
              <w:pStyle w:val="TableParagraph"/>
              <w:spacing w:line="124" w:lineRule="exact"/>
              <w:ind w:left="20" w:right="24"/>
              <w:rPr>
                <w:i/>
                <w:sz w:val="13"/>
              </w:rPr>
            </w:pPr>
            <w:bookmarkStart w:id="1551" w:name="1.3_"/>
            <w:bookmarkEnd w:id="1551"/>
            <w:r>
              <w:rPr>
                <w:i/>
                <w:spacing w:val="-5"/>
                <w:sz w:val="13"/>
              </w:rPr>
              <w:t>1.3</w:t>
            </w:r>
          </w:p>
        </w:tc>
        <w:tc>
          <w:tcPr>
            <w:tcW w:w="664" w:type="dxa"/>
            <w:tcBorders>
              <w:top w:val="single" w:sz="6" w:space="0" w:color="000000"/>
            </w:tcBorders>
          </w:tcPr>
          <w:p w14:paraId="0E8B9EAF" w14:textId="77777777" w:rsidR="005809CE" w:rsidRDefault="006F7AC7">
            <w:pPr>
              <w:pStyle w:val="TableParagraph"/>
              <w:spacing w:line="124" w:lineRule="exact"/>
              <w:ind w:left="27" w:right="15"/>
              <w:rPr>
                <w:sz w:val="13"/>
              </w:rPr>
            </w:pPr>
            <w:r>
              <w:rPr>
                <w:spacing w:val="-4"/>
                <w:sz w:val="13"/>
              </w:rPr>
              <w:t>0.26</w:t>
            </w:r>
          </w:p>
        </w:tc>
        <w:tc>
          <w:tcPr>
            <w:tcW w:w="665" w:type="dxa"/>
            <w:tcBorders>
              <w:top w:val="single" w:sz="6" w:space="0" w:color="000000"/>
              <w:right w:val="single" w:sz="6" w:space="0" w:color="000000"/>
            </w:tcBorders>
          </w:tcPr>
          <w:p w14:paraId="1D536230" w14:textId="77777777" w:rsidR="005809CE" w:rsidRDefault="006F7AC7">
            <w:pPr>
              <w:pStyle w:val="TableParagraph"/>
              <w:spacing w:line="124" w:lineRule="exact"/>
              <w:ind w:left="29" w:right="24"/>
              <w:rPr>
                <w:sz w:val="13"/>
              </w:rPr>
            </w:pPr>
            <w:r>
              <w:rPr>
                <w:spacing w:val="-4"/>
                <w:sz w:val="13"/>
              </w:rPr>
              <w:t>0.15</w:t>
            </w:r>
          </w:p>
        </w:tc>
        <w:tc>
          <w:tcPr>
            <w:tcW w:w="664" w:type="dxa"/>
            <w:tcBorders>
              <w:top w:val="single" w:sz="6" w:space="0" w:color="000000"/>
              <w:left w:val="single" w:sz="6" w:space="0" w:color="000000"/>
              <w:right w:val="single" w:sz="6" w:space="0" w:color="000000"/>
            </w:tcBorders>
          </w:tcPr>
          <w:p w14:paraId="22EA9146" w14:textId="77777777" w:rsidR="005809CE" w:rsidRDefault="006F7AC7">
            <w:pPr>
              <w:pStyle w:val="TableParagraph"/>
              <w:spacing w:line="124" w:lineRule="exact"/>
              <w:ind w:left="29" w:right="24"/>
              <w:rPr>
                <w:sz w:val="13"/>
              </w:rPr>
            </w:pPr>
            <w:r>
              <w:rPr>
                <w:spacing w:val="-4"/>
                <w:sz w:val="13"/>
              </w:rPr>
              <w:t>0.17</w:t>
            </w:r>
          </w:p>
        </w:tc>
        <w:tc>
          <w:tcPr>
            <w:tcW w:w="665" w:type="dxa"/>
            <w:tcBorders>
              <w:top w:val="single" w:sz="6" w:space="0" w:color="000000"/>
              <w:left w:val="single" w:sz="6" w:space="0" w:color="000000"/>
            </w:tcBorders>
          </w:tcPr>
          <w:p w14:paraId="1BD3E8FF" w14:textId="77777777" w:rsidR="005809CE" w:rsidRDefault="006F7AC7">
            <w:pPr>
              <w:pStyle w:val="TableParagraph"/>
              <w:spacing w:line="124" w:lineRule="exact"/>
              <w:ind w:left="29" w:right="28"/>
              <w:rPr>
                <w:sz w:val="13"/>
              </w:rPr>
            </w:pPr>
            <w:r>
              <w:rPr>
                <w:spacing w:val="-10"/>
                <w:w w:val="45"/>
                <w:sz w:val="13"/>
              </w:rPr>
              <w:t>%</w:t>
            </w:r>
          </w:p>
        </w:tc>
        <w:tc>
          <w:tcPr>
            <w:tcW w:w="664" w:type="dxa"/>
            <w:tcBorders>
              <w:top w:val="single" w:sz="6" w:space="0" w:color="000000"/>
            </w:tcBorders>
          </w:tcPr>
          <w:p w14:paraId="2B9E4BD0" w14:textId="77777777" w:rsidR="005809CE" w:rsidRDefault="006F7AC7">
            <w:pPr>
              <w:pStyle w:val="TableParagraph"/>
              <w:spacing w:line="124" w:lineRule="exact"/>
              <w:ind w:left="20" w:right="23"/>
              <w:rPr>
                <w:sz w:val="13"/>
              </w:rPr>
            </w:pPr>
            <w:r>
              <w:rPr>
                <w:spacing w:val="-10"/>
                <w:w w:val="45"/>
                <w:sz w:val="13"/>
              </w:rPr>
              <w:t>%</w:t>
            </w:r>
          </w:p>
        </w:tc>
        <w:tc>
          <w:tcPr>
            <w:tcW w:w="664" w:type="dxa"/>
            <w:tcBorders>
              <w:top w:val="single" w:sz="6" w:space="0" w:color="000000"/>
            </w:tcBorders>
          </w:tcPr>
          <w:p w14:paraId="72CF47D8" w14:textId="77777777" w:rsidR="005809CE" w:rsidRDefault="006F7AC7">
            <w:pPr>
              <w:pStyle w:val="TableParagraph"/>
              <w:spacing w:line="124" w:lineRule="exact"/>
              <w:ind w:left="20" w:right="21"/>
              <w:rPr>
                <w:sz w:val="13"/>
              </w:rPr>
            </w:pPr>
            <w:r>
              <w:rPr>
                <w:spacing w:val="-4"/>
                <w:sz w:val="13"/>
              </w:rPr>
              <w:t>0.32</w:t>
            </w:r>
          </w:p>
        </w:tc>
        <w:tc>
          <w:tcPr>
            <w:tcW w:w="664" w:type="dxa"/>
            <w:tcBorders>
              <w:top w:val="single" w:sz="6" w:space="0" w:color="000000"/>
            </w:tcBorders>
          </w:tcPr>
          <w:p w14:paraId="15042F25" w14:textId="77777777" w:rsidR="005809CE" w:rsidRDefault="006F7AC7">
            <w:pPr>
              <w:pStyle w:val="TableParagraph"/>
              <w:spacing w:line="124" w:lineRule="exact"/>
              <w:ind w:left="20" w:right="24"/>
              <w:rPr>
                <w:sz w:val="13"/>
              </w:rPr>
            </w:pPr>
            <w:r>
              <w:rPr>
                <w:spacing w:val="-5"/>
                <w:sz w:val="13"/>
              </w:rPr>
              <w:t>0.6</w:t>
            </w:r>
          </w:p>
        </w:tc>
        <w:tc>
          <w:tcPr>
            <w:tcW w:w="739" w:type="dxa"/>
            <w:tcBorders>
              <w:top w:val="single" w:sz="6" w:space="0" w:color="000000"/>
              <w:right w:val="single" w:sz="12" w:space="0" w:color="000000"/>
            </w:tcBorders>
          </w:tcPr>
          <w:p w14:paraId="5C9153B7" w14:textId="77777777" w:rsidR="005809CE" w:rsidRDefault="006F7AC7">
            <w:pPr>
              <w:pStyle w:val="TableParagraph"/>
              <w:spacing w:line="124" w:lineRule="exact"/>
              <w:ind w:left="8" w:right="11"/>
              <w:rPr>
                <w:sz w:val="13"/>
              </w:rPr>
            </w:pPr>
            <w:r>
              <w:rPr>
                <w:spacing w:val="-5"/>
                <w:sz w:val="13"/>
              </w:rPr>
              <w:t>0.4</w:t>
            </w:r>
          </w:p>
        </w:tc>
        <w:tc>
          <w:tcPr>
            <w:tcW w:w="663" w:type="dxa"/>
            <w:tcBorders>
              <w:top w:val="single" w:sz="6" w:space="0" w:color="000000"/>
              <w:left w:val="single" w:sz="12" w:space="0" w:color="000000"/>
            </w:tcBorders>
          </w:tcPr>
          <w:p w14:paraId="4E4572F0" w14:textId="77777777" w:rsidR="005809CE" w:rsidRDefault="006F7AC7">
            <w:pPr>
              <w:pStyle w:val="TableParagraph"/>
              <w:spacing w:line="124" w:lineRule="exact"/>
              <w:ind w:left="0" w:right="18"/>
              <w:rPr>
                <w:sz w:val="13"/>
              </w:rPr>
            </w:pPr>
            <w:r>
              <w:rPr>
                <w:spacing w:val="-4"/>
                <w:sz w:val="13"/>
              </w:rPr>
              <w:t>0.41</w:t>
            </w:r>
          </w:p>
        </w:tc>
        <w:tc>
          <w:tcPr>
            <w:tcW w:w="664" w:type="dxa"/>
            <w:tcBorders>
              <w:top w:val="single" w:sz="6" w:space="0" w:color="000000"/>
              <w:right w:val="single" w:sz="12" w:space="0" w:color="000000"/>
            </w:tcBorders>
          </w:tcPr>
          <w:p w14:paraId="59574AC3" w14:textId="77777777" w:rsidR="005809CE" w:rsidRDefault="006F7AC7">
            <w:pPr>
              <w:pStyle w:val="TableParagraph"/>
              <w:spacing w:line="124" w:lineRule="exact"/>
              <w:ind w:left="4" w:right="10"/>
              <w:rPr>
                <w:sz w:val="13"/>
              </w:rPr>
            </w:pPr>
            <w:bookmarkStart w:id="1552" w:name="1.34_"/>
            <w:bookmarkEnd w:id="1552"/>
            <w:r>
              <w:rPr>
                <w:spacing w:val="-4"/>
                <w:sz w:val="13"/>
              </w:rPr>
              <w:t>1.34</w:t>
            </w:r>
          </w:p>
        </w:tc>
        <w:tc>
          <w:tcPr>
            <w:tcW w:w="661" w:type="dxa"/>
            <w:tcBorders>
              <w:top w:val="single" w:sz="6" w:space="0" w:color="000000"/>
              <w:left w:val="single" w:sz="12" w:space="0" w:color="000000"/>
            </w:tcBorders>
          </w:tcPr>
          <w:p w14:paraId="04DBF20F" w14:textId="77777777" w:rsidR="005809CE" w:rsidRDefault="006F7AC7">
            <w:pPr>
              <w:pStyle w:val="TableParagraph"/>
              <w:spacing w:line="124" w:lineRule="exact"/>
              <w:ind w:left="4" w:right="18"/>
              <w:rPr>
                <w:sz w:val="13"/>
              </w:rPr>
            </w:pPr>
            <w:r>
              <w:rPr>
                <w:spacing w:val="-4"/>
                <w:sz w:val="13"/>
              </w:rPr>
              <w:t>83.3</w:t>
            </w:r>
          </w:p>
        </w:tc>
      </w:tr>
      <w:tr w:rsidR="005809CE" w14:paraId="433FCDFE" w14:textId="77777777">
        <w:trPr>
          <w:trHeight w:val="140"/>
        </w:trPr>
        <w:tc>
          <w:tcPr>
            <w:tcW w:w="659" w:type="dxa"/>
            <w:gridSpan w:val="2"/>
            <w:tcBorders>
              <w:right w:val="single" w:sz="6" w:space="0" w:color="000000"/>
            </w:tcBorders>
          </w:tcPr>
          <w:p w14:paraId="6A5DA551" w14:textId="77777777" w:rsidR="005809CE" w:rsidRDefault="006F7AC7">
            <w:pPr>
              <w:pStyle w:val="TableParagraph"/>
              <w:spacing w:line="121" w:lineRule="exact"/>
              <w:ind w:left="25"/>
              <w:rPr>
                <w:sz w:val="13"/>
              </w:rPr>
            </w:pPr>
            <w:r>
              <w:rPr>
                <w:spacing w:val="-5"/>
                <w:sz w:val="13"/>
              </w:rPr>
              <w:t>55</w:t>
            </w:r>
          </w:p>
        </w:tc>
        <w:tc>
          <w:tcPr>
            <w:tcW w:w="2205" w:type="dxa"/>
            <w:tcBorders>
              <w:left w:val="single" w:sz="6" w:space="0" w:color="000000"/>
            </w:tcBorders>
          </w:tcPr>
          <w:p w14:paraId="259BFBE7" w14:textId="77777777" w:rsidR="005809CE" w:rsidRDefault="006F7AC7">
            <w:pPr>
              <w:pStyle w:val="TableParagraph"/>
              <w:spacing w:line="121" w:lineRule="exact"/>
              <w:ind w:left="70" w:right="36"/>
              <w:rPr>
                <w:sz w:val="13"/>
              </w:rPr>
            </w:pPr>
            <w:bookmarkStart w:id="1553" w:name="Inchyra_Station_"/>
            <w:bookmarkEnd w:id="1553"/>
            <w:r>
              <w:rPr>
                <w:sz w:val="13"/>
              </w:rPr>
              <w:t>Inchyra</w:t>
            </w:r>
            <w:r>
              <w:rPr>
                <w:spacing w:val="-7"/>
                <w:sz w:val="13"/>
              </w:rPr>
              <w:t xml:space="preserve"> </w:t>
            </w:r>
            <w:r>
              <w:rPr>
                <w:spacing w:val="-2"/>
                <w:sz w:val="13"/>
              </w:rPr>
              <w:t>Station</w:t>
            </w:r>
          </w:p>
        </w:tc>
        <w:tc>
          <w:tcPr>
            <w:tcW w:w="663" w:type="dxa"/>
          </w:tcPr>
          <w:p w14:paraId="6C1BA0D6" w14:textId="77777777" w:rsidR="005809CE" w:rsidRDefault="006F7AC7">
            <w:pPr>
              <w:pStyle w:val="TableParagraph"/>
              <w:spacing w:line="121" w:lineRule="exact"/>
              <w:ind w:left="29"/>
              <w:rPr>
                <w:sz w:val="13"/>
              </w:rPr>
            </w:pPr>
            <w:r>
              <w:rPr>
                <w:spacing w:val="-2"/>
                <w:sz w:val="13"/>
              </w:rPr>
              <w:t>293833</w:t>
            </w:r>
          </w:p>
        </w:tc>
        <w:tc>
          <w:tcPr>
            <w:tcW w:w="665" w:type="dxa"/>
            <w:tcBorders>
              <w:right w:val="single" w:sz="12" w:space="0" w:color="000000"/>
            </w:tcBorders>
          </w:tcPr>
          <w:p w14:paraId="7AF61C5D" w14:textId="77777777" w:rsidR="005809CE" w:rsidRDefault="006F7AC7">
            <w:pPr>
              <w:pStyle w:val="TableParagraph"/>
              <w:spacing w:line="121" w:lineRule="exact"/>
              <w:ind w:left="31" w:right="1"/>
              <w:rPr>
                <w:sz w:val="13"/>
              </w:rPr>
            </w:pPr>
            <w:r>
              <w:rPr>
                <w:spacing w:val="-2"/>
                <w:sz w:val="13"/>
              </w:rPr>
              <w:t>681014</w:t>
            </w:r>
          </w:p>
        </w:tc>
        <w:tc>
          <w:tcPr>
            <w:tcW w:w="663" w:type="dxa"/>
            <w:tcBorders>
              <w:left w:val="single" w:sz="12" w:space="0" w:color="000000"/>
              <w:right w:val="single" w:sz="6" w:space="0" w:color="000000"/>
            </w:tcBorders>
          </w:tcPr>
          <w:p w14:paraId="4EAB07E8" w14:textId="77777777" w:rsidR="005809CE" w:rsidRDefault="006F7AC7">
            <w:pPr>
              <w:pStyle w:val="TableParagraph"/>
              <w:spacing w:line="121" w:lineRule="exact"/>
              <w:ind w:left="22" w:right="5"/>
              <w:rPr>
                <w:sz w:val="13"/>
              </w:rPr>
            </w:pPr>
            <w:r>
              <w:rPr>
                <w:spacing w:val="-4"/>
                <w:sz w:val="13"/>
              </w:rPr>
              <w:t>0.42</w:t>
            </w:r>
          </w:p>
        </w:tc>
        <w:tc>
          <w:tcPr>
            <w:tcW w:w="665" w:type="dxa"/>
            <w:tcBorders>
              <w:left w:val="single" w:sz="6" w:space="0" w:color="000000"/>
            </w:tcBorders>
          </w:tcPr>
          <w:p w14:paraId="125B2D52" w14:textId="77777777" w:rsidR="005809CE" w:rsidRDefault="006F7AC7">
            <w:pPr>
              <w:pStyle w:val="TableParagraph"/>
              <w:spacing w:line="121" w:lineRule="exact"/>
              <w:ind w:left="29" w:right="3"/>
              <w:rPr>
                <w:sz w:val="13"/>
              </w:rPr>
            </w:pPr>
            <w:r>
              <w:rPr>
                <w:spacing w:val="-4"/>
                <w:sz w:val="13"/>
              </w:rPr>
              <w:t>0.38</w:t>
            </w:r>
          </w:p>
        </w:tc>
        <w:tc>
          <w:tcPr>
            <w:tcW w:w="664" w:type="dxa"/>
          </w:tcPr>
          <w:p w14:paraId="4EE654B1" w14:textId="77777777" w:rsidR="005809CE" w:rsidRDefault="006F7AC7">
            <w:pPr>
              <w:pStyle w:val="TableParagraph"/>
              <w:spacing w:line="121" w:lineRule="exact"/>
              <w:ind w:left="34" w:right="15"/>
              <w:rPr>
                <w:sz w:val="13"/>
              </w:rPr>
            </w:pPr>
            <w:r>
              <w:rPr>
                <w:spacing w:val="-4"/>
                <w:sz w:val="13"/>
              </w:rPr>
              <w:t>0.51</w:t>
            </w:r>
          </w:p>
        </w:tc>
        <w:tc>
          <w:tcPr>
            <w:tcW w:w="664" w:type="dxa"/>
          </w:tcPr>
          <w:p w14:paraId="754BE316" w14:textId="77777777" w:rsidR="005809CE" w:rsidRDefault="006F7AC7">
            <w:pPr>
              <w:pStyle w:val="TableParagraph"/>
              <w:spacing w:line="121" w:lineRule="exact"/>
              <w:ind w:left="20" w:right="22"/>
              <w:rPr>
                <w:i/>
                <w:sz w:val="13"/>
              </w:rPr>
            </w:pPr>
            <w:bookmarkStart w:id="1554" w:name="0.56_"/>
            <w:bookmarkEnd w:id="1554"/>
            <w:r>
              <w:rPr>
                <w:i/>
                <w:spacing w:val="-4"/>
                <w:sz w:val="13"/>
              </w:rPr>
              <w:t>0.56</w:t>
            </w:r>
          </w:p>
        </w:tc>
        <w:tc>
          <w:tcPr>
            <w:tcW w:w="664" w:type="dxa"/>
          </w:tcPr>
          <w:p w14:paraId="7B53CC8F" w14:textId="77777777" w:rsidR="005809CE" w:rsidRDefault="006F7AC7">
            <w:pPr>
              <w:pStyle w:val="TableParagraph"/>
              <w:spacing w:line="121" w:lineRule="exact"/>
              <w:ind w:left="26" w:right="15"/>
              <w:rPr>
                <w:sz w:val="13"/>
              </w:rPr>
            </w:pPr>
            <w:r>
              <w:rPr>
                <w:spacing w:val="-10"/>
                <w:w w:val="45"/>
                <w:sz w:val="13"/>
              </w:rPr>
              <w:t>%</w:t>
            </w:r>
          </w:p>
        </w:tc>
        <w:tc>
          <w:tcPr>
            <w:tcW w:w="665" w:type="dxa"/>
            <w:tcBorders>
              <w:right w:val="single" w:sz="6" w:space="0" w:color="000000"/>
            </w:tcBorders>
          </w:tcPr>
          <w:p w14:paraId="58DB76AB" w14:textId="77777777" w:rsidR="005809CE" w:rsidRDefault="006F7AC7">
            <w:pPr>
              <w:pStyle w:val="TableParagraph"/>
              <w:spacing w:line="121" w:lineRule="exact"/>
              <w:ind w:left="29" w:right="20"/>
              <w:rPr>
                <w:sz w:val="13"/>
              </w:rPr>
            </w:pPr>
            <w:r>
              <w:rPr>
                <w:spacing w:val="-5"/>
                <w:sz w:val="13"/>
              </w:rPr>
              <w:t>0.2</w:t>
            </w:r>
          </w:p>
        </w:tc>
        <w:tc>
          <w:tcPr>
            <w:tcW w:w="664" w:type="dxa"/>
            <w:tcBorders>
              <w:left w:val="single" w:sz="6" w:space="0" w:color="000000"/>
              <w:right w:val="single" w:sz="6" w:space="0" w:color="000000"/>
            </w:tcBorders>
          </w:tcPr>
          <w:p w14:paraId="76646D89" w14:textId="77777777" w:rsidR="005809CE" w:rsidRDefault="006F7AC7">
            <w:pPr>
              <w:pStyle w:val="TableParagraph"/>
              <w:spacing w:line="121" w:lineRule="exact"/>
              <w:ind w:left="29" w:right="19"/>
              <w:rPr>
                <w:sz w:val="13"/>
              </w:rPr>
            </w:pPr>
            <w:r>
              <w:rPr>
                <w:spacing w:val="-4"/>
                <w:sz w:val="13"/>
              </w:rPr>
              <w:t>0.21</w:t>
            </w:r>
          </w:p>
        </w:tc>
        <w:tc>
          <w:tcPr>
            <w:tcW w:w="665" w:type="dxa"/>
            <w:tcBorders>
              <w:left w:val="single" w:sz="6" w:space="0" w:color="000000"/>
            </w:tcBorders>
          </w:tcPr>
          <w:p w14:paraId="05CB24CC" w14:textId="77777777" w:rsidR="005809CE" w:rsidRDefault="006F7AC7">
            <w:pPr>
              <w:pStyle w:val="TableParagraph"/>
              <w:spacing w:line="121" w:lineRule="exact"/>
              <w:ind w:left="29" w:right="24"/>
              <w:rPr>
                <w:sz w:val="13"/>
              </w:rPr>
            </w:pPr>
            <w:r>
              <w:rPr>
                <w:spacing w:val="-10"/>
                <w:w w:val="45"/>
                <w:sz w:val="13"/>
              </w:rPr>
              <w:t>%</w:t>
            </w:r>
          </w:p>
        </w:tc>
        <w:tc>
          <w:tcPr>
            <w:tcW w:w="664" w:type="dxa"/>
          </w:tcPr>
          <w:p w14:paraId="5D4F5BAF" w14:textId="77777777" w:rsidR="005809CE" w:rsidRDefault="006F7AC7">
            <w:pPr>
              <w:pStyle w:val="TableParagraph"/>
              <w:spacing w:line="121" w:lineRule="exact"/>
              <w:ind w:left="20" w:right="19"/>
              <w:rPr>
                <w:sz w:val="13"/>
              </w:rPr>
            </w:pPr>
            <w:bookmarkStart w:id="1555" w:name="0.57_"/>
            <w:bookmarkEnd w:id="1555"/>
            <w:r>
              <w:rPr>
                <w:spacing w:val="-4"/>
                <w:sz w:val="13"/>
              </w:rPr>
              <w:t>0.57</w:t>
            </w:r>
          </w:p>
        </w:tc>
        <w:tc>
          <w:tcPr>
            <w:tcW w:w="664" w:type="dxa"/>
          </w:tcPr>
          <w:p w14:paraId="487D1D8B" w14:textId="77777777" w:rsidR="005809CE" w:rsidRDefault="006F7AC7">
            <w:pPr>
              <w:pStyle w:val="TableParagraph"/>
              <w:spacing w:line="121" w:lineRule="exact"/>
              <w:ind w:left="20" w:right="20"/>
              <w:rPr>
                <w:sz w:val="13"/>
              </w:rPr>
            </w:pPr>
            <w:r>
              <w:rPr>
                <w:spacing w:val="-4"/>
                <w:sz w:val="13"/>
              </w:rPr>
              <w:t>0.31</w:t>
            </w:r>
          </w:p>
        </w:tc>
        <w:tc>
          <w:tcPr>
            <w:tcW w:w="664" w:type="dxa"/>
          </w:tcPr>
          <w:p w14:paraId="02E33697" w14:textId="77777777" w:rsidR="005809CE" w:rsidRDefault="006F7AC7">
            <w:pPr>
              <w:pStyle w:val="TableParagraph"/>
              <w:spacing w:line="121" w:lineRule="exact"/>
              <w:ind w:left="20" w:right="20"/>
              <w:rPr>
                <w:sz w:val="13"/>
              </w:rPr>
            </w:pPr>
            <w:r>
              <w:rPr>
                <w:spacing w:val="-5"/>
                <w:sz w:val="13"/>
              </w:rPr>
              <w:t>0.5</w:t>
            </w:r>
          </w:p>
        </w:tc>
        <w:tc>
          <w:tcPr>
            <w:tcW w:w="739" w:type="dxa"/>
            <w:tcBorders>
              <w:right w:val="single" w:sz="12" w:space="0" w:color="000000"/>
            </w:tcBorders>
          </w:tcPr>
          <w:p w14:paraId="61B1F135" w14:textId="77777777" w:rsidR="005809CE" w:rsidRDefault="006F7AC7">
            <w:pPr>
              <w:pStyle w:val="TableParagraph"/>
              <w:spacing w:line="121" w:lineRule="exact"/>
              <w:ind w:left="10" w:right="11"/>
              <w:rPr>
                <w:sz w:val="13"/>
              </w:rPr>
            </w:pPr>
            <w:r>
              <w:rPr>
                <w:spacing w:val="-5"/>
                <w:sz w:val="13"/>
              </w:rPr>
              <w:t>0.4</w:t>
            </w:r>
          </w:p>
        </w:tc>
        <w:tc>
          <w:tcPr>
            <w:tcW w:w="663" w:type="dxa"/>
            <w:tcBorders>
              <w:left w:val="single" w:sz="12" w:space="0" w:color="000000"/>
            </w:tcBorders>
          </w:tcPr>
          <w:p w14:paraId="027F5A7F" w14:textId="77777777" w:rsidR="005809CE" w:rsidRDefault="006F7AC7">
            <w:pPr>
              <w:pStyle w:val="TableParagraph"/>
              <w:spacing w:line="121" w:lineRule="exact"/>
              <w:ind w:left="4" w:right="18"/>
              <w:rPr>
                <w:sz w:val="13"/>
              </w:rPr>
            </w:pPr>
            <w:r>
              <w:rPr>
                <w:spacing w:val="-4"/>
                <w:sz w:val="13"/>
              </w:rPr>
              <w:t>0.41</w:t>
            </w:r>
          </w:p>
        </w:tc>
        <w:tc>
          <w:tcPr>
            <w:tcW w:w="664" w:type="dxa"/>
            <w:tcBorders>
              <w:right w:val="single" w:sz="12" w:space="0" w:color="000000"/>
            </w:tcBorders>
          </w:tcPr>
          <w:p w14:paraId="6ABF7541" w14:textId="77777777" w:rsidR="005809CE" w:rsidRDefault="006F7AC7">
            <w:pPr>
              <w:pStyle w:val="TableParagraph"/>
              <w:spacing w:line="121" w:lineRule="exact"/>
              <w:ind w:left="4" w:right="10"/>
              <w:rPr>
                <w:sz w:val="13"/>
              </w:rPr>
            </w:pPr>
            <w:bookmarkStart w:id="1556" w:name="1.32_"/>
            <w:bookmarkEnd w:id="1556"/>
            <w:r>
              <w:rPr>
                <w:spacing w:val="-4"/>
                <w:sz w:val="13"/>
              </w:rPr>
              <w:t>1.32</w:t>
            </w:r>
          </w:p>
        </w:tc>
        <w:tc>
          <w:tcPr>
            <w:tcW w:w="661" w:type="dxa"/>
            <w:tcBorders>
              <w:left w:val="single" w:sz="12" w:space="0" w:color="000000"/>
            </w:tcBorders>
          </w:tcPr>
          <w:p w14:paraId="4E022484" w14:textId="77777777" w:rsidR="005809CE" w:rsidRDefault="006F7AC7">
            <w:pPr>
              <w:pStyle w:val="TableParagraph"/>
              <w:spacing w:line="121" w:lineRule="exact"/>
              <w:ind w:left="4" w:right="18"/>
              <w:rPr>
                <w:sz w:val="13"/>
              </w:rPr>
            </w:pPr>
            <w:r>
              <w:rPr>
                <w:spacing w:val="-4"/>
                <w:sz w:val="13"/>
              </w:rPr>
              <w:t>83.3</w:t>
            </w:r>
          </w:p>
        </w:tc>
      </w:tr>
      <w:tr w:rsidR="005809CE" w14:paraId="062FBA2A" w14:textId="77777777">
        <w:trPr>
          <w:trHeight w:val="144"/>
        </w:trPr>
        <w:tc>
          <w:tcPr>
            <w:tcW w:w="659" w:type="dxa"/>
            <w:gridSpan w:val="2"/>
            <w:tcBorders>
              <w:bottom w:val="single" w:sz="6" w:space="0" w:color="000000"/>
              <w:right w:val="single" w:sz="6" w:space="0" w:color="000000"/>
            </w:tcBorders>
          </w:tcPr>
          <w:p w14:paraId="01CE74A6" w14:textId="77777777" w:rsidR="005809CE" w:rsidRDefault="006F7AC7">
            <w:pPr>
              <w:pStyle w:val="TableParagraph"/>
              <w:spacing w:line="124" w:lineRule="exact"/>
              <w:ind w:left="25"/>
              <w:rPr>
                <w:sz w:val="13"/>
              </w:rPr>
            </w:pPr>
            <w:r>
              <w:rPr>
                <w:spacing w:val="-5"/>
                <w:sz w:val="13"/>
              </w:rPr>
              <w:t>57</w:t>
            </w:r>
          </w:p>
        </w:tc>
        <w:tc>
          <w:tcPr>
            <w:tcW w:w="2205" w:type="dxa"/>
            <w:tcBorders>
              <w:left w:val="single" w:sz="6" w:space="0" w:color="000000"/>
              <w:bottom w:val="single" w:sz="6" w:space="0" w:color="000000"/>
            </w:tcBorders>
          </w:tcPr>
          <w:p w14:paraId="685DC2F1" w14:textId="77777777" w:rsidR="005809CE" w:rsidRDefault="006F7AC7">
            <w:pPr>
              <w:pStyle w:val="TableParagraph"/>
              <w:spacing w:line="124" w:lineRule="exact"/>
              <w:ind w:left="70" w:right="34"/>
              <w:rPr>
                <w:sz w:val="13"/>
              </w:rPr>
            </w:pPr>
            <w:r>
              <w:rPr>
                <w:sz w:val="13"/>
              </w:rPr>
              <w:t>Inchyra</w:t>
            </w:r>
            <w:r>
              <w:rPr>
                <w:spacing w:val="-5"/>
                <w:sz w:val="13"/>
              </w:rPr>
              <w:t xml:space="preserve"> </w:t>
            </w:r>
            <w:r>
              <w:rPr>
                <w:sz w:val="13"/>
              </w:rPr>
              <w:t>Road,</w:t>
            </w:r>
            <w:r>
              <w:rPr>
                <w:spacing w:val="-5"/>
                <w:sz w:val="13"/>
              </w:rPr>
              <w:t xml:space="preserve"> </w:t>
            </w:r>
            <w:r>
              <w:rPr>
                <w:spacing w:val="-2"/>
                <w:sz w:val="13"/>
              </w:rPr>
              <w:t>Grangemouth</w:t>
            </w:r>
          </w:p>
        </w:tc>
        <w:tc>
          <w:tcPr>
            <w:tcW w:w="663" w:type="dxa"/>
            <w:tcBorders>
              <w:bottom w:val="single" w:sz="6" w:space="0" w:color="000000"/>
            </w:tcBorders>
          </w:tcPr>
          <w:p w14:paraId="700C920F" w14:textId="77777777" w:rsidR="005809CE" w:rsidRDefault="006F7AC7">
            <w:pPr>
              <w:pStyle w:val="TableParagraph"/>
              <w:spacing w:line="124" w:lineRule="exact"/>
              <w:ind w:left="29" w:right="1"/>
              <w:rPr>
                <w:sz w:val="13"/>
              </w:rPr>
            </w:pPr>
            <w:r>
              <w:rPr>
                <w:spacing w:val="-2"/>
                <w:sz w:val="13"/>
              </w:rPr>
              <w:t>294028</w:t>
            </w:r>
          </w:p>
        </w:tc>
        <w:tc>
          <w:tcPr>
            <w:tcW w:w="665" w:type="dxa"/>
            <w:tcBorders>
              <w:bottom w:val="single" w:sz="6" w:space="0" w:color="000000"/>
              <w:right w:val="single" w:sz="12" w:space="0" w:color="000000"/>
            </w:tcBorders>
          </w:tcPr>
          <w:p w14:paraId="2D4C399E" w14:textId="77777777" w:rsidR="005809CE" w:rsidRDefault="006F7AC7">
            <w:pPr>
              <w:pStyle w:val="TableParagraph"/>
              <w:spacing w:line="124" w:lineRule="exact"/>
              <w:ind w:left="31" w:right="1"/>
              <w:rPr>
                <w:sz w:val="13"/>
              </w:rPr>
            </w:pPr>
            <w:r>
              <w:rPr>
                <w:spacing w:val="-2"/>
                <w:sz w:val="13"/>
              </w:rPr>
              <w:t>680829</w:t>
            </w:r>
          </w:p>
        </w:tc>
        <w:tc>
          <w:tcPr>
            <w:tcW w:w="663" w:type="dxa"/>
            <w:tcBorders>
              <w:left w:val="single" w:sz="12" w:space="0" w:color="000000"/>
              <w:bottom w:val="single" w:sz="6" w:space="0" w:color="000000"/>
              <w:right w:val="single" w:sz="6" w:space="0" w:color="000000"/>
            </w:tcBorders>
          </w:tcPr>
          <w:p w14:paraId="604B3917" w14:textId="77777777" w:rsidR="005809CE" w:rsidRDefault="006F7AC7">
            <w:pPr>
              <w:pStyle w:val="TableParagraph"/>
              <w:spacing w:line="124" w:lineRule="exact"/>
              <w:ind w:left="22" w:right="3"/>
              <w:rPr>
                <w:sz w:val="13"/>
              </w:rPr>
            </w:pPr>
            <w:r>
              <w:rPr>
                <w:spacing w:val="-5"/>
                <w:sz w:val="13"/>
              </w:rPr>
              <w:t>0.7</w:t>
            </w:r>
          </w:p>
        </w:tc>
        <w:tc>
          <w:tcPr>
            <w:tcW w:w="665" w:type="dxa"/>
            <w:tcBorders>
              <w:left w:val="single" w:sz="6" w:space="0" w:color="000000"/>
              <w:bottom w:val="single" w:sz="6" w:space="0" w:color="000000"/>
            </w:tcBorders>
          </w:tcPr>
          <w:p w14:paraId="40DA0744" w14:textId="77777777" w:rsidR="005809CE" w:rsidRDefault="006F7AC7">
            <w:pPr>
              <w:pStyle w:val="TableParagraph"/>
              <w:spacing w:line="124" w:lineRule="exact"/>
              <w:ind w:left="29" w:right="4"/>
              <w:rPr>
                <w:sz w:val="13"/>
              </w:rPr>
            </w:pPr>
            <w:r>
              <w:rPr>
                <w:spacing w:val="-4"/>
                <w:sz w:val="13"/>
              </w:rPr>
              <w:t>0.46</w:t>
            </w:r>
          </w:p>
        </w:tc>
        <w:tc>
          <w:tcPr>
            <w:tcW w:w="664" w:type="dxa"/>
            <w:tcBorders>
              <w:bottom w:val="single" w:sz="6" w:space="0" w:color="000000"/>
            </w:tcBorders>
          </w:tcPr>
          <w:p w14:paraId="0755825D" w14:textId="77777777" w:rsidR="005809CE" w:rsidRDefault="006F7AC7">
            <w:pPr>
              <w:pStyle w:val="TableParagraph"/>
              <w:spacing w:line="124" w:lineRule="exact"/>
              <w:ind w:left="34" w:right="15"/>
              <w:rPr>
                <w:sz w:val="13"/>
              </w:rPr>
            </w:pPr>
            <w:bookmarkStart w:id="1557" w:name="0.8_"/>
            <w:bookmarkEnd w:id="1557"/>
            <w:r>
              <w:rPr>
                <w:spacing w:val="-5"/>
                <w:sz w:val="13"/>
              </w:rPr>
              <w:t>0.8</w:t>
            </w:r>
          </w:p>
        </w:tc>
        <w:tc>
          <w:tcPr>
            <w:tcW w:w="664" w:type="dxa"/>
            <w:tcBorders>
              <w:bottom w:val="single" w:sz="6" w:space="0" w:color="000000"/>
            </w:tcBorders>
          </w:tcPr>
          <w:p w14:paraId="7676E846" w14:textId="77777777" w:rsidR="005809CE" w:rsidRDefault="006F7AC7">
            <w:pPr>
              <w:pStyle w:val="TableParagraph"/>
              <w:spacing w:line="124" w:lineRule="exact"/>
              <w:ind w:left="20" w:right="22"/>
              <w:rPr>
                <w:i/>
                <w:sz w:val="13"/>
              </w:rPr>
            </w:pPr>
            <w:bookmarkStart w:id="1558" w:name="0.84_"/>
            <w:bookmarkEnd w:id="1558"/>
            <w:r>
              <w:rPr>
                <w:i/>
                <w:spacing w:val="-4"/>
                <w:sz w:val="13"/>
              </w:rPr>
              <w:t>0.84</w:t>
            </w:r>
          </w:p>
        </w:tc>
        <w:tc>
          <w:tcPr>
            <w:tcW w:w="664" w:type="dxa"/>
            <w:tcBorders>
              <w:bottom w:val="single" w:sz="6" w:space="0" w:color="000000"/>
            </w:tcBorders>
          </w:tcPr>
          <w:p w14:paraId="4AB9B200" w14:textId="77777777" w:rsidR="005809CE" w:rsidRDefault="006F7AC7">
            <w:pPr>
              <w:pStyle w:val="TableParagraph"/>
              <w:spacing w:line="124" w:lineRule="exact"/>
              <w:ind w:left="30" w:right="15"/>
              <w:rPr>
                <w:sz w:val="13"/>
              </w:rPr>
            </w:pPr>
            <w:bookmarkStart w:id="1559" w:name="1.2_"/>
            <w:bookmarkEnd w:id="1559"/>
            <w:r>
              <w:rPr>
                <w:spacing w:val="-5"/>
                <w:sz w:val="13"/>
              </w:rPr>
              <w:t>1.2</w:t>
            </w:r>
          </w:p>
        </w:tc>
        <w:tc>
          <w:tcPr>
            <w:tcW w:w="665" w:type="dxa"/>
            <w:tcBorders>
              <w:bottom w:val="single" w:sz="6" w:space="0" w:color="000000"/>
              <w:right w:val="single" w:sz="6" w:space="0" w:color="000000"/>
            </w:tcBorders>
          </w:tcPr>
          <w:p w14:paraId="50EE8B7B" w14:textId="77777777" w:rsidR="005809CE" w:rsidRDefault="006F7AC7">
            <w:pPr>
              <w:pStyle w:val="TableParagraph"/>
              <w:spacing w:line="124" w:lineRule="exact"/>
              <w:ind w:left="29" w:right="20"/>
              <w:rPr>
                <w:sz w:val="13"/>
              </w:rPr>
            </w:pPr>
            <w:r>
              <w:rPr>
                <w:spacing w:val="-4"/>
                <w:sz w:val="13"/>
              </w:rPr>
              <w:t>0.26</w:t>
            </w:r>
          </w:p>
        </w:tc>
        <w:tc>
          <w:tcPr>
            <w:tcW w:w="664" w:type="dxa"/>
            <w:tcBorders>
              <w:left w:val="single" w:sz="6" w:space="0" w:color="000000"/>
              <w:bottom w:val="single" w:sz="6" w:space="0" w:color="000000"/>
              <w:right w:val="single" w:sz="6" w:space="0" w:color="000000"/>
            </w:tcBorders>
          </w:tcPr>
          <w:p w14:paraId="6A69D395" w14:textId="77777777" w:rsidR="005809CE" w:rsidRDefault="006F7AC7">
            <w:pPr>
              <w:pStyle w:val="TableParagraph"/>
              <w:spacing w:line="124" w:lineRule="exact"/>
              <w:ind w:left="29" w:right="22"/>
              <w:rPr>
                <w:sz w:val="13"/>
              </w:rPr>
            </w:pPr>
            <w:r>
              <w:rPr>
                <w:spacing w:val="-10"/>
                <w:w w:val="45"/>
                <w:sz w:val="13"/>
              </w:rPr>
              <w:t>%</w:t>
            </w:r>
          </w:p>
        </w:tc>
        <w:tc>
          <w:tcPr>
            <w:tcW w:w="665" w:type="dxa"/>
            <w:tcBorders>
              <w:left w:val="single" w:sz="6" w:space="0" w:color="000000"/>
              <w:bottom w:val="single" w:sz="6" w:space="0" w:color="000000"/>
            </w:tcBorders>
          </w:tcPr>
          <w:p w14:paraId="78E6FC87" w14:textId="77777777" w:rsidR="005809CE" w:rsidRDefault="006F7AC7">
            <w:pPr>
              <w:pStyle w:val="TableParagraph"/>
              <w:spacing w:line="124" w:lineRule="exact"/>
              <w:ind w:left="29" w:right="21"/>
              <w:rPr>
                <w:sz w:val="13"/>
              </w:rPr>
            </w:pPr>
            <w:r>
              <w:rPr>
                <w:spacing w:val="-4"/>
                <w:sz w:val="13"/>
              </w:rPr>
              <w:t>0.27</w:t>
            </w:r>
          </w:p>
        </w:tc>
        <w:tc>
          <w:tcPr>
            <w:tcW w:w="664" w:type="dxa"/>
            <w:tcBorders>
              <w:bottom w:val="single" w:sz="6" w:space="0" w:color="000000"/>
            </w:tcBorders>
          </w:tcPr>
          <w:p w14:paraId="5072BB7B" w14:textId="77777777" w:rsidR="005809CE" w:rsidRDefault="006F7AC7">
            <w:pPr>
              <w:pStyle w:val="TableParagraph"/>
              <w:spacing w:line="124" w:lineRule="exact"/>
              <w:ind w:left="20" w:right="21"/>
              <w:rPr>
                <w:sz w:val="13"/>
              </w:rPr>
            </w:pPr>
            <w:r>
              <w:rPr>
                <w:spacing w:val="-10"/>
                <w:w w:val="45"/>
                <w:sz w:val="13"/>
              </w:rPr>
              <w:t>%</w:t>
            </w:r>
          </w:p>
        </w:tc>
        <w:tc>
          <w:tcPr>
            <w:tcW w:w="664" w:type="dxa"/>
            <w:tcBorders>
              <w:bottom w:val="single" w:sz="6" w:space="0" w:color="000000"/>
            </w:tcBorders>
          </w:tcPr>
          <w:p w14:paraId="5C8F4203" w14:textId="77777777" w:rsidR="005809CE" w:rsidRDefault="006F7AC7">
            <w:pPr>
              <w:pStyle w:val="TableParagraph"/>
              <w:spacing w:line="124" w:lineRule="exact"/>
              <w:ind w:left="20" w:right="20"/>
              <w:rPr>
                <w:sz w:val="13"/>
              </w:rPr>
            </w:pPr>
            <w:r>
              <w:rPr>
                <w:spacing w:val="-4"/>
                <w:sz w:val="13"/>
              </w:rPr>
              <w:t>0.39</w:t>
            </w:r>
          </w:p>
        </w:tc>
        <w:tc>
          <w:tcPr>
            <w:tcW w:w="664" w:type="dxa"/>
            <w:tcBorders>
              <w:bottom w:val="single" w:sz="6" w:space="0" w:color="000000"/>
            </w:tcBorders>
          </w:tcPr>
          <w:p w14:paraId="7EE44F3E" w14:textId="77777777" w:rsidR="005809CE" w:rsidRDefault="006F7AC7">
            <w:pPr>
              <w:pStyle w:val="TableParagraph"/>
              <w:spacing w:line="124" w:lineRule="exact"/>
              <w:ind w:left="20" w:right="20"/>
              <w:rPr>
                <w:sz w:val="13"/>
              </w:rPr>
            </w:pPr>
            <w:r>
              <w:rPr>
                <w:spacing w:val="-5"/>
                <w:sz w:val="13"/>
              </w:rPr>
              <w:t>0.7</w:t>
            </w:r>
          </w:p>
        </w:tc>
        <w:tc>
          <w:tcPr>
            <w:tcW w:w="739" w:type="dxa"/>
            <w:tcBorders>
              <w:bottom w:val="single" w:sz="6" w:space="0" w:color="000000"/>
              <w:right w:val="single" w:sz="12" w:space="0" w:color="000000"/>
            </w:tcBorders>
          </w:tcPr>
          <w:p w14:paraId="17C0FBC8" w14:textId="77777777" w:rsidR="005809CE" w:rsidRDefault="006F7AC7">
            <w:pPr>
              <w:pStyle w:val="TableParagraph"/>
              <w:spacing w:line="124" w:lineRule="exact"/>
              <w:ind w:left="10" w:right="11"/>
              <w:rPr>
                <w:sz w:val="13"/>
              </w:rPr>
            </w:pPr>
            <w:r>
              <w:rPr>
                <w:spacing w:val="-5"/>
                <w:sz w:val="13"/>
              </w:rPr>
              <w:t>0.4</w:t>
            </w:r>
          </w:p>
        </w:tc>
        <w:tc>
          <w:tcPr>
            <w:tcW w:w="663" w:type="dxa"/>
            <w:tcBorders>
              <w:left w:val="single" w:sz="12" w:space="0" w:color="000000"/>
              <w:bottom w:val="single" w:sz="6" w:space="0" w:color="000000"/>
            </w:tcBorders>
          </w:tcPr>
          <w:p w14:paraId="6187DDAE" w14:textId="77777777" w:rsidR="005809CE" w:rsidRDefault="006F7AC7">
            <w:pPr>
              <w:pStyle w:val="TableParagraph"/>
              <w:spacing w:line="124" w:lineRule="exact"/>
              <w:ind w:left="4" w:right="18"/>
              <w:rPr>
                <w:sz w:val="13"/>
              </w:rPr>
            </w:pPr>
            <w:bookmarkStart w:id="1560" w:name="0.60_"/>
            <w:bookmarkEnd w:id="1560"/>
            <w:r>
              <w:rPr>
                <w:spacing w:val="-4"/>
                <w:sz w:val="13"/>
              </w:rPr>
              <w:t>0.60</w:t>
            </w:r>
          </w:p>
        </w:tc>
        <w:tc>
          <w:tcPr>
            <w:tcW w:w="664" w:type="dxa"/>
            <w:tcBorders>
              <w:bottom w:val="single" w:sz="6" w:space="0" w:color="000000"/>
              <w:right w:val="single" w:sz="12" w:space="0" w:color="000000"/>
            </w:tcBorders>
          </w:tcPr>
          <w:p w14:paraId="345034A1" w14:textId="77777777" w:rsidR="005809CE" w:rsidRDefault="006F7AC7">
            <w:pPr>
              <w:pStyle w:val="TableParagraph"/>
              <w:spacing w:line="124" w:lineRule="exact"/>
              <w:ind w:left="3" w:right="10"/>
              <w:rPr>
                <w:sz w:val="13"/>
              </w:rPr>
            </w:pPr>
            <w:bookmarkStart w:id="1561" w:name="1.96_"/>
            <w:bookmarkEnd w:id="1561"/>
            <w:r>
              <w:rPr>
                <w:spacing w:val="-4"/>
                <w:sz w:val="13"/>
              </w:rPr>
              <w:t>1.96</w:t>
            </w:r>
          </w:p>
        </w:tc>
        <w:tc>
          <w:tcPr>
            <w:tcW w:w="661" w:type="dxa"/>
            <w:tcBorders>
              <w:left w:val="single" w:sz="12" w:space="0" w:color="000000"/>
              <w:bottom w:val="single" w:sz="6" w:space="0" w:color="000000"/>
            </w:tcBorders>
          </w:tcPr>
          <w:p w14:paraId="03FFC4DB" w14:textId="77777777" w:rsidR="005809CE" w:rsidRDefault="006F7AC7">
            <w:pPr>
              <w:pStyle w:val="TableParagraph"/>
              <w:spacing w:line="124" w:lineRule="exact"/>
              <w:ind w:left="3" w:right="18"/>
              <w:rPr>
                <w:sz w:val="13"/>
              </w:rPr>
            </w:pPr>
            <w:bookmarkStart w:id="1562" w:name="83.3_"/>
            <w:bookmarkEnd w:id="1562"/>
            <w:r>
              <w:rPr>
                <w:spacing w:val="-4"/>
                <w:sz w:val="13"/>
              </w:rPr>
              <w:t>83.3</w:t>
            </w:r>
          </w:p>
        </w:tc>
      </w:tr>
      <w:tr w:rsidR="005809CE" w14:paraId="0682E9C8" w14:textId="77777777">
        <w:trPr>
          <w:trHeight w:val="144"/>
        </w:trPr>
        <w:tc>
          <w:tcPr>
            <w:tcW w:w="659" w:type="dxa"/>
            <w:gridSpan w:val="2"/>
            <w:tcBorders>
              <w:top w:val="single" w:sz="6" w:space="0" w:color="000000"/>
              <w:right w:val="single" w:sz="6" w:space="0" w:color="000000"/>
            </w:tcBorders>
          </w:tcPr>
          <w:p w14:paraId="70057E00" w14:textId="77777777" w:rsidR="005809CE" w:rsidRDefault="006F7AC7">
            <w:pPr>
              <w:pStyle w:val="TableParagraph"/>
              <w:spacing w:line="124" w:lineRule="exact"/>
              <w:ind w:left="25" w:right="1"/>
              <w:rPr>
                <w:sz w:val="13"/>
              </w:rPr>
            </w:pPr>
            <w:r>
              <w:rPr>
                <w:spacing w:val="-5"/>
                <w:sz w:val="13"/>
              </w:rPr>
              <w:t>77</w:t>
            </w:r>
          </w:p>
        </w:tc>
        <w:tc>
          <w:tcPr>
            <w:tcW w:w="2205" w:type="dxa"/>
            <w:tcBorders>
              <w:top w:val="single" w:sz="6" w:space="0" w:color="000000"/>
              <w:left w:val="single" w:sz="6" w:space="0" w:color="000000"/>
            </w:tcBorders>
          </w:tcPr>
          <w:p w14:paraId="1DBFAE4D" w14:textId="77777777" w:rsidR="005809CE" w:rsidRDefault="006F7AC7">
            <w:pPr>
              <w:pStyle w:val="TableParagraph"/>
              <w:spacing w:line="124" w:lineRule="exact"/>
              <w:ind w:left="70" w:right="40"/>
              <w:rPr>
                <w:sz w:val="13"/>
              </w:rPr>
            </w:pPr>
            <w:r>
              <w:rPr>
                <w:sz w:val="13"/>
              </w:rPr>
              <w:t>Kinnaird</w:t>
            </w:r>
            <w:r>
              <w:rPr>
                <w:spacing w:val="-6"/>
                <w:sz w:val="13"/>
              </w:rPr>
              <w:t xml:space="preserve"> </w:t>
            </w:r>
            <w:r>
              <w:rPr>
                <w:spacing w:val="-2"/>
                <w:sz w:val="13"/>
              </w:rPr>
              <w:t>Village</w:t>
            </w:r>
          </w:p>
        </w:tc>
        <w:tc>
          <w:tcPr>
            <w:tcW w:w="663" w:type="dxa"/>
            <w:tcBorders>
              <w:top w:val="single" w:sz="6" w:space="0" w:color="000000"/>
            </w:tcBorders>
          </w:tcPr>
          <w:p w14:paraId="5D8E93D1" w14:textId="77777777" w:rsidR="005809CE" w:rsidRDefault="006F7AC7">
            <w:pPr>
              <w:pStyle w:val="TableParagraph"/>
              <w:spacing w:line="124" w:lineRule="exact"/>
              <w:ind w:left="29" w:right="2"/>
              <w:rPr>
                <w:sz w:val="13"/>
              </w:rPr>
            </w:pPr>
            <w:r>
              <w:rPr>
                <w:spacing w:val="-2"/>
                <w:sz w:val="13"/>
              </w:rPr>
              <w:t>286490</w:t>
            </w:r>
          </w:p>
        </w:tc>
        <w:tc>
          <w:tcPr>
            <w:tcW w:w="665" w:type="dxa"/>
            <w:tcBorders>
              <w:top w:val="single" w:sz="6" w:space="0" w:color="000000"/>
              <w:right w:val="single" w:sz="12" w:space="0" w:color="000000"/>
            </w:tcBorders>
          </w:tcPr>
          <w:p w14:paraId="41C99C95" w14:textId="77777777" w:rsidR="005809CE" w:rsidRDefault="006F7AC7">
            <w:pPr>
              <w:pStyle w:val="TableParagraph"/>
              <w:spacing w:line="124" w:lineRule="exact"/>
              <w:ind w:left="31" w:right="2"/>
              <w:rPr>
                <w:sz w:val="13"/>
              </w:rPr>
            </w:pPr>
            <w:r>
              <w:rPr>
                <w:spacing w:val="-2"/>
                <w:sz w:val="13"/>
              </w:rPr>
              <w:t>683775</w:t>
            </w:r>
          </w:p>
        </w:tc>
        <w:tc>
          <w:tcPr>
            <w:tcW w:w="663" w:type="dxa"/>
            <w:tcBorders>
              <w:top w:val="single" w:sz="6" w:space="0" w:color="000000"/>
              <w:left w:val="single" w:sz="12" w:space="0" w:color="000000"/>
              <w:right w:val="single" w:sz="6" w:space="0" w:color="000000"/>
            </w:tcBorders>
          </w:tcPr>
          <w:p w14:paraId="6E88C9EE" w14:textId="77777777" w:rsidR="005809CE" w:rsidRDefault="006F7AC7">
            <w:pPr>
              <w:pStyle w:val="TableParagraph"/>
              <w:spacing w:line="124" w:lineRule="exact"/>
              <w:ind w:left="22" w:right="6"/>
              <w:rPr>
                <w:sz w:val="13"/>
              </w:rPr>
            </w:pPr>
            <w:r>
              <w:rPr>
                <w:spacing w:val="-4"/>
                <w:sz w:val="13"/>
              </w:rPr>
              <w:t>0.54</w:t>
            </w:r>
          </w:p>
        </w:tc>
        <w:tc>
          <w:tcPr>
            <w:tcW w:w="665" w:type="dxa"/>
            <w:tcBorders>
              <w:top w:val="single" w:sz="6" w:space="0" w:color="000000"/>
              <w:left w:val="single" w:sz="6" w:space="0" w:color="000000"/>
            </w:tcBorders>
          </w:tcPr>
          <w:p w14:paraId="10B7AC72" w14:textId="77777777" w:rsidR="005809CE" w:rsidRDefault="006F7AC7">
            <w:pPr>
              <w:pStyle w:val="TableParagraph"/>
              <w:spacing w:line="124" w:lineRule="exact"/>
              <w:ind w:left="29" w:right="4"/>
              <w:rPr>
                <w:sz w:val="13"/>
              </w:rPr>
            </w:pPr>
            <w:r>
              <w:rPr>
                <w:spacing w:val="-4"/>
                <w:sz w:val="13"/>
              </w:rPr>
              <w:t>0.27</w:t>
            </w:r>
          </w:p>
        </w:tc>
        <w:tc>
          <w:tcPr>
            <w:tcW w:w="664" w:type="dxa"/>
            <w:tcBorders>
              <w:top w:val="single" w:sz="6" w:space="0" w:color="000000"/>
            </w:tcBorders>
          </w:tcPr>
          <w:p w14:paraId="715F43FD" w14:textId="77777777" w:rsidR="005809CE" w:rsidRDefault="006F7AC7">
            <w:pPr>
              <w:pStyle w:val="TableParagraph"/>
              <w:spacing w:line="124" w:lineRule="exact"/>
              <w:ind w:left="33" w:right="15"/>
              <w:rPr>
                <w:sz w:val="13"/>
              </w:rPr>
            </w:pPr>
            <w:bookmarkStart w:id="1563" w:name="0.27_"/>
            <w:bookmarkEnd w:id="1563"/>
            <w:r>
              <w:rPr>
                <w:spacing w:val="-4"/>
                <w:sz w:val="13"/>
              </w:rPr>
              <w:t>0.27</w:t>
            </w:r>
          </w:p>
        </w:tc>
        <w:tc>
          <w:tcPr>
            <w:tcW w:w="664" w:type="dxa"/>
            <w:tcBorders>
              <w:top w:val="single" w:sz="6" w:space="0" w:color="000000"/>
            </w:tcBorders>
          </w:tcPr>
          <w:p w14:paraId="6EC0320D" w14:textId="77777777" w:rsidR="005809CE" w:rsidRDefault="006F7AC7">
            <w:pPr>
              <w:pStyle w:val="TableParagraph"/>
              <w:spacing w:line="124" w:lineRule="exact"/>
              <w:ind w:left="20" w:right="23"/>
              <w:rPr>
                <w:i/>
                <w:sz w:val="13"/>
              </w:rPr>
            </w:pPr>
            <w:r>
              <w:rPr>
                <w:i/>
                <w:spacing w:val="-4"/>
                <w:sz w:val="13"/>
              </w:rPr>
              <w:t>0.42</w:t>
            </w:r>
          </w:p>
        </w:tc>
        <w:tc>
          <w:tcPr>
            <w:tcW w:w="664" w:type="dxa"/>
            <w:tcBorders>
              <w:top w:val="single" w:sz="6" w:space="0" w:color="000000"/>
            </w:tcBorders>
          </w:tcPr>
          <w:p w14:paraId="5E4D015A" w14:textId="77777777" w:rsidR="005809CE" w:rsidRDefault="006F7AC7">
            <w:pPr>
              <w:pStyle w:val="TableParagraph"/>
              <w:spacing w:line="124" w:lineRule="exact"/>
              <w:ind w:left="30" w:right="15"/>
              <w:rPr>
                <w:sz w:val="13"/>
              </w:rPr>
            </w:pPr>
            <w:r>
              <w:rPr>
                <w:spacing w:val="-4"/>
                <w:sz w:val="13"/>
              </w:rPr>
              <w:t>0.32</w:t>
            </w:r>
          </w:p>
        </w:tc>
        <w:tc>
          <w:tcPr>
            <w:tcW w:w="665" w:type="dxa"/>
            <w:tcBorders>
              <w:top w:val="single" w:sz="6" w:space="0" w:color="000000"/>
              <w:right w:val="single" w:sz="6" w:space="0" w:color="000000"/>
            </w:tcBorders>
          </w:tcPr>
          <w:p w14:paraId="4B39B170" w14:textId="77777777" w:rsidR="005809CE" w:rsidRDefault="006F7AC7">
            <w:pPr>
              <w:pStyle w:val="TableParagraph"/>
              <w:spacing w:line="124" w:lineRule="exact"/>
              <w:ind w:left="29" w:right="21"/>
              <w:rPr>
                <w:sz w:val="13"/>
              </w:rPr>
            </w:pPr>
            <w:r>
              <w:rPr>
                <w:spacing w:val="-4"/>
                <w:sz w:val="13"/>
              </w:rPr>
              <w:t>0.15</w:t>
            </w:r>
          </w:p>
        </w:tc>
        <w:tc>
          <w:tcPr>
            <w:tcW w:w="664" w:type="dxa"/>
            <w:tcBorders>
              <w:top w:val="single" w:sz="6" w:space="0" w:color="000000"/>
              <w:left w:val="single" w:sz="6" w:space="0" w:color="000000"/>
              <w:right w:val="single" w:sz="6" w:space="0" w:color="000000"/>
            </w:tcBorders>
          </w:tcPr>
          <w:p w14:paraId="7F58E40F" w14:textId="77777777" w:rsidR="005809CE" w:rsidRDefault="006F7AC7">
            <w:pPr>
              <w:pStyle w:val="TableParagraph"/>
              <w:spacing w:line="124" w:lineRule="exact"/>
              <w:ind w:left="29" w:right="23"/>
              <w:rPr>
                <w:sz w:val="13"/>
              </w:rPr>
            </w:pPr>
            <w:r>
              <w:rPr>
                <w:spacing w:val="-10"/>
                <w:w w:val="45"/>
                <w:sz w:val="13"/>
              </w:rPr>
              <w:t>%</w:t>
            </w:r>
          </w:p>
        </w:tc>
        <w:tc>
          <w:tcPr>
            <w:tcW w:w="665" w:type="dxa"/>
            <w:tcBorders>
              <w:top w:val="single" w:sz="6" w:space="0" w:color="000000"/>
              <w:left w:val="single" w:sz="6" w:space="0" w:color="000000"/>
            </w:tcBorders>
          </w:tcPr>
          <w:p w14:paraId="10321381" w14:textId="77777777" w:rsidR="005809CE" w:rsidRDefault="006F7AC7">
            <w:pPr>
              <w:pStyle w:val="TableParagraph"/>
              <w:spacing w:line="124" w:lineRule="exact"/>
              <w:ind w:left="29" w:right="22"/>
              <w:rPr>
                <w:sz w:val="13"/>
              </w:rPr>
            </w:pPr>
            <w:r>
              <w:rPr>
                <w:spacing w:val="-4"/>
                <w:sz w:val="13"/>
              </w:rPr>
              <w:t>0.17</w:t>
            </w:r>
          </w:p>
        </w:tc>
        <w:tc>
          <w:tcPr>
            <w:tcW w:w="664" w:type="dxa"/>
            <w:tcBorders>
              <w:top w:val="single" w:sz="6" w:space="0" w:color="000000"/>
            </w:tcBorders>
          </w:tcPr>
          <w:p w14:paraId="6C22FFAC" w14:textId="77777777" w:rsidR="005809CE" w:rsidRDefault="006F7AC7">
            <w:pPr>
              <w:pStyle w:val="TableParagraph"/>
              <w:spacing w:line="124" w:lineRule="exact"/>
              <w:ind w:left="20" w:right="20"/>
              <w:rPr>
                <w:sz w:val="13"/>
              </w:rPr>
            </w:pPr>
            <w:r>
              <w:rPr>
                <w:spacing w:val="-4"/>
                <w:sz w:val="13"/>
              </w:rPr>
              <w:t>0.44</w:t>
            </w:r>
          </w:p>
        </w:tc>
        <w:tc>
          <w:tcPr>
            <w:tcW w:w="664" w:type="dxa"/>
            <w:tcBorders>
              <w:top w:val="single" w:sz="6" w:space="0" w:color="000000"/>
            </w:tcBorders>
          </w:tcPr>
          <w:p w14:paraId="15B75216" w14:textId="77777777" w:rsidR="005809CE" w:rsidRDefault="006F7AC7">
            <w:pPr>
              <w:pStyle w:val="TableParagraph"/>
              <w:spacing w:line="124" w:lineRule="exact"/>
              <w:ind w:left="20" w:right="20"/>
              <w:rPr>
                <w:sz w:val="13"/>
              </w:rPr>
            </w:pPr>
            <w:r>
              <w:rPr>
                <w:spacing w:val="-4"/>
                <w:sz w:val="13"/>
              </w:rPr>
              <w:t>0.25</w:t>
            </w:r>
          </w:p>
        </w:tc>
        <w:tc>
          <w:tcPr>
            <w:tcW w:w="664" w:type="dxa"/>
            <w:tcBorders>
              <w:top w:val="single" w:sz="6" w:space="0" w:color="000000"/>
            </w:tcBorders>
          </w:tcPr>
          <w:p w14:paraId="34D4DF59" w14:textId="77777777" w:rsidR="005809CE" w:rsidRDefault="006F7AC7">
            <w:pPr>
              <w:pStyle w:val="TableParagraph"/>
              <w:spacing w:line="124" w:lineRule="exact"/>
              <w:ind w:left="20" w:right="21"/>
              <w:rPr>
                <w:sz w:val="13"/>
              </w:rPr>
            </w:pPr>
            <w:r>
              <w:rPr>
                <w:spacing w:val="-5"/>
                <w:sz w:val="13"/>
              </w:rPr>
              <w:t>0.3</w:t>
            </w:r>
          </w:p>
        </w:tc>
        <w:tc>
          <w:tcPr>
            <w:tcW w:w="739" w:type="dxa"/>
            <w:tcBorders>
              <w:top w:val="single" w:sz="6" w:space="0" w:color="000000"/>
              <w:right w:val="single" w:sz="12" w:space="0" w:color="000000"/>
            </w:tcBorders>
          </w:tcPr>
          <w:p w14:paraId="65892C80" w14:textId="77777777" w:rsidR="005809CE" w:rsidRDefault="006F7AC7">
            <w:pPr>
              <w:pStyle w:val="TableParagraph"/>
              <w:spacing w:line="124" w:lineRule="exact"/>
              <w:ind w:left="11" w:right="11"/>
              <w:rPr>
                <w:sz w:val="13"/>
              </w:rPr>
            </w:pPr>
            <w:r>
              <w:rPr>
                <w:spacing w:val="-5"/>
                <w:sz w:val="13"/>
              </w:rPr>
              <w:t>0.4</w:t>
            </w:r>
          </w:p>
        </w:tc>
        <w:tc>
          <w:tcPr>
            <w:tcW w:w="663" w:type="dxa"/>
            <w:tcBorders>
              <w:top w:val="single" w:sz="6" w:space="0" w:color="000000"/>
              <w:left w:val="single" w:sz="12" w:space="0" w:color="000000"/>
            </w:tcBorders>
          </w:tcPr>
          <w:p w14:paraId="5A7D1C2A" w14:textId="77777777" w:rsidR="005809CE" w:rsidRDefault="006F7AC7">
            <w:pPr>
              <w:pStyle w:val="TableParagraph"/>
              <w:spacing w:line="124" w:lineRule="exact"/>
              <w:ind w:left="3" w:right="18"/>
              <w:rPr>
                <w:sz w:val="13"/>
              </w:rPr>
            </w:pPr>
            <w:r>
              <w:rPr>
                <w:spacing w:val="-4"/>
                <w:sz w:val="13"/>
              </w:rPr>
              <w:t>0.32</w:t>
            </w:r>
          </w:p>
        </w:tc>
        <w:tc>
          <w:tcPr>
            <w:tcW w:w="664" w:type="dxa"/>
            <w:tcBorders>
              <w:top w:val="single" w:sz="6" w:space="0" w:color="000000"/>
              <w:right w:val="single" w:sz="12" w:space="0" w:color="000000"/>
            </w:tcBorders>
          </w:tcPr>
          <w:p w14:paraId="0CAE6628" w14:textId="77777777" w:rsidR="005809CE" w:rsidRDefault="006F7AC7">
            <w:pPr>
              <w:pStyle w:val="TableParagraph"/>
              <w:spacing w:line="124" w:lineRule="exact"/>
              <w:ind w:left="3" w:right="10"/>
              <w:rPr>
                <w:sz w:val="13"/>
              </w:rPr>
            </w:pPr>
            <w:bookmarkStart w:id="1564" w:name="1.04_"/>
            <w:bookmarkEnd w:id="1564"/>
            <w:r>
              <w:rPr>
                <w:spacing w:val="-4"/>
                <w:sz w:val="13"/>
              </w:rPr>
              <w:t>1.04</w:t>
            </w:r>
          </w:p>
        </w:tc>
        <w:tc>
          <w:tcPr>
            <w:tcW w:w="661" w:type="dxa"/>
            <w:tcBorders>
              <w:top w:val="single" w:sz="6" w:space="0" w:color="000000"/>
              <w:left w:val="single" w:sz="12" w:space="0" w:color="000000"/>
            </w:tcBorders>
          </w:tcPr>
          <w:p w14:paraId="1991B96A" w14:textId="77777777" w:rsidR="005809CE" w:rsidRDefault="006F7AC7">
            <w:pPr>
              <w:pStyle w:val="TableParagraph"/>
              <w:spacing w:line="124" w:lineRule="exact"/>
              <w:ind w:left="3" w:right="18"/>
              <w:rPr>
                <w:sz w:val="13"/>
              </w:rPr>
            </w:pPr>
            <w:r>
              <w:rPr>
                <w:spacing w:val="-4"/>
                <w:sz w:val="13"/>
              </w:rPr>
              <w:t>91.7</w:t>
            </w:r>
          </w:p>
        </w:tc>
      </w:tr>
      <w:tr w:rsidR="005809CE" w14:paraId="533027AC" w14:textId="77777777">
        <w:trPr>
          <w:trHeight w:val="140"/>
        </w:trPr>
        <w:tc>
          <w:tcPr>
            <w:tcW w:w="659" w:type="dxa"/>
            <w:gridSpan w:val="2"/>
            <w:tcBorders>
              <w:right w:val="single" w:sz="6" w:space="0" w:color="000000"/>
            </w:tcBorders>
          </w:tcPr>
          <w:p w14:paraId="674F6210" w14:textId="77777777" w:rsidR="005809CE" w:rsidRDefault="006F7AC7">
            <w:pPr>
              <w:pStyle w:val="TableParagraph"/>
              <w:spacing w:line="121" w:lineRule="exact"/>
              <w:ind w:left="25" w:right="1"/>
              <w:rPr>
                <w:sz w:val="13"/>
              </w:rPr>
            </w:pPr>
            <w:r>
              <w:rPr>
                <w:spacing w:val="-5"/>
                <w:sz w:val="13"/>
              </w:rPr>
              <w:t>80</w:t>
            </w:r>
          </w:p>
        </w:tc>
        <w:tc>
          <w:tcPr>
            <w:tcW w:w="2205" w:type="dxa"/>
            <w:tcBorders>
              <w:left w:val="single" w:sz="6" w:space="0" w:color="000000"/>
            </w:tcBorders>
          </w:tcPr>
          <w:p w14:paraId="6B71F9CB" w14:textId="77777777" w:rsidR="005809CE" w:rsidRDefault="006F7AC7">
            <w:pPr>
              <w:pStyle w:val="TableParagraph"/>
              <w:spacing w:line="121" w:lineRule="exact"/>
              <w:ind w:left="70" w:right="38"/>
              <w:rPr>
                <w:sz w:val="13"/>
              </w:rPr>
            </w:pPr>
            <w:bookmarkStart w:id="1565" w:name="Cow_Wynd_"/>
            <w:bookmarkEnd w:id="1565"/>
            <w:r>
              <w:rPr>
                <w:sz w:val="13"/>
              </w:rPr>
              <w:t>Cow</w:t>
            </w:r>
            <w:r>
              <w:rPr>
                <w:spacing w:val="-3"/>
                <w:sz w:val="13"/>
              </w:rPr>
              <w:t xml:space="preserve"> </w:t>
            </w:r>
            <w:r>
              <w:rPr>
                <w:spacing w:val="-4"/>
                <w:sz w:val="13"/>
              </w:rPr>
              <w:t>Wynd</w:t>
            </w:r>
          </w:p>
        </w:tc>
        <w:tc>
          <w:tcPr>
            <w:tcW w:w="663" w:type="dxa"/>
          </w:tcPr>
          <w:p w14:paraId="0E88D5DD" w14:textId="77777777" w:rsidR="005809CE" w:rsidRDefault="006F7AC7">
            <w:pPr>
              <w:pStyle w:val="TableParagraph"/>
              <w:spacing w:line="121" w:lineRule="exact"/>
              <w:ind w:left="29" w:right="2"/>
              <w:rPr>
                <w:sz w:val="13"/>
              </w:rPr>
            </w:pPr>
            <w:r>
              <w:rPr>
                <w:spacing w:val="-2"/>
                <w:sz w:val="13"/>
              </w:rPr>
              <w:t>288765</w:t>
            </w:r>
          </w:p>
        </w:tc>
        <w:tc>
          <w:tcPr>
            <w:tcW w:w="665" w:type="dxa"/>
            <w:tcBorders>
              <w:right w:val="single" w:sz="12" w:space="0" w:color="000000"/>
            </w:tcBorders>
          </w:tcPr>
          <w:p w14:paraId="32812F2A" w14:textId="77777777" w:rsidR="005809CE" w:rsidRDefault="006F7AC7">
            <w:pPr>
              <w:pStyle w:val="TableParagraph"/>
              <w:spacing w:line="121" w:lineRule="exact"/>
              <w:ind w:left="31" w:right="2"/>
              <w:rPr>
                <w:sz w:val="13"/>
              </w:rPr>
            </w:pPr>
            <w:r>
              <w:rPr>
                <w:spacing w:val="-2"/>
                <w:sz w:val="13"/>
              </w:rPr>
              <w:t>679456</w:t>
            </w:r>
          </w:p>
        </w:tc>
        <w:tc>
          <w:tcPr>
            <w:tcW w:w="663" w:type="dxa"/>
            <w:tcBorders>
              <w:left w:val="single" w:sz="12" w:space="0" w:color="000000"/>
              <w:right w:val="single" w:sz="6" w:space="0" w:color="000000"/>
            </w:tcBorders>
          </w:tcPr>
          <w:p w14:paraId="20FB3AB9" w14:textId="77777777" w:rsidR="005809CE" w:rsidRDefault="006F7AC7">
            <w:pPr>
              <w:pStyle w:val="TableParagraph"/>
              <w:spacing w:line="121" w:lineRule="exact"/>
              <w:ind w:left="22" w:right="6"/>
              <w:rPr>
                <w:sz w:val="13"/>
              </w:rPr>
            </w:pPr>
            <w:r>
              <w:rPr>
                <w:spacing w:val="-4"/>
                <w:sz w:val="13"/>
              </w:rPr>
              <w:t>0.42</w:t>
            </w:r>
          </w:p>
        </w:tc>
        <w:tc>
          <w:tcPr>
            <w:tcW w:w="665" w:type="dxa"/>
            <w:tcBorders>
              <w:left w:val="single" w:sz="6" w:space="0" w:color="000000"/>
            </w:tcBorders>
          </w:tcPr>
          <w:p w14:paraId="6108843A" w14:textId="77777777" w:rsidR="005809CE" w:rsidRDefault="006F7AC7">
            <w:pPr>
              <w:pStyle w:val="TableParagraph"/>
              <w:spacing w:line="121" w:lineRule="exact"/>
              <w:ind w:left="29" w:right="4"/>
              <w:rPr>
                <w:sz w:val="13"/>
              </w:rPr>
            </w:pPr>
            <w:r>
              <w:rPr>
                <w:spacing w:val="-4"/>
                <w:sz w:val="13"/>
              </w:rPr>
              <w:t>0.41</w:t>
            </w:r>
          </w:p>
        </w:tc>
        <w:tc>
          <w:tcPr>
            <w:tcW w:w="664" w:type="dxa"/>
          </w:tcPr>
          <w:p w14:paraId="1EC587AE" w14:textId="77777777" w:rsidR="005809CE" w:rsidRDefault="006F7AC7">
            <w:pPr>
              <w:pStyle w:val="TableParagraph"/>
              <w:spacing w:line="121" w:lineRule="exact"/>
              <w:ind w:left="33" w:right="15"/>
              <w:rPr>
                <w:sz w:val="13"/>
              </w:rPr>
            </w:pPr>
            <w:r>
              <w:rPr>
                <w:spacing w:val="-4"/>
                <w:sz w:val="13"/>
              </w:rPr>
              <w:t>0.38</w:t>
            </w:r>
          </w:p>
        </w:tc>
        <w:tc>
          <w:tcPr>
            <w:tcW w:w="664" w:type="dxa"/>
          </w:tcPr>
          <w:p w14:paraId="1AF2D330" w14:textId="77777777" w:rsidR="005809CE" w:rsidRDefault="006F7AC7">
            <w:pPr>
              <w:pStyle w:val="TableParagraph"/>
              <w:spacing w:line="121" w:lineRule="exact"/>
              <w:ind w:left="20" w:right="23"/>
              <w:rPr>
                <w:i/>
                <w:sz w:val="13"/>
              </w:rPr>
            </w:pPr>
            <w:bookmarkStart w:id="1566" w:name="0.55_"/>
            <w:bookmarkEnd w:id="1566"/>
            <w:r>
              <w:rPr>
                <w:i/>
                <w:spacing w:val="-4"/>
                <w:sz w:val="13"/>
              </w:rPr>
              <w:t>0.55</w:t>
            </w:r>
          </w:p>
        </w:tc>
        <w:tc>
          <w:tcPr>
            <w:tcW w:w="664" w:type="dxa"/>
          </w:tcPr>
          <w:p w14:paraId="709C9C05" w14:textId="77777777" w:rsidR="005809CE" w:rsidRDefault="006F7AC7">
            <w:pPr>
              <w:pStyle w:val="TableParagraph"/>
              <w:spacing w:line="121" w:lineRule="exact"/>
              <w:ind w:left="30" w:right="15"/>
              <w:rPr>
                <w:sz w:val="13"/>
              </w:rPr>
            </w:pPr>
            <w:bookmarkStart w:id="1567" w:name="0.34_"/>
            <w:bookmarkEnd w:id="1567"/>
            <w:r>
              <w:rPr>
                <w:spacing w:val="-4"/>
                <w:sz w:val="13"/>
              </w:rPr>
              <w:t>0.34</w:t>
            </w:r>
          </w:p>
        </w:tc>
        <w:tc>
          <w:tcPr>
            <w:tcW w:w="665" w:type="dxa"/>
            <w:tcBorders>
              <w:right w:val="single" w:sz="6" w:space="0" w:color="000000"/>
            </w:tcBorders>
          </w:tcPr>
          <w:p w14:paraId="431A65E0" w14:textId="77777777" w:rsidR="005809CE" w:rsidRDefault="006F7AC7">
            <w:pPr>
              <w:pStyle w:val="TableParagraph"/>
              <w:spacing w:line="121" w:lineRule="exact"/>
              <w:ind w:left="29" w:right="21"/>
              <w:rPr>
                <w:sz w:val="13"/>
              </w:rPr>
            </w:pPr>
            <w:r>
              <w:rPr>
                <w:spacing w:val="-10"/>
                <w:w w:val="45"/>
                <w:sz w:val="13"/>
              </w:rPr>
              <w:t>%</w:t>
            </w:r>
          </w:p>
        </w:tc>
        <w:tc>
          <w:tcPr>
            <w:tcW w:w="664" w:type="dxa"/>
            <w:tcBorders>
              <w:left w:val="single" w:sz="6" w:space="0" w:color="000000"/>
              <w:right w:val="single" w:sz="6" w:space="0" w:color="000000"/>
            </w:tcBorders>
          </w:tcPr>
          <w:p w14:paraId="66C3182A" w14:textId="77777777" w:rsidR="005809CE" w:rsidRDefault="006F7AC7">
            <w:pPr>
              <w:pStyle w:val="TableParagraph"/>
              <w:spacing w:line="121" w:lineRule="exact"/>
              <w:ind w:left="29" w:right="20"/>
              <w:rPr>
                <w:sz w:val="13"/>
              </w:rPr>
            </w:pPr>
            <w:r>
              <w:rPr>
                <w:spacing w:val="-4"/>
                <w:sz w:val="13"/>
              </w:rPr>
              <w:t>0.21</w:t>
            </w:r>
          </w:p>
        </w:tc>
        <w:tc>
          <w:tcPr>
            <w:tcW w:w="665" w:type="dxa"/>
            <w:tcBorders>
              <w:left w:val="single" w:sz="6" w:space="0" w:color="000000"/>
            </w:tcBorders>
          </w:tcPr>
          <w:p w14:paraId="658302A2" w14:textId="77777777" w:rsidR="005809CE" w:rsidRDefault="006F7AC7">
            <w:pPr>
              <w:pStyle w:val="TableParagraph"/>
              <w:spacing w:line="121" w:lineRule="exact"/>
              <w:ind w:left="29" w:right="22"/>
              <w:rPr>
                <w:sz w:val="13"/>
              </w:rPr>
            </w:pPr>
            <w:r>
              <w:rPr>
                <w:spacing w:val="-4"/>
                <w:sz w:val="13"/>
              </w:rPr>
              <w:t>0.17</w:t>
            </w:r>
          </w:p>
        </w:tc>
        <w:tc>
          <w:tcPr>
            <w:tcW w:w="664" w:type="dxa"/>
          </w:tcPr>
          <w:p w14:paraId="6E08F8F6" w14:textId="77777777" w:rsidR="005809CE" w:rsidRDefault="006F7AC7">
            <w:pPr>
              <w:pStyle w:val="TableParagraph"/>
              <w:spacing w:line="121" w:lineRule="exact"/>
              <w:ind w:left="20" w:right="20"/>
              <w:rPr>
                <w:sz w:val="13"/>
              </w:rPr>
            </w:pPr>
            <w:r>
              <w:rPr>
                <w:spacing w:val="-5"/>
                <w:sz w:val="13"/>
              </w:rPr>
              <w:t>0.5</w:t>
            </w:r>
          </w:p>
        </w:tc>
        <w:tc>
          <w:tcPr>
            <w:tcW w:w="664" w:type="dxa"/>
          </w:tcPr>
          <w:p w14:paraId="6943D5B9" w14:textId="77777777" w:rsidR="005809CE" w:rsidRDefault="006F7AC7">
            <w:pPr>
              <w:pStyle w:val="TableParagraph"/>
              <w:spacing w:line="121" w:lineRule="exact"/>
              <w:ind w:left="20" w:right="20"/>
              <w:rPr>
                <w:sz w:val="13"/>
              </w:rPr>
            </w:pPr>
            <w:r>
              <w:rPr>
                <w:spacing w:val="-4"/>
                <w:sz w:val="13"/>
              </w:rPr>
              <w:t>0.42</w:t>
            </w:r>
          </w:p>
        </w:tc>
        <w:tc>
          <w:tcPr>
            <w:tcW w:w="664" w:type="dxa"/>
          </w:tcPr>
          <w:p w14:paraId="6A6B0AD2" w14:textId="77777777" w:rsidR="005809CE" w:rsidRDefault="006F7AC7">
            <w:pPr>
              <w:pStyle w:val="TableParagraph"/>
              <w:spacing w:line="121" w:lineRule="exact"/>
              <w:ind w:left="20" w:right="21"/>
              <w:rPr>
                <w:sz w:val="13"/>
              </w:rPr>
            </w:pPr>
            <w:r>
              <w:rPr>
                <w:spacing w:val="-5"/>
                <w:sz w:val="13"/>
              </w:rPr>
              <w:t>0.6</w:t>
            </w:r>
          </w:p>
        </w:tc>
        <w:tc>
          <w:tcPr>
            <w:tcW w:w="739" w:type="dxa"/>
            <w:tcBorders>
              <w:right w:val="single" w:sz="12" w:space="0" w:color="000000"/>
            </w:tcBorders>
          </w:tcPr>
          <w:p w14:paraId="278B1AB8" w14:textId="77777777" w:rsidR="005809CE" w:rsidRDefault="006F7AC7">
            <w:pPr>
              <w:pStyle w:val="TableParagraph"/>
              <w:spacing w:line="121" w:lineRule="exact"/>
              <w:ind w:left="11" w:right="11"/>
              <w:rPr>
                <w:sz w:val="13"/>
              </w:rPr>
            </w:pPr>
            <w:bookmarkStart w:id="1568" w:name="0.5_"/>
            <w:bookmarkEnd w:id="1568"/>
            <w:r>
              <w:rPr>
                <w:spacing w:val="-5"/>
                <w:sz w:val="13"/>
              </w:rPr>
              <w:t>0.5</w:t>
            </w:r>
          </w:p>
        </w:tc>
        <w:tc>
          <w:tcPr>
            <w:tcW w:w="663" w:type="dxa"/>
            <w:tcBorders>
              <w:left w:val="single" w:sz="12" w:space="0" w:color="000000"/>
            </w:tcBorders>
          </w:tcPr>
          <w:p w14:paraId="1E8CC50F" w14:textId="77777777" w:rsidR="005809CE" w:rsidRDefault="006F7AC7">
            <w:pPr>
              <w:pStyle w:val="TableParagraph"/>
              <w:spacing w:line="121" w:lineRule="exact"/>
              <w:ind w:left="3" w:right="18"/>
              <w:rPr>
                <w:sz w:val="13"/>
              </w:rPr>
            </w:pPr>
            <w:bookmarkStart w:id="1569" w:name="0.41_"/>
            <w:bookmarkEnd w:id="1569"/>
            <w:r>
              <w:rPr>
                <w:spacing w:val="-4"/>
                <w:sz w:val="13"/>
              </w:rPr>
              <w:t>0.41</w:t>
            </w:r>
          </w:p>
        </w:tc>
        <w:tc>
          <w:tcPr>
            <w:tcW w:w="664" w:type="dxa"/>
            <w:tcBorders>
              <w:right w:val="single" w:sz="12" w:space="0" w:color="000000"/>
            </w:tcBorders>
          </w:tcPr>
          <w:p w14:paraId="19709D7A" w14:textId="77777777" w:rsidR="005809CE" w:rsidRDefault="006F7AC7">
            <w:pPr>
              <w:pStyle w:val="TableParagraph"/>
              <w:spacing w:line="121" w:lineRule="exact"/>
              <w:ind w:left="3" w:right="10"/>
              <w:rPr>
                <w:sz w:val="13"/>
              </w:rPr>
            </w:pPr>
            <w:bookmarkStart w:id="1570" w:name="1.33_"/>
            <w:bookmarkEnd w:id="1570"/>
            <w:r>
              <w:rPr>
                <w:spacing w:val="-4"/>
                <w:sz w:val="13"/>
              </w:rPr>
              <w:t>1.33</w:t>
            </w:r>
          </w:p>
        </w:tc>
        <w:tc>
          <w:tcPr>
            <w:tcW w:w="661" w:type="dxa"/>
            <w:tcBorders>
              <w:left w:val="single" w:sz="12" w:space="0" w:color="000000"/>
            </w:tcBorders>
          </w:tcPr>
          <w:p w14:paraId="105620AC" w14:textId="77777777" w:rsidR="005809CE" w:rsidRDefault="006F7AC7">
            <w:pPr>
              <w:pStyle w:val="TableParagraph"/>
              <w:spacing w:line="121" w:lineRule="exact"/>
              <w:ind w:left="3" w:right="18"/>
              <w:rPr>
                <w:sz w:val="13"/>
              </w:rPr>
            </w:pPr>
            <w:r>
              <w:rPr>
                <w:spacing w:val="-4"/>
                <w:sz w:val="13"/>
              </w:rPr>
              <w:t>91.7</w:t>
            </w:r>
          </w:p>
        </w:tc>
      </w:tr>
      <w:tr w:rsidR="005809CE" w14:paraId="4647264D" w14:textId="77777777">
        <w:trPr>
          <w:trHeight w:val="143"/>
        </w:trPr>
        <w:tc>
          <w:tcPr>
            <w:tcW w:w="659" w:type="dxa"/>
            <w:gridSpan w:val="2"/>
            <w:tcBorders>
              <w:right w:val="single" w:sz="6" w:space="0" w:color="000000"/>
            </w:tcBorders>
          </w:tcPr>
          <w:p w14:paraId="796ECC5F" w14:textId="77777777" w:rsidR="005809CE" w:rsidRDefault="006F7AC7">
            <w:pPr>
              <w:pStyle w:val="TableParagraph"/>
              <w:spacing w:line="123" w:lineRule="exact"/>
              <w:ind w:left="25" w:right="2"/>
              <w:rPr>
                <w:sz w:val="13"/>
              </w:rPr>
            </w:pPr>
            <w:r>
              <w:rPr>
                <w:noProof/>
              </w:rPr>
              <mc:AlternateContent>
                <mc:Choice Requires="wpg">
                  <w:drawing>
                    <wp:anchor distT="0" distB="0" distL="0" distR="0" simplePos="0" relativeHeight="476625920" behindDoc="1" locked="0" layoutInCell="1" allowOverlap="1" wp14:anchorId="355BEF72" wp14:editId="331511BB">
                      <wp:simplePos x="0" y="0"/>
                      <wp:positionH relativeFrom="column">
                        <wp:posOffset>1523</wp:posOffset>
                      </wp:positionH>
                      <wp:positionV relativeFrom="paragraph">
                        <wp:posOffset>-4445</wp:posOffset>
                      </wp:positionV>
                      <wp:extent cx="6868795" cy="104139"/>
                      <wp:effectExtent l="0" t="0" r="0" b="0"/>
                      <wp:wrapNone/>
                      <wp:docPr id="207" name="Group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104139"/>
                                <a:chOff x="0" y="0"/>
                                <a:chExt cx="6868795" cy="104139"/>
                              </a:xfrm>
                            </wpg:grpSpPr>
                            <wps:wsp>
                              <wps:cNvPr id="208" name="Graphic 208"/>
                              <wps:cNvSpPr/>
                              <wps:spPr>
                                <a:xfrm>
                                  <a:off x="0" y="0"/>
                                  <a:ext cx="6868795" cy="104139"/>
                                </a:xfrm>
                                <a:custGeom>
                                  <a:avLst/>
                                  <a:gdLst/>
                                  <a:ahLst/>
                                  <a:cxnLst/>
                                  <a:rect l="l" t="t" r="r" b="b"/>
                                  <a:pathLst>
                                    <a:path w="6868795" h="104139">
                                      <a:moveTo>
                                        <a:pt x="6868667" y="103631"/>
                                      </a:moveTo>
                                      <a:lnTo>
                                        <a:pt x="6868667" y="0"/>
                                      </a:lnTo>
                                      <a:lnTo>
                                        <a:pt x="0" y="0"/>
                                      </a:lnTo>
                                      <a:lnTo>
                                        <a:pt x="0" y="103631"/>
                                      </a:lnTo>
                                      <a:lnTo>
                                        <a:pt x="6868667" y="10363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3D4639" id="Group 207" o:spid="_x0000_s1026" alt="&quot;&quot;" style="position:absolute;margin-left:.1pt;margin-top:-.35pt;width:540.85pt;height:8.2pt;z-index:-26690560;mso-wrap-distance-left:0;mso-wrap-distance-right:0" coordsize="68687,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">
                      <v:shape id="Graphic 208" o:spid="_x0000_s1027" style="position:absolute;width:68687;height:1041;visibility:visible;mso-wrap-style:square;v-text-anchor:top" coordsize="686879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" path="m6868667,103631l6868667,,,,,103631r6868667,xe" stroked="f">
                        <v:path arrowok="t"/>
                      </v:shape>
                    </v:group>
                  </w:pict>
                </mc:Fallback>
              </mc:AlternateContent>
            </w:r>
            <w:r>
              <w:rPr>
                <w:spacing w:val="-5"/>
                <w:sz w:val="13"/>
              </w:rPr>
              <w:t>81</w:t>
            </w:r>
          </w:p>
        </w:tc>
        <w:tc>
          <w:tcPr>
            <w:tcW w:w="2205" w:type="dxa"/>
            <w:tcBorders>
              <w:left w:val="single" w:sz="6" w:space="0" w:color="000000"/>
            </w:tcBorders>
          </w:tcPr>
          <w:p w14:paraId="2AA33F04" w14:textId="77777777" w:rsidR="005809CE" w:rsidRDefault="006F7AC7">
            <w:pPr>
              <w:pStyle w:val="TableParagraph"/>
              <w:spacing w:line="123" w:lineRule="exact"/>
              <w:ind w:left="70" w:right="40"/>
              <w:rPr>
                <w:sz w:val="13"/>
              </w:rPr>
            </w:pPr>
            <w:r>
              <w:rPr>
                <w:sz w:val="13"/>
              </w:rPr>
              <w:t>Grahams</w:t>
            </w:r>
            <w:r>
              <w:rPr>
                <w:spacing w:val="-3"/>
                <w:sz w:val="13"/>
              </w:rPr>
              <w:t xml:space="preserve"> </w:t>
            </w:r>
            <w:r>
              <w:rPr>
                <w:sz w:val="13"/>
              </w:rPr>
              <w:t>Road,</w:t>
            </w:r>
            <w:r>
              <w:rPr>
                <w:spacing w:val="-1"/>
                <w:sz w:val="13"/>
              </w:rPr>
              <w:t xml:space="preserve"> </w:t>
            </w:r>
            <w:r>
              <w:rPr>
                <w:spacing w:val="-2"/>
                <w:sz w:val="13"/>
              </w:rPr>
              <w:t>Falkirk</w:t>
            </w:r>
          </w:p>
        </w:tc>
        <w:tc>
          <w:tcPr>
            <w:tcW w:w="663" w:type="dxa"/>
          </w:tcPr>
          <w:p w14:paraId="53B54283" w14:textId="77777777" w:rsidR="005809CE" w:rsidRDefault="006F7AC7">
            <w:pPr>
              <w:pStyle w:val="TableParagraph"/>
              <w:spacing w:line="123" w:lineRule="exact"/>
              <w:ind w:left="29" w:right="2"/>
              <w:rPr>
                <w:sz w:val="13"/>
              </w:rPr>
            </w:pPr>
            <w:r>
              <w:rPr>
                <w:spacing w:val="-2"/>
                <w:sz w:val="13"/>
              </w:rPr>
              <w:t>288834</w:t>
            </w:r>
          </w:p>
        </w:tc>
        <w:tc>
          <w:tcPr>
            <w:tcW w:w="665" w:type="dxa"/>
            <w:tcBorders>
              <w:right w:val="single" w:sz="12" w:space="0" w:color="000000"/>
            </w:tcBorders>
          </w:tcPr>
          <w:p w14:paraId="6BC56F0F" w14:textId="77777777" w:rsidR="005809CE" w:rsidRDefault="006F7AC7">
            <w:pPr>
              <w:pStyle w:val="TableParagraph"/>
              <w:spacing w:line="123" w:lineRule="exact"/>
              <w:ind w:left="31" w:right="3"/>
              <w:rPr>
                <w:sz w:val="13"/>
              </w:rPr>
            </w:pPr>
            <w:r>
              <w:rPr>
                <w:spacing w:val="-2"/>
                <w:sz w:val="13"/>
              </w:rPr>
              <w:t>680898</w:t>
            </w:r>
          </w:p>
        </w:tc>
        <w:tc>
          <w:tcPr>
            <w:tcW w:w="663" w:type="dxa"/>
            <w:tcBorders>
              <w:left w:val="single" w:sz="12" w:space="0" w:color="000000"/>
              <w:right w:val="single" w:sz="6" w:space="0" w:color="000000"/>
            </w:tcBorders>
          </w:tcPr>
          <w:p w14:paraId="104279A1" w14:textId="77777777" w:rsidR="005809CE" w:rsidRDefault="006F7AC7">
            <w:pPr>
              <w:pStyle w:val="TableParagraph"/>
              <w:spacing w:line="123" w:lineRule="exact"/>
              <w:ind w:left="22" w:right="7"/>
              <w:rPr>
                <w:sz w:val="13"/>
              </w:rPr>
            </w:pPr>
            <w:bookmarkStart w:id="1571" w:name="0.54_"/>
            <w:bookmarkEnd w:id="1571"/>
            <w:r>
              <w:rPr>
                <w:spacing w:val="-4"/>
                <w:sz w:val="13"/>
              </w:rPr>
              <w:t>0.54</w:t>
            </w:r>
          </w:p>
        </w:tc>
        <w:tc>
          <w:tcPr>
            <w:tcW w:w="665" w:type="dxa"/>
            <w:tcBorders>
              <w:left w:val="single" w:sz="6" w:space="0" w:color="000000"/>
            </w:tcBorders>
            <w:shd w:val="clear" w:color="auto" w:fill="FFFFFF"/>
          </w:tcPr>
          <w:p w14:paraId="6140CD9C" w14:textId="77777777" w:rsidR="005809CE" w:rsidRDefault="006F7AC7">
            <w:pPr>
              <w:pStyle w:val="TableParagraph"/>
              <w:spacing w:line="123" w:lineRule="exact"/>
              <w:ind w:left="29" w:right="5"/>
              <w:rPr>
                <w:sz w:val="13"/>
              </w:rPr>
            </w:pPr>
            <w:bookmarkStart w:id="1572" w:name="0.46_"/>
            <w:bookmarkEnd w:id="1572"/>
            <w:r>
              <w:rPr>
                <w:spacing w:val="-4"/>
                <w:sz w:val="13"/>
              </w:rPr>
              <w:t>0.46</w:t>
            </w:r>
          </w:p>
        </w:tc>
        <w:tc>
          <w:tcPr>
            <w:tcW w:w="664" w:type="dxa"/>
            <w:shd w:val="clear" w:color="auto" w:fill="FFFFFF"/>
          </w:tcPr>
          <w:p w14:paraId="0E1CB563" w14:textId="77777777" w:rsidR="005809CE" w:rsidRDefault="006F7AC7">
            <w:pPr>
              <w:pStyle w:val="TableParagraph"/>
              <w:spacing w:line="123" w:lineRule="exact"/>
              <w:ind w:left="32" w:right="15"/>
              <w:rPr>
                <w:sz w:val="13"/>
              </w:rPr>
            </w:pPr>
            <w:bookmarkStart w:id="1573" w:name="0.38_"/>
            <w:bookmarkEnd w:id="1573"/>
            <w:r>
              <w:rPr>
                <w:spacing w:val="-4"/>
                <w:sz w:val="13"/>
              </w:rPr>
              <w:t>0.38</w:t>
            </w:r>
          </w:p>
        </w:tc>
        <w:tc>
          <w:tcPr>
            <w:tcW w:w="664" w:type="dxa"/>
            <w:shd w:val="clear" w:color="auto" w:fill="FFFFFF"/>
          </w:tcPr>
          <w:p w14:paraId="7E675706" w14:textId="77777777" w:rsidR="005809CE" w:rsidRDefault="006F7AC7">
            <w:pPr>
              <w:pStyle w:val="TableParagraph"/>
              <w:spacing w:line="123" w:lineRule="exact"/>
              <w:ind w:left="20" w:right="24"/>
              <w:rPr>
                <w:i/>
                <w:sz w:val="13"/>
              </w:rPr>
            </w:pPr>
            <w:r>
              <w:rPr>
                <w:i/>
                <w:spacing w:val="-4"/>
                <w:sz w:val="13"/>
              </w:rPr>
              <w:t>0.49</w:t>
            </w:r>
          </w:p>
        </w:tc>
        <w:tc>
          <w:tcPr>
            <w:tcW w:w="664" w:type="dxa"/>
            <w:shd w:val="clear" w:color="auto" w:fill="FFFFFF"/>
          </w:tcPr>
          <w:p w14:paraId="5D828CFF" w14:textId="77777777" w:rsidR="005809CE" w:rsidRDefault="006F7AC7">
            <w:pPr>
              <w:pStyle w:val="TableParagraph"/>
              <w:spacing w:line="123" w:lineRule="exact"/>
              <w:ind w:left="29" w:right="15"/>
              <w:rPr>
                <w:sz w:val="13"/>
              </w:rPr>
            </w:pPr>
            <w:bookmarkStart w:id="1574" w:name="0.43_"/>
            <w:bookmarkEnd w:id="1574"/>
            <w:r>
              <w:rPr>
                <w:spacing w:val="-4"/>
                <w:sz w:val="13"/>
              </w:rPr>
              <w:t>0.43</w:t>
            </w:r>
          </w:p>
        </w:tc>
        <w:tc>
          <w:tcPr>
            <w:tcW w:w="665" w:type="dxa"/>
            <w:tcBorders>
              <w:right w:val="single" w:sz="6" w:space="0" w:color="000000"/>
            </w:tcBorders>
            <w:shd w:val="clear" w:color="auto" w:fill="FFFFFF"/>
          </w:tcPr>
          <w:p w14:paraId="7467EA60" w14:textId="77777777" w:rsidR="005809CE" w:rsidRDefault="006F7AC7">
            <w:pPr>
              <w:pStyle w:val="TableParagraph"/>
              <w:spacing w:line="123" w:lineRule="exact"/>
              <w:ind w:left="29" w:right="22"/>
              <w:rPr>
                <w:sz w:val="13"/>
              </w:rPr>
            </w:pPr>
            <w:r>
              <w:rPr>
                <w:spacing w:val="-4"/>
                <w:sz w:val="13"/>
              </w:rPr>
              <w:t>0.19</w:t>
            </w:r>
          </w:p>
        </w:tc>
        <w:tc>
          <w:tcPr>
            <w:tcW w:w="664" w:type="dxa"/>
            <w:tcBorders>
              <w:left w:val="single" w:sz="6" w:space="0" w:color="000000"/>
              <w:right w:val="single" w:sz="6" w:space="0" w:color="000000"/>
            </w:tcBorders>
            <w:shd w:val="clear" w:color="auto" w:fill="FFFFFF"/>
          </w:tcPr>
          <w:p w14:paraId="5197599D" w14:textId="77777777" w:rsidR="005809CE" w:rsidRDefault="006F7AC7">
            <w:pPr>
              <w:pStyle w:val="TableParagraph"/>
              <w:spacing w:line="123" w:lineRule="exact"/>
              <w:ind w:left="29" w:right="21"/>
              <w:rPr>
                <w:sz w:val="13"/>
              </w:rPr>
            </w:pPr>
            <w:r>
              <w:rPr>
                <w:spacing w:val="-4"/>
                <w:sz w:val="13"/>
              </w:rPr>
              <w:t>0.17</w:t>
            </w:r>
          </w:p>
        </w:tc>
        <w:tc>
          <w:tcPr>
            <w:tcW w:w="665" w:type="dxa"/>
            <w:tcBorders>
              <w:left w:val="single" w:sz="6" w:space="0" w:color="000000"/>
            </w:tcBorders>
          </w:tcPr>
          <w:p w14:paraId="3655B5E0" w14:textId="77777777" w:rsidR="005809CE" w:rsidRDefault="006F7AC7">
            <w:pPr>
              <w:pStyle w:val="TableParagraph"/>
              <w:spacing w:line="123" w:lineRule="exact"/>
              <w:ind w:left="29" w:right="23"/>
              <w:rPr>
                <w:sz w:val="13"/>
              </w:rPr>
            </w:pPr>
            <w:r>
              <w:rPr>
                <w:spacing w:val="-4"/>
                <w:sz w:val="13"/>
              </w:rPr>
              <w:t>0.17</w:t>
            </w:r>
          </w:p>
        </w:tc>
        <w:tc>
          <w:tcPr>
            <w:tcW w:w="664" w:type="dxa"/>
          </w:tcPr>
          <w:p w14:paraId="112F240D" w14:textId="77777777" w:rsidR="005809CE" w:rsidRDefault="006F7AC7">
            <w:pPr>
              <w:pStyle w:val="TableParagraph"/>
              <w:spacing w:line="123" w:lineRule="exact"/>
              <w:ind w:left="20" w:right="20"/>
              <w:rPr>
                <w:sz w:val="13"/>
              </w:rPr>
            </w:pPr>
            <w:bookmarkStart w:id="1575" w:name="0.51_"/>
            <w:bookmarkEnd w:id="1575"/>
            <w:r>
              <w:rPr>
                <w:spacing w:val="-4"/>
                <w:sz w:val="13"/>
              </w:rPr>
              <w:t>0.51</w:t>
            </w:r>
          </w:p>
        </w:tc>
        <w:tc>
          <w:tcPr>
            <w:tcW w:w="664" w:type="dxa"/>
          </w:tcPr>
          <w:p w14:paraId="5886B9BF" w14:textId="77777777" w:rsidR="005809CE" w:rsidRDefault="006F7AC7">
            <w:pPr>
              <w:pStyle w:val="TableParagraph"/>
              <w:spacing w:line="123" w:lineRule="exact"/>
              <w:ind w:left="20" w:right="21"/>
              <w:rPr>
                <w:sz w:val="13"/>
              </w:rPr>
            </w:pPr>
            <w:bookmarkStart w:id="1576" w:name="0.29_"/>
            <w:bookmarkEnd w:id="1576"/>
            <w:r>
              <w:rPr>
                <w:spacing w:val="-4"/>
                <w:sz w:val="13"/>
              </w:rPr>
              <w:t>0.29</w:t>
            </w:r>
          </w:p>
        </w:tc>
        <w:tc>
          <w:tcPr>
            <w:tcW w:w="664" w:type="dxa"/>
          </w:tcPr>
          <w:p w14:paraId="4390C8FA" w14:textId="77777777" w:rsidR="005809CE" w:rsidRDefault="006F7AC7">
            <w:pPr>
              <w:pStyle w:val="TableParagraph"/>
              <w:spacing w:line="123" w:lineRule="exact"/>
              <w:ind w:left="20" w:right="22"/>
              <w:rPr>
                <w:sz w:val="13"/>
              </w:rPr>
            </w:pPr>
            <w:r>
              <w:rPr>
                <w:spacing w:val="-5"/>
                <w:sz w:val="13"/>
              </w:rPr>
              <w:t>0.6</w:t>
            </w:r>
          </w:p>
        </w:tc>
        <w:tc>
          <w:tcPr>
            <w:tcW w:w="739" w:type="dxa"/>
            <w:tcBorders>
              <w:right w:val="single" w:sz="12" w:space="0" w:color="000000"/>
            </w:tcBorders>
          </w:tcPr>
          <w:p w14:paraId="247AEA93" w14:textId="77777777" w:rsidR="005809CE" w:rsidRDefault="006F7AC7">
            <w:pPr>
              <w:pStyle w:val="TableParagraph"/>
              <w:spacing w:line="123" w:lineRule="exact"/>
              <w:ind w:left="10" w:right="11"/>
              <w:rPr>
                <w:sz w:val="13"/>
              </w:rPr>
            </w:pPr>
            <w:r>
              <w:rPr>
                <w:spacing w:val="-5"/>
                <w:sz w:val="13"/>
              </w:rPr>
              <w:t>0.4</w:t>
            </w:r>
          </w:p>
        </w:tc>
        <w:tc>
          <w:tcPr>
            <w:tcW w:w="663" w:type="dxa"/>
            <w:tcBorders>
              <w:left w:val="single" w:sz="12" w:space="0" w:color="000000"/>
            </w:tcBorders>
          </w:tcPr>
          <w:p w14:paraId="1A85D562" w14:textId="77777777" w:rsidR="005809CE" w:rsidRDefault="006F7AC7">
            <w:pPr>
              <w:pStyle w:val="TableParagraph"/>
              <w:spacing w:line="123" w:lineRule="exact"/>
              <w:ind w:left="2" w:right="18"/>
              <w:rPr>
                <w:sz w:val="13"/>
              </w:rPr>
            </w:pPr>
            <w:r>
              <w:rPr>
                <w:spacing w:val="-4"/>
                <w:sz w:val="13"/>
              </w:rPr>
              <w:t>0.39</w:t>
            </w:r>
          </w:p>
        </w:tc>
        <w:tc>
          <w:tcPr>
            <w:tcW w:w="664" w:type="dxa"/>
            <w:tcBorders>
              <w:right w:val="single" w:sz="12" w:space="0" w:color="000000"/>
            </w:tcBorders>
          </w:tcPr>
          <w:p w14:paraId="1B57CB20" w14:textId="77777777" w:rsidR="005809CE" w:rsidRDefault="006F7AC7">
            <w:pPr>
              <w:pStyle w:val="TableParagraph"/>
              <w:spacing w:line="123" w:lineRule="exact"/>
              <w:ind w:left="2" w:right="10"/>
              <w:rPr>
                <w:sz w:val="13"/>
              </w:rPr>
            </w:pPr>
            <w:bookmarkStart w:id="1577" w:name="1.25_"/>
            <w:bookmarkEnd w:id="1577"/>
            <w:r>
              <w:rPr>
                <w:spacing w:val="-4"/>
                <w:sz w:val="13"/>
              </w:rPr>
              <w:t>1.25</w:t>
            </w:r>
          </w:p>
        </w:tc>
        <w:tc>
          <w:tcPr>
            <w:tcW w:w="661" w:type="dxa"/>
            <w:tcBorders>
              <w:left w:val="single" w:sz="12" w:space="0" w:color="000000"/>
            </w:tcBorders>
          </w:tcPr>
          <w:p w14:paraId="121838C9" w14:textId="77777777" w:rsidR="005809CE" w:rsidRDefault="006F7AC7">
            <w:pPr>
              <w:pStyle w:val="TableParagraph"/>
              <w:spacing w:line="123" w:lineRule="exact"/>
              <w:ind w:left="2" w:right="18"/>
              <w:rPr>
                <w:sz w:val="13"/>
              </w:rPr>
            </w:pPr>
            <w:r>
              <w:rPr>
                <w:spacing w:val="-2"/>
                <w:sz w:val="13"/>
              </w:rPr>
              <w:t>100.0</w:t>
            </w:r>
          </w:p>
        </w:tc>
      </w:tr>
      <w:tr w:rsidR="005809CE" w14:paraId="22B13D2F" w14:textId="77777777">
        <w:trPr>
          <w:trHeight w:val="305"/>
        </w:trPr>
        <w:tc>
          <w:tcPr>
            <w:tcW w:w="659" w:type="dxa"/>
            <w:gridSpan w:val="2"/>
            <w:tcBorders>
              <w:bottom w:val="single" w:sz="6" w:space="0" w:color="000000"/>
              <w:right w:val="single" w:sz="6" w:space="0" w:color="000000"/>
            </w:tcBorders>
          </w:tcPr>
          <w:p w14:paraId="3295230D" w14:textId="77777777" w:rsidR="005809CE" w:rsidRDefault="005809CE">
            <w:pPr>
              <w:pStyle w:val="TableParagraph"/>
              <w:spacing w:before="7"/>
              <w:ind w:left="0"/>
              <w:jc w:val="left"/>
              <w:rPr>
                <w:b/>
                <w:sz w:val="13"/>
              </w:rPr>
            </w:pPr>
          </w:p>
          <w:p w14:paraId="1E6E83B7" w14:textId="77777777" w:rsidR="005809CE" w:rsidRDefault="006F7AC7">
            <w:pPr>
              <w:pStyle w:val="TableParagraph"/>
              <w:spacing w:line="129" w:lineRule="exact"/>
              <w:ind w:left="25" w:right="2"/>
              <w:rPr>
                <w:sz w:val="13"/>
              </w:rPr>
            </w:pPr>
            <w:r>
              <w:rPr>
                <w:spacing w:val="-5"/>
                <w:sz w:val="13"/>
              </w:rPr>
              <w:t>94</w:t>
            </w:r>
          </w:p>
        </w:tc>
        <w:tc>
          <w:tcPr>
            <w:tcW w:w="2205" w:type="dxa"/>
            <w:tcBorders>
              <w:left w:val="single" w:sz="6" w:space="0" w:color="000000"/>
              <w:bottom w:val="single" w:sz="6" w:space="0" w:color="000000"/>
            </w:tcBorders>
          </w:tcPr>
          <w:p w14:paraId="10BFBCBB" w14:textId="77777777" w:rsidR="005809CE" w:rsidRDefault="006F7AC7">
            <w:pPr>
              <w:pStyle w:val="TableParagraph"/>
              <w:spacing w:line="148" w:lineRule="exact"/>
              <w:ind w:left="70" w:right="46"/>
              <w:rPr>
                <w:sz w:val="13"/>
              </w:rPr>
            </w:pPr>
            <w:r>
              <w:rPr>
                <w:sz w:val="13"/>
              </w:rPr>
              <w:t>A905</w:t>
            </w:r>
            <w:r>
              <w:rPr>
                <w:spacing w:val="-4"/>
                <w:sz w:val="13"/>
              </w:rPr>
              <w:t xml:space="preserve"> </w:t>
            </w:r>
            <w:r>
              <w:rPr>
                <w:sz w:val="13"/>
              </w:rPr>
              <w:t>(Glensburgh</w:t>
            </w:r>
            <w:r>
              <w:rPr>
                <w:spacing w:val="-3"/>
                <w:sz w:val="13"/>
              </w:rPr>
              <w:t xml:space="preserve"> </w:t>
            </w:r>
            <w:r>
              <w:rPr>
                <w:spacing w:val="-4"/>
                <w:sz w:val="13"/>
              </w:rPr>
              <w:t>Rd),</w:t>
            </w:r>
          </w:p>
          <w:p w14:paraId="26B7FCB8" w14:textId="77777777" w:rsidR="005809CE" w:rsidRDefault="006F7AC7">
            <w:pPr>
              <w:pStyle w:val="TableParagraph"/>
              <w:spacing w:before="11" w:line="126" w:lineRule="exact"/>
              <w:ind w:left="22"/>
              <w:rPr>
                <w:sz w:val="13"/>
              </w:rPr>
            </w:pPr>
            <w:r>
              <w:rPr>
                <w:spacing w:val="-2"/>
                <w:sz w:val="13"/>
              </w:rPr>
              <w:t>Grangemouth</w:t>
            </w:r>
          </w:p>
        </w:tc>
        <w:tc>
          <w:tcPr>
            <w:tcW w:w="663" w:type="dxa"/>
            <w:tcBorders>
              <w:bottom w:val="single" w:sz="6" w:space="0" w:color="000000"/>
            </w:tcBorders>
          </w:tcPr>
          <w:p w14:paraId="7B66EDD1" w14:textId="77777777" w:rsidR="005809CE" w:rsidRDefault="006F7AC7">
            <w:pPr>
              <w:pStyle w:val="TableParagraph"/>
              <w:spacing w:before="77"/>
              <w:ind w:left="29"/>
              <w:rPr>
                <w:sz w:val="13"/>
              </w:rPr>
            </w:pPr>
            <w:r>
              <w:rPr>
                <w:spacing w:val="-2"/>
                <w:sz w:val="13"/>
              </w:rPr>
              <w:t>291213</w:t>
            </w:r>
          </w:p>
        </w:tc>
        <w:tc>
          <w:tcPr>
            <w:tcW w:w="665" w:type="dxa"/>
            <w:tcBorders>
              <w:bottom w:val="single" w:sz="6" w:space="0" w:color="000000"/>
              <w:right w:val="single" w:sz="12" w:space="0" w:color="000000"/>
            </w:tcBorders>
          </w:tcPr>
          <w:p w14:paraId="36BE5600" w14:textId="77777777" w:rsidR="005809CE" w:rsidRDefault="006F7AC7">
            <w:pPr>
              <w:pStyle w:val="TableParagraph"/>
              <w:spacing w:before="77"/>
              <w:ind w:left="31" w:right="1"/>
              <w:rPr>
                <w:sz w:val="13"/>
              </w:rPr>
            </w:pPr>
            <w:r>
              <w:rPr>
                <w:spacing w:val="-2"/>
                <w:sz w:val="13"/>
              </w:rPr>
              <w:t>681927</w:t>
            </w:r>
          </w:p>
        </w:tc>
        <w:tc>
          <w:tcPr>
            <w:tcW w:w="663" w:type="dxa"/>
            <w:tcBorders>
              <w:left w:val="single" w:sz="12" w:space="0" w:color="000000"/>
              <w:bottom w:val="single" w:sz="6" w:space="0" w:color="000000"/>
              <w:right w:val="single" w:sz="6" w:space="0" w:color="000000"/>
            </w:tcBorders>
          </w:tcPr>
          <w:p w14:paraId="3EF60735" w14:textId="77777777" w:rsidR="005809CE" w:rsidRDefault="005809CE">
            <w:pPr>
              <w:pStyle w:val="TableParagraph"/>
              <w:spacing w:before="7"/>
              <w:ind w:left="0"/>
              <w:jc w:val="left"/>
              <w:rPr>
                <w:b/>
                <w:sz w:val="13"/>
              </w:rPr>
            </w:pPr>
          </w:p>
          <w:p w14:paraId="7F7F417C" w14:textId="77777777" w:rsidR="005809CE" w:rsidRDefault="006F7AC7">
            <w:pPr>
              <w:pStyle w:val="TableParagraph"/>
              <w:spacing w:line="129" w:lineRule="exact"/>
              <w:ind w:left="22" w:right="2"/>
              <w:rPr>
                <w:sz w:val="13"/>
              </w:rPr>
            </w:pPr>
            <w:r>
              <w:rPr>
                <w:spacing w:val="-5"/>
                <w:sz w:val="13"/>
              </w:rPr>
              <w:t>0.4</w:t>
            </w:r>
          </w:p>
        </w:tc>
        <w:tc>
          <w:tcPr>
            <w:tcW w:w="665" w:type="dxa"/>
            <w:tcBorders>
              <w:left w:val="single" w:sz="6" w:space="0" w:color="000000"/>
              <w:bottom w:val="single" w:sz="6" w:space="0" w:color="000000"/>
            </w:tcBorders>
          </w:tcPr>
          <w:p w14:paraId="50002BF4" w14:textId="77777777" w:rsidR="005809CE" w:rsidRDefault="005809CE">
            <w:pPr>
              <w:pStyle w:val="TableParagraph"/>
              <w:spacing w:before="7"/>
              <w:ind w:left="0"/>
              <w:jc w:val="left"/>
              <w:rPr>
                <w:b/>
                <w:sz w:val="13"/>
              </w:rPr>
            </w:pPr>
          </w:p>
          <w:p w14:paraId="31A31DDD" w14:textId="77777777" w:rsidR="005809CE" w:rsidRDefault="006F7AC7">
            <w:pPr>
              <w:pStyle w:val="TableParagraph"/>
              <w:spacing w:line="129" w:lineRule="exact"/>
              <w:ind w:left="29" w:right="2"/>
              <w:rPr>
                <w:sz w:val="13"/>
              </w:rPr>
            </w:pPr>
            <w:r>
              <w:rPr>
                <w:spacing w:val="-4"/>
                <w:sz w:val="13"/>
              </w:rPr>
              <w:t>0.33</w:t>
            </w:r>
          </w:p>
        </w:tc>
        <w:tc>
          <w:tcPr>
            <w:tcW w:w="664" w:type="dxa"/>
            <w:tcBorders>
              <w:bottom w:val="single" w:sz="6" w:space="0" w:color="000000"/>
            </w:tcBorders>
          </w:tcPr>
          <w:p w14:paraId="59BD622D" w14:textId="77777777" w:rsidR="005809CE" w:rsidRDefault="005809CE">
            <w:pPr>
              <w:pStyle w:val="TableParagraph"/>
              <w:spacing w:before="7"/>
              <w:ind w:left="0"/>
              <w:jc w:val="left"/>
              <w:rPr>
                <w:b/>
                <w:sz w:val="13"/>
              </w:rPr>
            </w:pPr>
          </w:p>
          <w:p w14:paraId="516C4FB5" w14:textId="77777777" w:rsidR="005809CE" w:rsidRDefault="006F7AC7">
            <w:pPr>
              <w:pStyle w:val="TableParagraph"/>
              <w:spacing w:line="129" w:lineRule="exact"/>
              <w:ind w:left="35" w:right="15"/>
              <w:rPr>
                <w:sz w:val="13"/>
              </w:rPr>
            </w:pPr>
            <w:r>
              <w:rPr>
                <w:spacing w:val="-4"/>
                <w:sz w:val="13"/>
              </w:rPr>
              <w:t>0.33</w:t>
            </w:r>
          </w:p>
        </w:tc>
        <w:tc>
          <w:tcPr>
            <w:tcW w:w="664" w:type="dxa"/>
            <w:tcBorders>
              <w:bottom w:val="single" w:sz="6" w:space="0" w:color="000000"/>
            </w:tcBorders>
          </w:tcPr>
          <w:p w14:paraId="433ABA28" w14:textId="77777777" w:rsidR="005809CE" w:rsidRDefault="005809CE">
            <w:pPr>
              <w:pStyle w:val="TableParagraph"/>
              <w:spacing w:before="7"/>
              <w:ind w:left="0"/>
              <w:jc w:val="left"/>
              <w:rPr>
                <w:b/>
                <w:sz w:val="13"/>
              </w:rPr>
            </w:pPr>
          </w:p>
          <w:p w14:paraId="3F045D7C" w14:textId="77777777" w:rsidR="005809CE" w:rsidRDefault="006F7AC7">
            <w:pPr>
              <w:pStyle w:val="TableParagraph"/>
              <w:spacing w:line="129" w:lineRule="exact"/>
              <w:ind w:left="20" w:right="22"/>
              <w:rPr>
                <w:i/>
                <w:sz w:val="13"/>
              </w:rPr>
            </w:pPr>
            <w:bookmarkStart w:id="1578" w:name="0.49_"/>
            <w:bookmarkEnd w:id="1578"/>
            <w:r>
              <w:rPr>
                <w:i/>
                <w:spacing w:val="-4"/>
                <w:sz w:val="13"/>
              </w:rPr>
              <w:t>0.49</w:t>
            </w:r>
          </w:p>
        </w:tc>
        <w:tc>
          <w:tcPr>
            <w:tcW w:w="664" w:type="dxa"/>
            <w:tcBorders>
              <w:bottom w:val="single" w:sz="6" w:space="0" w:color="000000"/>
            </w:tcBorders>
          </w:tcPr>
          <w:p w14:paraId="2583266E" w14:textId="77777777" w:rsidR="005809CE" w:rsidRDefault="005809CE">
            <w:pPr>
              <w:pStyle w:val="TableParagraph"/>
              <w:spacing w:before="7"/>
              <w:ind w:left="0"/>
              <w:jc w:val="left"/>
              <w:rPr>
                <w:b/>
                <w:sz w:val="13"/>
              </w:rPr>
            </w:pPr>
          </w:p>
          <w:p w14:paraId="33660F45" w14:textId="77777777" w:rsidR="005809CE" w:rsidRDefault="006F7AC7">
            <w:pPr>
              <w:pStyle w:val="TableParagraph"/>
              <w:spacing w:line="129" w:lineRule="exact"/>
              <w:ind w:left="31" w:right="15"/>
              <w:rPr>
                <w:sz w:val="13"/>
              </w:rPr>
            </w:pPr>
            <w:bookmarkStart w:id="1579" w:name="0.44_"/>
            <w:bookmarkEnd w:id="1579"/>
            <w:r>
              <w:rPr>
                <w:spacing w:val="-4"/>
                <w:sz w:val="13"/>
              </w:rPr>
              <w:t>0.44</w:t>
            </w:r>
          </w:p>
        </w:tc>
        <w:tc>
          <w:tcPr>
            <w:tcW w:w="665" w:type="dxa"/>
            <w:tcBorders>
              <w:bottom w:val="single" w:sz="6" w:space="0" w:color="000000"/>
              <w:right w:val="single" w:sz="6" w:space="0" w:color="000000"/>
            </w:tcBorders>
          </w:tcPr>
          <w:p w14:paraId="6D64A494" w14:textId="77777777" w:rsidR="005809CE" w:rsidRDefault="005809CE">
            <w:pPr>
              <w:pStyle w:val="TableParagraph"/>
              <w:spacing w:before="7"/>
              <w:ind w:left="0"/>
              <w:jc w:val="left"/>
              <w:rPr>
                <w:b/>
                <w:sz w:val="13"/>
              </w:rPr>
            </w:pPr>
          </w:p>
          <w:p w14:paraId="490AABCA" w14:textId="77777777" w:rsidR="005809CE" w:rsidRDefault="006F7AC7">
            <w:pPr>
              <w:pStyle w:val="TableParagraph"/>
              <w:spacing w:line="129" w:lineRule="exact"/>
              <w:ind w:left="29" w:right="20"/>
              <w:rPr>
                <w:sz w:val="13"/>
              </w:rPr>
            </w:pPr>
            <w:r>
              <w:rPr>
                <w:spacing w:val="-4"/>
                <w:sz w:val="13"/>
              </w:rPr>
              <w:t>0.15</w:t>
            </w:r>
          </w:p>
        </w:tc>
        <w:tc>
          <w:tcPr>
            <w:tcW w:w="664" w:type="dxa"/>
            <w:tcBorders>
              <w:left w:val="single" w:sz="6" w:space="0" w:color="000000"/>
              <w:bottom w:val="single" w:sz="6" w:space="0" w:color="000000"/>
              <w:right w:val="single" w:sz="6" w:space="0" w:color="000000"/>
            </w:tcBorders>
          </w:tcPr>
          <w:p w14:paraId="396D3F1F" w14:textId="77777777" w:rsidR="005809CE" w:rsidRDefault="005809CE">
            <w:pPr>
              <w:pStyle w:val="TableParagraph"/>
              <w:spacing w:before="7"/>
              <w:ind w:left="0"/>
              <w:jc w:val="left"/>
              <w:rPr>
                <w:b/>
                <w:sz w:val="13"/>
              </w:rPr>
            </w:pPr>
          </w:p>
          <w:p w14:paraId="2F1B60D4" w14:textId="77777777" w:rsidR="005809CE" w:rsidRDefault="006F7AC7">
            <w:pPr>
              <w:pStyle w:val="TableParagraph"/>
              <w:spacing w:line="129" w:lineRule="exact"/>
              <w:ind w:left="29" w:right="19"/>
              <w:rPr>
                <w:sz w:val="13"/>
              </w:rPr>
            </w:pPr>
            <w:r>
              <w:rPr>
                <w:spacing w:val="-4"/>
                <w:sz w:val="13"/>
              </w:rPr>
              <w:t>0.24</w:t>
            </w:r>
          </w:p>
        </w:tc>
        <w:tc>
          <w:tcPr>
            <w:tcW w:w="665" w:type="dxa"/>
            <w:tcBorders>
              <w:left w:val="single" w:sz="6" w:space="0" w:color="000000"/>
              <w:bottom w:val="single" w:sz="6" w:space="0" w:color="000000"/>
            </w:tcBorders>
          </w:tcPr>
          <w:p w14:paraId="485E7351" w14:textId="77777777" w:rsidR="005809CE" w:rsidRDefault="005809CE">
            <w:pPr>
              <w:pStyle w:val="TableParagraph"/>
              <w:spacing w:before="7"/>
              <w:ind w:left="0"/>
              <w:jc w:val="left"/>
              <w:rPr>
                <w:b/>
                <w:sz w:val="13"/>
              </w:rPr>
            </w:pPr>
          </w:p>
          <w:p w14:paraId="6A7ABD25" w14:textId="77777777" w:rsidR="005809CE" w:rsidRDefault="006F7AC7">
            <w:pPr>
              <w:pStyle w:val="TableParagraph"/>
              <w:spacing w:line="129" w:lineRule="exact"/>
              <w:ind w:left="29" w:right="21"/>
              <w:rPr>
                <w:sz w:val="13"/>
              </w:rPr>
            </w:pPr>
            <w:r>
              <w:rPr>
                <w:spacing w:val="-4"/>
                <w:sz w:val="13"/>
              </w:rPr>
              <w:t>0.17</w:t>
            </w:r>
          </w:p>
        </w:tc>
        <w:tc>
          <w:tcPr>
            <w:tcW w:w="664" w:type="dxa"/>
            <w:tcBorders>
              <w:bottom w:val="single" w:sz="6" w:space="0" w:color="000000"/>
            </w:tcBorders>
          </w:tcPr>
          <w:p w14:paraId="01B722AA" w14:textId="77777777" w:rsidR="005809CE" w:rsidRDefault="005809CE">
            <w:pPr>
              <w:pStyle w:val="TableParagraph"/>
              <w:spacing w:before="7"/>
              <w:ind w:left="0"/>
              <w:jc w:val="left"/>
              <w:rPr>
                <w:b/>
                <w:sz w:val="13"/>
              </w:rPr>
            </w:pPr>
          </w:p>
          <w:p w14:paraId="69B98EA6" w14:textId="77777777" w:rsidR="005809CE" w:rsidRDefault="006F7AC7">
            <w:pPr>
              <w:pStyle w:val="TableParagraph"/>
              <w:spacing w:line="129" w:lineRule="exact"/>
              <w:ind w:left="20" w:right="19"/>
              <w:rPr>
                <w:sz w:val="13"/>
              </w:rPr>
            </w:pPr>
            <w:r>
              <w:rPr>
                <w:spacing w:val="-4"/>
                <w:sz w:val="13"/>
              </w:rPr>
              <w:t>0.32</w:t>
            </w:r>
          </w:p>
        </w:tc>
        <w:tc>
          <w:tcPr>
            <w:tcW w:w="664" w:type="dxa"/>
            <w:tcBorders>
              <w:bottom w:val="single" w:sz="6" w:space="0" w:color="000000"/>
            </w:tcBorders>
          </w:tcPr>
          <w:p w14:paraId="0EA26DAC" w14:textId="77777777" w:rsidR="005809CE" w:rsidRDefault="005809CE">
            <w:pPr>
              <w:pStyle w:val="TableParagraph"/>
              <w:spacing w:before="7"/>
              <w:ind w:left="0"/>
              <w:jc w:val="left"/>
              <w:rPr>
                <w:b/>
                <w:sz w:val="13"/>
              </w:rPr>
            </w:pPr>
          </w:p>
          <w:p w14:paraId="0856112A" w14:textId="77777777" w:rsidR="005809CE" w:rsidRDefault="006F7AC7">
            <w:pPr>
              <w:pStyle w:val="TableParagraph"/>
              <w:spacing w:line="129" w:lineRule="exact"/>
              <w:ind w:left="20" w:right="21"/>
              <w:rPr>
                <w:sz w:val="13"/>
              </w:rPr>
            </w:pPr>
            <w:bookmarkStart w:id="1580" w:name="0.3_"/>
            <w:bookmarkEnd w:id="1580"/>
            <w:r>
              <w:rPr>
                <w:spacing w:val="-5"/>
                <w:sz w:val="13"/>
              </w:rPr>
              <w:t>0.3</w:t>
            </w:r>
          </w:p>
        </w:tc>
        <w:tc>
          <w:tcPr>
            <w:tcW w:w="664" w:type="dxa"/>
            <w:tcBorders>
              <w:bottom w:val="single" w:sz="6" w:space="0" w:color="000000"/>
            </w:tcBorders>
          </w:tcPr>
          <w:p w14:paraId="68DD3C24" w14:textId="77777777" w:rsidR="005809CE" w:rsidRDefault="005809CE">
            <w:pPr>
              <w:pStyle w:val="TableParagraph"/>
              <w:spacing w:before="7"/>
              <w:ind w:left="0"/>
              <w:jc w:val="left"/>
              <w:rPr>
                <w:b/>
                <w:sz w:val="13"/>
              </w:rPr>
            </w:pPr>
          </w:p>
          <w:p w14:paraId="0A5920A6" w14:textId="77777777" w:rsidR="005809CE" w:rsidRDefault="006F7AC7">
            <w:pPr>
              <w:pStyle w:val="TableParagraph"/>
              <w:spacing w:line="129" w:lineRule="exact"/>
              <w:ind w:left="20" w:right="20"/>
              <w:rPr>
                <w:sz w:val="13"/>
              </w:rPr>
            </w:pPr>
            <w:r>
              <w:rPr>
                <w:spacing w:val="-5"/>
                <w:sz w:val="13"/>
              </w:rPr>
              <w:t>0.6</w:t>
            </w:r>
          </w:p>
        </w:tc>
        <w:tc>
          <w:tcPr>
            <w:tcW w:w="739" w:type="dxa"/>
            <w:tcBorders>
              <w:bottom w:val="single" w:sz="6" w:space="0" w:color="000000"/>
              <w:right w:val="single" w:sz="12" w:space="0" w:color="000000"/>
            </w:tcBorders>
          </w:tcPr>
          <w:p w14:paraId="1846458B" w14:textId="77777777" w:rsidR="005809CE" w:rsidRDefault="005809CE">
            <w:pPr>
              <w:pStyle w:val="TableParagraph"/>
              <w:spacing w:before="7"/>
              <w:ind w:left="0"/>
              <w:jc w:val="left"/>
              <w:rPr>
                <w:b/>
                <w:sz w:val="13"/>
              </w:rPr>
            </w:pPr>
          </w:p>
          <w:p w14:paraId="5AE692AD" w14:textId="77777777" w:rsidR="005809CE" w:rsidRDefault="006F7AC7">
            <w:pPr>
              <w:pStyle w:val="TableParagraph"/>
              <w:spacing w:line="129" w:lineRule="exact"/>
              <w:ind w:left="10" w:right="11"/>
              <w:rPr>
                <w:sz w:val="13"/>
              </w:rPr>
            </w:pPr>
            <w:bookmarkStart w:id="1581" w:name="0.4_"/>
            <w:bookmarkEnd w:id="1581"/>
            <w:r>
              <w:rPr>
                <w:spacing w:val="-5"/>
                <w:sz w:val="13"/>
              </w:rPr>
              <w:t>0.4</w:t>
            </w:r>
          </w:p>
        </w:tc>
        <w:tc>
          <w:tcPr>
            <w:tcW w:w="663" w:type="dxa"/>
            <w:tcBorders>
              <w:left w:val="single" w:sz="12" w:space="0" w:color="000000"/>
              <w:bottom w:val="single" w:sz="6" w:space="0" w:color="000000"/>
            </w:tcBorders>
          </w:tcPr>
          <w:p w14:paraId="5A95E4FE" w14:textId="77777777" w:rsidR="005809CE" w:rsidRDefault="005809CE">
            <w:pPr>
              <w:pStyle w:val="TableParagraph"/>
              <w:spacing w:before="7"/>
              <w:ind w:left="0"/>
              <w:jc w:val="left"/>
              <w:rPr>
                <w:b/>
                <w:sz w:val="13"/>
              </w:rPr>
            </w:pPr>
          </w:p>
          <w:p w14:paraId="437EBE90" w14:textId="77777777" w:rsidR="005809CE" w:rsidRDefault="006F7AC7">
            <w:pPr>
              <w:pStyle w:val="TableParagraph"/>
              <w:spacing w:line="129" w:lineRule="exact"/>
              <w:ind w:left="4" w:right="18"/>
              <w:rPr>
                <w:sz w:val="13"/>
              </w:rPr>
            </w:pPr>
            <w:r>
              <w:rPr>
                <w:spacing w:val="-4"/>
                <w:sz w:val="13"/>
              </w:rPr>
              <w:t>0.35</w:t>
            </w:r>
          </w:p>
        </w:tc>
        <w:tc>
          <w:tcPr>
            <w:tcW w:w="664" w:type="dxa"/>
            <w:tcBorders>
              <w:bottom w:val="single" w:sz="6" w:space="0" w:color="000000"/>
              <w:right w:val="single" w:sz="12" w:space="0" w:color="000000"/>
            </w:tcBorders>
          </w:tcPr>
          <w:p w14:paraId="70616F6E" w14:textId="77777777" w:rsidR="005809CE" w:rsidRDefault="005809CE">
            <w:pPr>
              <w:pStyle w:val="TableParagraph"/>
              <w:spacing w:before="7"/>
              <w:ind w:left="0"/>
              <w:jc w:val="left"/>
              <w:rPr>
                <w:b/>
                <w:sz w:val="13"/>
              </w:rPr>
            </w:pPr>
          </w:p>
          <w:p w14:paraId="64FCB5FC" w14:textId="77777777" w:rsidR="005809CE" w:rsidRDefault="006F7AC7">
            <w:pPr>
              <w:pStyle w:val="TableParagraph"/>
              <w:spacing w:line="129" w:lineRule="exact"/>
              <w:ind w:left="3" w:right="10"/>
              <w:rPr>
                <w:sz w:val="13"/>
              </w:rPr>
            </w:pPr>
            <w:bookmarkStart w:id="1582" w:name="1.13_"/>
            <w:bookmarkEnd w:id="1582"/>
            <w:r>
              <w:rPr>
                <w:spacing w:val="-4"/>
                <w:sz w:val="13"/>
              </w:rPr>
              <w:t>1.13</w:t>
            </w:r>
          </w:p>
        </w:tc>
        <w:tc>
          <w:tcPr>
            <w:tcW w:w="661" w:type="dxa"/>
            <w:tcBorders>
              <w:left w:val="single" w:sz="12" w:space="0" w:color="000000"/>
              <w:bottom w:val="single" w:sz="6" w:space="0" w:color="000000"/>
            </w:tcBorders>
          </w:tcPr>
          <w:p w14:paraId="4DDE7B75" w14:textId="77777777" w:rsidR="005809CE" w:rsidRDefault="005809CE">
            <w:pPr>
              <w:pStyle w:val="TableParagraph"/>
              <w:spacing w:before="7"/>
              <w:ind w:left="0"/>
              <w:jc w:val="left"/>
              <w:rPr>
                <w:b/>
                <w:sz w:val="13"/>
              </w:rPr>
            </w:pPr>
          </w:p>
          <w:p w14:paraId="6B331B75" w14:textId="77777777" w:rsidR="005809CE" w:rsidRDefault="006F7AC7">
            <w:pPr>
              <w:pStyle w:val="TableParagraph"/>
              <w:spacing w:line="129" w:lineRule="exact"/>
              <w:ind w:left="4" w:right="18"/>
              <w:rPr>
                <w:sz w:val="13"/>
              </w:rPr>
            </w:pPr>
            <w:r>
              <w:rPr>
                <w:spacing w:val="-2"/>
                <w:sz w:val="13"/>
              </w:rPr>
              <w:t>100.0</w:t>
            </w:r>
          </w:p>
        </w:tc>
      </w:tr>
      <w:tr w:rsidR="005809CE" w14:paraId="6FBEC7E7" w14:textId="77777777">
        <w:trPr>
          <w:trHeight w:val="144"/>
        </w:trPr>
        <w:tc>
          <w:tcPr>
            <w:tcW w:w="659" w:type="dxa"/>
            <w:gridSpan w:val="2"/>
            <w:tcBorders>
              <w:top w:val="single" w:sz="6" w:space="0" w:color="000000"/>
              <w:right w:val="single" w:sz="6" w:space="0" w:color="000000"/>
            </w:tcBorders>
          </w:tcPr>
          <w:p w14:paraId="0484FA49" w14:textId="77777777" w:rsidR="005809CE" w:rsidRDefault="006F7AC7">
            <w:pPr>
              <w:pStyle w:val="TableParagraph"/>
              <w:spacing w:line="124" w:lineRule="exact"/>
              <w:ind w:left="224"/>
              <w:jc w:val="left"/>
              <w:rPr>
                <w:sz w:val="13"/>
              </w:rPr>
            </w:pPr>
            <w:bookmarkStart w:id="1583" w:name="102_"/>
            <w:bookmarkEnd w:id="1583"/>
            <w:r>
              <w:rPr>
                <w:spacing w:val="-5"/>
                <w:sz w:val="13"/>
              </w:rPr>
              <w:t>102</w:t>
            </w:r>
          </w:p>
        </w:tc>
        <w:tc>
          <w:tcPr>
            <w:tcW w:w="2205" w:type="dxa"/>
            <w:tcBorders>
              <w:top w:val="single" w:sz="6" w:space="0" w:color="000000"/>
              <w:left w:val="single" w:sz="6" w:space="0" w:color="000000"/>
            </w:tcBorders>
          </w:tcPr>
          <w:p w14:paraId="7C827D8F" w14:textId="77777777" w:rsidR="005809CE" w:rsidRDefault="006F7AC7">
            <w:pPr>
              <w:pStyle w:val="TableParagraph"/>
              <w:spacing w:line="124" w:lineRule="exact"/>
              <w:ind w:left="70" w:right="39"/>
              <w:rPr>
                <w:sz w:val="13"/>
              </w:rPr>
            </w:pPr>
            <w:bookmarkStart w:id="1584" w:name="East_Kerse_Mains,_Bo'ness_"/>
            <w:bookmarkEnd w:id="1584"/>
            <w:r>
              <w:rPr>
                <w:sz w:val="13"/>
              </w:rPr>
              <w:t>East</w:t>
            </w:r>
            <w:r>
              <w:rPr>
                <w:spacing w:val="-3"/>
                <w:sz w:val="13"/>
              </w:rPr>
              <w:t xml:space="preserve"> </w:t>
            </w:r>
            <w:r>
              <w:rPr>
                <w:sz w:val="13"/>
              </w:rPr>
              <w:t>Kerse</w:t>
            </w:r>
            <w:r>
              <w:rPr>
                <w:spacing w:val="-3"/>
                <w:sz w:val="13"/>
              </w:rPr>
              <w:t xml:space="preserve"> </w:t>
            </w:r>
            <w:r>
              <w:rPr>
                <w:sz w:val="13"/>
              </w:rPr>
              <w:t>Mains,</w:t>
            </w:r>
            <w:r>
              <w:rPr>
                <w:spacing w:val="-2"/>
                <w:sz w:val="13"/>
              </w:rPr>
              <w:t xml:space="preserve"> Bo'ness</w:t>
            </w:r>
          </w:p>
        </w:tc>
        <w:tc>
          <w:tcPr>
            <w:tcW w:w="663" w:type="dxa"/>
            <w:tcBorders>
              <w:top w:val="single" w:sz="6" w:space="0" w:color="000000"/>
            </w:tcBorders>
          </w:tcPr>
          <w:p w14:paraId="3517DC3F" w14:textId="77777777" w:rsidR="005809CE" w:rsidRDefault="006F7AC7">
            <w:pPr>
              <w:pStyle w:val="TableParagraph"/>
              <w:spacing w:line="124" w:lineRule="exact"/>
              <w:ind w:left="29" w:right="1"/>
              <w:rPr>
                <w:sz w:val="13"/>
              </w:rPr>
            </w:pPr>
            <w:bookmarkStart w:id="1585" w:name="297968_"/>
            <w:bookmarkEnd w:id="1585"/>
            <w:r>
              <w:rPr>
                <w:spacing w:val="-2"/>
                <w:sz w:val="13"/>
              </w:rPr>
              <w:t>297968</w:t>
            </w:r>
          </w:p>
        </w:tc>
        <w:tc>
          <w:tcPr>
            <w:tcW w:w="665" w:type="dxa"/>
            <w:tcBorders>
              <w:top w:val="single" w:sz="6" w:space="0" w:color="000000"/>
              <w:right w:val="single" w:sz="12" w:space="0" w:color="000000"/>
            </w:tcBorders>
          </w:tcPr>
          <w:p w14:paraId="6F693C1E" w14:textId="77777777" w:rsidR="005809CE" w:rsidRDefault="006F7AC7">
            <w:pPr>
              <w:pStyle w:val="TableParagraph"/>
              <w:spacing w:line="124" w:lineRule="exact"/>
              <w:ind w:left="31" w:right="1"/>
              <w:rPr>
                <w:sz w:val="13"/>
              </w:rPr>
            </w:pPr>
            <w:bookmarkStart w:id="1586" w:name="680684_"/>
            <w:bookmarkEnd w:id="1586"/>
            <w:r>
              <w:rPr>
                <w:spacing w:val="-2"/>
                <w:sz w:val="13"/>
              </w:rPr>
              <w:t>680684</w:t>
            </w:r>
          </w:p>
        </w:tc>
        <w:tc>
          <w:tcPr>
            <w:tcW w:w="663" w:type="dxa"/>
            <w:tcBorders>
              <w:top w:val="single" w:sz="6" w:space="0" w:color="000000"/>
              <w:left w:val="single" w:sz="12" w:space="0" w:color="000000"/>
              <w:right w:val="single" w:sz="6" w:space="0" w:color="000000"/>
            </w:tcBorders>
          </w:tcPr>
          <w:p w14:paraId="333445EF" w14:textId="77777777" w:rsidR="005809CE" w:rsidRDefault="006F7AC7">
            <w:pPr>
              <w:pStyle w:val="TableParagraph"/>
              <w:spacing w:line="124" w:lineRule="exact"/>
              <w:ind w:left="22" w:right="6"/>
              <w:rPr>
                <w:sz w:val="13"/>
              </w:rPr>
            </w:pPr>
            <w:r>
              <w:rPr>
                <w:spacing w:val="-4"/>
                <w:sz w:val="13"/>
              </w:rPr>
              <w:t>0.28</w:t>
            </w:r>
          </w:p>
        </w:tc>
        <w:tc>
          <w:tcPr>
            <w:tcW w:w="665" w:type="dxa"/>
            <w:tcBorders>
              <w:top w:val="single" w:sz="6" w:space="0" w:color="000000"/>
              <w:left w:val="single" w:sz="6" w:space="0" w:color="000000"/>
            </w:tcBorders>
          </w:tcPr>
          <w:p w14:paraId="776B9F30" w14:textId="77777777" w:rsidR="005809CE" w:rsidRDefault="006F7AC7">
            <w:pPr>
              <w:pStyle w:val="TableParagraph"/>
              <w:spacing w:line="124" w:lineRule="exact"/>
              <w:ind w:left="29" w:right="4"/>
              <w:rPr>
                <w:sz w:val="13"/>
              </w:rPr>
            </w:pPr>
            <w:bookmarkStart w:id="1587" w:name="0.31_"/>
            <w:bookmarkEnd w:id="1587"/>
            <w:r>
              <w:rPr>
                <w:spacing w:val="-4"/>
                <w:sz w:val="13"/>
              </w:rPr>
              <w:t>0.31</w:t>
            </w:r>
          </w:p>
        </w:tc>
        <w:tc>
          <w:tcPr>
            <w:tcW w:w="664" w:type="dxa"/>
            <w:tcBorders>
              <w:top w:val="single" w:sz="6" w:space="0" w:color="000000"/>
            </w:tcBorders>
          </w:tcPr>
          <w:p w14:paraId="76C6EB92" w14:textId="77777777" w:rsidR="005809CE" w:rsidRDefault="006F7AC7">
            <w:pPr>
              <w:pStyle w:val="TableParagraph"/>
              <w:spacing w:line="124" w:lineRule="exact"/>
              <w:ind w:left="34" w:right="15"/>
              <w:rPr>
                <w:sz w:val="13"/>
              </w:rPr>
            </w:pPr>
            <w:bookmarkStart w:id="1588" w:name="0.32_"/>
            <w:bookmarkEnd w:id="1588"/>
            <w:r>
              <w:rPr>
                <w:spacing w:val="-4"/>
                <w:sz w:val="13"/>
              </w:rPr>
              <w:t>0.32</w:t>
            </w:r>
          </w:p>
        </w:tc>
        <w:tc>
          <w:tcPr>
            <w:tcW w:w="664" w:type="dxa"/>
            <w:tcBorders>
              <w:top w:val="single" w:sz="6" w:space="0" w:color="000000"/>
            </w:tcBorders>
          </w:tcPr>
          <w:p w14:paraId="4848390C" w14:textId="77777777" w:rsidR="005809CE" w:rsidRDefault="006F7AC7">
            <w:pPr>
              <w:pStyle w:val="TableParagraph"/>
              <w:spacing w:line="124" w:lineRule="exact"/>
              <w:ind w:left="20" w:right="22"/>
              <w:rPr>
                <w:i/>
                <w:sz w:val="13"/>
              </w:rPr>
            </w:pPr>
            <w:r>
              <w:rPr>
                <w:i/>
                <w:spacing w:val="-4"/>
                <w:sz w:val="13"/>
              </w:rPr>
              <w:t>0.47</w:t>
            </w:r>
          </w:p>
        </w:tc>
        <w:tc>
          <w:tcPr>
            <w:tcW w:w="664" w:type="dxa"/>
            <w:tcBorders>
              <w:top w:val="single" w:sz="6" w:space="0" w:color="000000"/>
            </w:tcBorders>
          </w:tcPr>
          <w:p w14:paraId="15C168B0" w14:textId="77777777" w:rsidR="005809CE" w:rsidRDefault="006F7AC7">
            <w:pPr>
              <w:pStyle w:val="TableParagraph"/>
              <w:spacing w:line="124" w:lineRule="exact"/>
              <w:ind w:left="30" w:right="15"/>
              <w:rPr>
                <w:sz w:val="13"/>
              </w:rPr>
            </w:pPr>
            <w:bookmarkStart w:id="1589" w:name="0.28_"/>
            <w:bookmarkEnd w:id="1589"/>
            <w:r>
              <w:rPr>
                <w:spacing w:val="-4"/>
                <w:sz w:val="13"/>
              </w:rPr>
              <w:t>0.28</w:t>
            </w:r>
          </w:p>
        </w:tc>
        <w:tc>
          <w:tcPr>
            <w:tcW w:w="665" w:type="dxa"/>
            <w:tcBorders>
              <w:top w:val="single" w:sz="6" w:space="0" w:color="000000"/>
              <w:right w:val="single" w:sz="6" w:space="0" w:color="000000"/>
            </w:tcBorders>
          </w:tcPr>
          <w:p w14:paraId="37D9EDEC" w14:textId="77777777" w:rsidR="005809CE" w:rsidRDefault="006F7AC7">
            <w:pPr>
              <w:pStyle w:val="TableParagraph"/>
              <w:spacing w:line="124" w:lineRule="exact"/>
              <w:ind w:left="29" w:right="20"/>
              <w:rPr>
                <w:sz w:val="13"/>
              </w:rPr>
            </w:pPr>
            <w:r>
              <w:rPr>
                <w:spacing w:val="-4"/>
                <w:sz w:val="13"/>
              </w:rPr>
              <w:t>0.15</w:t>
            </w:r>
          </w:p>
        </w:tc>
        <w:tc>
          <w:tcPr>
            <w:tcW w:w="664" w:type="dxa"/>
            <w:tcBorders>
              <w:top w:val="single" w:sz="6" w:space="0" w:color="000000"/>
              <w:left w:val="single" w:sz="6" w:space="0" w:color="000000"/>
              <w:right w:val="single" w:sz="6" w:space="0" w:color="000000"/>
            </w:tcBorders>
          </w:tcPr>
          <w:p w14:paraId="3E89433D" w14:textId="77777777" w:rsidR="005809CE" w:rsidRDefault="006F7AC7">
            <w:pPr>
              <w:pStyle w:val="TableParagraph"/>
              <w:spacing w:line="124" w:lineRule="exact"/>
              <w:ind w:left="29" w:right="20"/>
              <w:rPr>
                <w:sz w:val="13"/>
              </w:rPr>
            </w:pPr>
            <w:r>
              <w:rPr>
                <w:spacing w:val="-4"/>
                <w:sz w:val="13"/>
              </w:rPr>
              <w:t>0.17</w:t>
            </w:r>
          </w:p>
        </w:tc>
        <w:tc>
          <w:tcPr>
            <w:tcW w:w="665" w:type="dxa"/>
            <w:tcBorders>
              <w:top w:val="single" w:sz="6" w:space="0" w:color="000000"/>
              <w:left w:val="single" w:sz="6" w:space="0" w:color="000000"/>
            </w:tcBorders>
          </w:tcPr>
          <w:p w14:paraId="32E54018" w14:textId="77777777" w:rsidR="005809CE" w:rsidRDefault="006F7AC7">
            <w:pPr>
              <w:pStyle w:val="TableParagraph"/>
              <w:spacing w:line="124" w:lineRule="exact"/>
              <w:ind w:left="29" w:right="22"/>
              <w:rPr>
                <w:sz w:val="13"/>
              </w:rPr>
            </w:pPr>
            <w:bookmarkStart w:id="1590" w:name="1.1_"/>
            <w:bookmarkEnd w:id="1590"/>
            <w:r>
              <w:rPr>
                <w:spacing w:val="-5"/>
                <w:sz w:val="13"/>
              </w:rPr>
              <w:t>1.1</w:t>
            </w:r>
          </w:p>
        </w:tc>
        <w:tc>
          <w:tcPr>
            <w:tcW w:w="664" w:type="dxa"/>
            <w:tcBorders>
              <w:top w:val="single" w:sz="6" w:space="0" w:color="000000"/>
            </w:tcBorders>
          </w:tcPr>
          <w:p w14:paraId="1FD8B6C2" w14:textId="77777777" w:rsidR="005809CE" w:rsidRDefault="006F7AC7">
            <w:pPr>
              <w:pStyle w:val="TableParagraph"/>
              <w:spacing w:line="124" w:lineRule="exact"/>
              <w:ind w:left="20" w:right="20"/>
              <w:rPr>
                <w:sz w:val="13"/>
              </w:rPr>
            </w:pPr>
            <w:bookmarkStart w:id="1591" w:name="0.26_"/>
            <w:bookmarkEnd w:id="1591"/>
            <w:r>
              <w:rPr>
                <w:spacing w:val="-4"/>
                <w:sz w:val="13"/>
              </w:rPr>
              <w:t>0.26</w:t>
            </w:r>
          </w:p>
        </w:tc>
        <w:tc>
          <w:tcPr>
            <w:tcW w:w="664" w:type="dxa"/>
            <w:tcBorders>
              <w:top w:val="single" w:sz="6" w:space="0" w:color="000000"/>
            </w:tcBorders>
          </w:tcPr>
          <w:p w14:paraId="57E7E261" w14:textId="77777777" w:rsidR="005809CE" w:rsidRDefault="006F7AC7">
            <w:pPr>
              <w:pStyle w:val="TableParagraph"/>
              <w:spacing w:line="124" w:lineRule="exact"/>
              <w:ind w:left="20" w:right="20"/>
              <w:rPr>
                <w:sz w:val="13"/>
              </w:rPr>
            </w:pPr>
            <w:r>
              <w:rPr>
                <w:spacing w:val="-4"/>
                <w:sz w:val="13"/>
              </w:rPr>
              <w:t>0.24</w:t>
            </w:r>
          </w:p>
        </w:tc>
        <w:tc>
          <w:tcPr>
            <w:tcW w:w="664" w:type="dxa"/>
            <w:tcBorders>
              <w:top w:val="single" w:sz="6" w:space="0" w:color="000000"/>
            </w:tcBorders>
          </w:tcPr>
          <w:p w14:paraId="75E47C06" w14:textId="77777777" w:rsidR="005809CE" w:rsidRDefault="006F7AC7">
            <w:pPr>
              <w:pStyle w:val="TableParagraph"/>
              <w:spacing w:line="124" w:lineRule="exact"/>
              <w:ind w:left="20" w:right="21"/>
              <w:rPr>
                <w:sz w:val="13"/>
              </w:rPr>
            </w:pPr>
            <w:bookmarkStart w:id="1592" w:name="0.7_"/>
            <w:bookmarkEnd w:id="1592"/>
            <w:r>
              <w:rPr>
                <w:spacing w:val="-5"/>
                <w:sz w:val="13"/>
              </w:rPr>
              <w:t>0.7</w:t>
            </w:r>
          </w:p>
        </w:tc>
        <w:tc>
          <w:tcPr>
            <w:tcW w:w="739" w:type="dxa"/>
            <w:tcBorders>
              <w:top w:val="single" w:sz="6" w:space="0" w:color="000000"/>
              <w:right w:val="single" w:sz="12" w:space="0" w:color="000000"/>
            </w:tcBorders>
          </w:tcPr>
          <w:p w14:paraId="5976FBBF" w14:textId="77777777" w:rsidR="005809CE" w:rsidRDefault="006F7AC7">
            <w:pPr>
              <w:pStyle w:val="TableParagraph"/>
              <w:spacing w:line="124" w:lineRule="exact"/>
              <w:ind w:left="9" w:right="11"/>
              <w:rPr>
                <w:sz w:val="13"/>
              </w:rPr>
            </w:pPr>
            <w:r>
              <w:rPr>
                <w:spacing w:val="-10"/>
                <w:w w:val="45"/>
                <w:sz w:val="13"/>
              </w:rPr>
              <w:t>%</w:t>
            </w:r>
          </w:p>
        </w:tc>
        <w:tc>
          <w:tcPr>
            <w:tcW w:w="663" w:type="dxa"/>
            <w:tcBorders>
              <w:top w:val="single" w:sz="6" w:space="0" w:color="000000"/>
              <w:left w:val="single" w:sz="12" w:space="0" w:color="000000"/>
            </w:tcBorders>
          </w:tcPr>
          <w:p w14:paraId="44A4BB1C" w14:textId="77777777" w:rsidR="005809CE" w:rsidRDefault="006F7AC7">
            <w:pPr>
              <w:pStyle w:val="TableParagraph"/>
              <w:spacing w:line="124" w:lineRule="exact"/>
              <w:ind w:left="3" w:right="18"/>
              <w:rPr>
                <w:sz w:val="13"/>
              </w:rPr>
            </w:pPr>
            <w:bookmarkStart w:id="1593" w:name="0.39_"/>
            <w:bookmarkEnd w:id="1593"/>
            <w:r>
              <w:rPr>
                <w:spacing w:val="-4"/>
                <w:sz w:val="13"/>
              </w:rPr>
              <w:t>0.39</w:t>
            </w:r>
          </w:p>
        </w:tc>
        <w:tc>
          <w:tcPr>
            <w:tcW w:w="664" w:type="dxa"/>
            <w:tcBorders>
              <w:top w:val="single" w:sz="6" w:space="0" w:color="000000"/>
              <w:right w:val="single" w:sz="12" w:space="0" w:color="000000"/>
            </w:tcBorders>
          </w:tcPr>
          <w:p w14:paraId="7EAAEA26" w14:textId="77777777" w:rsidR="005809CE" w:rsidRDefault="006F7AC7">
            <w:pPr>
              <w:pStyle w:val="TableParagraph"/>
              <w:spacing w:line="124" w:lineRule="exact"/>
              <w:ind w:left="3" w:right="10"/>
              <w:rPr>
                <w:sz w:val="13"/>
              </w:rPr>
            </w:pPr>
            <w:bookmarkStart w:id="1594" w:name="1.26_"/>
            <w:bookmarkEnd w:id="1594"/>
            <w:r>
              <w:rPr>
                <w:spacing w:val="-4"/>
                <w:sz w:val="13"/>
              </w:rPr>
              <w:t>1.26</w:t>
            </w:r>
          </w:p>
        </w:tc>
        <w:tc>
          <w:tcPr>
            <w:tcW w:w="661" w:type="dxa"/>
            <w:tcBorders>
              <w:top w:val="single" w:sz="6" w:space="0" w:color="000000"/>
              <w:left w:val="single" w:sz="12" w:space="0" w:color="000000"/>
            </w:tcBorders>
          </w:tcPr>
          <w:p w14:paraId="7DE5B0DB" w14:textId="77777777" w:rsidR="005809CE" w:rsidRDefault="006F7AC7">
            <w:pPr>
              <w:pStyle w:val="TableParagraph"/>
              <w:spacing w:line="124" w:lineRule="exact"/>
              <w:ind w:left="3" w:right="18"/>
              <w:rPr>
                <w:sz w:val="13"/>
              </w:rPr>
            </w:pPr>
            <w:r>
              <w:rPr>
                <w:spacing w:val="-4"/>
                <w:sz w:val="13"/>
              </w:rPr>
              <w:t>91.7</w:t>
            </w:r>
          </w:p>
        </w:tc>
      </w:tr>
      <w:tr w:rsidR="005809CE" w14:paraId="1AD4D1C5" w14:textId="77777777">
        <w:trPr>
          <w:trHeight w:val="148"/>
        </w:trPr>
        <w:tc>
          <w:tcPr>
            <w:tcW w:w="659" w:type="dxa"/>
            <w:gridSpan w:val="2"/>
            <w:tcBorders>
              <w:right w:val="single" w:sz="6" w:space="0" w:color="000000"/>
            </w:tcBorders>
          </w:tcPr>
          <w:p w14:paraId="0507DCFC" w14:textId="77777777" w:rsidR="005809CE" w:rsidRDefault="006F7AC7">
            <w:pPr>
              <w:pStyle w:val="TableParagraph"/>
              <w:spacing w:line="129" w:lineRule="exact"/>
              <w:ind w:left="225"/>
              <w:jc w:val="left"/>
              <w:rPr>
                <w:sz w:val="13"/>
              </w:rPr>
            </w:pPr>
            <w:r>
              <w:rPr>
                <w:spacing w:val="-5"/>
                <w:sz w:val="13"/>
              </w:rPr>
              <w:t>105</w:t>
            </w:r>
          </w:p>
        </w:tc>
        <w:tc>
          <w:tcPr>
            <w:tcW w:w="2205" w:type="dxa"/>
            <w:tcBorders>
              <w:left w:val="single" w:sz="6" w:space="0" w:color="000000"/>
            </w:tcBorders>
          </w:tcPr>
          <w:p w14:paraId="19B570F6" w14:textId="77777777" w:rsidR="005809CE" w:rsidRDefault="006F7AC7">
            <w:pPr>
              <w:pStyle w:val="TableParagraph"/>
              <w:spacing w:line="129" w:lineRule="exact"/>
              <w:ind w:left="70" w:right="37"/>
              <w:rPr>
                <w:sz w:val="13"/>
              </w:rPr>
            </w:pPr>
            <w:r>
              <w:rPr>
                <w:sz w:val="13"/>
              </w:rPr>
              <w:t>West</w:t>
            </w:r>
            <w:r>
              <w:rPr>
                <w:spacing w:val="1"/>
                <w:sz w:val="13"/>
              </w:rPr>
              <w:t xml:space="preserve"> </w:t>
            </w:r>
            <w:r>
              <w:rPr>
                <w:sz w:val="13"/>
              </w:rPr>
              <w:t>of</w:t>
            </w:r>
            <w:r>
              <w:rPr>
                <w:spacing w:val="5"/>
                <w:sz w:val="13"/>
              </w:rPr>
              <w:t xml:space="preserve"> </w:t>
            </w:r>
            <w:r>
              <w:rPr>
                <w:spacing w:val="-2"/>
                <w:sz w:val="13"/>
              </w:rPr>
              <w:t>Shieldhill</w:t>
            </w:r>
          </w:p>
        </w:tc>
        <w:tc>
          <w:tcPr>
            <w:tcW w:w="663" w:type="dxa"/>
          </w:tcPr>
          <w:p w14:paraId="60BB56CC" w14:textId="77777777" w:rsidR="005809CE" w:rsidRDefault="006F7AC7">
            <w:pPr>
              <w:pStyle w:val="TableParagraph"/>
              <w:spacing w:line="129" w:lineRule="exact"/>
              <w:ind w:left="29"/>
              <w:rPr>
                <w:sz w:val="13"/>
              </w:rPr>
            </w:pPr>
            <w:bookmarkStart w:id="1595" w:name="288284_"/>
            <w:bookmarkEnd w:id="1595"/>
            <w:r>
              <w:rPr>
                <w:spacing w:val="-2"/>
                <w:sz w:val="13"/>
              </w:rPr>
              <w:t>288284</w:t>
            </w:r>
          </w:p>
        </w:tc>
        <w:tc>
          <w:tcPr>
            <w:tcW w:w="665" w:type="dxa"/>
            <w:tcBorders>
              <w:right w:val="single" w:sz="12" w:space="0" w:color="000000"/>
            </w:tcBorders>
          </w:tcPr>
          <w:p w14:paraId="0DFDAA40" w14:textId="77777777" w:rsidR="005809CE" w:rsidRDefault="006F7AC7">
            <w:pPr>
              <w:pStyle w:val="TableParagraph"/>
              <w:spacing w:line="129" w:lineRule="exact"/>
              <w:ind w:left="31"/>
              <w:rPr>
                <w:sz w:val="13"/>
              </w:rPr>
            </w:pPr>
            <w:bookmarkStart w:id="1596" w:name="676881_"/>
            <w:bookmarkEnd w:id="1596"/>
            <w:r>
              <w:rPr>
                <w:spacing w:val="-2"/>
                <w:sz w:val="13"/>
              </w:rPr>
              <w:t>676881</w:t>
            </w:r>
          </w:p>
        </w:tc>
        <w:tc>
          <w:tcPr>
            <w:tcW w:w="663" w:type="dxa"/>
            <w:tcBorders>
              <w:left w:val="single" w:sz="12" w:space="0" w:color="000000"/>
              <w:right w:val="single" w:sz="6" w:space="0" w:color="000000"/>
            </w:tcBorders>
          </w:tcPr>
          <w:p w14:paraId="5779206E" w14:textId="77777777" w:rsidR="005809CE" w:rsidRDefault="006F7AC7">
            <w:pPr>
              <w:pStyle w:val="TableParagraph"/>
              <w:spacing w:line="129" w:lineRule="exact"/>
              <w:ind w:left="22" w:right="4"/>
              <w:rPr>
                <w:sz w:val="13"/>
              </w:rPr>
            </w:pPr>
            <w:r>
              <w:rPr>
                <w:spacing w:val="-4"/>
                <w:sz w:val="13"/>
              </w:rPr>
              <w:t>0.23</w:t>
            </w:r>
          </w:p>
        </w:tc>
        <w:tc>
          <w:tcPr>
            <w:tcW w:w="665" w:type="dxa"/>
            <w:tcBorders>
              <w:left w:val="single" w:sz="6" w:space="0" w:color="000000"/>
            </w:tcBorders>
          </w:tcPr>
          <w:p w14:paraId="5CDE0B3A" w14:textId="77777777" w:rsidR="005809CE" w:rsidRDefault="006F7AC7">
            <w:pPr>
              <w:pStyle w:val="TableParagraph"/>
              <w:spacing w:line="129" w:lineRule="exact"/>
              <w:ind w:left="29" w:right="2"/>
              <w:rPr>
                <w:sz w:val="13"/>
              </w:rPr>
            </w:pPr>
            <w:r>
              <w:rPr>
                <w:spacing w:val="-4"/>
                <w:sz w:val="13"/>
              </w:rPr>
              <w:t>0.21</w:t>
            </w:r>
          </w:p>
        </w:tc>
        <w:tc>
          <w:tcPr>
            <w:tcW w:w="664" w:type="dxa"/>
          </w:tcPr>
          <w:p w14:paraId="4D61A628" w14:textId="77777777" w:rsidR="005809CE" w:rsidRDefault="006F7AC7">
            <w:pPr>
              <w:pStyle w:val="TableParagraph"/>
              <w:spacing w:line="129" w:lineRule="exact"/>
              <w:ind w:left="35" w:right="15"/>
              <w:rPr>
                <w:sz w:val="13"/>
              </w:rPr>
            </w:pPr>
            <w:bookmarkStart w:id="1597" w:name="0.25_"/>
            <w:bookmarkEnd w:id="1597"/>
            <w:r>
              <w:rPr>
                <w:spacing w:val="-4"/>
                <w:sz w:val="13"/>
              </w:rPr>
              <w:t>0.25</w:t>
            </w:r>
          </w:p>
        </w:tc>
        <w:tc>
          <w:tcPr>
            <w:tcW w:w="664" w:type="dxa"/>
          </w:tcPr>
          <w:p w14:paraId="36303090" w14:textId="77777777" w:rsidR="005809CE" w:rsidRDefault="006F7AC7">
            <w:pPr>
              <w:pStyle w:val="TableParagraph"/>
              <w:spacing w:line="129" w:lineRule="exact"/>
              <w:ind w:left="20" w:right="22"/>
              <w:rPr>
                <w:i/>
                <w:sz w:val="13"/>
              </w:rPr>
            </w:pPr>
            <w:bookmarkStart w:id="1598" w:name="0.33_"/>
            <w:bookmarkEnd w:id="1598"/>
            <w:r>
              <w:rPr>
                <w:i/>
                <w:spacing w:val="-4"/>
                <w:sz w:val="13"/>
              </w:rPr>
              <w:t>0.33</w:t>
            </w:r>
          </w:p>
        </w:tc>
        <w:tc>
          <w:tcPr>
            <w:tcW w:w="664" w:type="dxa"/>
          </w:tcPr>
          <w:p w14:paraId="71C3CA98" w14:textId="77777777" w:rsidR="005809CE" w:rsidRDefault="006F7AC7">
            <w:pPr>
              <w:pStyle w:val="TableParagraph"/>
              <w:spacing w:line="129" w:lineRule="exact"/>
              <w:ind w:left="31" w:right="15"/>
              <w:rPr>
                <w:sz w:val="13"/>
              </w:rPr>
            </w:pPr>
            <w:bookmarkStart w:id="1599" w:name="0.18_"/>
            <w:bookmarkEnd w:id="1599"/>
            <w:r>
              <w:rPr>
                <w:spacing w:val="-4"/>
                <w:sz w:val="13"/>
              </w:rPr>
              <w:t>0.18</w:t>
            </w:r>
          </w:p>
        </w:tc>
        <w:tc>
          <w:tcPr>
            <w:tcW w:w="665" w:type="dxa"/>
            <w:tcBorders>
              <w:right w:val="single" w:sz="6" w:space="0" w:color="000000"/>
            </w:tcBorders>
          </w:tcPr>
          <w:p w14:paraId="7F401197" w14:textId="77777777" w:rsidR="005809CE" w:rsidRDefault="006F7AC7">
            <w:pPr>
              <w:pStyle w:val="TableParagraph"/>
              <w:spacing w:line="129" w:lineRule="exact"/>
              <w:ind w:left="29" w:right="20"/>
              <w:rPr>
                <w:sz w:val="13"/>
              </w:rPr>
            </w:pPr>
            <w:bookmarkStart w:id="1600" w:name="0.15_"/>
            <w:bookmarkEnd w:id="1600"/>
            <w:r>
              <w:rPr>
                <w:spacing w:val="-4"/>
                <w:sz w:val="13"/>
              </w:rPr>
              <w:t>0.15</w:t>
            </w:r>
          </w:p>
        </w:tc>
        <w:tc>
          <w:tcPr>
            <w:tcW w:w="664" w:type="dxa"/>
            <w:tcBorders>
              <w:left w:val="single" w:sz="6" w:space="0" w:color="000000"/>
              <w:right w:val="single" w:sz="6" w:space="0" w:color="000000"/>
            </w:tcBorders>
          </w:tcPr>
          <w:p w14:paraId="57EFCF1B" w14:textId="77777777" w:rsidR="005809CE" w:rsidRDefault="006F7AC7">
            <w:pPr>
              <w:pStyle w:val="TableParagraph"/>
              <w:spacing w:line="129" w:lineRule="exact"/>
              <w:ind w:left="29" w:right="19"/>
              <w:rPr>
                <w:sz w:val="13"/>
              </w:rPr>
            </w:pPr>
            <w:bookmarkStart w:id="1601" w:name="0.17_"/>
            <w:bookmarkEnd w:id="1601"/>
            <w:r>
              <w:rPr>
                <w:spacing w:val="-4"/>
                <w:sz w:val="13"/>
              </w:rPr>
              <w:t>0.17</w:t>
            </w:r>
          </w:p>
        </w:tc>
        <w:tc>
          <w:tcPr>
            <w:tcW w:w="665" w:type="dxa"/>
            <w:tcBorders>
              <w:left w:val="single" w:sz="6" w:space="0" w:color="000000"/>
            </w:tcBorders>
          </w:tcPr>
          <w:p w14:paraId="25E92563" w14:textId="77777777" w:rsidR="005809CE" w:rsidRDefault="006F7AC7">
            <w:pPr>
              <w:pStyle w:val="TableParagraph"/>
              <w:spacing w:line="129" w:lineRule="exact"/>
              <w:ind w:left="29" w:right="23"/>
              <w:rPr>
                <w:sz w:val="13"/>
              </w:rPr>
            </w:pPr>
            <w:r>
              <w:rPr>
                <w:spacing w:val="-10"/>
                <w:w w:val="45"/>
                <w:sz w:val="13"/>
              </w:rPr>
              <w:t>%</w:t>
            </w:r>
          </w:p>
        </w:tc>
        <w:tc>
          <w:tcPr>
            <w:tcW w:w="664" w:type="dxa"/>
          </w:tcPr>
          <w:p w14:paraId="7C4C13FD" w14:textId="77777777" w:rsidR="005809CE" w:rsidRDefault="006F7AC7">
            <w:pPr>
              <w:pStyle w:val="TableParagraph"/>
              <w:spacing w:line="129" w:lineRule="exact"/>
              <w:ind w:left="20" w:right="18"/>
              <w:rPr>
                <w:sz w:val="13"/>
              </w:rPr>
            </w:pPr>
            <w:bookmarkStart w:id="1602" w:name="0.35_"/>
            <w:bookmarkEnd w:id="1602"/>
            <w:r>
              <w:rPr>
                <w:spacing w:val="-4"/>
                <w:sz w:val="13"/>
              </w:rPr>
              <w:t>0.35</w:t>
            </w:r>
          </w:p>
        </w:tc>
        <w:tc>
          <w:tcPr>
            <w:tcW w:w="664" w:type="dxa"/>
          </w:tcPr>
          <w:p w14:paraId="0DA7C6A0" w14:textId="77777777" w:rsidR="005809CE" w:rsidRDefault="006F7AC7">
            <w:pPr>
              <w:pStyle w:val="TableParagraph"/>
              <w:spacing w:line="129" w:lineRule="exact"/>
              <w:ind w:left="20" w:right="19"/>
              <w:rPr>
                <w:sz w:val="13"/>
              </w:rPr>
            </w:pPr>
            <w:bookmarkStart w:id="1603" w:name="0.24_"/>
            <w:bookmarkEnd w:id="1603"/>
            <w:r>
              <w:rPr>
                <w:spacing w:val="-4"/>
                <w:sz w:val="13"/>
              </w:rPr>
              <w:t>0.24</w:t>
            </w:r>
          </w:p>
        </w:tc>
        <w:tc>
          <w:tcPr>
            <w:tcW w:w="664" w:type="dxa"/>
          </w:tcPr>
          <w:p w14:paraId="787BA962" w14:textId="77777777" w:rsidR="005809CE" w:rsidRDefault="006F7AC7">
            <w:pPr>
              <w:pStyle w:val="TableParagraph"/>
              <w:spacing w:line="129" w:lineRule="exact"/>
              <w:ind w:left="20" w:right="21"/>
              <w:rPr>
                <w:sz w:val="13"/>
              </w:rPr>
            </w:pPr>
            <w:r>
              <w:rPr>
                <w:spacing w:val="-5"/>
                <w:sz w:val="13"/>
              </w:rPr>
              <w:t>0.2</w:t>
            </w:r>
          </w:p>
        </w:tc>
        <w:tc>
          <w:tcPr>
            <w:tcW w:w="739" w:type="dxa"/>
            <w:tcBorders>
              <w:right w:val="single" w:sz="12" w:space="0" w:color="000000"/>
            </w:tcBorders>
          </w:tcPr>
          <w:p w14:paraId="3B1E1CD2" w14:textId="77777777" w:rsidR="005809CE" w:rsidRDefault="006F7AC7">
            <w:pPr>
              <w:pStyle w:val="TableParagraph"/>
              <w:spacing w:line="129" w:lineRule="exact"/>
              <w:ind w:left="11" w:right="11"/>
              <w:rPr>
                <w:sz w:val="13"/>
              </w:rPr>
            </w:pPr>
            <w:bookmarkStart w:id="1604" w:name="0.2_"/>
            <w:bookmarkEnd w:id="1604"/>
            <w:r>
              <w:rPr>
                <w:spacing w:val="-5"/>
                <w:sz w:val="13"/>
              </w:rPr>
              <w:t>0.2</w:t>
            </w:r>
          </w:p>
        </w:tc>
        <w:tc>
          <w:tcPr>
            <w:tcW w:w="663" w:type="dxa"/>
            <w:tcBorders>
              <w:left w:val="single" w:sz="12" w:space="0" w:color="000000"/>
            </w:tcBorders>
          </w:tcPr>
          <w:p w14:paraId="0D4486D3" w14:textId="77777777" w:rsidR="005809CE" w:rsidRDefault="006F7AC7">
            <w:pPr>
              <w:pStyle w:val="TableParagraph"/>
              <w:spacing w:line="129" w:lineRule="exact"/>
              <w:ind w:left="5" w:right="18"/>
              <w:rPr>
                <w:sz w:val="13"/>
              </w:rPr>
            </w:pPr>
            <w:bookmarkStart w:id="1605" w:name="0.23_"/>
            <w:bookmarkEnd w:id="1605"/>
            <w:r>
              <w:rPr>
                <w:spacing w:val="-4"/>
                <w:sz w:val="13"/>
              </w:rPr>
              <w:t>0.23</w:t>
            </w:r>
          </w:p>
        </w:tc>
        <w:tc>
          <w:tcPr>
            <w:tcW w:w="664" w:type="dxa"/>
            <w:tcBorders>
              <w:right w:val="single" w:sz="12" w:space="0" w:color="000000"/>
            </w:tcBorders>
          </w:tcPr>
          <w:p w14:paraId="18F4FAA9" w14:textId="77777777" w:rsidR="005809CE" w:rsidRDefault="006F7AC7">
            <w:pPr>
              <w:pStyle w:val="TableParagraph"/>
              <w:spacing w:line="129" w:lineRule="exact"/>
              <w:ind w:left="4" w:right="10"/>
              <w:rPr>
                <w:sz w:val="13"/>
              </w:rPr>
            </w:pPr>
            <w:bookmarkStart w:id="1606" w:name="0.74_"/>
            <w:bookmarkEnd w:id="1606"/>
            <w:r>
              <w:rPr>
                <w:spacing w:val="-4"/>
                <w:sz w:val="13"/>
              </w:rPr>
              <w:t>0.74</w:t>
            </w:r>
          </w:p>
        </w:tc>
        <w:tc>
          <w:tcPr>
            <w:tcW w:w="661" w:type="dxa"/>
            <w:tcBorders>
              <w:left w:val="single" w:sz="12" w:space="0" w:color="000000"/>
            </w:tcBorders>
          </w:tcPr>
          <w:p w14:paraId="0940ED1B" w14:textId="77777777" w:rsidR="005809CE" w:rsidRDefault="006F7AC7">
            <w:pPr>
              <w:pStyle w:val="TableParagraph"/>
              <w:spacing w:line="129" w:lineRule="exact"/>
              <w:ind w:left="5" w:right="18"/>
              <w:rPr>
                <w:sz w:val="13"/>
              </w:rPr>
            </w:pPr>
            <w:r>
              <w:rPr>
                <w:spacing w:val="-4"/>
                <w:sz w:val="13"/>
              </w:rPr>
              <w:t>91.7</w:t>
            </w:r>
          </w:p>
        </w:tc>
      </w:tr>
    </w:tbl>
    <w:p w14:paraId="71802571" w14:textId="77777777" w:rsidR="005809CE" w:rsidRDefault="005809CE">
      <w:pPr>
        <w:pStyle w:val="BodyText"/>
        <w:rPr>
          <w:b/>
        </w:rPr>
      </w:pPr>
    </w:p>
    <w:p w14:paraId="5C2946B3" w14:textId="77777777" w:rsidR="005809CE" w:rsidRDefault="005809CE">
      <w:pPr>
        <w:pStyle w:val="BodyText"/>
        <w:rPr>
          <w:b/>
        </w:rPr>
      </w:pPr>
    </w:p>
    <w:p w14:paraId="368A3B89" w14:textId="77777777" w:rsidR="005809CE" w:rsidRDefault="005809CE">
      <w:pPr>
        <w:pStyle w:val="BodyText"/>
        <w:rPr>
          <w:b/>
        </w:rPr>
      </w:pPr>
    </w:p>
    <w:p w14:paraId="701ACFEE" w14:textId="77777777" w:rsidR="005809CE" w:rsidRDefault="005809CE">
      <w:pPr>
        <w:pStyle w:val="BodyText"/>
        <w:spacing w:before="8"/>
        <w:rPr>
          <w:b/>
        </w:rPr>
      </w:pPr>
    </w:p>
    <w:p w14:paraId="4FA7E382" w14:textId="77777777" w:rsidR="005809CE" w:rsidRDefault="006F7AC7">
      <w:pPr>
        <w:ind w:left="112"/>
        <w:rPr>
          <w:b/>
        </w:rPr>
      </w:pPr>
      <w:bookmarkStart w:id="1607" w:name="b.)_"/>
      <w:bookmarkEnd w:id="1607"/>
      <w:r>
        <w:rPr>
          <w:b/>
          <w:spacing w:val="-5"/>
        </w:rPr>
        <w:t>b.)</w:t>
      </w:r>
    </w:p>
    <w:p w14:paraId="76CFCA6A" w14:textId="77777777" w:rsidR="005809CE" w:rsidRDefault="006F7AC7">
      <w:pPr>
        <w:pStyle w:val="BodyText"/>
        <w:spacing w:before="7"/>
        <w:rPr>
          <w:b/>
          <w:sz w:val="3"/>
        </w:rPr>
      </w:pPr>
      <w:r>
        <w:rPr>
          <w:noProof/>
        </w:rPr>
        <mc:AlternateContent>
          <mc:Choice Requires="wpg">
            <w:drawing>
              <wp:anchor distT="0" distB="0" distL="0" distR="0" simplePos="0" relativeHeight="487639040" behindDoc="1" locked="0" layoutInCell="1" allowOverlap="1" wp14:anchorId="798B4661" wp14:editId="4A55FB64">
                <wp:simplePos x="0" y="0"/>
                <wp:positionH relativeFrom="page">
                  <wp:posOffset>719327</wp:posOffset>
                </wp:positionH>
                <wp:positionV relativeFrom="paragraph">
                  <wp:posOffset>42212</wp:posOffset>
                </wp:positionV>
                <wp:extent cx="1763395" cy="123825"/>
                <wp:effectExtent l="0" t="0" r="0" b="0"/>
                <wp:wrapTopAndBottom/>
                <wp:docPr id="209"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3395" cy="123825"/>
                          <a:chOff x="0" y="0"/>
                          <a:chExt cx="1763395" cy="123825"/>
                        </a:xfrm>
                      </wpg:grpSpPr>
                      <wps:wsp>
                        <wps:cNvPr id="210" name="Graphic 210"/>
                        <wps:cNvSpPr/>
                        <wps:spPr>
                          <a:xfrm>
                            <a:off x="0" y="0"/>
                            <a:ext cx="1763395" cy="123825"/>
                          </a:xfrm>
                          <a:custGeom>
                            <a:avLst/>
                            <a:gdLst/>
                            <a:ahLst/>
                            <a:cxnLst/>
                            <a:rect l="l" t="t" r="r" b="b"/>
                            <a:pathLst>
                              <a:path w="1763395" h="123825">
                                <a:moveTo>
                                  <a:pt x="1763268" y="0"/>
                                </a:moveTo>
                                <a:lnTo>
                                  <a:pt x="1746504" y="0"/>
                                </a:lnTo>
                                <a:lnTo>
                                  <a:pt x="1746504" y="12192"/>
                                </a:lnTo>
                                <a:lnTo>
                                  <a:pt x="1746504" y="106680"/>
                                </a:lnTo>
                                <a:lnTo>
                                  <a:pt x="12192" y="106680"/>
                                </a:lnTo>
                                <a:lnTo>
                                  <a:pt x="12192" y="12192"/>
                                </a:lnTo>
                                <a:lnTo>
                                  <a:pt x="1746504" y="12192"/>
                                </a:lnTo>
                                <a:lnTo>
                                  <a:pt x="1746504" y="0"/>
                                </a:lnTo>
                                <a:lnTo>
                                  <a:pt x="12192" y="0"/>
                                </a:lnTo>
                                <a:lnTo>
                                  <a:pt x="0" y="0"/>
                                </a:lnTo>
                                <a:lnTo>
                                  <a:pt x="0" y="123444"/>
                                </a:lnTo>
                                <a:lnTo>
                                  <a:pt x="12192" y="123444"/>
                                </a:lnTo>
                                <a:lnTo>
                                  <a:pt x="1746504" y="123444"/>
                                </a:lnTo>
                                <a:lnTo>
                                  <a:pt x="1763268" y="123444"/>
                                </a:lnTo>
                                <a:lnTo>
                                  <a:pt x="1763268" y="106680"/>
                                </a:lnTo>
                                <a:lnTo>
                                  <a:pt x="1763268" y="12192"/>
                                </a:lnTo>
                                <a:lnTo>
                                  <a:pt x="1763268" y="0"/>
                                </a:lnTo>
                                <a:close/>
                              </a:path>
                            </a:pathLst>
                          </a:custGeom>
                          <a:solidFill>
                            <a:srgbClr val="000000"/>
                          </a:solidFill>
                        </wps:spPr>
                        <wps:bodyPr wrap="square" lIns="0" tIns="0" rIns="0" bIns="0" rtlCol="0">
                          <a:prstTxWarp prst="textNoShape">
                            <a:avLst/>
                          </a:prstTxWarp>
                          <a:noAutofit/>
                        </wps:bodyPr>
                      </wps:wsp>
                      <wps:wsp>
                        <wps:cNvPr id="211" name="Textbox 211"/>
                        <wps:cNvSpPr txBox="1"/>
                        <wps:spPr>
                          <a:xfrm>
                            <a:off x="12191" y="12191"/>
                            <a:ext cx="1734820" cy="94615"/>
                          </a:xfrm>
                          <a:prstGeom prst="rect">
                            <a:avLst/>
                          </a:prstGeom>
                        </wps:spPr>
                        <wps:txbx>
                          <w:txbxContent>
                            <w:p w14:paraId="788ABAFC" w14:textId="77777777" w:rsidR="005809CE" w:rsidRDefault="006F7AC7">
                              <w:pPr>
                                <w:spacing w:line="138" w:lineRule="exact"/>
                                <w:ind w:left="12"/>
                                <w:rPr>
                                  <w:b/>
                                  <w:sz w:val="13"/>
                                </w:rPr>
                              </w:pPr>
                              <w:bookmarkStart w:id="1608" w:name="1,3butadieneresults2014_"/>
                              <w:bookmarkEnd w:id="1608"/>
                              <w:r>
                                <w:rPr>
                                  <w:b/>
                                  <w:sz w:val="13"/>
                                </w:rPr>
                                <w:t>1,3</w:t>
                              </w:r>
                              <w:r>
                                <w:rPr>
                                  <w:b/>
                                  <w:spacing w:val="7"/>
                                  <w:sz w:val="13"/>
                                </w:rPr>
                                <w:t xml:space="preserve"> </w:t>
                              </w:r>
                              <w:r>
                                <w:rPr>
                                  <w:b/>
                                  <w:sz w:val="13"/>
                                </w:rPr>
                                <w:t>butadiene</w:t>
                              </w:r>
                              <w:r>
                                <w:rPr>
                                  <w:b/>
                                  <w:spacing w:val="7"/>
                                  <w:sz w:val="13"/>
                                </w:rPr>
                                <w:t xml:space="preserve"> </w:t>
                              </w:r>
                              <w:r>
                                <w:rPr>
                                  <w:b/>
                                  <w:sz w:val="13"/>
                                </w:rPr>
                                <w:t>results</w:t>
                              </w:r>
                              <w:r>
                                <w:rPr>
                                  <w:b/>
                                  <w:spacing w:val="7"/>
                                  <w:sz w:val="13"/>
                                </w:rPr>
                                <w:t xml:space="preserve"> </w:t>
                              </w:r>
                              <w:r>
                                <w:rPr>
                                  <w:b/>
                                  <w:spacing w:val="-4"/>
                                  <w:sz w:val="13"/>
                                </w:rPr>
                                <w:t>2014</w:t>
                              </w:r>
                            </w:p>
                          </w:txbxContent>
                        </wps:txbx>
                        <wps:bodyPr wrap="square" lIns="0" tIns="0" rIns="0" bIns="0" rtlCol="0">
                          <a:noAutofit/>
                        </wps:bodyPr>
                      </wps:wsp>
                    </wpg:wgp>
                  </a:graphicData>
                </a:graphic>
              </wp:anchor>
            </w:drawing>
          </mc:Choice>
          <mc:Fallback>
            <w:pict>
              <v:group w14:anchorId="798B4661" id="Group 209" o:spid="_x0000_s1066" alt="&quot;&quot;" style="position:absolute;margin-left:56.65pt;margin-top:3.3pt;width:138.85pt;height:9.75pt;z-index:-15677440;mso-wrap-distance-left:0;mso-wrap-distance-right:0;mso-position-horizontal-relative:page;mso-position-vertical-relative:text" coordsize="1763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">
                <v:shape id="Graphic 210" o:spid="_x0000_s1067" style="position:absolute;width:17633;height:1238;visibility:visible;mso-wrap-style:square;v-text-anchor:top" coordsize="176339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" path="m1763268,r-16764,l1746504,12192r,94488l12192,106680r,-94488l1746504,12192r,-12192l12192,,,,,123444r12192,l1746504,123444r16764,l1763268,106680r,-94488l1763268,xe" fillcolor="black" stroked="f">
                  <v:path arrowok="t"/>
                </v:shape>
                <v:shape id="Textbox 211" o:spid="_x0000_s1068" type="#_x0000_t202" style="position:absolute;left:121;top:121;width:17349;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88ABAFC" w14:textId="77777777" w:rsidR="005809CE" w:rsidRDefault="006F7AC7">
                        <w:pPr>
                          <w:spacing w:line="138" w:lineRule="exact"/>
                          <w:ind w:left="12"/>
                          <w:rPr>
                            <w:b/>
                            <w:sz w:val="13"/>
                          </w:rPr>
                        </w:pPr>
                        <w:bookmarkStart w:id="1609" w:name="1,3butadieneresults2014_"/>
                        <w:bookmarkEnd w:id="1609"/>
                        <w:r>
                          <w:rPr>
                            <w:b/>
                            <w:sz w:val="13"/>
                          </w:rPr>
                          <w:t>1,3</w:t>
                        </w:r>
                        <w:r>
                          <w:rPr>
                            <w:b/>
                            <w:spacing w:val="7"/>
                            <w:sz w:val="13"/>
                          </w:rPr>
                          <w:t xml:space="preserve"> </w:t>
                        </w:r>
                        <w:r>
                          <w:rPr>
                            <w:b/>
                            <w:sz w:val="13"/>
                          </w:rPr>
                          <w:t>butadiene</w:t>
                        </w:r>
                        <w:r>
                          <w:rPr>
                            <w:b/>
                            <w:spacing w:val="7"/>
                            <w:sz w:val="13"/>
                          </w:rPr>
                          <w:t xml:space="preserve"> </w:t>
                        </w:r>
                        <w:r>
                          <w:rPr>
                            <w:b/>
                            <w:sz w:val="13"/>
                          </w:rPr>
                          <w:t>results</w:t>
                        </w:r>
                        <w:r>
                          <w:rPr>
                            <w:b/>
                            <w:spacing w:val="7"/>
                            <w:sz w:val="13"/>
                          </w:rPr>
                          <w:t xml:space="preserve"> </w:t>
                        </w:r>
                        <w:r>
                          <w:rPr>
                            <w:b/>
                            <w:spacing w:val="-4"/>
                            <w:sz w:val="13"/>
                          </w:rPr>
                          <w:t>2014</w:t>
                        </w:r>
                      </w:p>
                    </w:txbxContent>
                  </v:textbox>
                </v:shape>
                <w10:wrap type="topAndBottom" anchorx="page"/>
              </v:group>
            </w:pict>
          </mc:Fallback>
        </mc:AlternateContent>
      </w:r>
    </w:p>
    <w:p w14:paraId="1C953CB2" w14:textId="77777777" w:rsidR="005809CE" w:rsidRDefault="005809CE">
      <w:pPr>
        <w:pStyle w:val="BodyText"/>
        <w:spacing w:before="8"/>
        <w:rPr>
          <w:b/>
          <w:sz w:val="12"/>
        </w:rPr>
      </w:pPr>
    </w:p>
    <w:tbl>
      <w:tblPr>
        <w:tblW w:w="0" w:type="auto"/>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9"/>
        <w:gridCol w:w="2085"/>
        <w:gridCol w:w="673"/>
        <w:gridCol w:w="675"/>
        <w:gridCol w:w="673"/>
        <w:gridCol w:w="674"/>
        <w:gridCol w:w="675"/>
        <w:gridCol w:w="675"/>
        <w:gridCol w:w="675"/>
        <w:gridCol w:w="675"/>
        <w:gridCol w:w="674"/>
        <w:gridCol w:w="674"/>
        <w:gridCol w:w="675"/>
        <w:gridCol w:w="675"/>
        <w:gridCol w:w="675"/>
        <w:gridCol w:w="676"/>
        <w:gridCol w:w="674"/>
        <w:gridCol w:w="676"/>
        <w:gridCol w:w="672"/>
      </w:tblGrid>
      <w:tr w:rsidR="005809CE" w14:paraId="7D87E0F9" w14:textId="77777777">
        <w:trPr>
          <w:trHeight w:val="145"/>
        </w:trPr>
        <w:tc>
          <w:tcPr>
            <w:tcW w:w="2754" w:type="dxa"/>
            <w:gridSpan w:val="2"/>
            <w:tcBorders>
              <w:left w:val="single" w:sz="8" w:space="0" w:color="000000"/>
            </w:tcBorders>
          </w:tcPr>
          <w:p w14:paraId="244639A1" w14:textId="77777777" w:rsidR="005809CE" w:rsidRDefault="005809CE">
            <w:pPr>
              <w:pStyle w:val="TableParagraph"/>
              <w:ind w:left="0"/>
              <w:jc w:val="left"/>
              <w:rPr>
                <w:rFonts w:ascii="Times New Roman"/>
                <w:sz w:val="8"/>
              </w:rPr>
            </w:pPr>
          </w:p>
        </w:tc>
        <w:tc>
          <w:tcPr>
            <w:tcW w:w="1348" w:type="dxa"/>
            <w:gridSpan w:val="2"/>
          </w:tcPr>
          <w:p w14:paraId="351D9B79" w14:textId="77777777" w:rsidR="005809CE" w:rsidRDefault="006F7AC7">
            <w:pPr>
              <w:pStyle w:val="TableParagraph"/>
              <w:spacing w:line="125" w:lineRule="exact"/>
              <w:ind w:left="410"/>
              <w:jc w:val="left"/>
              <w:rPr>
                <w:b/>
                <w:sz w:val="13"/>
              </w:rPr>
            </w:pPr>
            <w:bookmarkStart w:id="1610" w:name="Table"/>
            <w:bookmarkStart w:id="1611" w:name="TR"/>
            <w:bookmarkStart w:id="1612" w:name="GridRef_"/>
            <w:bookmarkEnd w:id="1610"/>
            <w:bookmarkEnd w:id="1611"/>
            <w:bookmarkEnd w:id="1612"/>
            <w:r>
              <w:rPr>
                <w:b/>
                <w:sz w:val="13"/>
              </w:rPr>
              <w:t>Grid</w:t>
            </w:r>
            <w:r>
              <w:rPr>
                <w:b/>
                <w:spacing w:val="6"/>
                <w:sz w:val="13"/>
              </w:rPr>
              <w:t xml:space="preserve"> </w:t>
            </w:r>
            <w:r>
              <w:rPr>
                <w:b/>
                <w:spacing w:val="-5"/>
                <w:sz w:val="13"/>
              </w:rPr>
              <w:t>Ref</w:t>
            </w:r>
          </w:p>
        </w:tc>
        <w:tc>
          <w:tcPr>
            <w:tcW w:w="673" w:type="dxa"/>
            <w:tcBorders>
              <w:right w:val="single" w:sz="6" w:space="0" w:color="000000"/>
            </w:tcBorders>
          </w:tcPr>
          <w:p w14:paraId="4BE23D75" w14:textId="77777777" w:rsidR="005809CE" w:rsidRDefault="006F7AC7">
            <w:pPr>
              <w:pStyle w:val="TableParagraph"/>
              <w:spacing w:line="125" w:lineRule="exact"/>
              <w:ind w:left="28"/>
              <w:rPr>
                <w:sz w:val="13"/>
              </w:rPr>
            </w:pPr>
            <w:bookmarkStart w:id="1613" w:name="January_"/>
            <w:bookmarkEnd w:id="1613"/>
            <w:r>
              <w:rPr>
                <w:spacing w:val="-2"/>
                <w:sz w:val="13"/>
              </w:rPr>
              <w:t>January</w:t>
            </w:r>
          </w:p>
        </w:tc>
        <w:tc>
          <w:tcPr>
            <w:tcW w:w="674" w:type="dxa"/>
            <w:tcBorders>
              <w:left w:val="single" w:sz="6" w:space="0" w:color="000000"/>
              <w:right w:val="single" w:sz="8" w:space="0" w:color="000000"/>
            </w:tcBorders>
          </w:tcPr>
          <w:p w14:paraId="415C9CCD" w14:textId="77777777" w:rsidR="005809CE" w:rsidRDefault="006F7AC7">
            <w:pPr>
              <w:pStyle w:val="TableParagraph"/>
              <w:spacing w:line="125" w:lineRule="exact"/>
              <w:ind w:left="39"/>
              <w:rPr>
                <w:sz w:val="13"/>
              </w:rPr>
            </w:pPr>
            <w:bookmarkStart w:id="1614" w:name="February_"/>
            <w:bookmarkEnd w:id="1614"/>
            <w:r>
              <w:rPr>
                <w:spacing w:val="-2"/>
                <w:sz w:val="13"/>
              </w:rPr>
              <w:t>February</w:t>
            </w:r>
          </w:p>
        </w:tc>
        <w:tc>
          <w:tcPr>
            <w:tcW w:w="675" w:type="dxa"/>
            <w:tcBorders>
              <w:left w:val="single" w:sz="8" w:space="0" w:color="000000"/>
              <w:right w:val="single" w:sz="8" w:space="0" w:color="000000"/>
            </w:tcBorders>
          </w:tcPr>
          <w:p w14:paraId="18F84283" w14:textId="77777777" w:rsidR="005809CE" w:rsidRDefault="006F7AC7">
            <w:pPr>
              <w:pStyle w:val="TableParagraph"/>
              <w:spacing w:line="125" w:lineRule="exact"/>
              <w:ind w:left="36" w:right="4"/>
              <w:rPr>
                <w:sz w:val="13"/>
              </w:rPr>
            </w:pPr>
            <w:bookmarkStart w:id="1615" w:name="March_"/>
            <w:bookmarkEnd w:id="1615"/>
            <w:r>
              <w:rPr>
                <w:spacing w:val="-2"/>
                <w:sz w:val="13"/>
              </w:rPr>
              <w:t>March</w:t>
            </w:r>
          </w:p>
        </w:tc>
        <w:tc>
          <w:tcPr>
            <w:tcW w:w="675" w:type="dxa"/>
            <w:tcBorders>
              <w:left w:val="single" w:sz="8" w:space="0" w:color="000000"/>
              <w:right w:val="single" w:sz="8" w:space="0" w:color="000000"/>
            </w:tcBorders>
          </w:tcPr>
          <w:p w14:paraId="071C4D7F" w14:textId="77777777" w:rsidR="005809CE" w:rsidRDefault="006F7AC7">
            <w:pPr>
              <w:pStyle w:val="TableParagraph"/>
              <w:spacing w:line="125" w:lineRule="exact"/>
              <w:ind w:left="0" w:right="4"/>
              <w:rPr>
                <w:sz w:val="13"/>
              </w:rPr>
            </w:pPr>
            <w:r>
              <w:rPr>
                <w:spacing w:val="-4"/>
                <w:sz w:val="13"/>
              </w:rPr>
              <w:t>April</w:t>
            </w:r>
          </w:p>
        </w:tc>
        <w:tc>
          <w:tcPr>
            <w:tcW w:w="675" w:type="dxa"/>
            <w:tcBorders>
              <w:left w:val="single" w:sz="8" w:space="0" w:color="000000"/>
              <w:right w:val="single" w:sz="8" w:space="0" w:color="000000"/>
            </w:tcBorders>
          </w:tcPr>
          <w:p w14:paraId="63D5B390" w14:textId="77777777" w:rsidR="005809CE" w:rsidRDefault="006F7AC7">
            <w:pPr>
              <w:pStyle w:val="TableParagraph"/>
              <w:spacing w:line="125" w:lineRule="exact"/>
              <w:ind w:left="33" w:right="4"/>
              <w:rPr>
                <w:sz w:val="13"/>
              </w:rPr>
            </w:pPr>
            <w:r>
              <w:rPr>
                <w:spacing w:val="-5"/>
                <w:sz w:val="13"/>
              </w:rPr>
              <w:t>May</w:t>
            </w:r>
          </w:p>
        </w:tc>
        <w:tc>
          <w:tcPr>
            <w:tcW w:w="675" w:type="dxa"/>
            <w:tcBorders>
              <w:left w:val="single" w:sz="8" w:space="0" w:color="000000"/>
              <w:right w:val="single" w:sz="8" w:space="0" w:color="000000"/>
            </w:tcBorders>
          </w:tcPr>
          <w:p w14:paraId="18567E85" w14:textId="77777777" w:rsidR="005809CE" w:rsidRDefault="006F7AC7">
            <w:pPr>
              <w:pStyle w:val="TableParagraph"/>
              <w:spacing w:line="125" w:lineRule="exact"/>
              <w:ind w:left="23"/>
              <w:rPr>
                <w:sz w:val="13"/>
              </w:rPr>
            </w:pPr>
            <w:r>
              <w:rPr>
                <w:spacing w:val="-4"/>
                <w:sz w:val="13"/>
              </w:rPr>
              <w:t>June</w:t>
            </w:r>
          </w:p>
        </w:tc>
        <w:tc>
          <w:tcPr>
            <w:tcW w:w="674" w:type="dxa"/>
            <w:tcBorders>
              <w:left w:val="single" w:sz="8" w:space="0" w:color="000000"/>
              <w:right w:val="single" w:sz="6" w:space="0" w:color="000000"/>
            </w:tcBorders>
          </w:tcPr>
          <w:p w14:paraId="49407AAD" w14:textId="77777777" w:rsidR="005809CE" w:rsidRDefault="006F7AC7">
            <w:pPr>
              <w:pStyle w:val="TableParagraph"/>
              <w:spacing w:line="125" w:lineRule="exact"/>
              <w:ind w:left="39" w:right="14"/>
              <w:rPr>
                <w:sz w:val="13"/>
              </w:rPr>
            </w:pPr>
            <w:r>
              <w:rPr>
                <w:spacing w:val="-4"/>
                <w:sz w:val="13"/>
              </w:rPr>
              <w:t>July</w:t>
            </w:r>
          </w:p>
        </w:tc>
        <w:tc>
          <w:tcPr>
            <w:tcW w:w="674" w:type="dxa"/>
            <w:tcBorders>
              <w:left w:val="single" w:sz="6" w:space="0" w:color="000000"/>
              <w:right w:val="single" w:sz="8" w:space="0" w:color="000000"/>
            </w:tcBorders>
          </w:tcPr>
          <w:p w14:paraId="49AF07D4" w14:textId="77777777" w:rsidR="005809CE" w:rsidRDefault="006F7AC7">
            <w:pPr>
              <w:pStyle w:val="TableParagraph"/>
              <w:spacing w:line="125" w:lineRule="exact"/>
              <w:ind w:left="39" w:right="16"/>
              <w:rPr>
                <w:sz w:val="13"/>
              </w:rPr>
            </w:pPr>
            <w:bookmarkStart w:id="1616" w:name="August_"/>
            <w:bookmarkEnd w:id="1616"/>
            <w:r>
              <w:rPr>
                <w:spacing w:val="-2"/>
                <w:sz w:val="13"/>
              </w:rPr>
              <w:t>August</w:t>
            </w:r>
          </w:p>
        </w:tc>
        <w:tc>
          <w:tcPr>
            <w:tcW w:w="675" w:type="dxa"/>
            <w:tcBorders>
              <w:left w:val="single" w:sz="8" w:space="0" w:color="000000"/>
              <w:right w:val="single" w:sz="8" w:space="0" w:color="000000"/>
            </w:tcBorders>
          </w:tcPr>
          <w:p w14:paraId="5ACC26B5" w14:textId="77777777" w:rsidR="005809CE" w:rsidRDefault="006F7AC7">
            <w:pPr>
              <w:pStyle w:val="TableParagraph"/>
              <w:spacing w:line="125" w:lineRule="exact"/>
              <w:ind w:left="13" w:right="-15"/>
              <w:rPr>
                <w:sz w:val="13"/>
              </w:rPr>
            </w:pPr>
            <w:bookmarkStart w:id="1617" w:name="September_"/>
            <w:bookmarkEnd w:id="1617"/>
            <w:r>
              <w:rPr>
                <w:spacing w:val="-2"/>
                <w:sz w:val="13"/>
              </w:rPr>
              <w:t>September</w:t>
            </w:r>
          </w:p>
        </w:tc>
        <w:tc>
          <w:tcPr>
            <w:tcW w:w="675" w:type="dxa"/>
            <w:tcBorders>
              <w:left w:val="single" w:sz="8" w:space="0" w:color="000000"/>
              <w:right w:val="single" w:sz="8" w:space="0" w:color="000000"/>
            </w:tcBorders>
          </w:tcPr>
          <w:p w14:paraId="64F5CDA9" w14:textId="77777777" w:rsidR="005809CE" w:rsidRDefault="006F7AC7">
            <w:pPr>
              <w:pStyle w:val="TableParagraph"/>
              <w:spacing w:line="125" w:lineRule="exact"/>
              <w:ind w:left="17"/>
              <w:rPr>
                <w:sz w:val="13"/>
              </w:rPr>
            </w:pPr>
            <w:bookmarkStart w:id="1618" w:name="October_"/>
            <w:bookmarkEnd w:id="1618"/>
            <w:r>
              <w:rPr>
                <w:spacing w:val="-2"/>
                <w:sz w:val="13"/>
              </w:rPr>
              <w:t>October</w:t>
            </w:r>
          </w:p>
        </w:tc>
        <w:tc>
          <w:tcPr>
            <w:tcW w:w="675" w:type="dxa"/>
            <w:tcBorders>
              <w:left w:val="single" w:sz="8" w:space="0" w:color="000000"/>
              <w:right w:val="single" w:sz="8" w:space="0" w:color="000000"/>
            </w:tcBorders>
          </w:tcPr>
          <w:p w14:paraId="44DFB96A" w14:textId="77777777" w:rsidR="005809CE" w:rsidRDefault="006F7AC7">
            <w:pPr>
              <w:pStyle w:val="TableParagraph"/>
              <w:spacing w:line="125" w:lineRule="exact"/>
              <w:ind w:left="20" w:right="4"/>
              <w:rPr>
                <w:sz w:val="13"/>
              </w:rPr>
            </w:pPr>
            <w:bookmarkStart w:id="1619" w:name="November_"/>
            <w:bookmarkEnd w:id="1619"/>
            <w:r>
              <w:rPr>
                <w:spacing w:val="-2"/>
                <w:sz w:val="13"/>
              </w:rPr>
              <w:t>November</w:t>
            </w:r>
          </w:p>
        </w:tc>
        <w:tc>
          <w:tcPr>
            <w:tcW w:w="676" w:type="dxa"/>
            <w:tcBorders>
              <w:left w:val="single" w:sz="8" w:space="0" w:color="000000"/>
            </w:tcBorders>
          </w:tcPr>
          <w:p w14:paraId="55D8FC5C" w14:textId="77777777" w:rsidR="005809CE" w:rsidRDefault="006F7AC7">
            <w:pPr>
              <w:pStyle w:val="TableParagraph"/>
              <w:spacing w:line="125" w:lineRule="exact"/>
              <w:ind w:left="21"/>
              <w:rPr>
                <w:sz w:val="13"/>
              </w:rPr>
            </w:pPr>
            <w:bookmarkStart w:id="1620" w:name="December_"/>
            <w:bookmarkEnd w:id="1620"/>
            <w:r>
              <w:rPr>
                <w:spacing w:val="-2"/>
                <w:sz w:val="13"/>
              </w:rPr>
              <w:t>December</w:t>
            </w:r>
          </w:p>
        </w:tc>
        <w:tc>
          <w:tcPr>
            <w:tcW w:w="1350" w:type="dxa"/>
            <w:gridSpan w:val="2"/>
          </w:tcPr>
          <w:p w14:paraId="005641FF" w14:textId="77777777" w:rsidR="005809CE" w:rsidRDefault="006F7AC7">
            <w:pPr>
              <w:pStyle w:val="TableParagraph"/>
              <w:spacing w:line="125" w:lineRule="exact"/>
              <w:ind w:left="194"/>
              <w:jc w:val="left"/>
              <w:rPr>
                <w:sz w:val="13"/>
              </w:rPr>
            </w:pPr>
            <w:bookmarkStart w:id="1621" w:name="Annual_Average_"/>
            <w:bookmarkEnd w:id="1621"/>
            <w:r>
              <w:rPr>
                <w:sz w:val="13"/>
              </w:rPr>
              <w:t>Annual</w:t>
            </w:r>
            <w:r>
              <w:rPr>
                <w:spacing w:val="5"/>
                <w:sz w:val="13"/>
              </w:rPr>
              <w:t xml:space="preserve"> </w:t>
            </w:r>
            <w:r>
              <w:rPr>
                <w:spacing w:val="-2"/>
                <w:sz w:val="13"/>
              </w:rPr>
              <w:t>Average</w:t>
            </w:r>
          </w:p>
        </w:tc>
        <w:tc>
          <w:tcPr>
            <w:tcW w:w="672" w:type="dxa"/>
            <w:vMerge w:val="restart"/>
            <w:tcBorders>
              <w:bottom w:val="single" w:sz="6" w:space="0" w:color="000000"/>
              <w:right w:val="single" w:sz="8" w:space="0" w:color="000000"/>
            </w:tcBorders>
          </w:tcPr>
          <w:p w14:paraId="082E8EAF" w14:textId="77777777" w:rsidR="005809CE" w:rsidRDefault="006F7AC7">
            <w:pPr>
              <w:pStyle w:val="TableParagraph"/>
              <w:spacing w:line="146" w:lineRule="exact"/>
              <w:ind w:left="116"/>
              <w:jc w:val="left"/>
              <w:rPr>
                <w:sz w:val="13"/>
              </w:rPr>
            </w:pPr>
            <w:bookmarkStart w:id="1622" w:name="Annual_data_"/>
            <w:bookmarkEnd w:id="1622"/>
            <w:r>
              <w:rPr>
                <w:spacing w:val="-2"/>
                <w:sz w:val="13"/>
              </w:rPr>
              <w:t>Annual</w:t>
            </w:r>
          </w:p>
          <w:p w14:paraId="7D248825" w14:textId="77777777" w:rsidR="005809CE" w:rsidRDefault="006F7AC7">
            <w:pPr>
              <w:pStyle w:val="TableParagraph"/>
              <w:spacing w:before="16"/>
              <w:ind w:left="193"/>
              <w:jc w:val="left"/>
              <w:rPr>
                <w:sz w:val="13"/>
              </w:rPr>
            </w:pPr>
            <w:bookmarkStart w:id="1623" w:name="SiteNo_"/>
            <w:bookmarkStart w:id="1624" w:name="x_"/>
            <w:bookmarkStart w:id="1625" w:name="y_"/>
            <w:bookmarkStart w:id="1626" w:name="ppb_"/>
            <w:bookmarkStart w:id="1627" w:name="3_g/m"/>
            <w:bookmarkEnd w:id="1623"/>
            <w:bookmarkEnd w:id="1624"/>
            <w:bookmarkEnd w:id="1625"/>
            <w:bookmarkEnd w:id="1626"/>
            <w:bookmarkEnd w:id="1627"/>
            <w:r>
              <w:rPr>
                <w:spacing w:val="-4"/>
                <w:sz w:val="13"/>
              </w:rPr>
              <w:t>data</w:t>
            </w:r>
          </w:p>
        </w:tc>
      </w:tr>
      <w:tr w:rsidR="005809CE" w14:paraId="28338C4F" w14:textId="77777777">
        <w:trPr>
          <w:trHeight w:val="161"/>
        </w:trPr>
        <w:tc>
          <w:tcPr>
            <w:tcW w:w="669" w:type="dxa"/>
            <w:tcBorders>
              <w:left w:val="single" w:sz="8" w:space="0" w:color="000000"/>
              <w:right w:val="single" w:sz="8" w:space="0" w:color="000000"/>
            </w:tcBorders>
          </w:tcPr>
          <w:p w14:paraId="60CEB6F4" w14:textId="77777777" w:rsidR="005809CE" w:rsidRDefault="006F7AC7">
            <w:pPr>
              <w:pStyle w:val="TableParagraph"/>
              <w:spacing w:before="8" w:line="133" w:lineRule="exact"/>
              <w:ind w:left="29" w:right="1"/>
              <w:rPr>
                <w:b/>
                <w:sz w:val="13"/>
              </w:rPr>
            </w:pPr>
            <w:r>
              <w:rPr>
                <w:b/>
                <w:sz w:val="13"/>
              </w:rPr>
              <w:t>Site</w:t>
            </w:r>
            <w:r>
              <w:rPr>
                <w:b/>
                <w:spacing w:val="4"/>
                <w:sz w:val="13"/>
              </w:rPr>
              <w:t xml:space="preserve"> </w:t>
            </w:r>
            <w:r>
              <w:rPr>
                <w:b/>
                <w:spacing w:val="-5"/>
                <w:sz w:val="13"/>
              </w:rPr>
              <w:t>No</w:t>
            </w:r>
          </w:p>
        </w:tc>
        <w:tc>
          <w:tcPr>
            <w:tcW w:w="2085" w:type="dxa"/>
            <w:tcBorders>
              <w:left w:val="single" w:sz="8" w:space="0" w:color="000000"/>
            </w:tcBorders>
          </w:tcPr>
          <w:p w14:paraId="754D8A46" w14:textId="77777777" w:rsidR="005809CE" w:rsidRDefault="006F7AC7">
            <w:pPr>
              <w:pStyle w:val="TableParagraph"/>
              <w:spacing w:before="8" w:line="133" w:lineRule="exact"/>
              <w:ind w:left="39" w:right="2"/>
              <w:rPr>
                <w:b/>
                <w:sz w:val="13"/>
              </w:rPr>
            </w:pPr>
            <w:r>
              <w:rPr>
                <w:b/>
                <w:spacing w:val="-2"/>
                <w:sz w:val="13"/>
              </w:rPr>
              <w:t>Address</w:t>
            </w:r>
          </w:p>
        </w:tc>
        <w:tc>
          <w:tcPr>
            <w:tcW w:w="673" w:type="dxa"/>
            <w:tcBorders>
              <w:right w:val="single" w:sz="8" w:space="0" w:color="000000"/>
            </w:tcBorders>
          </w:tcPr>
          <w:p w14:paraId="3ABEA541" w14:textId="77777777" w:rsidR="005809CE" w:rsidRDefault="006F7AC7">
            <w:pPr>
              <w:pStyle w:val="TableParagraph"/>
              <w:spacing w:before="3" w:line="138" w:lineRule="exact"/>
              <w:ind w:left="27"/>
              <w:rPr>
                <w:b/>
                <w:sz w:val="13"/>
              </w:rPr>
            </w:pPr>
            <w:r>
              <w:rPr>
                <w:b/>
                <w:spacing w:val="-10"/>
                <w:sz w:val="13"/>
              </w:rPr>
              <w:t>x</w:t>
            </w:r>
          </w:p>
        </w:tc>
        <w:tc>
          <w:tcPr>
            <w:tcW w:w="675" w:type="dxa"/>
            <w:tcBorders>
              <w:left w:val="single" w:sz="8" w:space="0" w:color="000000"/>
            </w:tcBorders>
          </w:tcPr>
          <w:p w14:paraId="3ED671F9" w14:textId="77777777" w:rsidR="005809CE" w:rsidRDefault="006F7AC7">
            <w:pPr>
              <w:pStyle w:val="TableParagraph"/>
              <w:spacing w:before="8" w:line="133" w:lineRule="exact"/>
              <w:ind w:left="38"/>
              <w:rPr>
                <w:b/>
                <w:sz w:val="13"/>
              </w:rPr>
            </w:pPr>
            <w:r>
              <w:rPr>
                <w:b/>
                <w:spacing w:val="-10"/>
                <w:sz w:val="13"/>
              </w:rPr>
              <w:t>y</w:t>
            </w:r>
          </w:p>
        </w:tc>
        <w:tc>
          <w:tcPr>
            <w:tcW w:w="673" w:type="dxa"/>
            <w:tcBorders>
              <w:bottom w:val="single" w:sz="6" w:space="0" w:color="000000"/>
              <w:right w:val="single" w:sz="6" w:space="0" w:color="000000"/>
            </w:tcBorders>
          </w:tcPr>
          <w:p w14:paraId="43DF429C" w14:textId="77777777" w:rsidR="005809CE" w:rsidRDefault="006F7AC7">
            <w:pPr>
              <w:pStyle w:val="TableParagraph"/>
              <w:spacing w:before="8" w:line="133" w:lineRule="exact"/>
              <w:ind w:left="28" w:right="5"/>
              <w:rPr>
                <w:sz w:val="13"/>
              </w:rPr>
            </w:pPr>
            <w:r>
              <w:rPr>
                <w:spacing w:val="-5"/>
                <w:sz w:val="13"/>
              </w:rPr>
              <w:t>ppb</w:t>
            </w:r>
          </w:p>
        </w:tc>
        <w:tc>
          <w:tcPr>
            <w:tcW w:w="674" w:type="dxa"/>
            <w:tcBorders>
              <w:left w:val="single" w:sz="6" w:space="0" w:color="000000"/>
              <w:bottom w:val="single" w:sz="6" w:space="0" w:color="000000"/>
              <w:right w:val="single" w:sz="8" w:space="0" w:color="000000"/>
            </w:tcBorders>
          </w:tcPr>
          <w:p w14:paraId="670B3CC0" w14:textId="77777777" w:rsidR="005809CE" w:rsidRDefault="006F7AC7">
            <w:pPr>
              <w:pStyle w:val="TableParagraph"/>
              <w:spacing w:before="8" w:line="133" w:lineRule="exact"/>
              <w:ind w:left="39" w:right="4"/>
              <w:rPr>
                <w:sz w:val="13"/>
              </w:rPr>
            </w:pPr>
            <w:r>
              <w:rPr>
                <w:spacing w:val="-5"/>
                <w:sz w:val="13"/>
              </w:rPr>
              <w:t>ppb</w:t>
            </w:r>
          </w:p>
        </w:tc>
        <w:tc>
          <w:tcPr>
            <w:tcW w:w="675" w:type="dxa"/>
            <w:tcBorders>
              <w:left w:val="single" w:sz="8" w:space="0" w:color="000000"/>
              <w:bottom w:val="single" w:sz="6" w:space="0" w:color="000000"/>
              <w:right w:val="single" w:sz="8" w:space="0" w:color="000000"/>
            </w:tcBorders>
          </w:tcPr>
          <w:p w14:paraId="35268909" w14:textId="77777777" w:rsidR="005809CE" w:rsidRDefault="006F7AC7">
            <w:pPr>
              <w:pStyle w:val="TableParagraph"/>
              <w:spacing w:before="8" w:line="133" w:lineRule="exact"/>
              <w:ind w:left="34" w:right="4"/>
              <w:rPr>
                <w:sz w:val="13"/>
              </w:rPr>
            </w:pPr>
            <w:r>
              <w:rPr>
                <w:spacing w:val="-5"/>
                <w:sz w:val="13"/>
              </w:rPr>
              <w:t>ppb</w:t>
            </w:r>
          </w:p>
        </w:tc>
        <w:tc>
          <w:tcPr>
            <w:tcW w:w="675" w:type="dxa"/>
            <w:tcBorders>
              <w:left w:val="single" w:sz="8" w:space="0" w:color="000000"/>
              <w:bottom w:val="single" w:sz="6" w:space="0" w:color="000000"/>
              <w:right w:val="single" w:sz="8" w:space="0" w:color="000000"/>
            </w:tcBorders>
          </w:tcPr>
          <w:p w14:paraId="2263FEB4" w14:textId="77777777" w:rsidR="005809CE" w:rsidRDefault="006F7AC7">
            <w:pPr>
              <w:pStyle w:val="TableParagraph"/>
              <w:spacing w:before="8" w:line="133" w:lineRule="exact"/>
              <w:ind w:left="32" w:right="4"/>
              <w:rPr>
                <w:sz w:val="13"/>
              </w:rPr>
            </w:pPr>
            <w:r>
              <w:rPr>
                <w:spacing w:val="-5"/>
                <w:sz w:val="13"/>
              </w:rPr>
              <w:t>ppb</w:t>
            </w:r>
          </w:p>
        </w:tc>
        <w:tc>
          <w:tcPr>
            <w:tcW w:w="675" w:type="dxa"/>
            <w:tcBorders>
              <w:left w:val="single" w:sz="8" w:space="0" w:color="000000"/>
              <w:bottom w:val="single" w:sz="6" w:space="0" w:color="000000"/>
              <w:right w:val="single" w:sz="8" w:space="0" w:color="000000"/>
            </w:tcBorders>
          </w:tcPr>
          <w:p w14:paraId="712F1076" w14:textId="77777777" w:rsidR="005809CE" w:rsidRDefault="006F7AC7">
            <w:pPr>
              <w:pStyle w:val="TableParagraph"/>
              <w:spacing w:before="8" w:line="133" w:lineRule="exact"/>
              <w:ind w:left="24"/>
              <w:rPr>
                <w:sz w:val="13"/>
              </w:rPr>
            </w:pPr>
            <w:r>
              <w:rPr>
                <w:spacing w:val="-5"/>
                <w:sz w:val="13"/>
              </w:rPr>
              <w:t>ppb</w:t>
            </w:r>
          </w:p>
        </w:tc>
        <w:tc>
          <w:tcPr>
            <w:tcW w:w="675" w:type="dxa"/>
            <w:tcBorders>
              <w:left w:val="single" w:sz="8" w:space="0" w:color="000000"/>
              <w:bottom w:val="single" w:sz="6" w:space="0" w:color="000000"/>
              <w:right w:val="single" w:sz="8" w:space="0" w:color="000000"/>
            </w:tcBorders>
          </w:tcPr>
          <w:p w14:paraId="35976D3D" w14:textId="77777777" w:rsidR="005809CE" w:rsidRDefault="006F7AC7">
            <w:pPr>
              <w:pStyle w:val="TableParagraph"/>
              <w:spacing w:before="8" w:line="133" w:lineRule="exact"/>
              <w:ind w:left="23"/>
              <w:rPr>
                <w:sz w:val="13"/>
              </w:rPr>
            </w:pPr>
            <w:r>
              <w:rPr>
                <w:spacing w:val="-5"/>
                <w:sz w:val="13"/>
              </w:rPr>
              <w:t>ppb</w:t>
            </w:r>
          </w:p>
        </w:tc>
        <w:tc>
          <w:tcPr>
            <w:tcW w:w="674" w:type="dxa"/>
            <w:tcBorders>
              <w:left w:val="single" w:sz="8" w:space="0" w:color="000000"/>
              <w:bottom w:val="single" w:sz="6" w:space="0" w:color="000000"/>
              <w:right w:val="single" w:sz="6" w:space="0" w:color="000000"/>
            </w:tcBorders>
          </w:tcPr>
          <w:p w14:paraId="0D468612" w14:textId="77777777" w:rsidR="005809CE" w:rsidRDefault="006F7AC7">
            <w:pPr>
              <w:pStyle w:val="TableParagraph"/>
              <w:spacing w:before="8" w:line="133" w:lineRule="exact"/>
              <w:ind w:left="39" w:right="19"/>
              <w:rPr>
                <w:sz w:val="13"/>
              </w:rPr>
            </w:pPr>
            <w:r>
              <w:rPr>
                <w:spacing w:val="-5"/>
                <w:sz w:val="13"/>
              </w:rPr>
              <w:t>ppb</w:t>
            </w:r>
          </w:p>
        </w:tc>
        <w:tc>
          <w:tcPr>
            <w:tcW w:w="674" w:type="dxa"/>
            <w:tcBorders>
              <w:left w:val="single" w:sz="6" w:space="0" w:color="000000"/>
              <w:bottom w:val="single" w:sz="6" w:space="0" w:color="000000"/>
              <w:right w:val="single" w:sz="8" w:space="0" w:color="000000"/>
            </w:tcBorders>
          </w:tcPr>
          <w:p w14:paraId="659209E6" w14:textId="77777777" w:rsidR="005809CE" w:rsidRDefault="006F7AC7">
            <w:pPr>
              <w:pStyle w:val="TableParagraph"/>
              <w:spacing w:before="8" w:line="133" w:lineRule="exact"/>
              <w:ind w:left="39" w:right="16"/>
              <w:rPr>
                <w:sz w:val="13"/>
              </w:rPr>
            </w:pPr>
            <w:r>
              <w:rPr>
                <w:spacing w:val="-5"/>
                <w:sz w:val="13"/>
              </w:rPr>
              <w:t>ppb</w:t>
            </w:r>
          </w:p>
        </w:tc>
        <w:tc>
          <w:tcPr>
            <w:tcW w:w="675" w:type="dxa"/>
            <w:tcBorders>
              <w:left w:val="single" w:sz="8" w:space="0" w:color="000000"/>
              <w:bottom w:val="single" w:sz="6" w:space="0" w:color="000000"/>
              <w:right w:val="single" w:sz="8" w:space="0" w:color="000000"/>
            </w:tcBorders>
          </w:tcPr>
          <w:p w14:paraId="2E92A096" w14:textId="77777777" w:rsidR="005809CE" w:rsidRDefault="006F7AC7">
            <w:pPr>
              <w:pStyle w:val="TableParagraph"/>
              <w:spacing w:before="8" w:line="133" w:lineRule="exact"/>
              <w:ind w:left="20"/>
              <w:rPr>
                <w:sz w:val="13"/>
              </w:rPr>
            </w:pPr>
            <w:r>
              <w:rPr>
                <w:spacing w:val="-5"/>
                <w:sz w:val="13"/>
              </w:rPr>
              <w:t>ppb</w:t>
            </w:r>
          </w:p>
        </w:tc>
        <w:tc>
          <w:tcPr>
            <w:tcW w:w="675" w:type="dxa"/>
            <w:tcBorders>
              <w:left w:val="single" w:sz="8" w:space="0" w:color="000000"/>
              <w:bottom w:val="single" w:sz="6" w:space="0" w:color="000000"/>
              <w:right w:val="single" w:sz="8" w:space="0" w:color="000000"/>
            </w:tcBorders>
          </w:tcPr>
          <w:p w14:paraId="4A2760C6" w14:textId="77777777" w:rsidR="005809CE" w:rsidRDefault="006F7AC7">
            <w:pPr>
              <w:pStyle w:val="TableParagraph"/>
              <w:spacing w:before="8" w:line="133" w:lineRule="exact"/>
              <w:ind w:left="19"/>
              <w:rPr>
                <w:sz w:val="13"/>
              </w:rPr>
            </w:pPr>
            <w:r>
              <w:rPr>
                <w:spacing w:val="-5"/>
                <w:sz w:val="13"/>
              </w:rPr>
              <w:t>ppb</w:t>
            </w:r>
          </w:p>
        </w:tc>
        <w:tc>
          <w:tcPr>
            <w:tcW w:w="675" w:type="dxa"/>
            <w:tcBorders>
              <w:left w:val="single" w:sz="8" w:space="0" w:color="000000"/>
              <w:bottom w:val="single" w:sz="6" w:space="0" w:color="000000"/>
              <w:right w:val="single" w:sz="8" w:space="0" w:color="000000"/>
            </w:tcBorders>
          </w:tcPr>
          <w:p w14:paraId="63B8744E" w14:textId="77777777" w:rsidR="005809CE" w:rsidRDefault="006F7AC7">
            <w:pPr>
              <w:pStyle w:val="TableParagraph"/>
              <w:spacing w:before="8" w:line="133" w:lineRule="exact"/>
              <w:ind w:left="15"/>
              <w:rPr>
                <w:sz w:val="13"/>
              </w:rPr>
            </w:pPr>
            <w:r>
              <w:rPr>
                <w:spacing w:val="-5"/>
                <w:sz w:val="13"/>
              </w:rPr>
              <w:t>ppb</w:t>
            </w:r>
          </w:p>
        </w:tc>
        <w:tc>
          <w:tcPr>
            <w:tcW w:w="676" w:type="dxa"/>
            <w:tcBorders>
              <w:left w:val="single" w:sz="8" w:space="0" w:color="000000"/>
              <w:bottom w:val="single" w:sz="6" w:space="0" w:color="000000"/>
            </w:tcBorders>
          </w:tcPr>
          <w:p w14:paraId="3652AF26" w14:textId="77777777" w:rsidR="005809CE" w:rsidRDefault="006F7AC7">
            <w:pPr>
              <w:pStyle w:val="TableParagraph"/>
              <w:spacing w:before="8" w:line="133" w:lineRule="exact"/>
              <w:ind w:left="21" w:right="3"/>
              <w:rPr>
                <w:sz w:val="13"/>
              </w:rPr>
            </w:pPr>
            <w:r>
              <w:rPr>
                <w:spacing w:val="-5"/>
                <w:sz w:val="13"/>
              </w:rPr>
              <w:t>ppb</w:t>
            </w:r>
          </w:p>
        </w:tc>
        <w:tc>
          <w:tcPr>
            <w:tcW w:w="674" w:type="dxa"/>
            <w:tcBorders>
              <w:bottom w:val="single" w:sz="6" w:space="0" w:color="000000"/>
              <w:right w:val="single" w:sz="6" w:space="0" w:color="000000"/>
            </w:tcBorders>
          </w:tcPr>
          <w:p w14:paraId="1D162457" w14:textId="77777777" w:rsidR="005809CE" w:rsidRDefault="006F7AC7">
            <w:pPr>
              <w:pStyle w:val="TableParagraph"/>
              <w:spacing w:before="8" w:line="133" w:lineRule="exact"/>
              <w:ind w:left="7" w:right="3"/>
              <w:rPr>
                <w:sz w:val="13"/>
              </w:rPr>
            </w:pPr>
            <w:r>
              <w:rPr>
                <w:spacing w:val="-5"/>
                <w:sz w:val="13"/>
              </w:rPr>
              <w:t>ppb</w:t>
            </w:r>
          </w:p>
        </w:tc>
        <w:tc>
          <w:tcPr>
            <w:tcW w:w="676" w:type="dxa"/>
            <w:tcBorders>
              <w:left w:val="single" w:sz="6" w:space="0" w:color="000000"/>
              <w:bottom w:val="single" w:sz="6" w:space="0" w:color="000000"/>
            </w:tcBorders>
          </w:tcPr>
          <w:p w14:paraId="757CE7C8" w14:textId="77777777" w:rsidR="005809CE" w:rsidRDefault="006F7AC7">
            <w:pPr>
              <w:pStyle w:val="TableParagraph"/>
              <w:spacing w:line="139" w:lineRule="exact"/>
              <w:ind w:left="21" w:right="2"/>
              <w:rPr>
                <w:b/>
                <w:sz w:val="13"/>
              </w:rPr>
            </w:pPr>
            <w:proofErr w:type="spellStart"/>
            <w:r>
              <w:rPr>
                <w:b/>
                <w:w w:val="95"/>
                <w:sz w:val="13"/>
              </w:rPr>
              <w:t>Bg</w:t>
            </w:r>
            <w:proofErr w:type="spellEnd"/>
            <w:r>
              <w:rPr>
                <w:b/>
                <w:w w:val="95"/>
                <w:sz w:val="13"/>
              </w:rPr>
              <w:t>/m</w:t>
            </w:r>
            <w:r>
              <w:rPr>
                <w:b/>
                <w:w w:val="95"/>
                <w:sz w:val="13"/>
                <w:vertAlign w:val="superscript"/>
              </w:rPr>
              <w:t>-</w:t>
            </w:r>
            <w:r>
              <w:rPr>
                <w:b/>
                <w:spacing w:val="-10"/>
                <w:w w:val="110"/>
                <w:sz w:val="13"/>
                <w:vertAlign w:val="superscript"/>
              </w:rPr>
              <w:t>3</w:t>
            </w:r>
          </w:p>
        </w:tc>
        <w:tc>
          <w:tcPr>
            <w:tcW w:w="672" w:type="dxa"/>
            <w:vMerge/>
            <w:tcBorders>
              <w:top w:val="nil"/>
              <w:bottom w:val="single" w:sz="6" w:space="0" w:color="000000"/>
              <w:right w:val="single" w:sz="8" w:space="0" w:color="000000"/>
            </w:tcBorders>
          </w:tcPr>
          <w:p w14:paraId="53D4DD1D" w14:textId="77777777" w:rsidR="005809CE" w:rsidRDefault="005809CE">
            <w:pPr>
              <w:rPr>
                <w:sz w:val="2"/>
                <w:szCs w:val="2"/>
              </w:rPr>
            </w:pPr>
          </w:p>
        </w:tc>
      </w:tr>
      <w:tr w:rsidR="005809CE" w14:paraId="66C23F95" w14:textId="77777777">
        <w:trPr>
          <w:trHeight w:val="139"/>
        </w:trPr>
        <w:tc>
          <w:tcPr>
            <w:tcW w:w="669" w:type="dxa"/>
            <w:tcBorders>
              <w:left w:val="single" w:sz="8" w:space="0" w:color="000000"/>
              <w:bottom w:val="single" w:sz="8" w:space="0" w:color="000000"/>
              <w:right w:val="single" w:sz="8" w:space="0" w:color="000000"/>
            </w:tcBorders>
          </w:tcPr>
          <w:p w14:paraId="5C9A8651" w14:textId="77777777" w:rsidR="005809CE" w:rsidRDefault="006F7AC7">
            <w:pPr>
              <w:pStyle w:val="TableParagraph"/>
              <w:spacing w:line="119" w:lineRule="exact"/>
              <w:ind w:left="29" w:right="1"/>
              <w:rPr>
                <w:sz w:val="13"/>
              </w:rPr>
            </w:pPr>
            <w:r>
              <w:rPr>
                <w:spacing w:val="-5"/>
                <w:sz w:val="13"/>
              </w:rPr>
              <w:t>41</w:t>
            </w:r>
          </w:p>
        </w:tc>
        <w:tc>
          <w:tcPr>
            <w:tcW w:w="2085" w:type="dxa"/>
            <w:tcBorders>
              <w:left w:val="single" w:sz="8" w:space="0" w:color="000000"/>
              <w:bottom w:val="single" w:sz="8" w:space="0" w:color="000000"/>
            </w:tcBorders>
          </w:tcPr>
          <w:p w14:paraId="2F1FC68A" w14:textId="77777777" w:rsidR="005809CE" w:rsidRDefault="006F7AC7">
            <w:pPr>
              <w:pStyle w:val="TableParagraph"/>
              <w:spacing w:line="119" w:lineRule="exact"/>
              <w:ind w:left="39" w:right="5"/>
              <w:rPr>
                <w:sz w:val="13"/>
              </w:rPr>
            </w:pPr>
            <w:r>
              <w:rPr>
                <w:sz w:val="13"/>
              </w:rPr>
              <w:t>Seaview</w:t>
            </w:r>
            <w:r>
              <w:rPr>
                <w:spacing w:val="4"/>
                <w:sz w:val="13"/>
              </w:rPr>
              <w:t xml:space="preserve"> </w:t>
            </w:r>
            <w:r>
              <w:rPr>
                <w:sz w:val="13"/>
              </w:rPr>
              <w:t>Place,</w:t>
            </w:r>
            <w:r>
              <w:rPr>
                <w:spacing w:val="6"/>
                <w:sz w:val="13"/>
              </w:rPr>
              <w:t xml:space="preserve"> </w:t>
            </w:r>
            <w:r>
              <w:rPr>
                <w:spacing w:val="-2"/>
                <w:sz w:val="13"/>
              </w:rPr>
              <w:t>Bo'ness</w:t>
            </w:r>
          </w:p>
        </w:tc>
        <w:tc>
          <w:tcPr>
            <w:tcW w:w="673" w:type="dxa"/>
            <w:tcBorders>
              <w:bottom w:val="single" w:sz="8" w:space="0" w:color="000000"/>
              <w:right w:val="single" w:sz="8" w:space="0" w:color="000000"/>
            </w:tcBorders>
          </w:tcPr>
          <w:p w14:paraId="7110724C" w14:textId="77777777" w:rsidR="005809CE" w:rsidRDefault="006F7AC7">
            <w:pPr>
              <w:pStyle w:val="TableParagraph"/>
              <w:spacing w:line="119" w:lineRule="exact"/>
              <w:ind w:left="27" w:right="3"/>
              <w:rPr>
                <w:sz w:val="13"/>
              </w:rPr>
            </w:pPr>
            <w:bookmarkStart w:id="1628" w:name="299720_"/>
            <w:bookmarkEnd w:id="1628"/>
            <w:r>
              <w:rPr>
                <w:spacing w:val="-2"/>
                <w:sz w:val="13"/>
              </w:rPr>
              <w:t>299720</w:t>
            </w:r>
          </w:p>
        </w:tc>
        <w:tc>
          <w:tcPr>
            <w:tcW w:w="675" w:type="dxa"/>
            <w:tcBorders>
              <w:left w:val="single" w:sz="8" w:space="0" w:color="000000"/>
              <w:bottom w:val="single" w:sz="8" w:space="0" w:color="000000"/>
            </w:tcBorders>
          </w:tcPr>
          <w:p w14:paraId="1EFDC978" w14:textId="77777777" w:rsidR="005809CE" w:rsidRDefault="006F7AC7">
            <w:pPr>
              <w:pStyle w:val="TableParagraph"/>
              <w:spacing w:line="119" w:lineRule="exact"/>
              <w:ind w:left="38" w:right="4"/>
              <w:rPr>
                <w:sz w:val="13"/>
              </w:rPr>
            </w:pPr>
            <w:bookmarkStart w:id="1629" w:name="681600_"/>
            <w:bookmarkEnd w:id="1629"/>
            <w:r>
              <w:rPr>
                <w:spacing w:val="-2"/>
                <w:sz w:val="13"/>
              </w:rPr>
              <w:t>681600</w:t>
            </w:r>
          </w:p>
        </w:tc>
        <w:tc>
          <w:tcPr>
            <w:tcW w:w="673" w:type="dxa"/>
            <w:tcBorders>
              <w:top w:val="single" w:sz="6" w:space="0" w:color="000000"/>
              <w:bottom w:val="single" w:sz="8" w:space="0" w:color="000000"/>
              <w:right w:val="single" w:sz="6" w:space="0" w:color="000000"/>
            </w:tcBorders>
          </w:tcPr>
          <w:p w14:paraId="0926BDD0" w14:textId="77777777" w:rsidR="005809CE" w:rsidRDefault="006F7AC7">
            <w:pPr>
              <w:pStyle w:val="TableParagraph"/>
              <w:spacing w:line="119" w:lineRule="exact"/>
              <w:ind w:left="28" w:right="3"/>
              <w:rPr>
                <w:sz w:val="13"/>
              </w:rPr>
            </w:pPr>
            <w:r>
              <w:rPr>
                <w:spacing w:val="-5"/>
                <w:sz w:val="13"/>
              </w:rPr>
              <w:t>0.6</w:t>
            </w:r>
          </w:p>
        </w:tc>
        <w:tc>
          <w:tcPr>
            <w:tcW w:w="674" w:type="dxa"/>
            <w:tcBorders>
              <w:top w:val="single" w:sz="6" w:space="0" w:color="000000"/>
              <w:left w:val="single" w:sz="6" w:space="0" w:color="000000"/>
              <w:bottom w:val="single" w:sz="8" w:space="0" w:color="000000"/>
              <w:right w:val="single" w:sz="8" w:space="0" w:color="000000"/>
            </w:tcBorders>
          </w:tcPr>
          <w:p w14:paraId="2E4C9766" w14:textId="77777777" w:rsidR="005809CE" w:rsidRDefault="006F7AC7">
            <w:pPr>
              <w:pStyle w:val="TableParagraph"/>
              <w:spacing w:line="119" w:lineRule="exact"/>
              <w:ind w:left="39" w:right="3"/>
              <w:rPr>
                <w:sz w:val="13"/>
              </w:rPr>
            </w:pPr>
            <w:r>
              <w:rPr>
                <w:spacing w:val="-5"/>
                <w:sz w:val="13"/>
              </w:rPr>
              <w:t>0.6</w:t>
            </w:r>
          </w:p>
        </w:tc>
        <w:tc>
          <w:tcPr>
            <w:tcW w:w="675" w:type="dxa"/>
            <w:tcBorders>
              <w:top w:val="single" w:sz="6" w:space="0" w:color="000000"/>
              <w:left w:val="single" w:sz="8" w:space="0" w:color="000000"/>
              <w:bottom w:val="single" w:sz="8" w:space="0" w:color="000000"/>
              <w:right w:val="single" w:sz="8" w:space="0" w:color="000000"/>
            </w:tcBorders>
          </w:tcPr>
          <w:p w14:paraId="4B58FECB" w14:textId="77777777" w:rsidR="005809CE" w:rsidRDefault="006F7AC7">
            <w:pPr>
              <w:pStyle w:val="TableParagraph"/>
              <w:spacing w:line="119" w:lineRule="exact"/>
              <w:ind w:left="33" w:right="4"/>
              <w:rPr>
                <w:sz w:val="13"/>
              </w:rPr>
            </w:pPr>
            <w:r>
              <w:rPr>
                <w:spacing w:val="-5"/>
                <w:sz w:val="13"/>
              </w:rPr>
              <w:t>0.6</w:t>
            </w:r>
          </w:p>
        </w:tc>
        <w:tc>
          <w:tcPr>
            <w:tcW w:w="675" w:type="dxa"/>
            <w:tcBorders>
              <w:top w:val="single" w:sz="6" w:space="0" w:color="000000"/>
              <w:left w:val="single" w:sz="8" w:space="0" w:color="000000"/>
              <w:bottom w:val="single" w:sz="8" w:space="0" w:color="000000"/>
              <w:right w:val="single" w:sz="8" w:space="0" w:color="000000"/>
            </w:tcBorders>
          </w:tcPr>
          <w:p w14:paraId="30338A50" w14:textId="77777777" w:rsidR="005809CE" w:rsidRDefault="006F7AC7">
            <w:pPr>
              <w:pStyle w:val="TableParagraph"/>
              <w:spacing w:line="119" w:lineRule="exact"/>
              <w:ind w:left="34" w:right="4"/>
              <w:rPr>
                <w:sz w:val="13"/>
              </w:rPr>
            </w:pPr>
            <w:r>
              <w:rPr>
                <w:spacing w:val="-4"/>
                <w:sz w:val="13"/>
              </w:rPr>
              <w:t>0.08</w:t>
            </w:r>
          </w:p>
        </w:tc>
        <w:tc>
          <w:tcPr>
            <w:tcW w:w="675" w:type="dxa"/>
            <w:tcBorders>
              <w:top w:val="single" w:sz="6" w:space="0" w:color="000000"/>
              <w:left w:val="single" w:sz="8" w:space="0" w:color="000000"/>
              <w:bottom w:val="single" w:sz="8" w:space="0" w:color="000000"/>
              <w:right w:val="single" w:sz="8" w:space="0" w:color="000000"/>
            </w:tcBorders>
          </w:tcPr>
          <w:p w14:paraId="444DED5D" w14:textId="77777777" w:rsidR="005809CE" w:rsidRDefault="006F7AC7">
            <w:pPr>
              <w:pStyle w:val="TableParagraph"/>
              <w:spacing w:line="119" w:lineRule="exact"/>
              <w:ind w:left="32" w:right="5"/>
              <w:rPr>
                <w:sz w:val="13"/>
              </w:rPr>
            </w:pPr>
            <w:r>
              <w:rPr>
                <w:spacing w:val="-4"/>
                <w:sz w:val="13"/>
              </w:rPr>
              <w:t>0.07</w:t>
            </w:r>
          </w:p>
        </w:tc>
        <w:tc>
          <w:tcPr>
            <w:tcW w:w="675" w:type="dxa"/>
            <w:tcBorders>
              <w:top w:val="single" w:sz="6" w:space="0" w:color="000000"/>
              <w:left w:val="single" w:sz="8" w:space="0" w:color="000000"/>
              <w:bottom w:val="single" w:sz="8" w:space="0" w:color="000000"/>
              <w:right w:val="single" w:sz="8" w:space="0" w:color="000000"/>
            </w:tcBorders>
          </w:tcPr>
          <w:p w14:paraId="7C97DB81" w14:textId="77777777" w:rsidR="005809CE" w:rsidRDefault="006F7AC7">
            <w:pPr>
              <w:pStyle w:val="TableParagraph"/>
              <w:spacing w:line="119" w:lineRule="exact"/>
              <w:ind w:left="32" w:right="6"/>
              <w:rPr>
                <w:sz w:val="13"/>
              </w:rPr>
            </w:pPr>
            <w:r>
              <w:rPr>
                <w:spacing w:val="-4"/>
                <w:sz w:val="13"/>
              </w:rPr>
              <w:t>0.07</w:t>
            </w:r>
          </w:p>
        </w:tc>
        <w:tc>
          <w:tcPr>
            <w:tcW w:w="674" w:type="dxa"/>
            <w:tcBorders>
              <w:top w:val="single" w:sz="6" w:space="0" w:color="000000"/>
              <w:left w:val="single" w:sz="8" w:space="0" w:color="000000"/>
              <w:bottom w:val="single" w:sz="8" w:space="0" w:color="000000"/>
              <w:right w:val="single" w:sz="6" w:space="0" w:color="000000"/>
            </w:tcBorders>
          </w:tcPr>
          <w:p w14:paraId="68CCD215" w14:textId="77777777" w:rsidR="005809CE" w:rsidRDefault="006F7AC7">
            <w:pPr>
              <w:pStyle w:val="TableParagraph"/>
              <w:spacing w:line="119" w:lineRule="exact"/>
              <w:ind w:left="39" w:right="18"/>
              <w:rPr>
                <w:sz w:val="13"/>
              </w:rPr>
            </w:pPr>
            <w:r>
              <w:rPr>
                <w:spacing w:val="-4"/>
                <w:sz w:val="13"/>
              </w:rPr>
              <w:t>0.05</w:t>
            </w:r>
          </w:p>
        </w:tc>
        <w:tc>
          <w:tcPr>
            <w:tcW w:w="674" w:type="dxa"/>
            <w:tcBorders>
              <w:top w:val="single" w:sz="6" w:space="0" w:color="000000"/>
              <w:left w:val="single" w:sz="6" w:space="0" w:color="000000"/>
              <w:bottom w:val="single" w:sz="8" w:space="0" w:color="000000"/>
              <w:right w:val="single" w:sz="8" w:space="0" w:color="000000"/>
            </w:tcBorders>
          </w:tcPr>
          <w:p w14:paraId="14A450F7" w14:textId="77777777" w:rsidR="005809CE" w:rsidRDefault="006F7AC7">
            <w:pPr>
              <w:pStyle w:val="TableParagraph"/>
              <w:spacing w:line="119" w:lineRule="exact"/>
              <w:ind w:left="39" w:right="12"/>
              <w:rPr>
                <w:sz w:val="13"/>
              </w:rPr>
            </w:pPr>
            <w:r>
              <w:rPr>
                <w:spacing w:val="-4"/>
                <w:sz w:val="13"/>
              </w:rPr>
              <w:t>0.07</w:t>
            </w:r>
          </w:p>
        </w:tc>
        <w:tc>
          <w:tcPr>
            <w:tcW w:w="675" w:type="dxa"/>
            <w:tcBorders>
              <w:top w:val="single" w:sz="6" w:space="0" w:color="000000"/>
              <w:left w:val="single" w:sz="8" w:space="0" w:color="000000"/>
              <w:bottom w:val="single" w:sz="8" w:space="0" w:color="000000"/>
              <w:right w:val="single" w:sz="8" w:space="0" w:color="000000"/>
            </w:tcBorders>
          </w:tcPr>
          <w:p w14:paraId="7EC2C554" w14:textId="77777777" w:rsidR="005809CE" w:rsidRDefault="006F7AC7">
            <w:pPr>
              <w:pStyle w:val="TableParagraph"/>
              <w:spacing w:line="119" w:lineRule="exact"/>
              <w:ind w:left="24"/>
              <w:rPr>
                <w:sz w:val="13"/>
              </w:rPr>
            </w:pPr>
            <w:r>
              <w:rPr>
                <w:spacing w:val="-4"/>
                <w:sz w:val="13"/>
              </w:rPr>
              <w:t>0.06</w:t>
            </w:r>
          </w:p>
        </w:tc>
        <w:tc>
          <w:tcPr>
            <w:tcW w:w="675" w:type="dxa"/>
            <w:tcBorders>
              <w:top w:val="single" w:sz="6" w:space="0" w:color="000000"/>
              <w:left w:val="single" w:sz="8" w:space="0" w:color="000000"/>
              <w:bottom w:val="single" w:sz="8" w:space="0" w:color="000000"/>
              <w:right w:val="single" w:sz="8" w:space="0" w:color="000000"/>
            </w:tcBorders>
          </w:tcPr>
          <w:p w14:paraId="11193129" w14:textId="77777777" w:rsidR="005809CE" w:rsidRDefault="006F7AC7">
            <w:pPr>
              <w:pStyle w:val="TableParagraph"/>
              <w:spacing w:line="119" w:lineRule="exact"/>
              <w:ind w:left="21"/>
              <w:rPr>
                <w:sz w:val="13"/>
              </w:rPr>
            </w:pPr>
            <w:r>
              <w:rPr>
                <w:spacing w:val="-4"/>
                <w:sz w:val="13"/>
              </w:rPr>
              <w:t>0.02</w:t>
            </w:r>
          </w:p>
        </w:tc>
        <w:tc>
          <w:tcPr>
            <w:tcW w:w="675" w:type="dxa"/>
            <w:tcBorders>
              <w:top w:val="single" w:sz="6" w:space="0" w:color="000000"/>
              <w:left w:val="single" w:sz="8" w:space="0" w:color="000000"/>
              <w:bottom w:val="single" w:sz="8" w:space="0" w:color="000000"/>
              <w:right w:val="single" w:sz="8" w:space="0" w:color="000000"/>
            </w:tcBorders>
          </w:tcPr>
          <w:p w14:paraId="0E7FBF4C" w14:textId="77777777" w:rsidR="005809CE" w:rsidRDefault="006F7AC7">
            <w:pPr>
              <w:pStyle w:val="TableParagraph"/>
              <w:spacing w:line="119" w:lineRule="exact"/>
              <w:ind w:left="19"/>
              <w:rPr>
                <w:sz w:val="13"/>
              </w:rPr>
            </w:pPr>
            <w:r>
              <w:rPr>
                <w:spacing w:val="-4"/>
                <w:sz w:val="13"/>
              </w:rPr>
              <w:t>0.02</w:t>
            </w:r>
          </w:p>
        </w:tc>
        <w:tc>
          <w:tcPr>
            <w:tcW w:w="676" w:type="dxa"/>
            <w:tcBorders>
              <w:top w:val="single" w:sz="6" w:space="0" w:color="000000"/>
              <w:left w:val="single" w:sz="8" w:space="0" w:color="000000"/>
              <w:bottom w:val="single" w:sz="8" w:space="0" w:color="000000"/>
            </w:tcBorders>
          </w:tcPr>
          <w:p w14:paraId="55DA9270" w14:textId="77777777" w:rsidR="005809CE" w:rsidRDefault="006F7AC7">
            <w:pPr>
              <w:pStyle w:val="TableParagraph"/>
              <w:spacing w:line="119" w:lineRule="exact"/>
              <w:ind w:left="21" w:right="1"/>
              <w:rPr>
                <w:sz w:val="13"/>
              </w:rPr>
            </w:pPr>
            <w:r>
              <w:rPr>
                <w:spacing w:val="-4"/>
                <w:sz w:val="13"/>
              </w:rPr>
              <w:t>0.02</w:t>
            </w:r>
          </w:p>
        </w:tc>
        <w:tc>
          <w:tcPr>
            <w:tcW w:w="674" w:type="dxa"/>
            <w:tcBorders>
              <w:top w:val="single" w:sz="6" w:space="0" w:color="000000"/>
              <w:bottom w:val="single" w:sz="8" w:space="0" w:color="000000"/>
              <w:right w:val="single" w:sz="6" w:space="0" w:color="000000"/>
            </w:tcBorders>
          </w:tcPr>
          <w:p w14:paraId="3D30A5A2" w14:textId="77777777" w:rsidR="005809CE" w:rsidRDefault="006F7AC7">
            <w:pPr>
              <w:pStyle w:val="TableParagraph"/>
              <w:spacing w:line="119" w:lineRule="exact"/>
              <w:ind w:left="7" w:right="1"/>
              <w:rPr>
                <w:sz w:val="13"/>
              </w:rPr>
            </w:pPr>
            <w:bookmarkStart w:id="1630" w:name="0.19_"/>
            <w:bookmarkEnd w:id="1630"/>
            <w:r>
              <w:rPr>
                <w:spacing w:val="-4"/>
                <w:sz w:val="13"/>
              </w:rPr>
              <w:t>0.19</w:t>
            </w:r>
          </w:p>
        </w:tc>
        <w:tc>
          <w:tcPr>
            <w:tcW w:w="676" w:type="dxa"/>
            <w:tcBorders>
              <w:top w:val="single" w:sz="6" w:space="0" w:color="000000"/>
              <w:left w:val="single" w:sz="6" w:space="0" w:color="000000"/>
              <w:bottom w:val="single" w:sz="8" w:space="0" w:color="000000"/>
            </w:tcBorders>
          </w:tcPr>
          <w:p w14:paraId="0E4F149E" w14:textId="77777777" w:rsidR="005809CE" w:rsidRDefault="006F7AC7">
            <w:pPr>
              <w:pStyle w:val="TableParagraph"/>
              <w:spacing w:line="119" w:lineRule="exact"/>
              <w:ind w:left="21" w:right="1"/>
              <w:rPr>
                <w:sz w:val="13"/>
              </w:rPr>
            </w:pPr>
            <w:bookmarkStart w:id="1631" w:name="0.42_"/>
            <w:bookmarkEnd w:id="1631"/>
            <w:r>
              <w:rPr>
                <w:spacing w:val="-4"/>
                <w:sz w:val="13"/>
              </w:rPr>
              <w:t>0.42</w:t>
            </w:r>
          </w:p>
        </w:tc>
        <w:tc>
          <w:tcPr>
            <w:tcW w:w="672" w:type="dxa"/>
            <w:tcBorders>
              <w:top w:val="single" w:sz="6" w:space="0" w:color="000000"/>
              <w:bottom w:val="single" w:sz="8" w:space="0" w:color="000000"/>
              <w:right w:val="single" w:sz="8" w:space="0" w:color="000000"/>
            </w:tcBorders>
          </w:tcPr>
          <w:p w14:paraId="0AD69FEF" w14:textId="77777777" w:rsidR="005809CE" w:rsidRDefault="006F7AC7">
            <w:pPr>
              <w:pStyle w:val="TableParagraph"/>
              <w:spacing w:line="119" w:lineRule="exact"/>
              <w:ind w:left="9" w:right="1"/>
              <w:rPr>
                <w:sz w:val="13"/>
              </w:rPr>
            </w:pPr>
            <w:bookmarkStart w:id="1632" w:name="100.0_"/>
            <w:bookmarkEnd w:id="1632"/>
            <w:r>
              <w:rPr>
                <w:spacing w:val="-2"/>
                <w:sz w:val="13"/>
              </w:rPr>
              <w:t>100.0</w:t>
            </w:r>
          </w:p>
        </w:tc>
      </w:tr>
      <w:tr w:rsidR="005809CE" w14:paraId="6587FDA8" w14:textId="77777777">
        <w:trPr>
          <w:trHeight w:val="146"/>
        </w:trPr>
        <w:tc>
          <w:tcPr>
            <w:tcW w:w="669" w:type="dxa"/>
            <w:tcBorders>
              <w:top w:val="single" w:sz="8" w:space="0" w:color="000000"/>
              <w:left w:val="single" w:sz="8" w:space="0" w:color="000000"/>
              <w:bottom w:val="single" w:sz="6" w:space="0" w:color="000000"/>
              <w:right w:val="single" w:sz="8" w:space="0" w:color="000000"/>
            </w:tcBorders>
          </w:tcPr>
          <w:p w14:paraId="450E13F7" w14:textId="77777777" w:rsidR="005809CE" w:rsidRDefault="006F7AC7">
            <w:pPr>
              <w:pStyle w:val="TableParagraph"/>
              <w:spacing w:line="126" w:lineRule="exact"/>
              <w:ind w:left="30" w:right="1"/>
              <w:rPr>
                <w:sz w:val="13"/>
              </w:rPr>
            </w:pPr>
            <w:bookmarkStart w:id="1633" w:name="55_"/>
            <w:bookmarkEnd w:id="1633"/>
            <w:r>
              <w:rPr>
                <w:spacing w:val="-5"/>
                <w:sz w:val="13"/>
              </w:rPr>
              <w:t>55</w:t>
            </w:r>
          </w:p>
        </w:tc>
        <w:tc>
          <w:tcPr>
            <w:tcW w:w="2085" w:type="dxa"/>
            <w:tcBorders>
              <w:top w:val="single" w:sz="8" w:space="0" w:color="000000"/>
              <w:left w:val="single" w:sz="8" w:space="0" w:color="000000"/>
              <w:bottom w:val="single" w:sz="6" w:space="0" w:color="000000"/>
            </w:tcBorders>
          </w:tcPr>
          <w:p w14:paraId="4820C698" w14:textId="77777777" w:rsidR="005809CE" w:rsidRDefault="006F7AC7">
            <w:pPr>
              <w:pStyle w:val="TableParagraph"/>
              <w:spacing w:line="126" w:lineRule="exact"/>
              <w:ind w:left="39"/>
              <w:rPr>
                <w:sz w:val="13"/>
              </w:rPr>
            </w:pPr>
            <w:bookmarkStart w:id="1634" w:name="Inchyra_Station,_Grangemouth_"/>
            <w:bookmarkEnd w:id="1634"/>
            <w:r>
              <w:rPr>
                <w:sz w:val="13"/>
              </w:rPr>
              <w:t>Inchyra</w:t>
            </w:r>
            <w:r>
              <w:rPr>
                <w:spacing w:val="3"/>
                <w:sz w:val="13"/>
              </w:rPr>
              <w:t xml:space="preserve"> </w:t>
            </w:r>
            <w:r>
              <w:rPr>
                <w:sz w:val="13"/>
              </w:rPr>
              <w:t>Station,</w:t>
            </w:r>
            <w:r>
              <w:rPr>
                <w:spacing w:val="4"/>
                <w:sz w:val="13"/>
              </w:rPr>
              <w:t xml:space="preserve"> </w:t>
            </w:r>
            <w:r>
              <w:rPr>
                <w:spacing w:val="-2"/>
                <w:sz w:val="13"/>
              </w:rPr>
              <w:t>Grangemouth</w:t>
            </w:r>
          </w:p>
        </w:tc>
        <w:tc>
          <w:tcPr>
            <w:tcW w:w="673" w:type="dxa"/>
            <w:tcBorders>
              <w:top w:val="single" w:sz="8" w:space="0" w:color="000000"/>
              <w:bottom w:val="single" w:sz="6" w:space="0" w:color="000000"/>
              <w:right w:val="single" w:sz="8" w:space="0" w:color="000000"/>
            </w:tcBorders>
          </w:tcPr>
          <w:p w14:paraId="2C6F8338" w14:textId="77777777" w:rsidR="005809CE" w:rsidRDefault="006F7AC7">
            <w:pPr>
              <w:pStyle w:val="TableParagraph"/>
              <w:spacing w:line="126" w:lineRule="exact"/>
              <w:ind w:left="27" w:right="3"/>
              <w:rPr>
                <w:sz w:val="13"/>
              </w:rPr>
            </w:pPr>
            <w:bookmarkStart w:id="1635" w:name="293833_"/>
            <w:bookmarkEnd w:id="1635"/>
            <w:r>
              <w:rPr>
                <w:spacing w:val="-2"/>
                <w:sz w:val="13"/>
              </w:rPr>
              <w:t>293833</w:t>
            </w:r>
          </w:p>
        </w:tc>
        <w:tc>
          <w:tcPr>
            <w:tcW w:w="675" w:type="dxa"/>
            <w:tcBorders>
              <w:top w:val="single" w:sz="8" w:space="0" w:color="000000"/>
              <w:left w:val="single" w:sz="8" w:space="0" w:color="000000"/>
              <w:bottom w:val="single" w:sz="6" w:space="0" w:color="000000"/>
            </w:tcBorders>
          </w:tcPr>
          <w:p w14:paraId="4D09D88E" w14:textId="77777777" w:rsidR="005809CE" w:rsidRDefault="006F7AC7">
            <w:pPr>
              <w:pStyle w:val="TableParagraph"/>
              <w:spacing w:line="126" w:lineRule="exact"/>
              <w:ind w:left="38" w:right="4"/>
              <w:rPr>
                <w:sz w:val="13"/>
              </w:rPr>
            </w:pPr>
            <w:bookmarkStart w:id="1636" w:name="681014_"/>
            <w:bookmarkEnd w:id="1636"/>
            <w:r>
              <w:rPr>
                <w:spacing w:val="-2"/>
                <w:sz w:val="13"/>
              </w:rPr>
              <w:t>681014</w:t>
            </w:r>
          </w:p>
        </w:tc>
        <w:tc>
          <w:tcPr>
            <w:tcW w:w="673" w:type="dxa"/>
            <w:tcBorders>
              <w:top w:val="single" w:sz="8" w:space="0" w:color="000000"/>
              <w:bottom w:val="single" w:sz="6" w:space="0" w:color="000000"/>
              <w:right w:val="single" w:sz="6" w:space="0" w:color="000000"/>
            </w:tcBorders>
          </w:tcPr>
          <w:p w14:paraId="0DC597EE" w14:textId="77777777" w:rsidR="005809CE" w:rsidRDefault="006F7AC7">
            <w:pPr>
              <w:pStyle w:val="TableParagraph"/>
              <w:spacing w:line="126" w:lineRule="exact"/>
              <w:ind w:left="28" w:right="3"/>
              <w:rPr>
                <w:sz w:val="13"/>
              </w:rPr>
            </w:pPr>
            <w:r>
              <w:rPr>
                <w:spacing w:val="-5"/>
                <w:sz w:val="13"/>
              </w:rPr>
              <w:t>0.6</w:t>
            </w:r>
          </w:p>
        </w:tc>
        <w:tc>
          <w:tcPr>
            <w:tcW w:w="674" w:type="dxa"/>
            <w:tcBorders>
              <w:top w:val="single" w:sz="8" w:space="0" w:color="000000"/>
              <w:left w:val="single" w:sz="6" w:space="0" w:color="000000"/>
              <w:bottom w:val="single" w:sz="6" w:space="0" w:color="000000"/>
              <w:right w:val="single" w:sz="8" w:space="0" w:color="000000"/>
            </w:tcBorders>
          </w:tcPr>
          <w:p w14:paraId="70623EDA" w14:textId="77777777" w:rsidR="005809CE" w:rsidRDefault="006F7AC7">
            <w:pPr>
              <w:pStyle w:val="TableParagraph"/>
              <w:spacing w:line="126" w:lineRule="exact"/>
              <w:ind w:left="39" w:right="2"/>
              <w:rPr>
                <w:sz w:val="13"/>
              </w:rPr>
            </w:pPr>
            <w:r>
              <w:rPr>
                <w:spacing w:val="-5"/>
                <w:sz w:val="13"/>
              </w:rPr>
              <w:t>0.6</w:t>
            </w:r>
          </w:p>
        </w:tc>
        <w:tc>
          <w:tcPr>
            <w:tcW w:w="675" w:type="dxa"/>
            <w:tcBorders>
              <w:top w:val="single" w:sz="8" w:space="0" w:color="000000"/>
              <w:left w:val="single" w:sz="8" w:space="0" w:color="000000"/>
              <w:bottom w:val="single" w:sz="6" w:space="0" w:color="000000"/>
              <w:right w:val="single" w:sz="8" w:space="0" w:color="000000"/>
            </w:tcBorders>
          </w:tcPr>
          <w:p w14:paraId="041236A6" w14:textId="77777777" w:rsidR="005809CE" w:rsidRDefault="006F7AC7">
            <w:pPr>
              <w:pStyle w:val="TableParagraph"/>
              <w:spacing w:line="126" w:lineRule="exact"/>
              <w:ind w:left="33" w:right="4"/>
              <w:rPr>
                <w:sz w:val="13"/>
              </w:rPr>
            </w:pPr>
            <w:r>
              <w:rPr>
                <w:spacing w:val="-5"/>
                <w:sz w:val="13"/>
              </w:rPr>
              <w:t>0.6</w:t>
            </w:r>
          </w:p>
        </w:tc>
        <w:tc>
          <w:tcPr>
            <w:tcW w:w="675" w:type="dxa"/>
            <w:tcBorders>
              <w:top w:val="single" w:sz="8" w:space="0" w:color="000000"/>
              <w:left w:val="single" w:sz="8" w:space="0" w:color="000000"/>
              <w:bottom w:val="single" w:sz="6" w:space="0" w:color="000000"/>
              <w:right w:val="single" w:sz="8" w:space="0" w:color="000000"/>
            </w:tcBorders>
          </w:tcPr>
          <w:p w14:paraId="49C71EC0" w14:textId="77777777" w:rsidR="005809CE" w:rsidRDefault="006F7AC7">
            <w:pPr>
              <w:pStyle w:val="TableParagraph"/>
              <w:spacing w:line="126" w:lineRule="exact"/>
              <w:ind w:left="32" w:right="4"/>
              <w:rPr>
                <w:sz w:val="13"/>
              </w:rPr>
            </w:pPr>
            <w:r>
              <w:rPr>
                <w:spacing w:val="-10"/>
                <w:w w:val="50"/>
                <w:sz w:val="13"/>
              </w:rPr>
              <w:t>%</w:t>
            </w:r>
          </w:p>
        </w:tc>
        <w:tc>
          <w:tcPr>
            <w:tcW w:w="675" w:type="dxa"/>
            <w:tcBorders>
              <w:top w:val="single" w:sz="8" w:space="0" w:color="000000"/>
              <w:left w:val="single" w:sz="8" w:space="0" w:color="000000"/>
              <w:bottom w:val="single" w:sz="6" w:space="0" w:color="000000"/>
              <w:right w:val="single" w:sz="8" w:space="0" w:color="000000"/>
            </w:tcBorders>
          </w:tcPr>
          <w:p w14:paraId="76F3782D" w14:textId="77777777" w:rsidR="005809CE" w:rsidRDefault="006F7AC7">
            <w:pPr>
              <w:pStyle w:val="TableParagraph"/>
              <w:spacing w:line="126" w:lineRule="exact"/>
              <w:ind w:left="32" w:right="4"/>
              <w:rPr>
                <w:sz w:val="13"/>
              </w:rPr>
            </w:pPr>
            <w:r>
              <w:rPr>
                <w:spacing w:val="-4"/>
                <w:sz w:val="13"/>
              </w:rPr>
              <w:t>0.13</w:t>
            </w:r>
          </w:p>
        </w:tc>
        <w:tc>
          <w:tcPr>
            <w:tcW w:w="675" w:type="dxa"/>
            <w:tcBorders>
              <w:top w:val="single" w:sz="8" w:space="0" w:color="000000"/>
              <w:left w:val="single" w:sz="8" w:space="0" w:color="000000"/>
              <w:bottom w:val="single" w:sz="6" w:space="0" w:color="000000"/>
              <w:right w:val="single" w:sz="8" w:space="0" w:color="000000"/>
            </w:tcBorders>
          </w:tcPr>
          <w:p w14:paraId="75563AAC" w14:textId="77777777" w:rsidR="005809CE" w:rsidRDefault="006F7AC7">
            <w:pPr>
              <w:pStyle w:val="TableParagraph"/>
              <w:spacing w:line="126" w:lineRule="exact"/>
              <w:ind w:left="32" w:right="5"/>
              <w:rPr>
                <w:sz w:val="13"/>
              </w:rPr>
            </w:pPr>
            <w:r>
              <w:rPr>
                <w:spacing w:val="-4"/>
                <w:sz w:val="13"/>
              </w:rPr>
              <w:t>0.13</w:t>
            </w:r>
          </w:p>
        </w:tc>
        <w:tc>
          <w:tcPr>
            <w:tcW w:w="674" w:type="dxa"/>
            <w:tcBorders>
              <w:top w:val="single" w:sz="8" w:space="0" w:color="000000"/>
              <w:left w:val="single" w:sz="8" w:space="0" w:color="000000"/>
              <w:bottom w:val="single" w:sz="6" w:space="0" w:color="000000"/>
              <w:right w:val="single" w:sz="6" w:space="0" w:color="000000"/>
            </w:tcBorders>
          </w:tcPr>
          <w:p w14:paraId="0815E115" w14:textId="77777777" w:rsidR="005809CE" w:rsidRDefault="006F7AC7">
            <w:pPr>
              <w:pStyle w:val="TableParagraph"/>
              <w:spacing w:line="126" w:lineRule="exact"/>
              <w:ind w:left="39" w:right="18"/>
              <w:rPr>
                <w:sz w:val="13"/>
              </w:rPr>
            </w:pPr>
            <w:r>
              <w:rPr>
                <w:spacing w:val="-4"/>
                <w:sz w:val="13"/>
              </w:rPr>
              <w:t>0.06</w:t>
            </w:r>
          </w:p>
        </w:tc>
        <w:tc>
          <w:tcPr>
            <w:tcW w:w="674" w:type="dxa"/>
            <w:tcBorders>
              <w:top w:val="single" w:sz="8" w:space="0" w:color="000000"/>
              <w:left w:val="single" w:sz="6" w:space="0" w:color="000000"/>
              <w:bottom w:val="single" w:sz="6" w:space="0" w:color="000000"/>
              <w:right w:val="single" w:sz="8" w:space="0" w:color="000000"/>
            </w:tcBorders>
          </w:tcPr>
          <w:p w14:paraId="4A689B33" w14:textId="77777777" w:rsidR="005809CE" w:rsidRDefault="006F7AC7">
            <w:pPr>
              <w:pStyle w:val="TableParagraph"/>
              <w:spacing w:line="126" w:lineRule="exact"/>
              <w:ind w:left="39" w:right="12"/>
              <w:rPr>
                <w:sz w:val="13"/>
              </w:rPr>
            </w:pPr>
            <w:r>
              <w:rPr>
                <w:spacing w:val="-4"/>
                <w:sz w:val="13"/>
              </w:rPr>
              <w:t>0.03</w:t>
            </w:r>
          </w:p>
        </w:tc>
        <w:tc>
          <w:tcPr>
            <w:tcW w:w="675" w:type="dxa"/>
            <w:tcBorders>
              <w:top w:val="single" w:sz="8" w:space="0" w:color="000000"/>
              <w:left w:val="single" w:sz="8" w:space="0" w:color="000000"/>
              <w:bottom w:val="single" w:sz="6" w:space="0" w:color="000000"/>
              <w:right w:val="single" w:sz="8" w:space="0" w:color="000000"/>
            </w:tcBorders>
          </w:tcPr>
          <w:p w14:paraId="2A16D2B0" w14:textId="77777777" w:rsidR="005809CE" w:rsidRDefault="006F7AC7">
            <w:pPr>
              <w:pStyle w:val="TableParagraph"/>
              <w:spacing w:line="126" w:lineRule="exact"/>
              <w:ind w:left="32" w:right="7"/>
              <w:rPr>
                <w:sz w:val="13"/>
              </w:rPr>
            </w:pPr>
            <w:r>
              <w:rPr>
                <w:spacing w:val="-4"/>
                <w:sz w:val="13"/>
              </w:rPr>
              <w:t>0.07</w:t>
            </w:r>
          </w:p>
        </w:tc>
        <w:tc>
          <w:tcPr>
            <w:tcW w:w="675" w:type="dxa"/>
            <w:tcBorders>
              <w:top w:val="single" w:sz="8" w:space="0" w:color="000000"/>
              <w:left w:val="single" w:sz="8" w:space="0" w:color="000000"/>
              <w:bottom w:val="single" w:sz="6" w:space="0" w:color="000000"/>
              <w:right w:val="single" w:sz="8" w:space="0" w:color="000000"/>
            </w:tcBorders>
          </w:tcPr>
          <w:p w14:paraId="489D77A3" w14:textId="77777777" w:rsidR="005809CE" w:rsidRDefault="006F7AC7">
            <w:pPr>
              <w:pStyle w:val="TableParagraph"/>
              <w:spacing w:line="126" w:lineRule="exact"/>
              <w:ind w:left="21"/>
              <w:rPr>
                <w:sz w:val="13"/>
              </w:rPr>
            </w:pPr>
            <w:r>
              <w:rPr>
                <w:spacing w:val="-4"/>
                <w:sz w:val="13"/>
              </w:rPr>
              <w:t>0.02</w:t>
            </w:r>
          </w:p>
        </w:tc>
        <w:tc>
          <w:tcPr>
            <w:tcW w:w="675" w:type="dxa"/>
            <w:tcBorders>
              <w:top w:val="single" w:sz="8" w:space="0" w:color="000000"/>
              <w:left w:val="single" w:sz="8" w:space="0" w:color="000000"/>
              <w:bottom w:val="single" w:sz="6" w:space="0" w:color="000000"/>
              <w:right w:val="single" w:sz="8" w:space="0" w:color="000000"/>
            </w:tcBorders>
          </w:tcPr>
          <w:p w14:paraId="5C038FEA" w14:textId="77777777" w:rsidR="005809CE" w:rsidRDefault="006F7AC7">
            <w:pPr>
              <w:pStyle w:val="TableParagraph"/>
              <w:spacing w:line="126" w:lineRule="exact"/>
              <w:ind w:left="20"/>
              <w:rPr>
                <w:sz w:val="13"/>
              </w:rPr>
            </w:pPr>
            <w:bookmarkStart w:id="1637" w:name="0.07_"/>
            <w:bookmarkEnd w:id="1637"/>
            <w:r>
              <w:rPr>
                <w:spacing w:val="-4"/>
                <w:sz w:val="13"/>
              </w:rPr>
              <w:t>0.07</w:t>
            </w:r>
          </w:p>
        </w:tc>
        <w:tc>
          <w:tcPr>
            <w:tcW w:w="676" w:type="dxa"/>
            <w:tcBorders>
              <w:top w:val="single" w:sz="8" w:space="0" w:color="000000"/>
              <w:left w:val="single" w:sz="8" w:space="0" w:color="000000"/>
              <w:bottom w:val="single" w:sz="6" w:space="0" w:color="000000"/>
            </w:tcBorders>
          </w:tcPr>
          <w:p w14:paraId="0FB4ECD6" w14:textId="77777777" w:rsidR="005809CE" w:rsidRDefault="006F7AC7">
            <w:pPr>
              <w:pStyle w:val="TableParagraph"/>
              <w:spacing w:line="126" w:lineRule="exact"/>
              <w:ind w:left="21" w:right="1"/>
              <w:rPr>
                <w:sz w:val="13"/>
              </w:rPr>
            </w:pPr>
            <w:bookmarkStart w:id="1638" w:name="0.03_"/>
            <w:bookmarkEnd w:id="1638"/>
            <w:r>
              <w:rPr>
                <w:spacing w:val="-4"/>
                <w:sz w:val="13"/>
              </w:rPr>
              <w:t>0.03</w:t>
            </w:r>
          </w:p>
        </w:tc>
        <w:tc>
          <w:tcPr>
            <w:tcW w:w="674" w:type="dxa"/>
            <w:tcBorders>
              <w:top w:val="single" w:sz="8" w:space="0" w:color="000000"/>
              <w:bottom w:val="single" w:sz="6" w:space="0" w:color="000000"/>
              <w:right w:val="single" w:sz="6" w:space="0" w:color="000000"/>
            </w:tcBorders>
          </w:tcPr>
          <w:p w14:paraId="2AEE85A4" w14:textId="77777777" w:rsidR="005809CE" w:rsidRDefault="006F7AC7">
            <w:pPr>
              <w:pStyle w:val="TableParagraph"/>
              <w:spacing w:line="126" w:lineRule="exact"/>
              <w:ind w:left="7" w:right="1"/>
              <w:rPr>
                <w:sz w:val="13"/>
              </w:rPr>
            </w:pPr>
            <w:r>
              <w:rPr>
                <w:spacing w:val="-4"/>
                <w:sz w:val="13"/>
              </w:rPr>
              <w:t>0.21</w:t>
            </w:r>
          </w:p>
        </w:tc>
        <w:tc>
          <w:tcPr>
            <w:tcW w:w="676" w:type="dxa"/>
            <w:tcBorders>
              <w:top w:val="single" w:sz="8" w:space="0" w:color="000000"/>
              <w:left w:val="single" w:sz="6" w:space="0" w:color="000000"/>
              <w:bottom w:val="single" w:sz="6" w:space="0" w:color="000000"/>
            </w:tcBorders>
          </w:tcPr>
          <w:p w14:paraId="1B89AB63" w14:textId="77777777" w:rsidR="005809CE" w:rsidRDefault="006F7AC7">
            <w:pPr>
              <w:pStyle w:val="TableParagraph"/>
              <w:spacing w:line="126" w:lineRule="exact"/>
              <w:ind w:left="21" w:right="1"/>
              <w:rPr>
                <w:sz w:val="13"/>
              </w:rPr>
            </w:pPr>
            <w:bookmarkStart w:id="1639" w:name="0.48_"/>
            <w:bookmarkEnd w:id="1639"/>
            <w:r>
              <w:rPr>
                <w:spacing w:val="-4"/>
                <w:sz w:val="13"/>
              </w:rPr>
              <w:t>0.48</w:t>
            </w:r>
          </w:p>
        </w:tc>
        <w:tc>
          <w:tcPr>
            <w:tcW w:w="672" w:type="dxa"/>
            <w:tcBorders>
              <w:top w:val="single" w:sz="8" w:space="0" w:color="000000"/>
              <w:bottom w:val="single" w:sz="6" w:space="0" w:color="000000"/>
              <w:right w:val="single" w:sz="8" w:space="0" w:color="000000"/>
            </w:tcBorders>
          </w:tcPr>
          <w:p w14:paraId="0B80C165" w14:textId="77777777" w:rsidR="005809CE" w:rsidRDefault="006F7AC7">
            <w:pPr>
              <w:pStyle w:val="TableParagraph"/>
              <w:spacing w:line="126" w:lineRule="exact"/>
              <w:ind w:left="9"/>
              <w:rPr>
                <w:sz w:val="13"/>
              </w:rPr>
            </w:pPr>
            <w:r>
              <w:rPr>
                <w:spacing w:val="-4"/>
                <w:sz w:val="13"/>
              </w:rPr>
              <w:t>91.7</w:t>
            </w:r>
          </w:p>
        </w:tc>
      </w:tr>
      <w:tr w:rsidR="005809CE" w14:paraId="040FB688" w14:textId="77777777">
        <w:trPr>
          <w:trHeight w:val="154"/>
        </w:trPr>
        <w:tc>
          <w:tcPr>
            <w:tcW w:w="669" w:type="dxa"/>
            <w:tcBorders>
              <w:top w:val="single" w:sz="6" w:space="0" w:color="000000"/>
              <w:left w:val="single" w:sz="8" w:space="0" w:color="000000"/>
              <w:bottom w:val="single" w:sz="8" w:space="0" w:color="000000"/>
              <w:right w:val="single" w:sz="8" w:space="0" w:color="000000"/>
            </w:tcBorders>
          </w:tcPr>
          <w:p w14:paraId="2D1AF830" w14:textId="77777777" w:rsidR="005809CE" w:rsidRDefault="006F7AC7">
            <w:pPr>
              <w:pStyle w:val="TableParagraph"/>
              <w:spacing w:line="135" w:lineRule="exact"/>
              <w:ind w:left="30" w:right="1"/>
              <w:rPr>
                <w:sz w:val="13"/>
              </w:rPr>
            </w:pPr>
            <w:bookmarkStart w:id="1640" w:name="104_"/>
            <w:bookmarkEnd w:id="1640"/>
            <w:r>
              <w:rPr>
                <w:spacing w:val="-5"/>
                <w:sz w:val="13"/>
              </w:rPr>
              <w:t>104</w:t>
            </w:r>
          </w:p>
        </w:tc>
        <w:tc>
          <w:tcPr>
            <w:tcW w:w="2085" w:type="dxa"/>
            <w:tcBorders>
              <w:top w:val="single" w:sz="6" w:space="0" w:color="000000"/>
              <w:left w:val="single" w:sz="8" w:space="0" w:color="000000"/>
              <w:bottom w:val="single" w:sz="8" w:space="0" w:color="000000"/>
            </w:tcBorders>
          </w:tcPr>
          <w:p w14:paraId="7EB02153" w14:textId="77777777" w:rsidR="005809CE" w:rsidRDefault="006F7AC7">
            <w:pPr>
              <w:pStyle w:val="TableParagraph"/>
              <w:spacing w:line="135" w:lineRule="exact"/>
              <w:ind w:left="39" w:right="2"/>
              <w:rPr>
                <w:sz w:val="13"/>
              </w:rPr>
            </w:pPr>
            <w:bookmarkStart w:id="1641" w:name="Powdrake_Road,_Grangemouth_"/>
            <w:bookmarkEnd w:id="1641"/>
            <w:r>
              <w:rPr>
                <w:sz w:val="13"/>
              </w:rPr>
              <w:t>Powdrake</w:t>
            </w:r>
            <w:r>
              <w:rPr>
                <w:spacing w:val="7"/>
                <w:sz w:val="13"/>
              </w:rPr>
              <w:t xml:space="preserve"> </w:t>
            </w:r>
            <w:r>
              <w:rPr>
                <w:sz w:val="13"/>
              </w:rPr>
              <w:t>Road,</w:t>
            </w:r>
            <w:r>
              <w:rPr>
                <w:spacing w:val="7"/>
                <w:sz w:val="13"/>
              </w:rPr>
              <w:t xml:space="preserve"> </w:t>
            </w:r>
            <w:r>
              <w:rPr>
                <w:spacing w:val="-2"/>
                <w:sz w:val="13"/>
              </w:rPr>
              <w:t>Grangemouth</w:t>
            </w:r>
          </w:p>
        </w:tc>
        <w:tc>
          <w:tcPr>
            <w:tcW w:w="673" w:type="dxa"/>
            <w:tcBorders>
              <w:top w:val="single" w:sz="6" w:space="0" w:color="000000"/>
              <w:bottom w:val="single" w:sz="8" w:space="0" w:color="000000"/>
              <w:right w:val="single" w:sz="8" w:space="0" w:color="000000"/>
            </w:tcBorders>
          </w:tcPr>
          <w:p w14:paraId="45FB6FD4" w14:textId="77777777" w:rsidR="005809CE" w:rsidRDefault="006F7AC7">
            <w:pPr>
              <w:pStyle w:val="TableParagraph"/>
              <w:spacing w:line="135" w:lineRule="exact"/>
              <w:ind w:left="27" w:right="3"/>
              <w:rPr>
                <w:sz w:val="13"/>
              </w:rPr>
            </w:pPr>
            <w:bookmarkStart w:id="1642" w:name="293788_"/>
            <w:bookmarkEnd w:id="1642"/>
            <w:r>
              <w:rPr>
                <w:spacing w:val="-2"/>
                <w:sz w:val="13"/>
              </w:rPr>
              <w:t>293788</w:t>
            </w:r>
          </w:p>
        </w:tc>
        <w:tc>
          <w:tcPr>
            <w:tcW w:w="675" w:type="dxa"/>
            <w:tcBorders>
              <w:top w:val="single" w:sz="6" w:space="0" w:color="000000"/>
              <w:left w:val="single" w:sz="8" w:space="0" w:color="000000"/>
              <w:bottom w:val="single" w:sz="8" w:space="0" w:color="000000"/>
            </w:tcBorders>
          </w:tcPr>
          <w:p w14:paraId="59FDE976" w14:textId="77777777" w:rsidR="005809CE" w:rsidRDefault="006F7AC7">
            <w:pPr>
              <w:pStyle w:val="TableParagraph"/>
              <w:spacing w:line="135" w:lineRule="exact"/>
              <w:ind w:left="38" w:right="3"/>
              <w:rPr>
                <w:sz w:val="13"/>
              </w:rPr>
            </w:pPr>
            <w:bookmarkStart w:id="1643" w:name="682054_"/>
            <w:bookmarkEnd w:id="1643"/>
            <w:r>
              <w:rPr>
                <w:spacing w:val="-2"/>
                <w:sz w:val="13"/>
              </w:rPr>
              <w:t>682054</w:t>
            </w:r>
          </w:p>
        </w:tc>
        <w:tc>
          <w:tcPr>
            <w:tcW w:w="673" w:type="dxa"/>
            <w:tcBorders>
              <w:top w:val="single" w:sz="6" w:space="0" w:color="000000"/>
              <w:bottom w:val="single" w:sz="8" w:space="0" w:color="000000"/>
              <w:right w:val="single" w:sz="6" w:space="0" w:color="000000"/>
            </w:tcBorders>
          </w:tcPr>
          <w:p w14:paraId="7CF23EB6" w14:textId="77777777" w:rsidR="005809CE" w:rsidRDefault="006F7AC7">
            <w:pPr>
              <w:pStyle w:val="TableParagraph"/>
              <w:spacing w:line="135" w:lineRule="exact"/>
              <w:ind w:left="28" w:right="3"/>
              <w:rPr>
                <w:sz w:val="13"/>
              </w:rPr>
            </w:pPr>
            <w:r>
              <w:rPr>
                <w:spacing w:val="-5"/>
                <w:sz w:val="13"/>
              </w:rPr>
              <w:t>0.6</w:t>
            </w:r>
          </w:p>
        </w:tc>
        <w:tc>
          <w:tcPr>
            <w:tcW w:w="674" w:type="dxa"/>
            <w:tcBorders>
              <w:top w:val="single" w:sz="6" w:space="0" w:color="000000"/>
              <w:left w:val="single" w:sz="6" w:space="0" w:color="000000"/>
              <w:bottom w:val="single" w:sz="8" w:space="0" w:color="000000"/>
              <w:right w:val="single" w:sz="8" w:space="0" w:color="000000"/>
            </w:tcBorders>
          </w:tcPr>
          <w:p w14:paraId="745CCD11" w14:textId="77777777" w:rsidR="005809CE" w:rsidRDefault="006F7AC7">
            <w:pPr>
              <w:pStyle w:val="TableParagraph"/>
              <w:spacing w:line="135" w:lineRule="exact"/>
              <w:ind w:left="39" w:right="2"/>
              <w:rPr>
                <w:sz w:val="13"/>
              </w:rPr>
            </w:pPr>
            <w:r>
              <w:rPr>
                <w:spacing w:val="-5"/>
                <w:sz w:val="13"/>
              </w:rPr>
              <w:t>0.6</w:t>
            </w:r>
          </w:p>
        </w:tc>
        <w:tc>
          <w:tcPr>
            <w:tcW w:w="675" w:type="dxa"/>
            <w:tcBorders>
              <w:top w:val="single" w:sz="6" w:space="0" w:color="000000"/>
              <w:left w:val="single" w:sz="8" w:space="0" w:color="000000"/>
              <w:bottom w:val="single" w:sz="8" w:space="0" w:color="000000"/>
              <w:right w:val="single" w:sz="8" w:space="0" w:color="000000"/>
            </w:tcBorders>
          </w:tcPr>
          <w:p w14:paraId="2733F63F" w14:textId="77777777" w:rsidR="005809CE" w:rsidRDefault="006F7AC7">
            <w:pPr>
              <w:pStyle w:val="TableParagraph"/>
              <w:spacing w:line="135" w:lineRule="exact"/>
              <w:ind w:left="34" w:right="4"/>
              <w:rPr>
                <w:sz w:val="13"/>
              </w:rPr>
            </w:pPr>
            <w:bookmarkStart w:id="1644" w:name="0.6_"/>
            <w:bookmarkEnd w:id="1644"/>
            <w:r>
              <w:rPr>
                <w:spacing w:val="-5"/>
                <w:sz w:val="13"/>
              </w:rPr>
              <w:t>0.6</w:t>
            </w:r>
          </w:p>
        </w:tc>
        <w:tc>
          <w:tcPr>
            <w:tcW w:w="675" w:type="dxa"/>
            <w:tcBorders>
              <w:top w:val="single" w:sz="6" w:space="0" w:color="000000"/>
              <w:left w:val="single" w:sz="8" w:space="0" w:color="000000"/>
              <w:bottom w:val="single" w:sz="8" w:space="0" w:color="000000"/>
              <w:right w:val="single" w:sz="8" w:space="0" w:color="000000"/>
            </w:tcBorders>
          </w:tcPr>
          <w:p w14:paraId="0F7A861D" w14:textId="77777777" w:rsidR="005809CE" w:rsidRDefault="006F7AC7">
            <w:pPr>
              <w:pStyle w:val="TableParagraph"/>
              <w:spacing w:line="135" w:lineRule="exact"/>
              <w:ind w:left="36" w:right="4"/>
              <w:rPr>
                <w:sz w:val="13"/>
              </w:rPr>
            </w:pPr>
            <w:bookmarkStart w:id="1645" w:name="0.12_"/>
            <w:bookmarkEnd w:id="1645"/>
            <w:r>
              <w:rPr>
                <w:spacing w:val="-4"/>
                <w:sz w:val="13"/>
              </w:rPr>
              <w:t>0.12</w:t>
            </w:r>
          </w:p>
        </w:tc>
        <w:tc>
          <w:tcPr>
            <w:tcW w:w="675" w:type="dxa"/>
            <w:tcBorders>
              <w:top w:val="single" w:sz="6" w:space="0" w:color="000000"/>
              <w:left w:val="single" w:sz="8" w:space="0" w:color="000000"/>
              <w:bottom w:val="single" w:sz="8" w:space="0" w:color="000000"/>
              <w:right w:val="single" w:sz="8" w:space="0" w:color="000000"/>
            </w:tcBorders>
          </w:tcPr>
          <w:p w14:paraId="6A77B4FD" w14:textId="77777777" w:rsidR="005809CE" w:rsidRDefault="006F7AC7">
            <w:pPr>
              <w:pStyle w:val="TableParagraph"/>
              <w:spacing w:line="135" w:lineRule="exact"/>
              <w:ind w:left="32" w:right="4"/>
              <w:rPr>
                <w:sz w:val="13"/>
              </w:rPr>
            </w:pPr>
            <w:r>
              <w:rPr>
                <w:spacing w:val="-4"/>
                <w:sz w:val="13"/>
              </w:rPr>
              <w:t>0.02</w:t>
            </w:r>
          </w:p>
        </w:tc>
        <w:tc>
          <w:tcPr>
            <w:tcW w:w="675" w:type="dxa"/>
            <w:tcBorders>
              <w:top w:val="single" w:sz="6" w:space="0" w:color="000000"/>
              <w:left w:val="single" w:sz="8" w:space="0" w:color="000000"/>
              <w:bottom w:val="single" w:sz="8" w:space="0" w:color="000000"/>
              <w:right w:val="single" w:sz="8" w:space="0" w:color="000000"/>
            </w:tcBorders>
          </w:tcPr>
          <w:p w14:paraId="0D673F6E" w14:textId="77777777" w:rsidR="005809CE" w:rsidRDefault="006F7AC7">
            <w:pPr>
              <w:pStyle w:val="TableParagraph"/>
              <w:spacing w:line="135" w:lineRule="exact"/>
              <w:ind w:left="32" w:right="5"/>
              <w:rPr>
                <w:sz w:val="13"/>
              </w:rPr>
            </w:pPr>
            <w:r>
              <w:rPr>
                <w:spacing w:val="-4"/>
                <w:sz w:val="13"/>
              </w:rPr>
              <w:t>0.02</w:t>
            </w:r>
          </w:p>
        </w:tc>
        <w:tc>
          <w:tcPr>
            <w:tcW w:w="674" w:type="dxa"/>
            <w:tcBorders>
              <w:top w:val="single" w:sz="6" w:space="0" w:color="000000"/>
              <w:left w:val="single" w:sz="8" w:space="0" w:color="000000"/>
              <w:bottom w:val="single" w:sz="8" w:space="0" w:color="000000"/>
              <w:right w:val="single" w:sz="6" w:space="0" w:color="000000"/>
            </w:tcBorders>
          </w:tcPr>
          <w:p w14:paraId="4CF9198E" w14:textId="77777777" w:rsidR="005809CE" w:rsidRDefault="006F7AC7">
            <w:pPr>
              <w:pStyle w:val="TableParagraph"/>
              <w:spacing w:line="135" w:lineRule="exact"/>
              <w:ind w:left="39" w:right="17"/>
              <w:rPr>
                <w:sz w:val="13"/>
              </w:rPr>
            </w:pPr>
            <w:bookmarkStart w:id="1646" w:name="0.08_"/>
            <w:bookmarkEnd w:id="1646"/>
            <w:r>
              <w:rPr>
                <w:spacing w:val="-4"/>
                <w:sz w:val="13"/>
              </w:rPr>
              <w:t>0.08</w:t>
            </w:r>
          </w:p>
        </w:tc>
        <w:tc>
          <w:tcPr>
            <w:tcW w:w="674" w:type="dxa"/>
            <w:tcBorders>
              <w:top w:val="single" w:sz="6" w:space="0" w:color="000000"/>
              <w:left w:val="single" w:sz="6" w:space="0" w:color="000000"/>
              <w:bottom w:val="single" w:sz="8" w:space="0" w:color="000000"/>
              <w:right w:val="single" w:sz="8" w:space="0" w:color="000000"/>
            </w:tcBorders>
          </w:tcPr>
          <w:p w14:paraId="0B563814" w14:textId="77777777" w:rsidR="005809CE" w:rsidRDefault="006F7AC7">
            <w:pPr>
              <w:pStyle w:val="TableParagraph"/>
              <w:spacing w:line="135" w:lineRule="exact"/>
              <w:ind w:left="39" w:right="14"/>
              <w:rPr>
                <w:sz w:val="13"/>
              </w:rPr>
            </w:pPr>
            <w:r>
              <w:rPr>
                <w:spacing w:val="-10"/>
                <w:w w:val="50"/>
                <w:sz w:val="13"/>
              </w:rPr>
              <w:t>%</w:t>
            </w:r>
          </w:p>
        </w:tc>
        <w:tc>
          <w:tcPr>
            <w:tcW w:w="675" w:type="dxa"/>
            <w:tcBorders>
              <w:top w:val="single" w:sz="6" w:space="0" w:color="000000"/>
              <w:left w:val="single" w:sz="8" w:space="0" w:color="000000"/>
              <w:bottom w:val="single" w:sz="8" w:space="0" w:color="000000"/>
              <w:right w:val="single" w:sz="8" w:space="0" w:color="000000"/>
            </w:tcBorders>
          </w:tcPr>
          <w:p w14:paraId="05B2026E" w14:textId="77777777" w:rsidR="005809CE" w:rsidRDefault="006F7AC7">
            <w:pPr>
              <w:pStyle w:val="TableParagraph"/>
              <w:spacing w:line="135" w:lineRule="exact"/>
              <w:ind w:left="32" w:right="7"/>
              <w:rPr>
                <w:sz w:val="13"/>
              </w:rPr>
            </w:pPr>
            <w:bookmarkStart w:id="1647" w:name="0.06_"/>
            <w:bookmarkEnd w:id="1647"/>
            <w:r>
              <w:rPr>
                <w:spacing w:val="-4"/>
                <w:sz w:val="13"/>
              </w:rPr>
              <w:t>0.06</w:t>
            </w:r>
          </w:p>
        </w:tc>
        <w:tc>
          <w:tcPr>
            <w:tcW w:w="675" w:type="dxa"/>
            <w:tcBorders>
              <w:top w:val="single" w:sz="6" w:space="0" w:color="000000"/>
              <w:left w:val="single" w:sz="8" w:space="0" w:color="000000"/>
              <w:bottom w:val="single" w:sz="8" w:space="0" w:color="000000"/>
              <w:right w:val="single" w:sz="8" w:space="0" w:color="000000"/>
            </w:tcBorders>
          </w:tcPr>
          <w:p w14:paraId="1913DB0E" w14:textId="77777777" w:rsidR="005809CE" w:rsidRDefault="006F7AC7">
            <w:pPr>
              <w:pStyle w:val="TableParagraph"/>
              <w:spacing w:line="135" w:lineRule="exact"/>
              <w:ind w:left="22"/>
              <w:rPr>
                <w:sz w:val="13"/>
              </w:rPr>
            </w:pPr>
            <w:bookmarkStart w:id="1648" w:name="0.05_"/>
            <w:bookmarkEnd w:id="1648"/>
            <w:r>
              <w:rPr>
                <w:spacing w:val="-4"/>
                <w:sz w:val="13"/>
              </w:rPr>
              <w:t>0.05</w:t>
            </w:r>
          </w:p>
        </w:tc>
        <w:tc>
          <w:tcPr>
            <w:tcW w:w="675" w:type="dxa"/>
            <w:tcBorders>
              <w:top w:val="single" w:sz="6" w:space="0" w:color="000000"/>
              <w:left w:val="single" w:sz="8" w:space="0" w:color="000000"/>
              <w:bottom w:val="single" w:sz="8" w:space="0" w:color="000000"/>
              <w:right w:val="single" w:sz="8" w:space="0" w:color="000000"/>
            </w:tcBorders>
          </w:tcPr>
          <w:p w14:paraId="29C75831" w14:textId="77777777" w:rsidR="005809CE" w:rsidRDefault="006F7AC7">
            <w:pPr>
              <w:pStyle w:val="TableParagraph"/>
              <w:spacing w:line="135" w:lineRule="exact"/>
              <w:ind w:left="20"/>
              <w:rPr>
                <w:sz w:val="13"/>
              </w:rPr>
            </w:pPr>
            <w:bookmarkStart w:id="1649" w:name="0.13_"/>
            <w:bookmarkEnd w:id="1649"/>
            <w:r>
              <w:rPr>
                <w:spacing w:val="-4"/>
                <w:sz w:val="13"/>
              </w:rPr>
              <w:t>0.13</w:t>
            </w:r>
          </w:p>
        </w:tc>
        <w:tc>
          <w:tcPr>
            <w:tcW w:w="676" w:type="dxa"/>
            <w:tcBorders>
              <w:top w:val="single" w:sz="6" w:space="0" w:color="000000"/>
              <w:left w:val="single" w:sz="8" w:space="0" w:color="000000"/>
              <w:bottom w:val="single" w:sz="8" w:space="0" w:color="000000"/>
            </w:tcBorders>
          </w:tcPr>
          <w:p w14:paraId="5F8F1ACD" w14:textId="77777777" w:rsidR="005809CE" w:rsidRDefault="006F7AC7">
            <w:pPr>
              <w:pStyle w:val="TableParagraph"/>
              <w:spacing w:line="135" w:lineRule="exact"/>
              <w:ind w:left="21"/>
              <w:rPr>
                <w:sz w:val="13"/>
              </w:rPr>
            </w:pPr>
            <w:bookmarkStart w:id="1650" w:name="0.02_"/>
            <w:bookmarkEnd w:id="1650"/>
            <w:r>
              <w:rPr>
                <w:spacing w:val="-4"/>
                <w:sz w:val="13"/>
              </w:rPr>
              <w:t>0.02</w:t>
            </w:r>
          </w:p>
        </w:tc>
        <w:tc>
          <w:tcPr>
            <w:tcW w:w="674" w:type="dxa"/>
            <w:tcBorders>
              <w:top w:val="single" w:sz="6" w:space="0" w:color="000000"/>
              <w:bottom w:val="single" w:sz="8" w:space="0" w:color="000000"/>
              <w:right w:val="single" w:sz="6" w:space="0" w:color="000000"/>
            </w:tcBorders>
          </w:tcPr>
          <w:p w14:paraId="100423DC" w14:textId="77777777" w:rsidR="005809CE" w:rsidRDefault="006F7AC7">
            <w:pPr>
              <w:pStyle w:val="TableParagraph"/>
              <w:spacing w:line="135" w:lineRule="exact"/>
              <w:ind w:left="7"/>
              <w:rPr>
                <w:sz w:val="13"/>
              </w:rPr>
            </w:pPr>
            <w:bookmarkStart w:id="1651" w:name="0.21_"/>
            <w:bookmarkEnd w:id="1651"/>
            <w:r>
              <w:rPr>
                <w:spacing w:val="-4"/>
                <w:sz w:val="13"/>
              </w:rPr>
              <w:t>0.21</w:t>
            </w:r>
          </w:p>
        </w:tc>
        <w:tc>
          <w:tcPr>
            <w:tcW w:w="676" w:type="dxa"/>
            <w:tcBorders>
              <w:top w:val="single" w:sz="6" w:space="0" w:color="000000"/>
              <w:left w:val="single" w:sz="6" w:space="0" w:color="000000"/>
              <w:bottom w:val="single" w:sz="8" w:space="0" w:color="000000"/>
            </w:tcBorders>
          </w:tcPr>
          <w:p w14:paraId="09E06C4B" w14:textId="77777777" w:rsidR="005809CE" w:rsidRDefault="006F7AC7">
            <w:pPr>
              <w:pStyle w:val="TableParagraph"/>
              <w:spacing w:line="135" w:lineRule="exact"/>
              <w:ind w:left="21"/>
              <w:rPr>
                <w:sz w:val="13"/>
              </w:rPr>
            </w:pPr>
            <w:bookmarkStart w:id="1652" w:name="0.47_"/>
            <w:bookmarkEnd w:id="1652"/>
            <w:r>
              <w:rPr>
                <w:spacing w:val="-4"/>
                <w:sz w:val="13"/>
              </w:rPr>
              <w:t>0.47</w:t>
            </w:r>
          </w:p>
        </w:tc>
        <w:tc>
          <w:tcPr>
            <w:tcW w:w="672" w:type="dxa"/>
            <w:tcBorders>
              <w:top w:val="single" w:sz="6" w:space="0" w:color="000000"/>
              <w:bottom w:val="single" w:sz="8" w:space="0" w:color="000000"/>
              <w:right w:val="single" w:sz="8" w:space="0" w:color="000000"/>
            </w:tcBorders>
          </w:tcPr>
          <w:p w14:paraId="01A723A9" w14:textId="77777777" w:rsidR="005809CE" w:rsidRDefault="006F7AC7">
            <w:pPr>
              <w:pStyle w:val="TableParagraph"/>
              <w:spacing w:line="135" w:lineRule="exact"/>
              <w:ind w:left="9"/>
              <w:rPr>
                <w:sz w:val="13"/>
              </w:rPr>
            </w:pPr>
            <w:bookmarkStart w:id="1653" w:name="91.7_"/>
            <w:bookmarkEnd w:id="1653"/>
            <w:r>
              <w:rPr>
                <w:spacing w:val="-4"/>
                <w:sz w:val="13"/>
              </w:rPr>
              <w:t>91.7</w:t>
            </w:r>
          </w:p>
        </w:tc>
      </w:tr>
    </w:tbl>
    <w:p w14:paraId="69DA325B" w14:textId="77777777" w:rsidR="005809CE" w:rsidRDefault="005809CE">
      <w:pPr>
        <w:spacing w:line="135" w:lineRule="exact"/>
        <w:rPr>
          <w:sz w:val="13"/>
        </w:rPr>
        <w:sectPr w:rsidR="005809CE">
          <w:footerReference w:type="default" r:id="rId102"/>
          <w:pgSz w:w="16840" w:h="11910" w:orient="landscape"/>
          <w:pgMar w:top="1340" w:right="1360" w:bottom="660" w:left="1020" w:header="0" w:footer="478" w:gutter="0"/>
          <w:cols w:space="720"/>
        </w:sectPr>
      </w:pPr>
    </w:p>
    <w:p w14:paraId="72CAC62C" w14:textId="77777777" w:rsidR="005809CE" w:rsidRDefault="005809CE">
      <w:pPr>
        <w:pStyle w:val="ListParagraph"/>
        <w:numPr>
          <w:ilvl w:val="0"/>
          <w:numId w:val="11"/>
        </w:numPr>
        <w:tabs>
          <w:tab w:val="left" w:pos="369"/>
        </w:tabs>
        <w:spacing w:before="68"/>
        <w:ind w:left="369" w:hanging="257"/>
        <w:jc w:val="left"/>
      </w:pPr>
      <w:bookmarkStart w:id="1654" w:name="c.)_"/>
      <w:bookmarkEnd w:id="1654"/>
    </w:p>
    <w:p w14:paraId="68218343" w14:textId="77777777" w:rsidR="005809CE" w:rsidRDefault="005809CE">
      <w:pPr>
        <w:pStyle w:val="BodyText"/>
        <w:spacing w:before="9"/>
        <w:rPr>
          <w:b/>
          <w:sz w:val="5"/>
        </w:rPr>
      </w:pPr>
    </w:p>
    <w:tbl>
      <w:tblPr>
        <w:tblW w:w="0" w:type="auto"/>
        <w:tblInd w:w="25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
        <w:gridCol w:w="1969"/>
        <w:gridCol w:w="482"/>
        <w:gridCol w:w="484"/>
        <w:gridCol w:w="503"/>
        <w:gridCol w:w="503"/>
        <w:gridCol w:w="503"/>
        <w:gridCol w:w="503"/>
        <w:gridCol w:w="504"/>
        <w:gridCol w:w="504"/>
        <w:gridCol w:w="503"/>
        <w:gridCol w:w="503"/>
        <w:gridCol w:w="503"/>
        <w:gridCol w:w="504"/>
        <w:gridCol w:w="504"/>
        <w:gridCol w:w="503"/>
      </w:tblGrid>
      <w:tr w:rsidR="005809CE" w14:paraId="74F8318C" w14:textId="77777777">
        <w:trPr>
          <w:trHeight w:val="606"/>
        </w:trPr>
        <w:tc>
          <w:tcPr>
            <w:tcW w:w="452" w:type="dxa"/>
          </w:tcPr>
          <w:p w14:paraId="68B59627" w14:textId="77777777" w:rsidR="005809CE" w:rsidRDefault="005809CE">
            <w:pPr>
              <w:pStyle w:val="TableParagraph"/>
              <w:ind w:left="0"/>
              <w:jc w:val="left"/>
              <w:rPr>
                <w:b/>
                <w:sz w:val="9"/>
              </w:rPr>
            </w:pPr>
          </w:p>
          <w:p w14:paraId="194E36D4" w14:textId="77777777" w:rsidR="005809CE" w:rsidRDefault="005809CE">
            <w:pPr>
              <w:pStyle w:val="TableParagraph"/>
              <w:spacing w:before="47"/>
              <w:ind w:left="0"/>
              <w:jc w:val="left"/>
              <w:rPr>
                <w:b/>
                <w:sz w:val="9"/>
              </w:rPr>
            </w:pPr>
          </w:p>
          <w:p w14:paraId="689A22A1" w14:textId="77777777" w:rsidR="005809CE" w:rsidRDefault="006F7AC7">
            <w:pPr>
              <w:pStyle w:val="TableParagraph"/>
              <w:ind w:left="23" w:right="2"/>
              <w:rPr>
                <w:sz w:val="9"/>
              </w:rPr>
            </w:pPr>
            <w:bookmarkStart w:id="1655" w:name="Site_No_"/>
            <w:bookmarkEnd w:id="1655"/>
            <w:r>
              <w:rPr>
                <w:sz w:val="9"/>
              </w:rPr>
              <w:t>Site</w:t>
            </w:r>
            <w:r>
              <w:rPr>
                <w:spacing w:val="1"/>
                <w:sz w:val="9"/>
              </w:rPr>
              <w:t xml:space="preserve"> </w:t>
            </w:r>
            <w:r>
              <w:rPr>
                <w:spacing w:val="-5"/>
                <w:sz w:val="9"/>
              </w:rPr>
              <w:t>No</w:t>
            </w:r>
          </w:p>
        </w:tc>
        <w:tc>
          <w:tcPr>
            <w:tcW w:w="1969" w:type="dxa"/>
          </w:tcPr>
          <w:p w14:paraId="7C2F5C7E" w14:textId="77777777" w:rsidR="005809CE" w:rsidRDefault="005809CE">
            <w:pPr>
              <w:pStyle w:val="TableParagraph"/>
              <w:ind w:left="0"/>
              <w:jc w:val="left"/>
              <w:rPr>
                <w:b/>
                <w:sz w:val="9"/>
              </w:rPr>
            </w:pPr>
          </w:p>
          <w:p w14:paraId="3FFC3E17" w14:textId="77777777" w:rsidR="005809CE" w:rsidRDefault="005809CE">
            <w:pPr>
              <w:pStyle w:val="TableParagraph"/>
              <w:spacing w:before="47"/>
              <w:ind w:left="0"/>
              <w:jc w:val="left"/>
              <w:rPr>
                <w:b/>
                <w:sz w:val="9"/>
              </w:rPr>
            </w:pPr>
          </w:p>
          <w:p w14:paraId="4AE6DCFC" w14:textId="77777777" w:rsidR="005809CE" w:rsidRDefault="006F7AC7">
            <w:pPr>
              <w:pStyle w:val="TableParagraph"/>
              <w:ind w:left="46" w:right="24"/>
              <w:rPr>
                <w:sz w:val="9"/>
              </w:rPr>
            </w:pPr>
            <w:bookmarkStart w:id="1656" w:name="Address_"/>
            <w:bookmarkEnd w:id="1656"/>
            <w:r>
              <w:rPr>
                <w:spacing w:val="-2"/>
                <w:sz w:val="9"/>
              </w:rPr>
              <w:t>Address</w:t>
            </w:r>
          </w:p>
        </w:tc>
        <w:tc>
          <w:tcPr>
            <w:tcW w:w="482" w:type="dxa"/>
          </w:tcPr>
          <w:p w14:paraId="15B88737" w14:textId="77777777" w:rsidR="005809CE" w:rsidRDefault="005809CE">
            <w:pPr>
              <w:pStyle w:val="TableParagraph"/>
              <w:ind w:left="0"/>
              <w:jc w:val="left"/>
              <w:rPr>
                <w:b/>
                <w:sz w:val="9"/>
              </w:rPr>
            </w:pPr>
          </w:p>
          <w:p w14:paraId="63281063" w14:textId="77777777" w:rsidR="005809CE" w:rsidRDefault="005809CE">
            <w:pPr>
              <w:pStyle w:val="TableParagraph"/>
              <w:spacing w:before="47"/>
              <w:ind w:left="0"/>
              <w:jc w:val="left"/>
              <w:rPr>
                <w:b/>
                <w:sz w:val="9"/>
              </w:rPr>
            </w:pPr>
          </w:p>
          <w:p w14:paraId="130983C7" w14:textId="77777777" w:rsidR="005809CE" w:rsidRDefault="006F7AC7">
            <w:pPr>
              <w:pStyle w:val="TableParagraph"/>
              <w:ind w:left="25" w:right="2"/>
              <w:rPr>
                <w:sz w:val="9"/>
              </w:rPr>
            </w:pPr>
            <w:bookmarkStart w:id="1657" w:name="Grid_ref,_x_"/>
            <w:bookmarkEnd w:id="1657"/>
            <w:r>
              <w:rPr>
                <w:sz w:val="9"/>
              </w:rPr>
              <w:t>Grid</w:t>
            </w:r>
            <w:r>
              <w:rPr>
                <w:spacing w:val="2"/>
                <w:sz w:val="9"/>
              </w:rPr>
              <w:t xml:space="preserve"> </w:t>
            </w:r>
            <w:r>
              <w:rPr>
                <w:sz w:val="9"/>
              </w:rPr>
              <w:t>ref,</w:t>
            </w:r>
            <w:r>
              <w:rPr>
                <w:spacing w:val="1"/>
                <w:sz w:val="9"/>
              </w:rPr>
              <w:t xml:space="preserve"> </w:t>
            </w:r>
            <w:r>
              <w:rPr>
                <w:spacing w:val="-10"/>
                <w:sz w:val="9"/>
              </w:rPr>
              <w:t>x</w:t>
            </w:r>
          </w:p>
        </w:tc>
        <w:tc>
          <w:tcPr>
            <w:tcW w:w="484" w:type="dxa"/>
          </w:tcPr>
          <w:p w14:paraId="6F112CA7" w14:textId="77777777" w:rsidR="005809CE" w:rsidRDefault="005809CE">
            <w:pPr>
              <w:pStyle w:val="TableParagraph"/>
              <w:ind w:left="0"/>
              <w:jc w:val="left"/>
              <w:rPr>
                <w:b/>
                <w:sz w:val="9"/>
              </w:rPr>
            </w:pPr>
          </w:p>
          <w:p w14:paraId="00EAE7D3" w14:textId="77777777" w:rsidR="005809CE" w:rsidRDefault="005809CE">
            <w:pPr>
              <w:pStyle w:val="TableParagraph"/>
              <w:spacing w:before="47"/>
              <w:ind w:left="0"/>
              <w:jc w:val="left"/>
              <w:rPr>
                <w:b/>
                <w:sz w:val="9"/>
              </w:rPr>
            </w:pPr>
          </w:p>
          <w:p w14:paraId="4ECC4585" w14:textId="77777777" w:rsidR="005809CE" w:rsidRDefault="006F7AC7">
            <w:pPr>
              <w:pStyle w:val="TableParagraph"/>
              <w:ind w:left="27"/>
              <w:rPr>
                <w:sz w:val="9"/>
              </w:rPr>
            </w:pPr>
            <w:bookmarkStart w:id="1658" w:name="Grid_ref,_y_"/>
            <w:bookmarkEnd w:id="1658"/>
            <w:r>
              <w:rPr>
                <w:sz w:val="9"/>
              </w:rPr>
              <w:t>Grid</w:t>
            </w:r>
            <w:r>
              <w:rPr>
                <w:spacing w:val="2"/>
                <w:sz w:val="9"/>
              </w:rPr>
              <w:t xml:space="preserve"> </w:t>
            </w:r>
            <w:r>
              <w:rPr>
                <w:sz w:val="9"/>
              </w:rPr>
              <w:t>ref,</w:t>
            </w:r>
            <w:r>
              <w:rPr>
                <w:spacing w:val="1"/>
                <w:sz w:val="9"/>
              </w:rPr>
              <w:t xml:space="preserve"> </w:t>
            </w:r>
            <w:r>
              <w:rPr>
                <w:spacing w:val="-10"/>
                <w:sz w:val="9"/>
              </w:rPr>
              <w:t>y</w:t>
            </w:r>
          </w:p>
        </w:tc>
        <w:tc>
          <w:tcPr>
            <w:tcW w:w="503" w:type="dxa"/>
          </w:tcPr>
          <w:p w14:paraId="0D93DE2E" w14:textId="77777777" w:rsidR="005809CE" w:rsidRDefault="005809CE">
            <w:pPr>
              <w:pStyle w:val="TableParagraph"/>
              <w:ind w:left="0"/>
              <w:jc w:val="left"/>
              <w:rPr>
                <w:b/>
                <w:sz w:val="9"/>
              </w:rPr>
            </w:pPr>
          </w:p>
          <w:p w14:paraId="7CBF4800" w14:textId="77777777" w:rsidR="005809CE" w:rsidRDefault="005809CE">
            <w:pPr>
              <w:pStyle w:val="TableParagraph"/>
              <w:spacing w:before="47"/>
              <w:ind w:left="0"/>
              <w:jc w:val="left"/>
              <w:rPr>
                <w:b/>
                <w:sz w:val="9"/>
              </w:rPr>
            </w:pPr>
          </w:p>
          <w:p w14:paraId="513A182B" w14:textId="77777777" w:rsidR="005809CE" w:rsidRDefault="006F7AC7">
            <w:pPr>
              <w:pStyle w:val="TableParagraph"/>
              <w:ind w:right="28"/>
              <w:rPr>
                <w:sz w:val="9"/>
              </w:rPr>
            </w:pPr>
            <w:bookmarkStart w:id="1659" w:name="Jan_"/>
            <w:bookmarkEnd w:id="1659"/>
            <w:r>
              <w:rPr>
                <w:spacing w:val="-5"/>
                <w:sz w:val="9"/>
              </w:rPr>
              <w:t>Jan</w:t>
            </w:r>
          </w:p>
        </w:tc>
        <w:tc>
          <w:tcPr>
            <w:tcW w:w="503" w:type="dxa"/>
          </w:tcPr>
          <w:p w14:paraId="3CBE0050" w14:textId="77777777" w:rsidR="005809CE" w:rsidRDefault="005809CE">
            <w:pPr>
              <w:pStyle w:val="TableParagraph"/>
              <w:ind w:left="0"/>
              <w:jc w:val="left"/>
              <w:rPr>
                <w:b/>
                <w:sz w:val="9"/>
              </w:rPr>
            </w:pPr>
          </w:p>
          <w:p w14:paraId="601EDCF8" w14:textId="77777777" w:rsidR="005809CE" w:rsidRDefault="005809CE">
            <w:pPr>
              <w:pStyle w:val="TableParagraph"/>
              <w:spacing w:before="47"/>
              <w:ind w:left="0"/>
              <w:jc w:val="left"/>
              <w:rPr>
                <w:b/>
                <w:sz w:val="9"/>
              </w:rPr>
            </w:pPr>
          </w:p>
          <w:p w14:paraId="1B10031E" w14:textId="77777777" w:rsidR="005809CE" w:rsidRDefault="006F7AC7">
            <w:pPr>
              <w:pStyle w:val="TableParagraph"/>
              <w:ind w:right="21"/>
              <w:rPr>
                <w:sz w:val="9"/>
              </w:rPr>
            </w:pPr>
            <w:bookmarkStart w:id="1660" w:name="Feb_"/>
            <w:bookmarkEnd w:id="1660"/>
            <w:r>
              <w:rPr>
                <w:spacing w:val="-5"/>
                <w:sz w:val="9"/>
              </w:rPr>
              <w:t>Feb</w:t>
            </w:r>
          </w:p>
        </w:tc>
        <w:tc>
          <w:tcPr>
            <w:tcW w:w="503" w:type="dxa"/>
          </w:tcPr>
          <w:p w14:paraId="50545463" w14:textId="77777777" w:rsidR="005809CE" w:rsidRDefault="005809CE">
            <w:pPr>
              <w:pStyle w:val="TableParagraph"/>
              <w:ind w:left="0"/>
              <w:jc w:val="left"/>
              <w:rPr>
                <w:b/>
                <w:sz w:val="9"/>
              </w:rPr>
            </w:pPr>
          </w:p>
          <w:p w14:paraId="4E364689" w14:textId="77777777" w:rsidR="005809CE" w:rsidRDefault="005809CE">
            <w:pPr>
              <w:pStyle w:val="TableParagraph"/>
              <w:spacing w:before="47"/>
              <w:ind w:left="0"/>
              <w:jc w:val="left"/>
              <w:rPr>
                <w:b/>
                <w:sz w:val="9"/>
              </w:rPr>
            </w:pPr>
          </w:p>
          <w:p w14:paraId="133CD72E" w14:textId="77777777" w:rsidR="005809CE" w:rsidRDefault="006F7AC7">
            <w:pPr>
              <w:pStyle w:val="TableParagraph"/>
              <w:ind w:right="21"/>
              <w:rPr>
                <w:sz w:val="9"/>
              </w:rPr>
            </w:pPr>
            <w:bookmarkStart w:id="1661" w:name="Mar_"/>
            <w:bookmarkEnd w:id="1661"/>
            <w:r>
              <w:rPr>
                <w:spacing w:val="-5"/>
                <w:sz w:val="9"/>
              </w:rPr>
              <w:t>Mar</w:t>
            </w:r>
          </w:p>
        </w:tc>
        <w:tc>
          <w:tcPr>
            <w:tcW w:w="503" w:type="dxa"/>
          </w:tcPr>
          <w:p w14:paraId="2017B849" w14:textId="77777777" w:rsidR="005809CE" w:rsidRDefault="005809CE">
            <w:pPr>
              <w:pStyle w:val="TableParagraph"/>
              <w:ind w:left="0"/>
              <w:jc w:val="left"/>
              <w:rPr>
                <w:b/>
                <w:sz w:val="9"/>
              </w:rPr>
            </w:pPr>
          </w:p>
          <w:p w14:paraId="49058151" w14:textId="77777777" w:rsidR="005809CE" w:rsidRDefault="005809CE">
            <w:pPr>
              <w:pStyle w:val="TableParagraph"/>
              <w:spacing w:before="47"/>
              <w:ind w:left="0"/>
              <w:jc w:val="left"/>
              <w:rPr>
                <w:b/>
                <w:sz w:val="9"/>
              </w:rPr>
            </w:pPr>
          </w:p>
          <w:p w14:paraId="733ECE20" w14:textId="77777777" w:rsidR="005809CE" w:rsidRDefault="006F7AC7">
            <w:pPr>
              <w:pStyle w:val="TableParagraph"/>
              <w:ind w:right="17"/>
              <w:rPr>
                <w:sz w:val="9"/>
              </w:rPr>
            </w:pPr>
            <w:bookmarkStart w:id="1662" w:name="April_"/>
            <w:bookmarkEnd w:id="1662"/>
            <w:r>
              <w:rPr>
                <w:spacing w:val="-2"/>
                <w:sz w:val="9"/>
              </w:rPr>
              <w:t>April</w:t>
            </w:r>
          </w:p>
        </w:tc>
        <w:tc>
          <w:tcPr>
            <w:tcW w:w="504" w:type="dxa"/>
          </w:tcPr>
          <w:p w14:paraId="4B768953" w14:textId="77777777" w:rsidR="005809CE" w:rsidRDefault="005809CE">
            <w:pPr>
              <w:pStyle w:val="TableParagraph"/>
              <w:ind w:left="0"/>
              <w:jc w:val="left"/>
              <w:rPr>
                <w:b/>
                <w:sz w:val="9"/>
              </w:rPr>
            </w:pPr>
          </w:p>
          <w:p w14:paraId="1D7F1DFB" w14:textId="77777777" w:rsidR="005809CE" w:rsidRDefault="005809CE">
            <w:pPr>
              <w:pStyle w:val="TableParagraph"/>
              <w:spacing w:before="47"/>
              <w:ind w:left="0"/>
              <w:jc w:val="left"/>
              <w:rPr>
                <w:b/>
                <w:sz w:val="9"/>
              </w:rPr>
            </w:pPr>
          </w:p>
          <w:p w14:paraId="30ADDE15" w14:textId="77777777" w:rsidR="005809CE" w:rsidRDefault="006F7AC7">
            <w:pPr>
              <w:pStyle w:val="TableParagraph"/>
              <w:ind w:left="49" w:right="11"/>
              <w:rPr>
                <w:sz w:val="9"/>
              </w:rPr>
            </w:pPr>
            <w:bookmarkStart w:id="1663" w:name="May_"/>
            <w:bookmarkEnd w:id="1663"/>
            <w:r>
              <w:rPr>
                <w:spacing w:val="-5"/>
                <w:sz w:val="9"/>
              </w:rPr>
              <w:t>May</w:t>
            </w:r>
          </w:p>
        </w:tc>
        <w:tc>
          <w:tcPr>
            <w:tcW w:w="504" w:type="dxa"/>
          </w:tcPr>
          <w:p w14:paraId="192D9270" w14:textId="77777777" w:rsidR="005809CE" w:rsidRDefault="005809CE">
            <w:pPr>
              <w:pStyle w:val="TableParagraph"/>
              <w:ind w:left="0"/>
              <w:jc w:val="left"/>
              <w:rPr>
                <w:b/>
                <w:sz w:val="9"/>
              </w:rPr>
            </w:pPr>
          </w:p>
          <w:p w14:paraId="04579F1E" w14:textId="77777777" w:rsidR="005809CE" w:rsidRDefault="005809CE">
            <w:pPr>
              <w:pStyle w:val="TableParagraph"/>
              <w:spacing w:before="47"/>
              <w:ind w:left="0"/>
              <w:jc w:val="left"/>
              <w:rPr>
                <w:b/>
                <w:sz w:val="9"/>
              </w:rPr>
            </w:pPr>
          </w:p>
          <w:p w14:paraId="307FFFDE" w14:textId="77777777" w:rsidR="005809CE" w:rsidRDefault="006F7AC7">
            <w:pPr>
              <w:pStyle w:val="TableParagraph"/>
              <w:ind w:left="49" w:right="13"/>
              <w:rPr>
                <w:sz w:val="9"/>
              </w:rPr>
            </w:pPr>
            <w:bookmarkStart w:id="1664" w:name="June_"/>
            <w:bookmarkEnd w:id="1664"/>
            <w:r>
              <w:rPr>
                <w:spacing w:val="-4"/>
                <w:sz w:val="9"/>
              </w:rPr>
              <w:t>June</w:t>
            </w:r>
          </w:p>
        </w:tc>
        <w:tc>
          <w:tcPr>
            <w:tcW w:w="503" w:type="dxa"/>
          </w:tcPr>
          <w:p w14:paraId="3987A371" w14:textId="77777777" w:rsidR="005809CE" w:rsidRDefault="005809CE">
            <w:pPr>
              <w:pStyle w:val="TableParagraph"/>
              <w:ind w:left="0"/>
              <w:jc w:val="left"/>
              <w:rPr>
                <w:b/>
                <w:sz w:val="9"/>
              </w:rPr>
            </w:pPr>
          </w:p>
          <w:p w14:paraId="2395FDF2" w14:textId="77777777" w:rsidR="005809CE" w:rsidRDefault="005809CE">
            <w:pPr>
              <w:pStyle w:val="TableParagraph"/>
              <w:spacing w:before="47"/>
              <w:ind w:left="0"/>
              <w:jc w:val="left"/>
              <w:rPr>
                <w:b/>
                <w:sz w:val="9"/>
              </w:rPr>
            </w:pPr>
          </w:p>
          <w:p w14:paraId="4C3BE2DD" w14:textId="77777777" w:rsidR="005809CE" w:rsidRDefault="006F7AC7">
            <w:pPr>
              <w:pStyle w:val="TableParagraph"/>
              <w:ind w:right="9"/>
              <w:rPr>
                <w:sz w:val="9"/>
              </w:rPr>
            </w:pPr>
            <w:bookmarkStart w:id="1665" w:name="July_"/>
            <w:bookmarkEnd w:id="1665"/>
            <w:r>
              <w:rPr>
                <w:spacing w:val="-4"/>
                <w:sz w:val="9"/>
              </w:rPr>
              <w:t>July</w:t>
            </w:r>
          </w:p>
        </w:tc>
        <w:tc>
          <w:tcPr>
            <w:tcW w:w="503" w:type="dxa"/>
          </w:tcPr>
          <w:p w14:paraId="307B09BC" w14:textId="77777777" w:rsidR="005809CE" w:rsidRDefault="005809CE">
            <w:pPr>
              <w:pStyle w:val="TableParagraph"/>
              <w:ind w:left="0"/>
              <w:jc w:val="left"/>
              <w:rPr>
                <w:b/>
                <w:sz w:val="9"/>
              </w:rPr>
            </w:pPr>
          </w:p>
          <w:p w14:paraId="7B3135C7" w14:textId="77777777" w:rsidR="005809CE" w:rsidRDefault="005809CE">
            <w:pPr>
              <w:pStyle w:val="TableParagraph"/>
              <w:spacing w:before="47"/>
              <w:ind w:left="0"/>
              <w:jc w:val="left"/>
              <w:rPr>
                <w:b/>
                <w:sz w:val="9"/>
              </w:rPr>
            </w:pPr>
          </w:p>
          <w:p w14:paraId="29E9143F" w14:textId="77777777" w:rsidR="005809CE" w:rsidRDefault="006F7AC7">
            <w:pPr>
              <w:pStyle w:val="TableParagraph"/>
              <w:ind w:right="9"/>
              <w:rPr>
                <w:sz w:val="9"/>
              </w:rPr>
            </w:pPr>
            <w:bookmarkStart w:id="1666" w:name="Aug_"/>
            <w:bookmarkEnd w:id="1666"/>
            <w:r>
              <w:rPr>
                <w:spacing w:val="-5"/>
                <w:sz w:val="9"/>
              </w:rPr>
              <w:t>Aug</w:t>
            </w:r>
          </w:p>
        </w:tc>
        <w:tc>
          <w:tcPr>
            <w:tcW w:w="503" w:type="dxa"/>
          </w:tcPr>
          <w:p w14:paraId="6DBA7F96" w14:textId="77777777" w:rsidR="005809CE" w:rsidRDefault="005809CE">
            <w:pPr>
              <w:pStyle w:val="TableParagraph"/>
              <w:ind w:left="0"/>
              <w:jc w:val="left"/>
              <w:rPr>
                <w:b/>
                <w:sz w:val="9"/>
              </w:rPr>
            </w:pPr>
          </w:p>
          <w:p w14:paraId="26BDA15E" w14:textId="77777777" w:rsidR="005809CE" w:rsidRDefault="005809CE">
            <w:pPr>
              <w:pStyle w:val="TableParagraph"/>
              <w:spacing w:before="47"/>
              <w:ind w:left="0"/>
              <w:jc w:val="left"/>
              <w:rPr>
                <w:b/>
                <w:sz w:val="9"/>
              </w:rPr>
            </w:pPr>
          </w:p>
          <w:p w14:paraId="53E460FF" w14:textId="77777777" w:rsidR="005809CE" w:rsidRDefault="006F7AC7">
            <w:pPr>
              <w:pStyle w:val="TableParagraph"/>
              <w:ind w:right="6"/>
              <w:rPr>
                <w:sz w:val="9"/>
              </w:rPr>
            </w:pPr>
            <w:bookmarkStart w:id="1667" w:name="Sept_"/>
            <w:bookmarkEnd w:id="1667"/>
            <w:r>
              <w:rPr>
                <w:spacing w:val="-4"/>
                <w:sz w:val="9"/>
              </w:rPr>
              <w:t>Sept</w:t>
            </w:r>
          </w:p>
        </w:tc>
        <w:tc>
          <w:tcPr>
            <w:tcW w:w="504" w:type="dxa"/>
          </w:tcPr>
          <w:p w14:paraId="7B6A0C45" w14:textId="77777777" w:rsidR="005809CE" w:rsidRDefault="005809CE">
            <w:pPr>
              <w:pStyle w:val="TableParagraph"/>
              <w:ind w:left="0"/>
              <w:jc w:val="left"/>
              <w:rPr>
                <w:b/>
                <w:sz w:val="9"/>
              </w:rPr>
            </w:pPr>
          </w:p>
          <w:p w14:paraId="2E65BA03" w14:textId="77777777" w:rsidR="005809CE" w:rsidRDefault="005809CE">
            <w:pPr>
              <w:pStyle w:val="TableParagraph"/>
              <w:spacing w:before="47"/>
              <w:ind w:left="0"/>
              <w:jc w:val="left"/>
              <w:rPr>
                <w:b/>
                <w:sz w:val="9"/>
              </w:rPr>
            </w:pPr>
          </w:p>
          <w:p w14:paraId="0F9DE42D" w14:textId="77777777" w:rsidR="005809CE" w:rsidRDefault="006F7AC7">
            <w:pPr>
              <w:pStyle w:val="TableParagraph"/>
              <w:ind w:left="49" w:right="4"/>
              <w:rPr>
                <w:sz w:val="9"/>
              </w:rPr>
            </w:pPr>
            <w:bookmarkStart w:id="1668" w:name="Oct_"/>
            <w:bookmarkEnd w:id="1668"/>
            <w:r>
              <w:rPr>
                <w:spacing w:val="-5"/>
                <w:sz w:val="9"/>
              </w:rPr>
              <w:t>Oct</w:t>
            </w:r>
          </w:p>
        </w:tc>
        <w:tc>
          <w:tcPr>
            <w:tcW w:w="504" w:type="dxa"/>
          </w:tcPr>
          <w:p w14:paraId="37475915" w14:textId="77777777" w:rsidR="005809CE" w:rsidRDefault="005809CE">
            <w:pPr>
              <w:pStyle w:val="TableParagraph"/>
              <w:ind w:left="0"/>
              <w:jc w:val="left"/>
              <w:rPr>
                <w:b/>
                <w:sz w:val="9"/>
              </w:rPr>
            </w:pPr>
          </w:p>
          <w:p w14:paraId="47314016" w14:textId="77777777" w:rsidR="005809CE" w:rsidRDefault="005809CE">
            <w:pPr>
              <w:pStyle w:val="TableParagraph"/>
              <w:spacing w:before="47"/>
              <w:ind w:left="0"/>
              <w:jc w:val="left"/>
              <w:rPr>
                <w:b/>
                <w:sz w:val="9"/>
              </w:rPr>
            </w:pPr>
          </w:p>
          <w:p w14:paraId="47747471" w14:textId="77777777" w:rsidR="005809CE" w:rsidRDefault="006F7AC7">
            <w:pPr>
              <w:pStyle w:val="TableParagraph"/>
              <w:ind w:left="49"/>
              <w:rPr>
                <w:sz w:val="9"/>
              </w:rPr>
            </w:pPr>
            <w:bookmarkStart w:id="1669" w:name="Nov_"/>
            <w:bookmarkEnd w:id="1669"/>
            <w:r>
              <w:rPr>
                <w:spacing w:val="-5"/>
                <w:sz w:val="9"/>
              </w:rPr>
              <w:t>Nov</w:t>
            </w:r>
          </w:p>
        </w:tc>
        <w:tc>
          <w:tcPr>
            <w:tcW w:w="503" w:type="dxa"/>
          </w:tcPr>
          <w:p w14:paraId="59A3F4D5" w14:textId="77777777" w:rsidR="005809CE" w:rsidRDefault="005809CE">
            <w:pPr>
              <w:pStyle w:val="TableParagraph"/>
              <w:ind w:left="0"/>
              <w:jc w:val="left"/>
              <w:rPr>
                <w:b/>
                <w:sz w:val="9"/>
              </w:rPr>
            </w:pPr>
          </w:p>
          <w:p w14:paraId="01F46ACC" w14:textId="77777777" w:rsidR="005809CE" w:rsidRDefault="005809CE">
            <w:pPr>
              <w:pStyle w:val="TableParagraph"/>
              <w:spacing w:before="47"/>
              <w:ind w:left="0"/>
              <w:jc w:val="left"/>
              <w:rPr>
                <w:b/>
                <w:sz w:val="9"/>
              </w:rPr>
            </w:pPr>
          </w:p>
          <w:p w14:paraId="18B1B84D" w14:textId="77777777" w:rsidR="005809CE" w:rsidRDefault="006F7AC7">
            <w:pPr>
              <w:pStyle w:val="TableParagraph"/>
              <w:ind w:right="3"/>
              <w:rPr>
                <w:sz w:val="9"/>
              </w:rPr>
            </w:pPr>
            <w:bookmarkStart w:id="1670" w:name="Dec_"/>
            <w:bookmarkEnd w:id="1670"/>
            <w:r>
              <w:rPr>
                <w:spacing w:val="-5"/>
                <w:sz w:val="9"/>
              </w:rPr>
              <w:t>Dec</w:t>
            </w:r>
          </w:p>
        </w:tc>
      </w:tr>
      <w:tr w:rsidR="005809CE" w14:paraId="56837451" w14:textId="77777777">
        <w:trPr>
          <w:trHeight w:val="100"/>
        </w:trPr>
        <w:tc>
          <w:tcPr>
            <w:tcW w:w="452" w:type="dxa"/>
          </w:tcPr>
          <w:p w14:paraId="7091B4F4" w14:textId="77777777" w:rsidR="005809CE" w:rsidRDefault="006F7AC7">
            <w:pPr>
              <w:pStyle w:val="TableParagraph"/>
              <w:spacing w:line="80" w:lineRule="exact"/>
              <w:ind w:left="23" w:right="4"/>
              <w:rPr>
                <w:sz w:val="9"/>
              </w:rPr>
            </w:pPr>
            <w:bookmarkStart w:id="1671" w:name="3_"/>
            <w:bookmarkEnd w:id="1671"/>
            <w:r>
              <w:rPr>
                <w:spacing w:val="-10"/>
                <w:sz w:val="9"/>
              </w:rPr>
              <w:t>3</w:t>
            </w:r>
          </w:p>
        </w:tc>
        <w:tc>
          <w:tcPr>
            <w:tcW w:w="1969" w:type="dxa"/>
          </w:tcPr>
          <w:p w14:paraId="20D7E077" w14:textId="77777777" w:rsidR="005809CE" w:rsidRDefault="006F7AC7">
            <w:pPr>
              <w:pStyle w:val="TableParagraph"/>
              <w:spacing w:line="80" w:lineRule="exact"/>
              <w:ind w:left="46"/>
              <w:rPr>
                <w:sz w:val="9"/>
              </w:rPr>
            </w:pPr>
            <w:bookmarkStart w:id="1672" w:name="Tinto_Drive,_Grangemouth_"/>
            <w:bookmarkEnd w:id="1672"/>
            <w:r>
              <w:rPr>
                <w:sz w:val="9"/>
              </w:rPr>
              <w:t>Tinto</w:t>
            </w:r>
            <w:r>
              <w:rPr>
                <w:spacing w:val="1"/>
                <w:sz w:val="9"/>
              </w:rPr>
              <w:t xml:space="preserve"> </w:t>
            </w:r>
            <w:r>
              <w:rPr>
                <w:sz w:val="9"/>
              </w:rPr>
              <w:t>Drive,</w:t>
            </w:r>
            <w:r>
              <w:rPr>
                <w:spacing w:val="1"/>
                <w:sz w:val="9"/>
              </w:rPr>
              <w:t xml:space="preserve"> </w:t>
            </w:r>
            <w:r>
              <w:rPr>
                <w:spacing w:val="-2"/>
                <w:sz w:val="9"/>
              </w:rPr>
              <w:t>Grangemouth</w:t>
            </w:r>
          </w:p>
        </w:tc>
        <w:tc>
          <w:tcPr>
            <w:tcW w:w="482" w:type="dxa"/>
          </w:tcPr>
          <w:p w14:paraId="14CAF765" w14:textId="77777777" w:rsidR="005809CE" w:rsidRDefault="006F7AC7">
            <w:pPr>
              <w:pStyle w:val="TableParagraph"/>
              <w:spacing w:before="2" w:line="78" w:lineRule="exact"/>
              <w:ind w:left="25" w:right="1"/>
              <w:rPr>
                <w:sz w:val="9"/>
              </w:rPr>
            </w:pPr>
            <w:bookmarkStart w:id="1673" w:name="293427_"/>
            <w:bookmarkEnd w:id="1673"/>
            <w:r>
              <w:rPr>
                <w:spacing w:val="-2"/>
                <w:sz w:val="9"/>
              </w:rPr>
              <w:t>293427</w:t>
            </w:r>
          </w:p>
        </w:tc>
        <w:tc>
          <w:tcPr>
            <w:tcW w:w="484" w:type="dxa"/>
          </w:tcPr>
          <w:p w14:paraId="4981A014" w14:textId="77777777" w:rsidR="005809CE" w:rsidRDefault="006F7AC7">
            <w:pPr>
              <w:pStyle w:val="TableParagraph"/>
              <w:spacing w:line="80" w:lineRule="exact"/>
              <w:ind w:left="27" w:right="2"/>
              <w:rPr>
                <w:sz w:val="9"/>
              </w:rPr>
            </w:pPr>
            <w:bookmarkStart w:id="1674" w:name="680386_"/>
            <w:bookmarkEnd w:id="1674"/>
            <w:r>
              <w:rPr>
                <w:spacing w:val="-2"/>
                <w:sz w:val="9"/>
              </w:rPr>
              <w:t>680386</w:t>
            </w:r>
          </w:p>
        </w:tc>
        <w:tc>
          <w:tcPr>
            <w:tcW w:w="503" w:type="dxa"/>
          </w:tcPr>
          <w:p w14:paraId="0CE6F68F" w14:textId="77777777" w:rsidR="005809CE" w:rsidRDefault="006F7AC7">
            <w:pPr>
              <w:pStyle w:val="TableParagraph"/>
              <w:spacing w:line="80" w:lineRule="exact"/>
              <w:ind w:right="26"/>
              <w:rPr>
                <w:sz w:val="9"/>
              </w:rPr>
            </w:pPr>
            <w:r>
              <w:rPr>
                <w:spacing w:val="-4"/>
                <w:sz w:val="9"/>
              </w:rPr>
              <w:t>30.1</w:t>
            </w:r>
          </w:p>
        </w:tc>
        <w:tc>
          <w:tcPr>
            <w:tcW w:w="503" w:type="dxa"/>
          </w:tcPr>
          <w:p w14:paraId="138D96E1" w14:textId="77777777" w:rsidR="005809CE" w:rsidRDefault="006F7AC7">
            <w:pPr>
              <w:pStyle w:val="TableParagraph"/>
              <w:spacing w:line="80" w:lineRule="exact"/>
              <w:ind w:right="21"/>
              <w:rPr>
                <w:sz w:val="9"/>
              </w:rPr>
            </w:pPr>
            <w:r>
              <w:rPr>
                <w:spacing w:val="-4"/>
                <w:sz w:val="9"/>
              </w:rPr>
              <w:t>28.8</w:t>
            </w:r>
          </w:p>
        </w:tc>
        <w:tc>
          <w:tcPr>
            <w:tcW w:w="503" w:type="dxa"/>
          </w:tcPr>
          <w:p w14:paraId="39E201CB" w14:textId="77777777" w:rsidR="005809CE" w:rsidRDefault="006F7AC7">
            <w:pPr>
              <w:pStyle w:val="TableParagraph"/>
              <w:spacing w:line="80" w:lineRule="exact"/>
              <w:ind w:right="20"/>
              <w:rPr>
                <w:sz w:val="9"/>
              </w:rPr>
            </w:pPr>
            <w:r>
              <w:rPr>
                <w:spacing w:val="-4"/>
                <w:sz w:val="9"/>
              </w:rPr>
              <w:t>24.6</w:t>
            </w:r>
          </w:p>
        </w:tc>
        <w:tc>
          <w:tcPr>
            <w:tcW w:w="503" w:type="dxa"/>
          </w:tcPr>
          <w:p w14:paraId="2E6B8A3C" w14:textId="77777777" w:rsidR="005809CE" w:rsidRDefault="006F7AC7">
            <w:pPr>
              <w:pStyle w:val="TableParagraph"/>
              <w:spacing w:line="80" w:lineRule="exact"/>
              <w:ind w:right="18"/>
              <w:rPr>
                <w:sz w:val="9"/>
              </w:rPr>
            </w:pPr>
            <w:r>
              <w:rPr>
                <w:spacing w:val="-4"/>
                <w:sz w:val="9"/>
              </w:rPr>
              <w:t>18.6</w:t>
            </w:r>
          </w:p>
        </w:tc>
        <w:tc>
          <w:tcPr>
            <w:tcW w:w="504" w:type="dxa"/>
          </w:tcPr>
          <w:p w14:paraId="6EA2F031" w14:textId="77777777" w:rsidR="005809CE" w:rsidRDefault="006F7AC7">
            <w:pPr>
              <w:pStyle w:val="TableParagraph"/>
              <w:spacing w:line="80" w:lineRule="exact"/>
              <w:ind w:left="49" w:right="13"/>
              <w:rPr>
                <w:sz w:val="9"/>
              </w:rPr>
            </w:pPr>
            <w:bookmarkStart w:id="1675" w:name="14.5_"/>
            <w:bookmarkEnd w:id="1675"/>
            <w:r>
              <w:rPr>
                <w:spacing w:val="-4"/>
                <w:sz w:val="9"/>
              </w:rPr>
              <w:t>14.5</w:t>
            </w:r>
          </w:p>
        </w:tc>
        <w:tc>
          <w:tcPr>
            <w:tcW w:w="504" w:type="dxa"/>
          </w:tcPr>
          <w:p w14:paraId="7BE5842E" w14:textId="77777777" w:rsidR="005809CE" w:rsidRDefault="006F7AC7">
            <w:pPr>
              <w:pStyle w:val="TableParagraph"/>
              <w:spacing w:line="80" w:lineRule="exact"/>
              <w:ind w:left="49" w:right="14"/>
              <w:rPr>
                <w:sz w:val="9"/>
              </w:rPr>
            </w:pPr>
            <w:r>
              <w:rPr>
                <w:spacing w:val="-4"/>
                <w:sz w:val="9"/>
              </w:rPr>
              <w:t>15.7</w:t>
            </w:r>
          </w:p>
        </w:tc>
        <w:tc>
          <w:tcPr>
            <w:tcW w:w="503" w:type="dxa"/>
          </w:tcPr>
          <w:p w14:paraId="2F0CC6A2" w14:textId="77777777" w:rsidR="005809CE" w:rsidRDefault="006F7AC7">
            <w:pPr>
              <w:pStyle w:val="TableParagraph"/>
              <w:spacing w:line="80" w:lineRule="exact"/>
              <w:ind w:right="11"/>
              <w:rPr>
                <w:sz w:val="9"/>
              </w:rPr>
            </w:pPr>
            <w:r>
              <w:rPr>
                <w:spacing w:val="-4"/>
                <w:sz w:val="9"/>
              </w:rPr>
              <w:t>24.3</w:t>
            </w:r>
          </w:p>
        </w:tc>
        <w:tc>
          <w:tcPr>
            <w:tcW w:w="503" w:type="dxa"/>
          </w:tcPr>
          <w:p w14:paraId="182CFA50" w14:textId="77777777" w:rsidR="005809CE" w:rsidRDefault="006F7AC7">
            <w:pPr>
              <w:pStyle w:val="TableParagraph"/>
              <w:spacing w:line="80" w:lineRule="exact"/>
              <w:ind w:right="9"/>
              <w:rPr>
                <w:sz w:val="9"/>
              </w:rPr>
            </w:pPr>
            <w:r>
              <w:rPr>
                <w:spacing w:val="-4"/>
                <w:sz w:val="9"/>
              </w:rPr>
              <w:t>18.7</w:t>
            </w:r>
          </w:p>
        </w:tc>
        <w:tc>
          <w:tcPr>
            <w:tcW w:w="503" w:type="dxa"/>
          </w:tcPr>
          <w:p w14:paraId="108B9127" w14:textId="77777777" w:rsidR="005809CE" w:rsidRDefault="006F7AC7">
            <w:pPr>
              <w:pStyle w:val="TableParagraph"/>
              <w:spacing w:line="80" w:lineRule="exact"/>
              <w:ind w:right="8"/>
              <w:rPr>
                <w:sz w:val="9"/>
              </w:rPr>
            </w:pPr>
            <w:r>
              <w:rPr>
                <w:spacing w:val="-4"/>
                <w:sz w:val="9"/>
              </w:rPr>
              <w:t>21.1</w:t>
            </w:r>
          </w:p>
        </w:tc>
        <w:tc>
          <w:tcPr>
            <w:tcW w:w="504" w:type="dxa"/>
          </w:tcPr>
          <w:p w14:paraId="554C4096" w14:textId="77777777" w:rsidR="005809CE" w:rsidRDefault="006F7AC7">
            <w:pPr>
              <w:pStyle w:val="TableParagraph"/>
              <w:spacing w:line="80" w:lineRule="exact"/>
              <w:ind w:left="49" w:right="3"/>
              <w:rPr>
                <w:sz w:val="9"/>
              </w:rPr>
            </w:pPr>
            <w:r>
              <w:rPr>
                <w:spacing w:val="-4"/>
                <w:sz w:val="9"/>
              </w:rPr>
              <w:t>26.1</w:t>
            </w:r>
          </w:p>
        </w:tc>
        <w:tc>
          <w:tcPr>
            <w:tcW w:w="504" w:type="dxa"/>
          </w:tcPr>
          <w:p w14:paraId="695695E7" w14:textId="77777777" w:rsidR="005809CE" w:rsidRDefault="006F7AC7">
            <w:pPr>
              <w:pStyle w:val="TableParagraph"/>
              <w:spacing w:line="80" w:lineRule="exact"/>
              <w:ind w:left="49" w:right="3"/>
              <w:rPr>
                <w:sz w:val="9"/>
              </w:rPr>
            </w:pPr>
            <w:r>
              <w:rPr>
                <w:spacing w:val="-4"/>
                <w:sz w:val="9"/>
              </w:rPr>
              <w:t>30.6</w:t>
            </w:r>
          </w:p>
        </w:tc>
        <w:tc>
          <w:tcPr>
            <w:tcW w:w="503" w:type="dxa"/>
          </w:tcPr>
          <w:p w14:paraId="39C1AFD6" w14:textId="77777777" w:rsidR="005809CE" w:rsidRDefault="006F7AC7">
            <w:pPr>
              <w:pStyle w:val="TableParagraph"/>
              <w:spacing w:line="80" w:lineRule="exact"/>
              <w:ind w:right="1"/>
              <w:rPr>
                <w:sz w:val="9"/>
              </w:rPr>
            </w:pPr>
            <w:r>
              <w:rPr>
                <w:spacing w:val="-4"/>
                <w:sz w:val="9"/>
              </w:rPr>
              <w:t>30.9</w:t>
            </w:r>
          </w:p>
        </w:tc>
      </w:tr>
      <w:tr w:rsidR="005809CE" w14:paraId="302B2F29" w14:textId="77777777">
        <w:trPr>
          <w:trHeight w:val="100"/>
        </w:trPr>
        <w:tc>
          <w:tcPr>
            <w:tcW w:w="452" w:type="dxa"/>
          </w:tcPr>
          <w:p w14:paraId="0C121D86" w14:textId="77777777" w:rsidR="005809CE" w:rsidRDefault="006F7AC7">
            <w:pPr>
              <w:pStyle w:val="TableParagraph"/>
              <w:spacing w:line="80" w:lineRule="exact"/>
              <w:ind w:left="23" w:right="5"/>
              <w:rPr>
                <w:sz w:val="9"/>
              </w:rPr>
            </w:pPr>
            <w:bookmarkStart w:id="1676" w:name="5_"/>
            <w:bookmarkEnd w:id="1676"/>
            <w:r>
              <w:rPr>
                <w:spacing w:val="-10"/>
                <w:sz w:val="9"/>
              </w:rPr>
              <w:t>5</w:t>
            </w:r>
          </w:p>
        </w:tc>
        <w:tc>
          <w:tcPr>
            <w:tcW w:w="1969" w:type="dxa"/>
          </w:tcPr>
          <w:p w14:paraId="2E0345D8" w14:textId="77777777" w:rsidR="005809CE" w:rsidRDefault="006F7AC7">
            <w:pPr>
              <w:pStyle w:val="TableParagraph"/>
              <w:spacing w:line="80" w:lineRule="exact"/>
              <w:ind w:left="46" w:right="22"/>
              <w:rPr>
                <w:sz w:val="9"/>
              </w:rPr>
            </w:pPr>
            <w:bookmarkStart w:id="1677" w:name="Copper_Top_Pub,_Camelon_"/>
            <w:bookmarkEnd w:id="1677"/>
            <w:r>
              <w:rPr>
                <w:sz w:val="9"/>
              </w:rPr>
              <w:t>Copper Top</w:t>
            </w:r>
            <w:r>
              <w:rPr>
                <w:spacing w:val="2"/>
                <w:sz w:val="9"/>
              </w:rPr>
              <w:t xml:space="preserve"> </w:t>
            </w:r>
            <w:r>
              <w:rPr>
                <w:sz w:val="9"/>
              </w:rPr>
              <w:t>Pub,</w:t>
            </w:r>
            <w:r>
              <w:rPr>
                <w:spacing w:val="1"/>
                <w:sz w:val="9"/>
              </w:rPr>
              <w:t xml:space="preserve"> </w:t>
            </w:r>
            <w:r>
              <w:rPr>
                <w:spacing w:val="-2"/>
                <w:sz w:val="9"/>
              </w:rPr>
              <w:t>Camelon</w:t>
            </w:r>
          </w:p>
        </w:tc>
        <w:tc>
          <w:tcPr>
            <w:tcW w:w="482" w:type="dxa"/>
          </w:tcPr>
          <w:p w14:paraId="4E9B30BB" w14:textId="77777777" w:rsidR="005809CE" w:rsidRDefault="006F7AC7">
            <w:pPr>
              <w:pStyle w:val="TableParagraph"/>
              <w:spacing w:before="2" w:line="78" w:lineRule="exact"/>
              <w:ind w:left="25" w:right="2"/>
              <w:rPr>
                <w:sz w:val="9"/>
              </w:rPr>
            </w:pPr>
            <w:bookmarkStart w:id="1678" w:name="287332_"/>
            <w:bookmarkEnd w:id="1678"/>
            <w:r>
              <w:rPr>
                <w:spacing w:val="-2"/>
                <w:sz w:val="9"/>
              </w:rPr>
              <w:t>287332</w:t>
            </w:r>
          </w:p>
        </w:tc>
        <w:tc>
          <w:tcPr>
            <w:tcW w:w="484" w:type="dxa"/>
          </w:tcPr>
          <w:p w14:paraId="32A957CB" w14:textId="77777777" w:rsidR="005809CE" w:rsidRDefault="006F7AC7">
            <w:pPr>
              <w:pStyle w:val="TableParagraph"/>
              <w:spacing w:line="80" w:lineRule="exact"/>
              <w:ind w:left="27" w:right="3"/>
              <w:rPr>
                <w:sz w:val="9"/>
              </w:rPr>
            </w:pPr>
            <w:bookmarkStart w:id="1679" w:name="680333_"/>
            <w:bookmarkEnd w:id="1679"/>
            <w:r>
              <w:rPr>
                <w:spacing w:val="-2"/>
                <w:sz w:val="9"/>
              </w:rPr>
              <w:t>680333</w:t>
            </w:r>
          </w:p>
        </w:tc>
        <w:tc>
          <w:tcPr>
            <w:tcW w:w="503" w:type="dxa"/>
          </w:tcPr>
          <w:p w14:paraId="2599C2C4" w14:textId="77777777" w:rsidR="005809CE" w:rsidRDefault="006F7AC7">
            <w:pPr>
              <w:pStyle w:val="TableParagraph"/>
              <w:spacing w:line="80" w:lineRule="exact"/>
              <w:ind w:right="26"/>
              <w:rPr>
                <w:sz w:val="9"/>
              </w:rPr>
            </w:pPr>
            <w:r>
              <w:rPr>
                <w:spacing w:val="-4"/>
                <w:sz w:val="9"/>
              </w:rPr>
              <w:t>41.6</w:t>
            </w:r>
          </w:p>
        </w:tc>
        <w:tc>
          <w:tcPr>
            <w:tcW w:w="503" w:type="dxa"/>
          </w:tcPr>
          <w:p w14:paraId="16D19FA3" w14:textId="77777777" w:rsidR="005809CE" w:rsidRDefault="006F7AC7">
            <w:pPr>
              <w:pStyle w:val="TableParagraph"/>
              <w:spacing w:line="80" w:lineRule="exact"/>
              <w:ind w:right="22"/>
              <w:rPr>
                <w:sz w:val="9"/>
              </w:rPr>
            </w:pPr>
            <w:r>
              <w:rPr>
                <w:spacing w:val="-4"/>
                <w:sz w:val="9"/>
              </w:rPr>
              <w:t>35.9</w:t>
            </w:r>
          </w:p>
        </w:tc>
        <w:tc>
          <w:tcPr>
            <w:tcW w:w="503" w:type="dxa"/>
          </w:tcPr>
          <w:p w14:paraId="02E6002B" w14:textId="77777777" w:rsidR="005809CE" w:rsidRDefault="006F7AC7">
            <w:pPr>
              <w:pStyle w:val="TableParagraph"/>
              <w:spacing w:line="80" w:lineRule="exact"/>
              <w:ind w:right="20"/>
              <w:rPr>
                <w:sz w:val="9"/>
              </w:rPr>
            </w:pPr>
            <w:r>
              <w:rPr>
                <w:spacing w:val="-5"/>
                <w:sz w:val="9"/>
              </w:rPr>
              <w:t>34</w:t>
            </w:r>
          </w:p>
        </w:tc>
        <w:tc>
          <w:tcPr>
            <w:tcW w:w="503" w:type="dxa"/>
          </w:tcPr>
          <w:p w14:paraId="4CA11DD4" w14:textId="77777777" w:rsidR="005809CE" w:rsidRDefault="006F7AC7">
            <w:pPr>
              <w:pStyle w:val="TableParagraph"/>
              <w:spacing w:line="80" w:lineRule="exact"/>
              <w:ind w:right="18"/>
              <w:rPr>
                <w:sz w:val="9"/>
              </w:rPr>
            </w:pPr>
            <w:r>
              <w:rPr>
                <w:spacing w:val="-4"/>
                <w:sz w:val="9"/>
              </w:rPr>
              <w:t>45.2</w:t>
            </w:r>
          </w:p>
        </w:tc>
        <w:tc>
          <w:tcPr>
            <w:tcW w:w="504" w:type="dxa"/>
          </w:tcPr>
          <w:p w14:paraId="5C022E4D" w14:textId="77777777" w:rsidR="005809CE" w:rsidRDefault="006F7AC7">
            <w:pPr>
              <w:pStyle w:val="TableParagraph"/>
              <w:spacing w:line="80" w:lineRule="exact"/>
              <w:ind w:left="49" w:right="14"/>
              <w:rPr>
                <w:sz w:val="9"/>
              </w:rPr>
            </w:pPr>
            <w:r>
              <w:rPr>
                <w:spacing w:val="-4"/>
                <w:sz w:val="9"/>
              </w:rPr>
              <w:t>25.3</w:t>
            </w:r>
          </w:p>
        </w:tc>
        <w:tc>
          <w:tcPr>
            <w:tcW w:w="504" w:type="dxa"/>
          </w:tcPr>
          <w:p w14:paraId="5AB71A1C" w14:textId="77777777" w:rsidR="005809CE" w:rsidRDefault="006F7AC7">
            <w:pPr>
              <w:pStyle w:val="TableParagraph"/>
              <w:spacing w:line="80" w:lineRule="exact"/>
              <w:ind w:left="49" w:right="14"/>
              <w:rPr>
                <w:sz w:val="9"/>
              </w:rPr>
            </w:pPr>
            <w:r>
              <w:rPr>
                <w:spacing w:val="-4"/>
                <w:sz w:val="9"/>
              </w:rPr>
              <w:t>15.7</w:t>
            </w:r>
          </w:p>
        </w:tc>
        <w:tc>
          <w:tcPr>
            <w:tcW w:w="503" w:type="dxa"/>
          </w:tcPr>
          <w:p w14:paraId="3D7191B8" w14:textId="77777777" w:rsidR="005809CE" w:rsidRDefault="006F7AC7">
            <w:pPr>
              <w:pStyle w:val="TableParagraph"/>
              <w:spacing w:line="80" w:lineRule="exact"/>
              <w:ind w:right="12"/>
              <w:rPr>
                <w:sz w:val="9"/>
              </w:rPr>
            </w:pPr>
            <w:r>
              <w:rPr>
                <w:spacing w:val="-4"/>
                <w:sz w:val="9"/>
              </w:rPr>
              <w:t>24.8</w:t>
            </w:r>
          </w:p>
        </w:tc>
        <w:tc>
          <w:tcPr>
            <w:tcW w:w="503" w:type="dxa"/>
          </w:tcPr>
          <w:p w14:paraId="48F008C0" w14:textId="77777777" w:rsidR="005809CE" w:rsidRDefault="006F7AC7">
            <w:pPr>
              <w:pStyle w:val="TableParagraph"/>
              <w:spacing w:line="80" w:lineRule="exact"/>
              <w:ind w:right="10"/>
              <w:rPr>
                <w:sz w:val="9"/>
              </w:rPr>
            </w:pPr>
            <w:r>
              <w:rPr>
                <w:spacing w:val="-4"/>
                <w:sz w:val="9"/>
              </w:rPr>
              <w:t>28.2</w:t>
            </w:r>
          </w:p>
        </w:tc>
        <w:tc>
          <w:tcPr>
            <w:tcW w:w="503" w:type="dxa"/>
          </w:tcPr>
          <w:p w14:paraId="3B8C7D79" w14:textId="77777777" w:rsidR="005809CE" w:rsidRDefault="006F7AC7">
            <w:pPr>
              <w:pStyle w:val="TableParagraph"/>
              <w:spacing w:line="80" w:lineRule="exact"/>
              <w:ind w:right="8"/>
              <w:rPr>
                <w:sz w:val="9"/>
              </w:rPr>
            </w:pPr>
            <w:r>
              <w:rPr>
                <w:spacing w:val="-4"/>
                <w:sz w:val="9"/>
              </w:rPr>
              <w:t>32.2</w:t>
            </w:r>
          </w:p>
        </w:tc>
        <w:tc>
          <w:tcPr>
            <w:tcW w:w="504" w:type="dxa"/>
          </w:tcPr>
          <w:p w14:paraId="17B66EFD" w14:textId="77777777" w:rsidR="005809CE" w:rsidRDefault="006F7AC7">
            <w:pPr>
              <w:pStyle w:val="TableParagraph"/>
              <w:spacing w:line="80" w:lineRule="exact"/>
              <w:ind w:left="49" w:right="4"/>
              <w:rPr>
                <w:sz w:val="9"/>
              </w:rPr>
            </w:pPr>
            <w:r>
              <w:rPr>
                <w:spacing w:val="-4"/>
                <w:sz w:val="9"/>
              </w:rPr>
              <w:t>34.6</w:t>
            </w:r>
          </w:p>
        </w:tc>
        <w:tc>
          <w:tcPr>
            <w:tcW w:w="504" w:type="dxa"/>
          </w:tcPr>
          <w:p w14:paraId="4CCCA631" w14:textId="77777777" w:rsidR="005809CE" w:rsidRDefault="006F7AC7">
            <w:pPr>
              <w:pStyle w:val="TableParagraph"/>
              <w:spacing w:line="80" w:lineRule="exact"/>
              <w:ind w:left="49" w:right="4"/>
              <w:rPr>
                <w:sz w:val="9"/>
              </w:rPr>
            </w:pPr>
            <w:r>
              <w:rPr>
                <w:spacing w:val="-5"/>
                <w:sz w:val="9"/>
              </w:rPr>
              <w:t>53</w:t>
            </w:r>
          </w:p>
        </w:tc>
        <w:tc>
          <w:tcPr>
            <w:tcW w:w="503" w:type="dxa"/>
          </w:tcPr>
          <w:p w14:paraId="62108E2D" w14:textId="77777777" w:rsidR="005809CE" w:rsidRDefault="006F7AC7">
            <w:pPr>
              <w:pStyle w:val="TableParagraph"/>
              <w:spacing w:line="80" w:lineRule="exact"/>
              <w:ind w:right="2"/>
              <w:rPr>
                <w:sz w:val="9"/>
              </w:rPr>
            </w:pPr>
            <w:r>
              <w:rPr>
                <w:spacing w:val="-4"/>
                <w:sz w:val="9"/>
              </w:rPr>
              <w:t>32.4</w:t>
            </w:r>
          </w:p>
        </w:tc>
      </w:tr>
      <w:tr w:rsidR="005809CE" w14:paraId="70953A60" w14:textId="77777777">
        <w:trPr>
          <w:trHeight w:val="100"/>
        </w:trPr>
        <w:tc>
          <w:tcPr>
            <w:tcW w:w="452" w:type="dxa"/>
          </w:tcPr>
          <w:p w14:paraId="03BD176F" w14:textId="77777777" w:rsidR="005809CE" w:rsidRDefault="006F7AC7">
            <w:pPr>
              <w:pStyle w:val="TableParagraph"/>
              <w:spacing w:line="80" w:lineRule="exact"/>
              <w:ind w:left="23" w:right="5"/>
              <w:rPr>
                <w:sz w:val="9"/>
              </w:rPr>
            </w:pPr>
            <w:r>
              <w:rPr>
                <w:spacing w:val="-10"/>
                <w:sz w:val="9"/>
              </w:rPr>
              <w:t>7</w:t>
            </w:r>
          </w:p>
        </w:tc>
        <w:tc>
          <w:tcPr>
            <w:tcW w:w="1969" w:type="dxa"/>
          </w:tcPr>
          <w:p w14:paraId="0838A125" w14:textId="77777777" w:rsidR="005809CE" w:rsidRDefault="006F7AC7">
            <w:pPr>
              <w:pStyle w:val="TableParagraph"/>
              <w:spacing w:line="80" w:lineRule="exact"/>
              <w:ind w:left="46" w:right="23"/>
              <w:rPr>
                <w:sz w:val="9"/>
              </w:rPr>
            </w:pPr>
            <w:bookmarkStart w:id="1680" w:name="Irving_Parish_Church,_Camelon_"/>
            <w:bookmarkEnd w:id="1680"/>
            <w:r>
              <w:rPr>
                <w:sz w:val="9"/>
              </w:rPr>
              <w:t>Irving</w:t>
            </w:r>
            <w:r>
              <w:rPr>
                <w:spacing w:val="1"/>
                <w:sz w:val="9"/>
              </w:rPr>
              <w:t xml:space="preserve"> </w:t>
            </w:r>
            <w:r>
              <w:rPr>
                <w:sz w:val="9"/>
              </w:rPr>
              <w:t>Parish</w:t>
            </w:r>
            <w:r>
              <w:rPr>
                <w:spacing w:val="1"/>
                <w:sz w:val="9"/>
              </w:rPr>
              <w:t xml:space="preserve"> </w:t>
            </w:r>
            <w:r>
              <w:rPr>
                <w:sz w:val="9"/>
              </w:rPr>
              <w:t xml:space="preserve">Church, </w:t>
            </w:r>
            <w:r>
              <w:rPr>
                <w:spacing w:val="-2"/>
                <w:sz w:val="9"/>
              </w:rPr>
              <w:t>Camelon</w:t>
            </w:r>
          </w:p>
        </w:tc>
        <w:tc>
          <w:tcPr>
            <w:tcW w:w="482" w:type="dxa"/>
          </w:tcPr>
          <w:p w14:paraId="7F8AB52C" w14:textId="77777777" w:rsidR="005809CE" w:rsidRDefault="006F7AC7">
            <w:pPr>
              <w:pStyle w:val="TableParagraph"/>
              <w:spacing w:before="2" w:line="78" w:lineRule="exact"/>
              <w:ind w:left="25" w:right="2"/>
              <w:rPr>
                <w:sz w:val="9"/>
              </w:rPr>
            </w:pPr>
            <w:bookmarkStart w:id="1681" w:name="287324_"/>
            <w:bookmarkEnd w:id="1681"/>
            <w:r>
              <w:rPr>
                <w:spacing w:val="-2"/>
                <w:sz w:val="9"/>
              </w:rPr>
              <w:t>287324</w:t>
            </w:r>
          </w:p>
        </w:tc>
        <w:tc>
          <w:tcPr>
            <w:tcW w:w="484" w:type="dxa"/>
          </w:tcPr>
          <w:p w14:paraId="075543B0" w14:textId="77777777" w:rsidR="005809CE" w:rsidRDefault="006F7AC7">
            <w:pPr>
              <w:pStyle w:val="TableParagraph"/>
              <w:spacing w:line="80" w:lineRule="exact"/>
              <w:ind w:left="27" w:right="3"/>
              <w:rPr>
                <w:sz w:val="9"/>
              </w:rPr>
            </w:pPr>
            <w:bookmarkStart w:id="1682" w:name="680442_"/>
            <w:bookmarkEnd w:id="1682"/>
            <w:r>
              <w:rPr>
                <w:spacing w:val="-2"/>
                <w:sz w:val="9"/>
              </w:rPr>
              <w:t>680442</w:t>
            </w:r>
          </w:p>
        </w:tc>
        <w:tc>
          <w:tcPr>
            <w:tcW w:w="503" w:type="dxa"/>
          </w:tcPr>
          <w:p w14:paraId="6D125D39" w14:textId="77777777" w:rsidR="005809CE" w:rsidRDefault="006F7AC7">
            <w:pPr>
              <w:pStyle w:val="TableParagraph"/>
              <w:spacing w:line="80" w:lineRule="exact"/>
              <w:ind w:right="27"/>
              <w:rPr>
                <w:sz w:val="9"/>
              </w:rPr>
            </w:pPr>
            <w:r>
              <w:rPr>
                <w:spacing w:val="-4"/>
                <w:sz w:val="9"/>
              </w:rPr>
              <w:t>37.8</w:t>
            </w:r>
          </w:p>
        </w:tc>
        <w:tc>
          <w:tcPr>
            <w:tcW w:w="503" w:type="dxa"/>
          </w:tcPr>
          <w:p w14:paraId="748F4CF0" w14:textId="77777777" w:rsidR="005809CE" w:rsidRDefault="006F7AC7">
            <w:pPr>
              <w:pStyle w:val="TableParagraph"/>
              <w:spacing w:line="80" w:lineRule="exact"/>
              <w:ind w:right="22"/>
              <w:rPr>
                <w:sz w:val="9"/>
              </w:rPr>
            </w:pPr>
            <w:r>
              <w:rPr>
                <w:spacing w:val="-4"/>
                <w:sz w:val="9"/>
              </w:rPr>
              <w:t>21.8</w:t>
            </w:r>
          </w:p>
        </w:tc>
        <w:tc>
          <w:tcPr>
            <w:tcW w:w="503" w:type="dxa"/>
          </w:tcPr>
          <w:p w14:paraId="38878F7F" w14:textId="77777777" w:rsidR="005809CE" w:rsidRDefault="006F7AC7">
            <w:pPr>
              <w:pStyle w:val="TableParagraph"/>
              <w:spacing w:line="80" w:lineRule="exact"/>
              <w:ind w:right="20"/>
              <w:rPr>
                <w:sz w:val="9"/>
              </w:rPr>
            </w:pPr>
            <w:r>
              <w:rPr>
                <w:spacing w:val="-4"/>
                <w:sz w:val="9"/>
              </w:rPr>
              <w:t>21.7</w:t>
            </w:r>
          </w:p>
        </w:tc>
        <w:tc>
          <w:tcPr>
            <w:tcW w:w="503" w:type="dxa"/>
          </w:tcPr>
          <w:p w14:paraId="4398BBCD" w14:textId="77777777" w:rsidR="005809CE" w:rsidRDefault="006F7AC7">
            <w:pPr>
              <w:pStyle w:val="TableParagraph"/>
              <w:spacing w:line="80" w:lineRule="exact"/>
              <w:ind w:right="19"/>
              <w:rPr>
                <w:sz w:val="9"/>
              </w:rPr>
            </w:pPr>
            <w:bookmarkStart w:id="1683" w:name="19.9_"/>
            <w:bookmarkEnd w:id="1683"/>
            <w:r>
              <w:rPr>
                <w:spacing w:val="-4"/>
                <w:sz w:val="9"/>
              </w:rPr>
              <w:t>19.9</w:t>
            </w:r>
          </w:p>
        </w:tc>
        <w:tc>
          <w:tcPr>
            <w:tcW w:w="504" w:type="dxa"/>
          </w:tcPr>
          <w:p w14:paraId="556977F2" w14:textId="77777777" w:rsidR="005809CE" w:rsidRDefault="006F7AC7">
            <w:pPr>
              <w:pStyle w:val="TableParagraph"/>
              <w:spacing w:line="80" w:lineRule="exact"/>
              <w:ind w:left="49" w:right="14"/>
              <w:rPr>
                <w:sz w:val="9"/>
              </w:rPr>
            </w:pPr>
            <w:r>
              <w:rPr>
                <w:spacing w:val="-4"/>
                <w:sz w:val="9"/>
              </w:rPr>
              <w:t>15.6</w:t>
            </w:r>
          </w:p>
        </w:tc>
        <w:tc>
          <w:tcPr>
            <w:tcW w:w="504" w:type="dxa"/>
          </w:tcPr>
          <w:p w14:paraId="4A2B5BE6" w14:textId="77777777" w:rsidR="005809CE" w:rsidRDefault="006F7AC7">
            <w:pPr>
              <w:pStyle w:val="TableParagraph"/>
              <w:spacing w:line="80" w:lineRule="exact"/>
              <w:ind w:left="49" w:right="14"/>
              <w:rPr>
                <w:sz w:val="9"/>
              </w:rPr>
            </w:pPr>
            <w:bookmarkStart w:id="1684" w:name="13.5_"/>
            <w:bookmarkEnd w:id="1684"/>
            <w:r>
              <w:rPr>
                <w:spacing w:val="-4"/>
                <w:sz w:val="9"/>
              </w:rPr>
              <w:t>13.5</w:t>
            </w:r>
          </w:p>
        </w:tc>
        <w:tc>
          <w:tcPr>
            <w:tcW w:w="503" w:type="dxa"/>
          </w:tcPr>
          <w:p w14:paraId="7C71705A" w14:textId="77777777" w:rsidR="005809CE" w:rsidRDefault="006F7AC7">
            <w:pPr>
              <w:pStyle w:val="TableParagraph"/>
              <w:spacing w:line="80" w:lineRule="exact"/>
              <w:ind w:right="12"/>
              <w:rPr>
                <w:sz w:val="9"/>
              </w:rPr>
            </w:pPr>
            <w:bookmarkStart w:id="1685" w:name="13.6_"/>
            <w:bookmarkEnd w:id="1685"/>
            <w:r>
              <w:rPr>
                <w:spacing w:val="-4"/>
                <w:sz w:val="9"/>
              </w:rPr>
              <w:t>13.6</w:t>
            </w:r>
          </w:p>
        </w:tc>
        <w:tc>
          <w:tcPr>
            <w:tcW w:w="503" w:type="dxa"/>
          </w:tcPr>
          <w:p w14:paraId="26F018D2" w14:textId="77777777" w:rsidR="005809CE" w:rsidRDefault="006F7AC7">
            <w:pPr>
              <w:pStyle w:val="TableParagraph"/>
              <w:spacing w:line="80" w:lineRule="exact"/>
              <w:ind w:right="10"/>
              <w:rPr>
                <w:sz w:val="9"/>
              </w:rPr>
            </w:pPr>
            <w:r>
              <w:rPr>
                <w:spacing w:val="-4"/>
                <w:sz w:val="9"/>
              </w:rPr>
              <w:t>15.1</w:t>
            </w:r>
          </w:p>
        </w:tc>
        <w:tc>
          <w:tcPr>
            <w:tcW w:w="503" w:type="dxa"/>
          </w:tcPr>
          <w:p w14:paraId="63F4E7F5" w14:textId="77777777" w:rsidR="005809CE" w:rsidRDefault="006F7AC7">
            <w:pPr>
              <w:pStyle w:val="TableParagraph"/>
              <w:spacing w:line="80" w:lineRule="exact"/>
              <w:ind w:right="8"/>
              <w:rPr>
                <w:sz w:val="9"/>
              </w:rPr>
            </w:pPr>
            <w:r>
              <w:rPr>
                <w:spacing w:val="-4"/>
                <w:sz w:val="9"/>
              </w:rPr>
              <w:t>22.6</w:t>
            </w:r>
          </w:p>
        </w:tc>
        <w:tc>
          <w:tcPr>
            <w:tcW w:w="504" w:type="dxa"/>
          </w:tcPr>
          <w:p w14:paraId="4573A0A2" w14:textId="77777777" w:rsidR="005809CE" w:rsidRDefault="006F7AC7">
            <w:pPr>
              <w:pStyle w:val="TableParagraph"/>
              <w:spacing w:line="80" w:lineRule="exact"/>
              <w:ind w:left="49" w:right="7"/>
              <w:rPr>
                <w:sz w:val="9"/>
              </w:rPr>
            </w:pPr>
            <w:bookmarkStart w:id="1686" w:name="18_"/>
            <w:bookmarkEnd w:id="1686"/>
            <w:r>
              <w:rPr>
                <w:spacing w:val="-5"/>
                <w:sz w:val="9"/>
              </w:rPr>
              <w:t>18</w:t>
            </w:r>
          </w:p>
        </w:tc>
        <w:tc>
          <w:tcPr>
            <w:tcW w:w="504" w:type="dxa"/>
          </w:tcPr>
          <w:p w14:paraId="7FE63FA3" w14:textId="77777777" w:rsidR="005809CE" w:rsidRDefault="006F7AC7">
            <w:pPr>
              <w:pStyle w:val="TableParagraph"/>
              <w:spacing w:line="80" w:lineRule="exact"/>
              <w:ind w:left="49" w:right="4"/>
              <w:rPr>
                <w:sz w:val="9"/>
              </w:rPr>
            </w:pPr>
            <w:bookmarkStart w:id="1687" w:name="33.1_"/>
            <w:bookmarkEnd w:id="1687"/>
            <w:r>
              <w:rPr>
                <w:spacing w:val="-4"/>
                <w:sz w:val="9"/>
              </w:rPr>
              <w:t>33.1</w:t>
            </w:r>
          </w:p>
        </w:tc>
        <w:tc>
          <w:tcPr>
            <w:tcW w:w="503" w:type="dxa"/>
          </w:tcPr>
          <w:p w14:paraId="3F2459C9" w14:textId="77777777" w:rsidR="005809CE" w:rsidRDefault="006F7AC7">
            <w:pPr>
              <w:pStyle w:val="TableParagraph"/>
              <w:spacing w:line="80" w:lineRule="exact"/>
              <w:ind w:right="2"/>
              <w:rPr>
                <w:sz w:val="9"/>
              </w:rPr>
            </w:pPr>
            <w:bookmarkStart w:id="1688" w:name="28.9_"/>
            <w:bookmarkEnd w:id="1688"/>
            <w:r>
              <w:rPr>
                <w:spacing w:val="-4"/>
                <w:sz w:val="9"/>
              </w:rPr>
              <w:t>28.9</w:t>
            </w:r>
          </w:p>
        </w:tc>
      </w:tr>
      <w:tr w:rsidR="005809CE" w14:paraId="0A907BC8" w14:textId="77777777">
        <w:trPr>
          <w:trHeight w:val="100"/>
        </w:trPr>
        <w:tc>
          <w:tcPr>
            <w:tcW w:w="452" w:type="dxa"/>
          </w:tcPr>
          <w:p w14:paraId="27ED6438" w14:textId="77777777" w:rsidR="005809CE" w:rsidRDefault="006F7AC7">
            <w:pPr>
              <w:pStyle w:val="TableParagraph"/>
              <w:spacing w:line="80" w:lineRule="exact"/>
              <w:ind w:left="23" w:right="5"/>
              <w:rPr>
                <w:sz w:val="9"/>
              </w:rPr>
            </w:pPr>
            <w:r>
              <w:rPr>
                <w:spacing w:val="-10"/>
                <w:sz w:val="9"/>
              </w:rPr>
              <w:t>9</w:t>
            </w:r>
          </w:p>
        </w:tc>
        <w:tc>
          <w:tcPr>
            <w:tcW w:w="1969" w:type="dxa"/>
          </w:tcPr>
          <w:p w14:paraId="592A8F2F" w14:textId="77777777" w:rsidR="005809CE" w:rsidRDefault="006F7AC7">
            <w:pPr>
              <w:pStyle w:val="TableParagraph"/>
              <w:spacing w:line="80" w:lineRule="exact"/>
              <w:ind w:left="46" w:right="25"/>
              <w:rPr>
                <w:sz w:val="9"/>
              </w:rPr>
            </w:pPr>
            <w:bookmarkStart w:id="1689" w:name="Bellsdyke_Road,_Larbert_"/>
            <w:bookmarkEnd w:id="1689"/>
            <w:r>
              <w:rPr>
                <w:sz w:val="9"/>
              </w:rPr>
              <w:t>Bellsdyke Road,</w:t>
            </w:r>
            <w:r>
              <w:rPr>
                <w:spacing w:val="-1"/>
                <w:sz w:val="9"/>
              </w:rPr>
              <w:t xml:space="preserve"> </w:t>
            </w:r>
            <w:r>
              <w:rPr>
                <w:spacing w:val="-2"/>
                <w:sz w:val="9"/>
              </w:rPr>
              <w:t>Larbert</w:t>
            </w:r>
          </w:p>
        </w:tc>
        <w:tc>
          <w:tcPr>
            <w:tcW w:w="482" w:type="dxa"/>
          </w:tcPr>
          <w:p w14:paraId="50C3EBEB" w14:textId="77777777" w:rsidR="005809CE" w:rsidRDefault="006F7AC7">
            <w:pPr>
              <w:pStyle w:val="TableParagraph"/>
              <w:spacing w:before="2" w:line="78" w:lineRule="exact"/>
              <w:ind w:left="25" w:right="3"/>
              <w:rPr>
                <w:sz w:val="9"/>
              </w:rPr>
            </w:pPr>
            <w:bookmarkStart w:id="1690" w:name="286048_"/>
            <w:bookmarkEnd w:id="1690"/>
            <w:r>
              <w:rPr>
                <w:spacing w:val="-2"/>
                <w:sz w:val="9"/>
              </w:rPr>
              <w:t>286048</w:t>
            </w:r>
          </w:p>
        </w:tc>
        <w:tc>
          <w:tcPr>
            <w:tcW w:w="484" w:type="dxa"/>
          </w:tcPr>
          <w:p w14:paraId="073E7B27" w14:textId="77777777" w:rsidR="005809CE" w:rsidRDefault="006F7AC7">
            <w:pPr>
              <w:pStyle w:val="TableParagraph"/>
              <w:spacing w:line="80" w:lineRule="exact"/>
              <w:ind w:left="27" w:right="3"/>
              <w:rPr>
                <w:sz w:val="9"/>
              </w:rPr>
            </w:pPr>
            <w:bookmarkStart w:id="1691" w:name="683542_"/>
            <w:bookmarkEnd w:id="1691"/>
            <w:r>
              <w:rPr>
                <w:spacing w:val="-2"/>
                <w:sz w:val="9"/>
              </w:rPr>
              <w:t>683542</w:t>
            </w:r>
          </w:p>
        </w:tc>
        <w:tc>
          <w:tcPr>
            <w:tcW w:w="503" w:type="dxa"/>
          </w:tcPr>
          <w:p w14:paraId="03074669" w14:textId="77777777" w:rsidR="005809CE" w:rsidRDefault="006F7AC7">
            <w:pPr>
              <w:pStyle w:val="TableParagraph"/>
              <w:spacing w:line="80" w:lineRule="exact"/>
              <w:ind w:right="27"/>
              <w:rPr>
                <w:sz w:val="9"/>
              </w:rPr>
            </w:pPr>
            <w:r>
              <w:rPr>
                <w:spacing w:val="-5"/>
                <w:sz w:val="9"/>
              </w:rPr>
              <w:t>39</w:t>
            </w:r>
          </w:p>
        </w:tc>
        <w:tc>
          <w:tcPr>
            <w:tcW w:w="503" w:type="dxa"/>
          </w:tcPr>
          <w:p w14:paraId="4924E94F" w14:textId="77777777" w:rsidR="005809CE" w:rsidRDefault="006F7AC7">
            <w:pPr>
              <w:pStyle w:val="TableParagraph"/>
              <w:spacing w:line="80" w:lineRule="exact"/>
              <w:ind w:right="23"/>
              <w:rPr>
                <w:sz w:val="9"/>
              </w:rPr>
            </w:pPr>
            <w:r>
              <w:rPr>
                <w:spacing w:val="-4"/>
                <w:sz w:val="9"/>
              </w:rPr>
              <w:t>42.2</w:t>
            </w:r>
          </w:p>
        </w:tc>
        <w:tc>
          <w:tcPr>
            <w:tcW w:w="503" w:type="dxa"/>
          </w:tcPr>
          <w:p w14:paraId="28175A43" w14:textId="77777777" w:rsidR="005809CE" w:rsidRDefault="006F7AC7">
            <w:pPr>
              <w:pStyle w:val="TableParagraph"/>
              <w:spacing w:line="80" w:lineRule="exact"/>
              <w:ind w:right="21"/>
              <w:rPr>
                <w:sz w:val="9"/>
              </w:rPr>
            </w:pPr>
            <w:r>
              <w:rPr>
                <w:spacing w:val="-5"/>
                <w:sz w:val="9"/>
              </w:rPr>
              <w:t>41</w:t>
            </w:r>
          </w:p>
        </w:tc>
        <w:tc>
          <w:tcPr>
            <w:tcW w:w="503" w:type="dxa"/>
          </w:tcPr>
          <w:p w14:paraId="22EE8FAA" w14:textId="77777777" w:rsidR="005809CE" w:rsidRDefault="006F7AC7">
            <w:pPr>
              <w:pStyle w:val="TableParagraph"/>
              <w:spacing w:line="80" w:lineRule="exact"/>
              <w:ind w:right="19"/>
              <w:rPr>
                <w:sz w:val="9"/>
              </w:rPr>
            </w:pPr>
            <w:r>
              <w:rPr>
                <w:spacing w:val="-5"/>
                <w:sz w:val="9"/>
              </w:rPr>
              <w:t>28</w:t>
            </w:r>
          </w:p>
        </w:tc>
        <w:tc>
          <w:tcPr>
            <w:tcW w:w="504" w:type="dxa"/>
          </w:tcPr>
          <w:p w14:paraId="350A1FA3" w14:textId="77777777" w:rsidR="005809CE" w:rsidRDefault="006F7AC7">
            <w:pPr>
              <w:pStyle w:val="TableParagraph"/>
              <w:spacing w:line="80" w:lineRule="exact"/>
              <w:ind w:left="49" w:right="15"/>
              <w:rPr>
                <w:sz w:val="9"/>
              </w:rPr>
            </w:pPr>
            <w:r>
              <w:rPr>
                <w:spacing w:val="-4"/>
                <w:sz w:val="9"/>
              </w:rPr>
              <w:t>26.5</w:t>
            </w:r>
          </w:p>
        </w:tc>
        <w:tc>
          <w:tcPr>
            <w:tcW w:w="504" w:type="dxa"/>
          </w:tcPr>
          <w:p w14:paraId="606C7080" w14:textId="77777777" w:rsidR="005809CE" w:rsidRDefault="006F7AC7">
            <w:pPr>
              <w:pStyle w:val="TableParagraph"/>
              <w:spacing w:line="80" w:lineRule="exact"/>
              <w:ind w:left="49" w:right="15"/>
              <w:rPr>
                <w:sz w:val="9"/>
              </w:rPr>
            </w:pPr>
            <w:r>
              <w:rPr>
                <w:spacing w:val="-5"/>
                <w:sz w:val="9"/>
              </w:rPr>
              <w:t>22</w:t>
            </w:r>
          </w:p>
        </w:tc>
        <w:tc>
          <w:tcPr>
            <w:tcW w:w="503" w:type="dxa"/>
          </w:tcPr>
          <w:p w14:paraId="3B24D8DC" w14:textId="77777777" w:rsidR="005809CE" w:rsidRDefault="006F7AC7">
            <w:pPr>
              <w:pStyle w:val="TableParagraph"/>
              <w:spacing w:line="80" w:lineRule="exact"/>
              <w:ind w:right="12"/>
              <w:rPr>
                <w:sz w:val="9"/>
              </w:rPr>
            </w:pPr>
            <w:r>
              <w:rPr>
                <w:spacing w:val="-4"/>
                <w:sz w:val="9"/>
              </w:rPr>
              <w:t>28.3</w:t>
            </w:r>
          </w:p>
        </w:tc>
        <w:tc>
          <w:tcPr>
            <w:tcW w:w="503" w:type="dxa"/>
          </w:tcPr>
          <w:p w14:paraId="0FA03B27" w14:textId="77777777" w:rsidR="005809CE" w:rsidRDefault="006F7AC7">
            <w:pPr>
              <w:pStyle w:val="TableParagraph"/>
              <w:spacing w:line="80" w:lineRule="exact"/>
              <w:ind w:right="10"/>
              <w:rPr>
                <w:sz w:val="9"/>
              </w:rPr>
            </w:pPr>
            <w:r>
              <w:rPr>
                <w:spacing w:val="-5"/>
                <w:sz w:val="9"/>
              </w:rPr>
              <w:t>35</w:t>
            </w:r>
          </w:p>
        </w:tc>
        <w:tc>
          <w:tcPr>
            <w:tcW w:w="503" w:type="dxa"/>
          </w:tcPr>
          <w:p w14:paraId="110A08BC" w14:textId="77777777" w:rsidR="005809CE" w:rsidRDefault="006F7AC7">
            <w:pPr>
              <w:pStyle w:val="TableParagraph"/>
              <w:spacing w:line="80" w:lineRule="exact"/>
              <w:ind w:right="8"/>
              <w:rPr>
                <w:sz w:val="9"/>
              </w:rPr>
            </w:pPr>
            <w:r>
              <w:rPr>
                <w:spacing w:val="-4"/>
                <w:sz w:val="9"/>
              </w:rPr>
              <w:t>37.8</w:t>
            </w:r>
          </w:p>
        </w:tc>
        <w:tc>
          <w:tcPr>
            <w:tcW w:w="504" w:type="dxa"/>
          </w:tcPr>
          <w:p w14:paraId="48FDC54D" w14:textId="77777777" w:rsidR="005809CE" w:rsidRDefault="006F7AC7">
            <w:pPr>
              <w:pStyle w:val="TableParagraph"/>
              <w:spacing w:line="80" w:lineRule="exact"/>
              <w:ind w:left="49" w:right="4"/>
              <w:rPr>
                <w:sz w:val="9"/>
              </w:rPr>
            </w:pPr>
            <w:bookmarkStart w:id="1692" w:name="37.2_"/>
            <w:bookmarkEnd w:id="1692"/>
            <w:r>
              <w:rPr>
                <w:spacing w:val="-4"/>
                <w:sz w:val="9"/>
              </w:rPr>
              <w:t>37.2</w:t>
            </w:r>
          </w:p>
        </w:tc>
        <w:tc>
          <w:tcPr>
            <w:tcW w:w="504" w:type="dxa"/>
          </w:tcPr>
          <w:p w14:paraId="4A86ECDE" w14:textId="77777777" w:rsidR="005809CE" w:rsidRDefault="006F7AC7">
            <w:pPr>
              <w:pStyle w:val="TableParagraph"/>
              <w:spacing w:line="80" w:lineRule="exact"/>
              <w:ind w:left="49" w:right="4"/>
              <w:rPr>
                <w:sz w:val="9"/>
              </w:rPr>
            </w:pPr>
            <w:bookmarkStart w:id="1693" w:name="51.7_"/>
            <w:bookmarkEnd w:id="1693"/>
            <w:r>
              <w:rPr>
                <w:spacing w:val="-4"/>
                <w:sz w:val="9"/>
              </w:rPr>
              <w:t>51.7</w:t>
            </w:r>
          </w:p>
        </w:tc>
        <w:tc>
          <w:tcPr>
            <w:tcW w:w="503" w:type="dxa"/>
          </w:tcPr>
          <w:p w14:paraId="3539EEF2" w14:textId="77777777" w:rsidR="005809CE" w:rsidRDefault="006F7AC7">
            <w:pPr>
              <w:pStyle w:val="TableParagraph"/>
              <w:spacing w:line="80" w:lineRule="exact"/>
              <w:ind w:right="2"/>
              <w:rPr>
                <w:sz w:val="9"/>
              </w:rPr>
            </w:pPr>
            <w:r>
              <w:rPr>
                <w:spacing w:val="-4"/>
                <w:sz w:val="9"/>
              </w:rPr>
              <w:t>44.1</w:t>
            </w:r>
          </w:p>
        </w:tc>
      </w:tr>
      <w:tr w:rsidR="005809CE" w14:paraId="0A7E8710" w14:textId="77777777">
        <w:trPr>
          <w:trHeight w:val="120"/>
        </w:trPr>
        <w:tc>
          <w:tcPr>
            <w:tcW w:w="452" w:type="dxa"/>
          </w:tcPr>
          <w:p w14:paraId="63E94E2B" w14:textId="77777777" w:rsidR="005809CE" w:rsidRDefault="006F7AC7">
            <w:pPr>
              <w:pStyle w:val="TableParagraph"/>
              <w:spacing w:before="12" w:line="89" w:lineRule="exact"/>
              <w:ind w:left="23" w:right="3"/>
              <w:rPr>
                <w:sz w:val="9"/>
              </w:rPr>
            </w:pPr>
            <w:r>
              <w:rPr>
                <w:spacing w:val="-5"/>
                <w:sz w:val="9"/>
              </w:rPr>
              <w:t>19</w:t>
            </w:r>
          </w:p>
        </w:tc>
        <w:tc>
          <w:tcPr>
            <w:tcW w:w="1969" w:type="dxa"/>
          </w:tcPr>
          <w:p w14:paraId="0868AF67" w14:textId="77777777" w:rsidR="005809CE" w:rsidRDefault="006F7AC7">
            <w:pPr>
              <w:pStyle w:val="TableParagraph"/>
              <w:spacing w:before="12" w:line="89" w:lineRule="exact"/>
              <w:ind w:left="46" w:right="26"/>
              <w:rPr>
                <w:sz w:val="9"/>
              </w:rPr>
            </w:pPr>
            <w:bookmarkStart w:id="1694" w:name="Kilsyth_Road,_Banknock_"/>
            <w:bookmarkEnd w:id="1694"/>
            <w:r>
              <w:rPr>
                <w:sz w:val="9"/>
              </w:rPr>
              <w:t>Kilsyth</w:t>
            </w:r>
            <w:r>
              <w:rPr>
                <w:spacing w:val="-1"/>
                <w:sz w:val="9"/>
              </w:rPr>
              <w:t xml:space="preserve"> </w:t>
            </w:r>
            <w:r>
              <w:rPr>
                <w:sz w:val="9"/>
              </w:rPr>
              <w:t>Road,</w:t>
            </w:r>
            <w:r>
              <w:rPr>
                <w:spacing w:val="-1"/>
                <w:sz w:val="9"/>
              </w:rPr>
              <w:t xml:space="preserve"> </w:t>
            </w:r>
            <w:r>
              <w:rPr>
                <w:spacing w:val="-2"/>
                <w:sz w:val="9"/>
              </w:rPr>
              <w:t>Banknock</w:t>
            </w:r>
          </w:p>
        </w:tc>
        <w:tc>
          <w:tcPr>
            <w:tcW w:w="482" w:type="dxa"/>
          </w:tcPr>
          <w:p w14:paraId="331DA57C" w14:textId="77777777" w:rsidR="005809CE" w:rsidRDefault="006F7AC7">
            <w:pPr>
              <w:pStyle w:val="TableParagraph"/>
              <w:spacing w:before="12" w:line="89" w:lineRule="exact"/>
              <w:ind w:left="15"/>
              <w:rPr>
                <w:sz w:val="9"/>
              </w:rPr>
            </w:pPr>
            <w:bookmarkStart w:id="1695" w:name="278779_"/>
            <w:bookmarkEnd w:id="1695"/>
            <w:r>
              <w:rPr>
                <w:spacing w:val="-2"/>
                <w:sz w:val="9"/>
              </w:rPr>
              <w:t>278779</w:t>
            </w:r>
          </w:p>
        </w:tc>
        <w:tc>
          <w:tcPr>
            <w:tcW w:w="484" w:type="dxa"/>
          </w:tcPr>
          <w:p w14:paraId="13626030" w14:textId="77777777" w:rsidR="005809CE" w:rsidRDefault="006F7AC7">
            <w:pPr>
              <w:pStyle w:val="TableParagraph"/>
              <w:spacing w:before="12" w:line="89" w:lineRule="exact"/>
              <w:ind w:left="16"/>
              <w:rPr>
                <w:sz w:val="9"/>
              </w:rPr>
            </w:pPr>
            <w:bookmarkStart w:id="1696" w:name="679301_"/>
            <w:bookmarkEnd w:id="1696"/>
            <w:r>
              <w:rPr>
                <w:spacing w:val="-2"/>
                <w:sz w:val="9"/>
              </w:rPr>
              <w:t>679301</w:t>
            </w:r>
          </w:p>
        </w:tc>
        <w:tc>
          <w:tcPr>
            <w:tcW w:w="503" w:type="dxa"/>
          </w:tcPr>
          <w:p w14:paraId="4010D89F" w14:textId="77777777" w:rsidR="005809CE" w:rsidRDefault="006F7AC7">
            <w:pPr>
              <w:pStyle w:val="TableParagraph"/>
              <w:spacing w:before="12" w:line="89" w:lineRule="exact"/>
              <w:ind w:right="28"/>
              <w:rPr>
                <w:sz w:val="9"/>
              </w:rPr>
            </w:pPr>
            <w:r>
              <w:rPr>
                <w:spacing w:val="-4"/>
                <w:sz w:val="9"/>
              </w:rPr>
              <w:t>49.3</w:t>
            </w:r>
          </w:p>
        </w:tc>
        <w:tc>
          <w:tcPr>
            <w:tcW w:w="503" w:type="dxa"/>
          </w:tcPr>
          <w:p w14:paraId="615314AA" w14:textId="77777777" w:rsidR="005809CE" w:rsidRDefault="006F7AC7">
            <w:pPr>
              <w:pStyle w:val="TableParagraph"/>
              <w:spacing w:before="12" w:line="89" w:lineRule="exact"/>
              <w:ind w:right="23"/>
              <w:rPr>
                <w:sz w:val="9"/>
              </w:rPr>
            </w:pPr>
            <w:bookmarkStart w:id="1697" w:name="43.5_"/>
            <w:bookmarkEnd w:id="1697"/>
            <w:r>
              <w:rPr>
                <w:spacing w:val="-4"/>
                <w:sz w:val="9"/>
              </w:rPr>
              <w:t>43.5</w:t>
            </w:r>
          </w:p>
        </w:tc>
        <w:tc>
          <w:tcPr>
            <w:tcW w:w="503" w:type="dxa"/>
          </w:tcPr>
          <w:p w14:paraId="4B4CB3D8" w14:textId="77777777" w:rsidR="005809CE" w:rsidRDefault="006F7AC7">
            <w:pPr>
              <w:pStyle w:val="TableParagraph"/>
              <w:spacing w:before="12" w:line="89" w:lineRule="exact"/>
              <w:ind w:right="21"/>
              <w:rPr>
                <w:sz w:val="9"/>
              </w:rPr>
            </w:pPr>
            <w:r>
              <w:rPr>
                <w:spacing w:val="-5"/>
                <w:sz w:val="9"/>
              </w:rPr>
              <w:t>45</w:t>
            </w:r>
          </w:p>
        </w:tc>
        <w:tc>
          <w:tcPr>
            <w:tcW w:w="503" w:type="dxa"/>
          </w:tcPr>
          <w:p w14:paraId="589C497F" w14:textId="77777777" w:rsidR="005809CE" w:rsidRDefault="006F7AC7">
            <w:pPr>
              <w:pStyle w:val="TableParagraph"/>
              <w:spacing w:before="12" w:line="89" w:lineRule="exact"/>
              <w:ind w:right="19"/>
              <w:rPr>
                <w:sz w:val="9"/>
              </w:rPr>
            </w:pPr>
            <w:r>
              <w:rPr>
                <w:spacing w:val="-10"/>
                <w:w w:val="50"/>
                <w:sz w:val="9"/>
              </w:rPr>
              <w:t>%</w:t>
            </w:r>
          </w:p>
        </w:tc>
        <w:tc>
          <w:tcPr>
            <w:tcW w:w="504" w:type="dxa"/>
          </w:tcPr>
          <w:p w14:paraId="7EBC79C7" w14:textId="77777777" w:rsidR="005809CE" w:rsidRDefault="006F7AC7">
            <w:pPr>
              <w:pStyle w:val="TableParagraph"/>
              <w:spacing w:before="12" w:line="89" w:lineRule="exact"/>
              <w:ind w:left="49" w:right="15"/>
              <w:rPr>
                <w:sz w:val="9"/>
              </w:rPr>
            </w:pPr>
            <w:r>
              <w:rPr>
                <w:spacing w:val="-4"/>
                <w:sz w:val="9"/>
              </w:rPr>
              <w:t>42.2</w:t>
            </w:r>
          </w:p>
        </w:tc>
        <w:tc>
          <w:tcPr>
            <w:tcW w:w="504" w:type="dxa"/>
          </w:tcPr>
          <w:p w14:paraId="1F98D609" w14:textId="77777777" w:rsidR="005809CE" w:rsidRDefault="006F7AC7">
            <w:pPr>
              <w:pStyle w:val="TableParagraph"/>
              <w:spacing w:before="12" w:line="89" w:lineRule="exact"/>
              <w:ind w:left="49" w:right="14"/>
              <w:rPr>
                <w:sz w:val="9"/>
              </w:rPr>
            </w:pPr>
            <w:r>
              <w:rPr>
                <w:spacing w:val="-4"/>
                <w:sz w:val="9"/>
              </w:rPr>
              <w:t>39.3</w:t>
            </w:r>
          </w:p>
        </w:tc>
        <w:tc>
          <w:tcPr>
            <w:tcW w:w="503" w:type="dxa"/>
          </w:tcPr>
          <w:p w14:paraId="4557CBCB" w14:textId="77777777" w:rsidR="005809CE" w:rsidRDefault="006F7AC7">
            <w:pPr>
              <w:pStyle w:val="TableParagraph"/>
              <w:spacing w:before="12" w:line="89" w:lineRule="exact"/>
              <w:ind w:right="16"/>
              <w:rPr>
                <w:sz w:val="9"/>
              </w:rPr>
            </w:pPr>
            <w:r>
              <w:rPr>
                <w:spacing w:val="-10"/>
                <w:w w:val="50"/>
                <w:sz w:val="9"/>
              </w:rPr>
              <w:t>%</w:t>
            </w:r>
          </w:p>
        </w:tc>
        <w:tc>
          <w:tcPr>
            <w:tcW w:w="503" w:type="dxa"/>
          </w:tcPr>
          <w:p w14:paraId="5432113F" w14:textId="77777777" w:rsidR="005809CE" w:rsidRDefault="006F7AC7">
            <w:pPr>
              <w:pStyle w:val="TableParagraph"/>
              <w:spacing w:before="12" w:line="89" w:lineRule="exact"/>
              <w:ind w:right="14"/>
              <w:rPr>
                <w:sz w:val="9"/>
              </w:rPr>
            </w:pPr>
            <w:r>
              <w:rPr>
                <w:spacing w:val="-10"/>
                <w:w w:val="50"/>
                <w:sz w:val="9"/>
              </w:rPr>
              <w:t>%</w:t>
            </w:r>
          </w:p>
        </w:tc>
        <w:tc>
          <w:tcPr>
            <w:tcW w:w="503" w:type="dxa"/>
          </w:tcPr>
          <w:p w14:paraId="1FCC8A4F" w14:textId="77777777" w:rsidR="005809CE" w:rsidRDefault="006F7AC7">
            <w:pPr>
              <w:pStyle w:val="TableParagraph"/>
              <w:spacing w:before="12" w:line="89" w:lineRule="exact"/>
              <w:ind w:right="8"/>
              <w:rPr>
                <w:sz w:val="9"/>
              </w:rPr>
            </w:pPr>
            <w:r>
              <w:rPr>
                <w:spacing w:val="-4"/>
                <w:sz w:val="9"/>
              </w:rPr>
              <w:t>41.9</w:t>
            </w:r>
          </w:p>
        </w:tc>
        <w:tc>
          <w:tcPr>
            <w:tcW w:w="504" w:type="dxa"/>
          </w:tcPr>
          <w:p w14:paraId="04E2CC2C" w14:textId="77777777" w:rsidR="005809CE" w:rsidRDefault="006F7AC7">
            <w:pPr>
              <w:pStyle w:val="TableParagraph"/>
              <w:spacing w:before="12" w:line="89" w:lineRule="exact"/>
              <w:ind w:left="49" w:right="4"/>
              <w:rPr>
                <w:sz w:val="9"/>
              </w:rPr>
            </w:pPr>
            <w:r>
              <w:rPr>
                <w:spacing w:val="-4"/>
                <w:sz w:val="9"/>
              </w:rPr>
              <w:t>39.1</w:t>
            </w:r>
          </w:p>
        </w:tc>
        <w:tc>
          <w:tcPr>
            <w:tcW w:w="504" w:type="dxa"/>
          </w:tcPr>
          <w:p w14:paraId="0BBF74CD" w14:textId="77777777" w:rsidR="005809CE" w:rsidRDefault="006F7AC7">
            <w:pPr>
              <w:pStyle w:val="TableParagraph"/>
              <w:spacing w:before="12" w:line="89" w:lineRule="exact"/>
              <w:ind w:left="49" w:right="4"/>
              <w:rPr>
                <w:sz w:val="9"/>
              </w:rPr>
            </w:pPr>
            <w:bookmarkStart w:id="1698" w:name="53.1_"/>
            <w:bookmarkEnd w:id="1698"/>
            <w:r>
              <w:rPr>
                <w:spacing w:val="-4"/>
                <w:sz w:val="9"/>
              </w:rPr>
              <w:t>53.1</w:t>
            </w:r>
          </w:p>
        </w:tc>
        <w:tc>
          <w:tcPr>
            <w:tcW w:w="503" w:type="dxa"/>
          </w:tcPr>
          <w:p w14:paraId="4AF09485" w14:textId="77777777" w:rsidR="005809CE" w:rsidRDefault="006F7AC7">
            <w:pPr>
              <w:pStyle w:val="TableParagraph"/>
              <w:spacing w:before="12" w:line="89" w:lineRule="exact"/>
              <w:ind w:right="5"/>
              <w:rPr>
                <w:sz w:val="9"/>
              </w:rPr>
            </w:pPr>
            <w:r>
              <w:rPr>
                <w:spacing w:val="-10"/>
                <w:w w:val="50"/>
                <w:sz w:val="9"/>
              </w:rPr>
              <w:t>%</w:t>
            </w:r>
          </w:p>
        </w:tc>
      </w:tr>
      <w:tr w:rsidR="005809CE" w14:paraId="19211D7F" w14:textId="77777777">
        <w:trPr>
          <w:trHeight w:val="100"/>
        </w:trPr>
        <w:tc>
          <w:tcPr>
            <w:tcW w:w="452" w:type="dxa"/>
          </w:tcPr>
          <w:p w14:paraId="33103500" w14:textId="77777777" w:rsidR="005809CE" w:rsidRDefault="006F7AC7">
            <w:pPr>
              <w:pStyle w:val="TableParagraph"/>
              <w:spacing w:line="80" w:lineRule="exact"/>
              <w:ind w:left="23" w:right="3"/>
              <w:rPr>
                <w:sz w:val="9"/>
              </w:rPr>
            </w:pPr>
            <w:r>
              <w:rPr>
                <w:spacing w:val="-5"/>
                <w:sz w:val="9"/>
              </w:rPr>
              <w:t>20</w:t>
            </w:r>
          </w:p>
        </w:tc>
        <w:tc>
          <w:tcPr>
            <w:tcW w:w="1969" w:type="dxa"/>
          </w:tcPr>
          <w:p w14:paraId="0FCDFFB8" w14:textId="77777777" w:rsidR="005809CE" w:rsidRDefault="006F7AC7">
            <w:pPr>
              <w:pStyle w:val="TableParagraph"/>
              <w:spacing w:line="80" w:lineRule="exact"/>
              <w:ind w:left="46" w:right="29"/>
              <w:rPr>
                <w:sz w:val="9"/>
              </w:rPr>
            </w:pPr>
            <w:bookmarkStart w:id="1699" w:name="Garngrew_Road,_Haggs_"/>
            <w:bookmarkEnd w:id="1699"/>
            <w:r>
              <w:rPr>
                <w:sz w:val="9"/>
              </w:rPr>
              <w:t>Garngrew</w:t>
            </w:r>
            <w:r>
              <w:rPr>
                <w:spacing w:val="2"/>
                <w:sz w:val="9"/>
              </w:rPr>
              <w:t xml:space="preserve"> </w:t>
            </w:r>
            <w:r>
              <w:rPr>
                <w:sz w:val="9"/>
              </w:rPr>
              <w:t>Road,</w:t>
            </w:r>
            <w:r>
              <w:rPr>
                <w:spacing w:val="2"/>
                <w:sz w:val="9"/>
              </w:rPr>
              <w:t xml:space="preserve"> </w:t>
            </w:r>
            <w:r>
              <w:rPr>
                <w:spacing w:val="-2"/>
                <w:sz w:val="9"/>
              </w:rPr>
              <w:t>Haggs</w:t>
            </w:r>
          </w:p>
        </w:tc>
        <w:tc>
          <w:tcPr>
            <w:tcW w:w="482" w:type="dxa"/>
          </w:tcPr>
          <w:p w14:paraId="6CD7EA97" w14:textId="77777777" w:rsidR="005809CE" w:rsidRDefault="006F7AC7">
            <w:pPr>
              <w:pStyle w:val="TableParagraph"/>
              <w:spacing w:before="1" w:line="79" w:lineRule="exact"/>
              <w:ind w:left="25" w:right="3"/>
              <w:rPr>
                <w:sz w:val="9"/>
              </w:rPr>
            </w:pPr>
            <w:bookmarkStart w:id="1700" w:name="278957_"/>
            <w:bookmarkEnd w:id="1700"/>
            <w:r>
              <w:rPr>
                <w:spacing w:val="-2"/>
                <w:sz w:val="9"/>
              </w:rPr>
              <w:t>278957</w:t>
            </w:r>
          </w:p>
        </w:tc>
        <w:tc>
          <w:tcPr>
            <w:tcW w:w="484" w:type="dxa"/>
          </w:tcPr>
          <w:p w14:paraId="324F9E43" w14:textId="77777777" w:rsidR="005809CE" w:rsidRDefault="006F7AC7">
            <w:pPr>
              <w:pStyle w:val="TableParagraph"/>
              <w:spacing w:before="1" w:line="79" w:lineRule="exact"/>
              <w:ind w:left="27" w:right="4"/>
              <w:rPr>
                <w:sz w:val="9"/>
              </w:rPr>
            </w:pPr>
            <w:bookmarkStart w:id="1701" w:name="679169_"/>
            <w:bookmarkEnd w:id="1701"/>
            <w:r>
              <w:rPr>
                <w:spacing w:val="-2"/>
                <w:sz w:val="9"/>
              </w:rPr>
              <w:t>679169</w:t>
            </w:r>
          </w:p>
        </w:tc>
        <w:tc>
          <w:tcPr>
            <w:tcW w:w="503" w:type="dxa"/>
          </w:tcPr>
          <w:p w14:paraId="33775079" w14:textId="77777777" w:rsidR="005809CE" w:rsidRDefault="006F7AC7">
            <w:pPr>
              <w:pStyle w:val="TableParagraph"/>
              <w:spacing w:line="80" w:lineRule="exact"/>
              <w:ind w:right="27"/>
              <w:rPr>
                <w:sz w:val="9"/>
              </w:rPr>
            </w:pPr>
            <w:r>
              <w:rPr>
                <w:spacing w:val="-4"/>
                <w:sz w:val="9"/>
              </w:rPr>
              <w:t>41.2</w:t>
            </w:r>
          </w:p>
        </w:tc>
        <w:tc>
          <w:tcPr>
            <w:tcW w:w="503" w:type="dxa"/>
          </w:tcPr>
          <w:p w14:paraId="03570D86" w14:textId="77777777" w:rsidR="005809CE" w:rsidRDefault="006F7AC7">
            <w:pPr>
              <w:pStyle w:val="TableParagraph"/>
              <w:spacing w:line="80" w:lineRule="exact"/>
              <w:ind w:right="26"/>
              <w:rPr>
                <w:sz w:val="9"/>
              </w:rPr>
            </w:pPr>
            <w:r>
              <w:rPr>
                <w:spacing w:val="-10"/>
                <w:w w:val="50"/>
                <w:sz w:val="9"/>
              </w:rPr>
              <w:t>%</w:t>
            </w:r>
          </w:p>
        </w:tc>
        <w:tc>
          <w:tcPr>
            <w:tcW w:w="503" w:type="dxa"/>
          </w:tcPr>
          <w:p w14:paraId="3DAE7FCF" w14:textId="77777777" w:rsidR="005809CE" w:rsidRDefault="006F7AC7">
            <w:pPr>
              <w:pStyle w:val="TableParagraph"/>
              <w:spacing w:line="80" w:lineRule="exact"/>
              <w:ind w:right="21"/>
              <w:rPr>
                <w:sz w:val="9"/>
              </w:rPr>
            </w:pPr>
            <w:r>
              <w:rPr>
                <w:spacing w:val="-4"/>
                <w:sz w:val="9"/>
              </w:rPr>
              <w:t>25.6</w:t>
            </w:r>
          </w:p>
        </w:tc>
        <w:tc>
          <w:tcPr>
            <w:tcW w:w="503" w:type="dxa"/>
          </w:tcPr>
          <w:p w14:paraId="6A69EF87" w14:textId="77777777" w:rsidR="005809CE" w:rsidRDefault="006F7AC7">
            <w:pPr>
              <w:pStyle w:val="TableParagraph"/>
              <w:spacing w:line="80" w:lineRule="exact"/>
              <w:ind w:right="19"/>
              <w:rPr>
                <w:sz w:val="9"/>
              </w:rPr>
            </w:pPr>
            <w:r>
              <w:rPr>
                <w:spacing w:val="-4"/>
                <w:sz w:val="9"/>
              </w:rPr>
              <w:t>25.2</w:t>
            </w:r>
          </w:p>
        </w:tc>
        <w:tc>
          <w:tcPr>
            <w:tcW w:w="504" w:type="dxa"/>
          </w:tcPr>
          <w:p w14:paraId="7D170B3F" w14:textId="77777777" w:rsidR="005809CE" w:rsidRDefault="006F7AC7">
            <w:pPr>
              <w:pStyle w:val="TableParagraph"/>
              <w:spacing w:line="80" w:lineRule="exact"/>
              <w:ind w:left="49" w:right="17"/>
              <w:rPr>
                <w:sz w:val="9"/>
              </w:rPr>
            </w:pPr>
            <w:r>
              <w:rPr>
                <w:spacing w:val="-5"/>
                <w:sz w:val="9"/>
              </w:rPr>
              <w:t>24</w:t>
            </w:r>
          </w:p>
        </w:tc>
        <w:tc>
          <w:tcPr>
            <w:tcW w:w="504" w:type="dxa"/>
          </w:tcPr>
          <w:p w14:paraId="78175DBA" w14:textId="77777777" w:rsidR="005809CE" w:rsidRDefault="006F7AC7">
            <w:pPr>
              <w:pStyle w:val="TableParagraph"/>
              <w:spacing w:line="80" w:lineRule="exact"/>
              <w:ind w:left="49" w:right="16"/>
              <w:rPr>
                <w:sz w:val="9"/>
              </w:rPr>
            </w:pPr>
            <w:r>
              <w:rPr>
                <w:spacing w:val="-10"/>
                <w:w w:val="50"/>
                <w:sz w:val="9"/>
              </w:rPr>
              <w:t>%</w:t>
            </w:r>
          </w:p>
        </w:tc>
        <w:tc>
          <w:tcPr>
            <w:tcW w:w="503" w:type="dxa"/>
          </w:tcPr>
          <w:p w14:paraId="3373B3DD" w14:textId="77777777" w:rsidR="005809CE" w:rsidRDefault="006F7AC7">
            <w:pPr>
              <w:pStyle w:val="TableParagraph"/>
              <w:spacing w:line="80" w:lineRule="exact"/>
              <w:ind w:right="12"/>
              <w:rPr>
                <w:sz w:val="9"/>
              </w:rPr>
            </w:pPr>
            <w:r>
              <w:rPr>
                <w:spacing w:val="-4"/>
                <w:sz w:val="9"/>
              </w:rPr>
              <w:t>21.6</w:t>
            </w:r>
          </w:p>
        </w:tc>
        <w:tc>
          <w:tcPr>
            <w:tcW w:w="503" w:type="dxa"/>
          </w:tcPr>
          <w:p w14:paraId="78C7F288" w14:textId="77777777" w:rsidR="005809CE" w:rsidRDefault="006F7AC7">
            <w:pPr>
              <w:pStyle w:val="TableParagraph"/>
              <w:spacing w:line="80" w:lineRule="exact"/>
              <w:ind w:right="10"/>
              <w:rPr>
                <w:sz w:val="9"/>
              </w:rPr>
            </w:pPr>
            <w:r>
              <w:rPr>
                <w:spacing w:val="-4"/>
                <w:sz w:val="9"/>
              </w:rPr>
              <w:t>23.9</w:t>
            </w:r>
          </w:p>
        </w:tc>
        <w:tc>
          <w:tcPr>
            <w:tcW w:w="503" w:type="dxa"/>
          </w:tcPr>
          <w:p w14:paraId="29B05606" w14:textId="77777777" w:rsidR="005809CE" w:rsidRDefault="006F7AC7">
            <w:pPr>
              <w:pStyle w:val="TableParagraph"/>
              <w:spacing w:line="80" w:lineRule="exact"/>
              <w:ind w:right="8"/>
              <w:rPr>
                <w:sz w:val="9"/>
              </w:rPr>
            </w:pPr>
            <w:r>
              <w:rPr>
                <w:spacing w:val="-4"/>
                <w:sz w:val="9"/>
              </w:rPr>
              <w:t>28.8</w:t>
            </w:r>
          </w:p>
        </w:tc>
        <w:tc>
          <w:tcPr>
            <w:tcW w:w="504" w:type="dxa"/>
          </w:tcPr>
          <w:p w14:paraId="6CE0FF84" w14:textId="77777777" w:rsidR="005809CE" w:rsidRDefault="006F7AC7">
            <w:pPr>
              <w:pStyle w:val="TableParagraph"/>
              <w:spacing w:line="80" w:lineRule="exact"/>
              <w:ind w:left="49" w:right="4"/>
              <w:rPr>
                <w:sz w:val="9"/>
              </w:rPr>
            </w:pPr>
            <w:r>
              <w:rPr>
                <w:spacing w:val="-4"/>
                <w:sz w:val="9"/>
              </w:rPr>
              <w:t>29.8</w:t>
            </w:r>
          </w:p>
        </w:tc>
        <w:tc>
          <w:tcPr>
            <w:tcW w:w="504" w:type="dxa"/>
          </w:tcPr>
          <w:p w14:paraId="0EB754E8" w14:textId="77777777" w:rsidR="005809CE" w:rsidRDefault="006F7AC7">
            <w:pPr>
              <w:pStyle w:val="TableParagraph"/>
              <w:spacing w:line="80" w:lineRule="exact"/>
              <w:ind w:left="49" w:right="6"/>
              <w:rPr>
                <w:sz w:val="9"/>
              </w:rPr>
            </w:pPr>
            <w:r>
              <w:rPr>
                <w:spacing w:val="-10"/>
                <w:w w:val="50"/>
                <w:sz w:val="9"/>
              </w:rPr>
              <w:t>%</w:t>
            </w:r>
          </w:p>
        </w:tc>
        <w:tc>
          <w:tcPr>
            <w:tcW w:w="503" w:type="dxa"/>
          </w:tcPr>
          <w:p w14:paraId="2A40F5C4" w14:textId="77777777" w:rsidR="005809CE" w:rsidRDefault="006F7AC7">
            <w:pPr>
              <w:pStyle w:val="TableParagraph"/>
              <w:spacing w:line="80" w:lineRule="exact"/>
              <w:ind w:right="2"/>
              <w:rPr>
                <w:sz w:val="9"/>
              </w:rPr>
            </w:pPr>
            <w:bookmarkStart w:id="1702" w:name="26.8_"/>
            <w:bookmarkEnd w:id="1702"/>
            <w:r>
              <w:rPr>
                <w:spacing w:val="-4"/>
                <w:sz w:val="9"/>
              </w:rPr>
              <w:t>26.8</w:t>
            </w:r>
          </w:p>
        </w:tc>
      </w:tr>
      <w:tr w:rsidR="005809CE" w14:paraId="131E0E4B" w14:textId="77777777">
        <w:trPr>
          <w:trHeight w:val="100"/>
        </w:trPr>
        <w:tc>
          <w:tcPr>
            <w:tcW w:w="452" w:type="dxa"/>
          </w:tcPr>
          <w:p w14:paraId="26755AF1" w14:textId="77777777" w:rsidR="005809CE" w:rsidRDefault="006F7AC7">
            <w:pPr>
              <w:pStyle w:val="TableParagraph"/>
              <w:spacing w:line="80" w:lineRule="exact"/>
              <w:ind w:left="23" w:right="3"/>
              <w:rPr>
                <w:sz w:val="9"/>
              </w:rPr>
            </w:pPr>
            <w:r>
              <w:rPr>
                <w:spacing w:val="-5"/>
                <w:sz w:val="9"/>
              </w:rPr>
              <w:t>21</w:t>
            </w:r>
          </w:p>
        </w:tc>
        <w:tc>
          <w:tcPr>
            <w:tcW w:w="1969" w:type="dxa"/>
          </w:tcPr>
          <w:p w14:paraId="7F2EA62A" w14:textId="77777777" w:rsidR="005809CE" w:rsidRDefault="006F7AC7">
            <w:pPr>
              <w:pStyle w:val="TableParagraph"/>
              <w:spacing w:line="80" w:lineRule="exact"/>
              <w:ind w:left="46" w:right="26"/>
              <w:rPr>
                <w:sz w:val="9"/>
              </w:rPr>
            </w:pPr>
            <w:bookmarkStart w:id="1703" w:name="Grangemouth_Road,_College_"/>
            <w:bookmarkEnd w:id="1703"/>
            <w:r>
              <w:rPr>
                <w:sz w:val="9"/>
              </w:rPr>
              <w:t>Grangemouth</w:t>
            </w:r>
            <w:r>
              <w:rPr>
                <w:spacing w:val="3"/>
                <w:sz w:val="9"/>
              </w:rPr>
              <w:t xml:space="preserve"> </w:t>
            </w:r>
            <w:r>
              <w:rPr>
                <w:sz w:val="9"/>
              </w:rPr>
              <w:t>Road,</w:t>
            </w:r>
            <w:r>
              <w:rPr>
                <w:spacing w:val="3"/>
                <w:sz w:val="9"/>
              </w:rPr>
              <w:t xml:space="preserve"> </w:t>
            </w:r>
            <w:r>
              <w:rPr>
                <w:spacing w:val="-2"/>
                <w:sz w:val="9"/>
              </w:rPr>
              <w:t>College</w:t>
            </w:r>
          </w:p>
        </w:tc>
        <w:tc>
          <w:tcPr>
            <w:tcW w:w="482" w:type="dxa"/>
          </w:tcPr>
          <w:p w14:paraId="3BA99890" w14:textId="77777777" w:rsidR="005809CE" w:rsidRDefault="006F7AC7">
            <w:pPr>
              <w:pStyle w:val="TableParagraph"/>
              <w:spacing w:before="1" w:line="79" w:lineRule="exact"/>
              <w:ind w:left="25" w:right="3"/>
              <w:rPr>
                <w:sz w:val="9"/>
              </w:rPr>
            </w:pPr>
            <w:bookmarkStart w:id="1704" w:name="290112_"/>
            <w:bookmarkEnd w:id="1704"/>
            <w:r>
              <w:rPr>
                <w:spacing w:val="-2"/>
                <w:sz w:val="9"/>
              </w:rPr>
              <w:t>290112</w:t>
            </w:r>
          </w:p>
        </w:tc>
        <w:tc>
          <w:tcPr>
            <w:tcW w:w="484" w:type="dxa"/>
          </w:tcPr>
          <w:p w14:paraId="744E972A" w14:textId="77777777" w:rsidR="005809CE" w:rsidRDefault="006F7AC7">
            <w:pPr>
              <w:pStyle w:val="TableParagraph"/>
              <w:spacing w:line="80" w:lineRule="exact"/>
              <w:ind w:left="27" w:right="4"/>
              <w:rPr>
                <w:sz w:val="9"/>
              </w:rPr>
            </w:pPr>
            <w:r>
              <w:rPr>
                <w:noProof/>
              </w:rPr>
              <mc:AlternateContent>
                <mc:Choice Requires="wpg">
                  <w:drawing>
                    <wp:anchor distT="0" distB="0" distL="0" distR="0" simplePos="0" relativeHeight="476626432" behindDoc="1" locked="0" layoutInCell="1" allowOverlap="1" wp14:anchorId="06655140" wp14:editId="5F99F79B">
                      <wp:simplePos x="0" y="0"/>
                      <wp:positionH relativeFrom="column">
                        <wp:posOffset>102489</wp:posOffset>
                      </wp:positionH>
                      <wp:positionV relativeFrom="paragraph">
                        <wp:posOffset>49743</wp:posOffset>
                      </wp:positionV>
                      <wp:extent cx="2103120" cy="3325495"/>
                      <wp:effectExtent l="0" t="0" r="0" b="0"/>
                      <wp:wrapNone/>
                      <wp:docPr id="212"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3325495"/>
                                <a:chOff x="0" y="0"/>
                                <a:chExt cx="2103120" cy="3325495"/>
                              </a:xfrm>
                            </wpg:grpSpPr>
                            <pic:pic xmlns:pic="http://schemas.openxmlformats.org/drawingml/2006/picture">
                              <pic:nvPicPr>
                                <pic:cNvPr id="213" name="Image 213"/>
                                <pic:cNvPicPr/>
                              </pic:nvPicPr>
                              <pic:blipFill>
                                <a:blip r:embed="rId12" cstate="print"/>
                                <a:stretch>
                                  <a:fillRect/>
                                </a:stretch>
                              </pic:blipFill>
                              <pic:spPr>
                                <a:xfrm>
                                  <a:off x="0" y="0"/>
                                  <a:ext cx="2102244" cy="3323844"/>
                                </a:xfrm>
                                <a:prstGeom prst="rect">
                                  <a:avLst/>
                                </a:prstGeom>
                              </pic:spPr>
                            </pic:pic>
                          </wpg:wgp>
                        </a:graphicData>
                      </a:graphic>
                    </wp:anchor>
                  </w:drawing>
                </mc:Choice>
                <mc:Fallback>
                  <w:pict>
                    <v:group w14:anchorId="100E4A27" id="Group 212" o:spid="_x0000_s1026" alt="&quot;&quot;" style="position:absolute;margin-left:8.05pt;margin-top:3.9pt;width:165.6pt;height:261.85pt;z-index:-26690048;mso-wrap-distance-left:0;mso-wrap-distance-right:0" coordsize="21031,33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">
                      <v:shape id="Image 213" o:spid="_x0000_s1027" type="#_x0000_t75" style="position:absolute;width:21022;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">
                        <v:imagedata r:id="rId15" o:title=""/>
                      </v:shape>
                    </v:group>
                  </w:pict>
                </mc:Fallback>
              </mc:AlternateContent>
            </w:r>
            <w:bookmarkStart w:id="1705" w:name="680500_"/>
            <w:bookmarkEnd w:id="1705"/>
            <w:r>
              <w:rPr>
                <w:spacing w:val="-2"/>
                <w:sz w:val="9"/>
              </w:rPr>
              <w:t>680500</w:t>
            </w:r>
          </w:p>
        </w:tc>
        <w:tc>
          <w:tcPr>
            <w:tcW w:w="503" w:type="dxa"/>
          </w:tcPr>
          <w:p w14:paraId="060A11B5" w14:textId="77777777" w:rsidR="005809CE" w:rsidRDefault="006F7AC7">
            <w:pPr>
              <w:pStyle w:val="TableParagraph"/>
              <w:spacing w:line="80" w:lineRule="exact"/>
              <w:ind w:right="27"/>
              <w:rPr>
                <w:sz w:val="9"/>
              </w:rPr>
            </w:pPr>
            <w:r>
              <w:rPr>
                <w:spacing w:val="-4"/>
                <w:sz w:val="9"/>
              </w:rPr>
              <w:t>40.6</w:t>
            </w:r>
          </w:p>
        </w:tc>
        <w:tc>
          <w:tcPr>
            <w:tcW w:w="503" w:type="dxa"/>
          </w:tcPr>
          <w:p w14:paraId="4B561283" w14:textId="77777777" w:rsidR="005809CE" w:rsidRDefault="006F7AC7">
            <w:pPr>
              <w:pStyle w:val="TableParagraph"/>
              <w:spacing w:line="80" w:lineRule="exact"/>
              <w:ind w:right="23"/>
              <w:rPr>
                <w:sz w:val="9"/>
              </w:rPr>
            </w:pPr>
            <w:r>
              <w:rPr>
                <w:spacing w:val="-4"/>
                <w:sz w:val="9"/>
              </w:rPr>
              <w:t>35.6</w:t>
            </w:r>
          </w:p>
        </w:tc>
        <w:tc>
          <w:tcPr>
            <w:tcW w:w="503" w:type="dxa"/>
          </w:tcPr>
          <w:p w14:paraId="4011098D" w14:textId="77777777" w:rsidR="005809CE" w:rsidRDefault="006F7AC7">
            <w:pPr>
              <w:pStyle w:val="TableParagraph"/>
              <w:spacing w:line="80" w:lineRule="exact"/>
              <w:ind w:right="21"/>
              <w:rPr>
                <w:sz w:val="9"/>
              </w:rPr>
            </w:pPr>
            <w:r>
              <w:rPr>
                <w:spacing w:val="-4"/>
                <w:sz w:val="9"/>
              </w:rPr>
              <w:t>34.9</w:t>
            </w:r>
          </w:p>
        </w:tc>
        <w:tc>
          <w:tcPr>
            <w:tcW w:w="503" w:type="dxa"/>
          </w:tcPr>
          <w:p w14:paraId="68A83785" w14:textId="77777777" w:rsidR="005809CE" w:rsidRDefault="006F7AC7">
            <w:pPr>
              <w:pStyle w:val="TableParagraph"/>
              <w:spacing w:line="80" w:lineRule="exact"/>
              <w:ind w:right="19"/>
              <w:rPr>
                <w:sz w:val="9"/>
              </w:rPr>
            </w:pPr>
            <w:bookmarkStart w:id="1706" w:name="33.7_"/>
            <w:bookmarkEnd w:id="1706"/>
            <w:r>
              <w:rPr>
                <w:spacing w:val="-4"/>
                <w:sz w:val="9"/>
              </w:rPr>
              <w:t>33.7</w:t>
            </w:r>
          </w:p>
        </w:tc>
        <w:tc>
          <w:tcPr>
            <w:tcW w:w="504" w:type="dxa"/>
          </w:tcPr>
          <w:p w14:paraId="1866C63B" w14:textId="77777777" w:rsidR="005809CE" w:rsidRDefault="006F7AC7">
            <w:pPr>
              <w:pStyle w:val="TableParagraph"/>
              <w:spacing w:line="80" w:lineRule="exact"/>
              <w:ind w:left="49" w:right="17"/>
              <w:rPr>
                <w:sz w:val="9"/>
              </w:rPr>
            </w:pPr>
            <w:r>
              <w:rPr>
                <w:spacing w:val="-5"/>
                <w:sz w:val="9"/>
              </w:rPr>
              <w:t>28</w:t>
            </w:r>
          </w:p>
        </w:tc>
        <w:tc>
          <w:tcPr>
            <w:tcW w:w="504" w:type="dxa"/>
          </w:tcPr>
          <w:p w14:paraId="39CF81E7" w14:textId="77777777" w:rsidR="005809CE" w:rsidRDefault="006F7AC7">
            <w:pPr>
              <w:pStyle w:val="TableParagraph"/>
              <w:spacing w:line="80" w:lineRule="exact"/>
              <w:ind w:left="49" w:right="17"/>
              <w:rPr>
                <w:sz w:val="9"/>
              </w:rPr>
            </w:pPr>
            <w:r>
              <w:rPr>
                <w:spacing w:val="-10"/>
                <w:w w:val="50"/>
                <w:sz w:val="9"/>
              </w:rPr>
              <w:t>%</w:t>
            </w:r>
          </w:p>
        </w:tc>
        <w:tc>
          <w:tcPr>
            <w:tcW w:w="503" w:type="dxa"/>
          </w:tcPr>
          <w:p w14:paraId="68B744CC" w14:textId="77777777" w:rsidR="005809CE" w:rsidRDefault="006F7AC7">
            <w:pPr>
              <w:pStyle w:val="TableParagraph"/>
              <w:spacing w:line="80" w:lineRule="exact"/>
              <w:ind w:right="13"/>
              <w:rPr>
                <w:sz w:val="9"/>
              </w:rPr>
            </w:pPr>
            <w:r>
              <w:rPr>
                <w:spacing w:val="-4"/>
                <w:sz w:val="9"/>
              </w:rPr>
              <w:t>23.6</w:t>
            </w:r>
          </w:p>
        </w:tc>
        <w:tc>
          <w:tcPr>
            <w:tcW w:w="503" w:type="dxa"/>
          </w:tcPr>
          <w:p w14:paraId="59D723B2" w14:textId="77777777" w:rsidR="005809CE" w:rsidRDefault="006F7AC7">
            <w:pPr>
              <w:pStyle w:val="TableParagraph"/>
              <w:spacing w:line="80" w:lineRule="exact"/>
              <w:ind w:right="11"/>
              <w:rPr>
                <w:sz w:val="9"/>
              </w:rPr>
            </w:pPr>
            <w:r>
              <w:rPr>
                <w:spacing w:val="-4"/>
                <w:sz w:val="9"/>
              </w:rPr>
              <w:t>27.1</w:t>
            </w:r>
          </w:p>
        </w:tc>
        <w:tc>
          <w:tcPr>
            <w:tcW w:w="503" w:type="dxa"/>
          </w:tcPr>
          <w:p w14:paraId="2D81387C" w14:textId="77777777" w:rsidR="005809CE" w:rsidRDefault="006F7AC7">
            <w:pPr>
              <w:pStyle w:val="TableParagraph"/>
              <w:spacing w:line="80" w:lineRule="exact"/>
              <w:ind w:right="9"/>
              <w:rPr>
                <w:sz w:val="9"/>
              </w:rPr>
            </w:pPr>
            <w:r>
              <w:rPr>
                <w:spacing w:val="-4"/>
                <w:sz w:val="9"/>
              </w:rPr>
              <w:t>38.3</w:t>
            </w:r>
          </w:p>
        </w:tc>
        <w:tc>
          <w:tcPr>
            <w:tcW w:w="504" w:type="dxa"/>
          </w:tcPr>
          <w:p w14:paraId="5160B833" w14:textId="77777777" w:rsidR="005809CE" w:rsidRDefault="006F7AC7">
            <w:pPr>
              <w:pStyle w:val="TableParagraph"/>
              <w:spacing w:line="80" w:lineRule="exact"/>
              <w:ind w:left="49" w:right="5"/>
              <w:rPr>
                <w:sz w:val="9"/>
              </w:rPr>
            </w:pPr>
            <w:bookmarkStart w:id="1707" w:name="35.1_"/>
            <w:bookmarkEnd w:id="1707"/>
            <w:r>
              <w:rPr>
                <w:spacing w:val="-4"/>
                <w:sz w:val="9"/>
              </w:rPr>
              <w:t>35.1</w:t>
            </w:r>
          </w:p>
        </w:tc>
        <w:tc>
          <w:tcPr>
            <w:tcW w:w="504" w:type="dxa"/>
          </w:tcPr>
          <w:p w14:paraId="06875D7D" w14:textId="77777777" w:rsidR="005809CE" w:rsidRDefault="006F7AC7">
            <w:pPr>
              <w:pStyle w:val="TableParagraph"/>
              <w:spacing w:line="80" w:lineRule="exact"/>
              <w:ind w:left="49" w:right="5"/>
              <w:rPr>
                <w:sz w:val="9"/>
              </w:rPr>
            </w:pPr>
            <w:bookmarkStart w:id="1708" w:name="42.6_"/>
            <w:bookmarkEnd w:id="1708"/>
            <w:r>
              <w:rPr>
                <w:spacing w:val="-4"/>
                <w:sz w:val="9"/>
              </w:rPr>
              <w:t>42.6</w:t>
            </w:r>
          </w:p>
        </w:tc>
        <w:tc>
          <w:tcPr>
            <w:tcW w:w="503" w:type="dxa"/>
          </w:tcPr>
          <w:p w14:paraId="121A398A" w14:textId="77777777" w:rsidR="005809CE" w:rsidRDefault="006F7AC7">
            <w:pPr>
              <w:pStyle w:val="TableParagraph"/>
              <w:spacing w:line="80" w:lineRule="exact"/>
              <w:ind w:right="3"/>
              <w:rPr>
                <w:sz w:val="9"/>
              </w:rPr>
            </w:pPr>
            <w:r>
              <w:rPr>
                <w:spacing w:val="-4"/>
                <w:sz w:val="9"/>
              </w:rPr>
              <w:t>40.3</w:t>
            </w:r>
          </w:p>
        </w:tc>
      </w:tr>
      <w:tr w:rsidR="005809CE" w14:paraId="61A35ABB" w14:textId="77777777">
        <w:trPr>
          <w:trHeight w:val="228"/>
        </w:trPr>
        <w:tc>
          <w:tcPr>
            <w:tcW w:w="452" w:type="dxa"/>
          </w:tcPr>
          <w:p w14:paraId="03171EB4" w14:textId="77777777" w:rsidR="005809CE" w:rsidRDefault="006F7AC7">
            <w:pPr>
              <w:pStyle w:val="TableParagraph"/>
              <w:spacing w:before="66"/>
              <w:ind w:left="23" w:right="11"/>
              <w:rPr>
                <w:sz w:val="9"/>
              </w:rPr>
            </w:pPr>
            <w:r>
              <w:rPr>
                <w:spacing w:val="-5"/>
                <w:sz w:val="9"/>
              </w:rPr>
              <w:t>24</w:t>
            </w:r>
          </w:p>
        </w:tc>
        <w:tc>
          <w:tcPr>
            <w:tcW w:w="1969" w:type="dxa"/>
          </w:tcPr>
          <w:p w14:paraId="29018F7F" w14:textId="77777777" w:rsidR="005809CE" w:rsidRDefault="006F7AC7">
            <w:pPr>
              <w:pStyle w:val="TableParagraph"/>
              <w:spacing w:before="66"/>
              <w:ind w:left="46" w:right="34"/>
              <w:rPr>
                <w:sz w:val="9"/>
              </w:rPr>
            </w:pPr>
            <w:r>
              <w:rPr>
                <w:sz w:val="9"/>
              </w:rPr>
              <w:t>Kerse</w:t>
            </w:r>
            <w:r>
              <w:rPr>
                <w:spacing w:val="2"/>
                <w:sz w:val="9"/>
              </w:rPr>
              <w:t xml:space="preserve"> </w:t>
            </w:r>
            <w:r>
              <w:rPr>
                <w:sz w:val="9"/>
              </w:rPr>
              <w:t>Lane,</w:t>
            </w:r>
            <w:r>
              <w:rPr>
                <w:spacing w:val="2"/>
                <w:sz w:val="9"/>
              </w:rPr>
              <w:t xml:space="preserve"> </w:t>
            </w:r>
            <w:r>
              <w:rPr>
                <w:spacing w:val="-2"/>
                <w:sz w:val="9"/>
              </w:rPr>
              <w:t>Falkirk</w:t>
            </w:r>
          </w:p>
        </w:tc>
        <w:tc>
          <w:tcPr>
            <w:tcW w:w="482" w:type="dxa"/>
          </w:tcPr>
          <w:p w14:paraId="3BEAC625" w14:textId="77777777" w:rsidR="005809CE" w:rsidRDefault="006F7AC7">
            <w:pPr>
              <w:pStyle w:val="TableParagraph"/>
              <w:spacing w:before="66"/>
              <w:ind w:left="14"/>
              <w:rPr>
                <w:sz w:val="9"/>
              </w:rPr>
            </w:pPr>
            <w:bookmarkStart w:id="1709" w:name="289189_"/>
            <w:bookmarkEnd w:id="1709"/>
            <w:r>
              <w:rPr>
                <w:spacing w:val="-2"/>
                <w:sz w:val="9"/>
              </w:rPr>
              <w:t>289189</w:t>
            </w:r>
          </w:p>
        </w:tc>
        <w:tc>
          <w:tcPr>
            <w:tcW w:w="484" w:type="dxa"/>
          </w:tcPr>
          <w:p w14:paraId="38C03D1A" w14:textId="77777777" w:rsidR="005809CE" w:rsidRDefault="006F7AC7">
            <w:pPr>
              <w:pStyle w:val="TableParagraph"/>
              <w:spacing w:before="66"/>
              <w:ind w:left="15"/>
              <w:rPr>
                <w:sz w:val="9"/>
              </w:rPr>
            </w:pPr>
            <w:bookmarkStart w:id="1710" w:name="680018_"/>
            <w:bookmarkEnd w:id="1710"/>
            <w:r>
              <w:rPr>
                <w:spacing w:val="-2"/>
                <w:sz w:val="9"/>
              </w:rPr>
              <w:t>680018</w:t>
            </w:r>
          </w:p>
        </w:tc>
        <w:tc>
          <w:tcPr>
            <w:tcW w:w="503" w:type="dxa"/>
          </w:tcPr>
          <w:p w14:paraId="41F4E91C" w14:textId="77777777" w:rsidR="005809CE" w:rsidRDefault="006F7AC7">
            <w:pPr>
              <w:pStyle w:val="TableParagraph"/>
              <w:spacing w:before="66"/>
              <w:ind w:right="35"/>
              <w:rPr>
                <w:sz w:val="9"/>
              </w:rPr>
            </w:pPr>
            <w:r>
              <w:rPr>
                <w:spacing w:val="-4"/>
                <w:sz w:val="9"/>
              </w:rPr>
              <w:t>47.8</w:t>
            </w:r>
          </w:p>
        </w:tc>
        <w:tc>
          <w:tcPr>
            <w:tcW w:w="503" w:type="dxa"/>
          </w:tcPr>
          <w:p w14:paraId="6B9FA8C4" w14:textId="77777777" w:rsidR="005809CE" w:rsidRDefault="006F7AC7">
            <w:pPr>
              <w:pStyle w:val="TableParagraph"/>
              <w:spacing w:before="66"/>
              <w:ind w:right="29"/>
              <w:rPr>
                <w:sz w:val="9"/>
              </w:rPr>
            </w:pPr>
            <w:r>
              <w:rPr>
                <w:spacing w:val="-4"/>
                <w:sz w:val="9"/>
              </w:rPr>
              <w:t>53.4</w:t>
            </w:r>
          </w:p>
        </w:tc>
        <w:tc>
          <w:tcPr>
            <w:tcW w:w="503" w:type="dxa"/>
          </w:tcPr>
          <w:p w14:paraId="671A5FFC" w14:textId="77777777" w:rsidR="005809CE" w:rsidRDefault="006F7AC7">
            <w:pPr>
              <w:pStyle w:val="TableParagraph"/>
              <w:spacing w:before="66"/>
              <w:ind w:right="27"/>
              <w:rPr>
                <w:sz w:val="9"/>
              </w:rPr>
            </w:pPr>
            <w:r>
              <w:rPr>
                <w:spacing w:val="-4"/>
                <w:sz w:val="9"/>
              </w:rPr>
              <w:t>49.1</w:t>
            </w:r>
          </w:p>
        </w:tc>
        <w:tc>
          <w:tcPr>
            <w:tcW w:w="503" w:type="dxa"/>
          </w:tcPr>
          <w:p w14:paraId="79E13F41" w14:textId="77777777" w:rsidR="005809CE" w:rsidRDefault="006F7AC7">
            <w:pPr>
              <w:pStyle w:val="TableParagraph"/>
              <w:spacing w:before="66"/>
              <w:ind w:right="23"/>
              <w:rPr>
                <w:sz w:val="9"/>
              </w:rPr>
            </w:pPr>
            <w:r>
              <w:rPr>
                <w:spacing w:val="-4"/>
                <w:sz w:val="9"/>
              </w:rPr>
              <w:t>47.4</w:t>
            </w:r>
          </w:p>
        </w:tc>
        <w:tc>
          <w:tcPr>
            <w:tcW w:w="504" w:type="dxa"/>
          </w:tcPr>
          <w:p w14:paraId="5144925B" w14:textId="77777777" w:rsidR="005809CE" w:rsidRDefault="006F7AC7">
            <w:pPr>
              <w:pStyle w:val="TableParagraph"/>
              <w:spacing w:before="66"/>
              <w:ind w:left="49" w:right="21"/>
              <w:rPr>
                <w:sz w:val="9"/>
              </w:rPr>
            </w:pPr>
            <w:r>
              <w:rPr>
                <w:spacing w:val="-4"/>
                <w:sz w:val="9"/>
              </w:rPr>
              <w:t>43.1</w:t>
            </w:r>
          </w:p>
        </w:tc>
        <w:tc>
          <w:tcPr>
            <w:tcW w:w="504" w:type="dxa"/>
          </w:tcPr>
          <w:p w14:paraId="4EAF7CB5" w14:textId="77777777" w:rsidR="005809CE" w:rsidRDefault="006F7AC7">
            <w:pPr>
              <w:pStyle w:val="TableParagraph"/>
              <w:spacing w:before="66"/>
              <w:ind w:left="49" w:right="20"/>
              <w:rPr>
                <w:sz w:val="9"/>
              </w:rPr>
            </w:pPr>
            <w:r>
              <w:rPr>
                <w:spacing w:val="-4"/>
                <w:sz w:val="9"/>
              </w:rPr>
              <w:t>39.9</w:t>
            </w:r>
          </w:p>
        </w:tc>
        <w:tc>
          <w:tcPr>
            <w:tcW w:w="503" w:type="dxa"/>
          </w:tcPr>
          <w:p w14:paraId="3D5008D1" w14:textId="77777777" w:rsidR="005809CE" w:rsidRDefault="006F7AC7">
            <w:pPr>
              <w:pStyle w:val="TableParagraph"/>
              <w:spacing w:before="66"/>
              <w:ind w:right="18"/>
              <w:rPr>
                <w:sz w:val="9"/>
              </w:rPr>
            </w:pPr>
            <w:r>
              <w:rPr>
                <w:spacing w:val="-4"/>
                <w:sz w:val="9"/>
              </w:rPr>
              <w:t>15.7</w:t>
            </w:r>
          </w:p>
        </w:tc>
        <w:tc>
          <w:tcPr>
            <w:tcW w:w="503" w:type="dxa"/>
          </w:tcPr>
          <w:p w14:paraId="426F0454" w14:textId="77777777" w:rsidR="005809CE" w:rsidRDefault="006F7AC7">
            <w:pPr>
              <w:pStyle w:val="TableParagraph"/>
              <w:spacing w:before="66"/>
              <w:ind w:right="16"/>
              <w:rPr>
                <w:sz w:val="9"/>
              </w:rPr>
            </w:pPr>
            <w:r>
              <w:rPr>
                <w:spacing w:val="-4"/>
                <w:sz w:val="9"/>
              </w:rPr>
              <w:t>50.4</w:t>
            </w:r>
          </w:p>
        </w:tc>
        <w:tc>
          <w:tcPr>
            <w:tcW w:w="503" w:type="dxa"/>
          </w:tcPr>
          <w:p w14:paraId="3805F284" w14:textId="77777777" w:rsidR="005809CE" w:rsidRDefault="006F7AC7">
            <w:pPr>
              <w:pStyle w:val="TableParagraph"/>
              <w:spacing w:before="66"/>
              <w:ind w:right="12"/>
              <w:rPr>
                <w:sz w:val="9"/>
              </w:rPr>
            </w:pPr>
            <w:r>
              <w:rPr>
                <w:spacing w:val="-4"/>
                <w:sz w:val="9"/>
              </w:rPr>
              <w:t>56.2</w:t>
            </w:r>
          </w:p>
        </w:tc>
        <w:tc>
          <w:tcPr>
            <w:tcW w:w="504" w:type="dxa"/>
          </w:tcPr>
          <w:p w14:paraId="57359049" w14:textId="77777777" w:rsidR="005809CE" w:rsidRDefault="006F7AC7">
            <w:pPr>
              <w:pStyle w:val="TableParagraph"/>
              <w:spacing w:before="66"/>
              <w:ind w:left="49" w:right="10"/>
              <w:rPr>
                <w:sz w:val="9"/>
              </w:rPr>
            </w:pPr>
            <w:r>
              <w:rPr>
                <w:spacing w:val="-4"/>
                <w:sz w:val="9"/>
              </w:rPr>
              <w:t>40.2</w:t>
            </w:r>
          </w:p>
        </w:tc>
        <w:tc>
          <w:tcPr>
            <w:tcW w:w="504" w:type="dxa"/>
          </w:tcPr>
          <w:p w14:paraId="3CED34A9" w14:textId="77777777" w:rsidR="005809CE" w:rsidRDefault="006F7AC7">
            <w:pPr>
              <w:pStyle w:val="TableParagraph"/>
              <w:spacing w:before="66"/>
              <w:ind w:left="49" w:right="10"/>
              <w:rPr>
                <w:sz w:val="9"/>
              </w:rPr>
            </w:pPr>
            <w:r>
              <w:rPr>
                <w:spacing w:val="-4"/>
                <w:sz w:val="9"/>
              </w:rPr>
              <w:t>57.9</w:t>
            </w:r>
          </w:p>
        </w:tc>
        <w:tc>
          <w:tcPr>
            <w:tcW w:w="503" w:type="dxa"/>
          </w:tcPr>
          <w:p w14:paraId="7309FFB3" w14:textId="77777777" w:rsidR="005809CE" w:rsidRDefault="006F7AC7">
            <w:pPr>
              <w:pStyle w:val="TableParagraph"/>
              <w:spacing w:before="66"/>
              <w:ind w:right="8"/>
              <w:rPr>
                <w:sz w:val="9"/>
              </w:rPr>
            </w:pPr>
            <w:bookmarkStart w:id="1711" w:name="50.7_"/>
            <w:bookmarkEnd w:id="1711"/>
            <w:r>
              <w:rPr>
                <w:spacing w:val="-4"/>
                <w:sz w:val="9"/>
              </w:rPr>
              <w:t>50.7</w:t>
            </w:r>
          </w:p>
        </w:tc>
      </w:tr>
      <w:tr w:rsidR="005809CE" w14:paraId="6092FD57" w14:textId="77777777">
        <w:trPr>
          <w:trHeight w:val="100"/>
        </w:trPr>
        <w:tc>
          <w:tcPr>
            <w:tcW w:w="452" w:type="dxa"/>
          </w:tcPr>
          <w:p w14:paraId="52DC9691" w14:textId="77777777" w:rsidR="005809CE" w:rsidRDefault="006F7AC7">
            <w:pPr>
              <w:pStyle w:val="TableParagraph"/>
              <w:spacing w:line="80" w:lineRule="exact"/>
              <w:ind w:left="23" w:right="2"/>
              <w:rPr>
                <w:sz w:val="9"/>
              </w:rPr>
            </w:pPr>
            <w:r>
              <w:rPr>
                <w:spacing w:val="-5"/>
                <w:sz w:val="9"/>
              </w:rPr>
              <w:t>26</w:t>
            </w:r>
          </w:p>
        </w:tc>
        <w:tc>
          <w:tcPr>
            <w:tcW w:w="1969" w:type="dxa"/>
          </w:tcPr>
          <w:p w14:paraId="73892252" w14:textId="77777777" w:rsidR="005809CE" w:rsidRDefault="006F7AC7">
            <w:pPr>
              <w:pStyle w:val="TableParagraph"/>
              <w:spacing w:line="80" w:lineRule="exact"/>
              <w:ind w:left="46" w:right="25"/>
              <w:rPr>
                <w:sz w:val="9"/>
              </w:rPr>
            </w:pPr>
            <w:bookmarkStart w:id="1712" w:name="Weir_Street,_Falkirk_"/>
            <w:bookmarkEnd w:id="1712"/>
            <w:r>
              <w:rPr>
                <w:sz w:val="9"/>
              </w:rPr>
              <w:t>Weir</w:t>
            </w:r>
            <w:r>
              <w:rPr>
                <w:spacing w:val="2"/>
                <w:sz w:val="9"/>
              </w:rPr>
              <w:t xml:space="preserve"> </w:t>
            </w:r>
            <w:r>
              <w:rPr>
                <w:sz w:val="9"/>
              </w:rPr>
              <w:t>Street,</w:t>
            </w:r>
            <w:r>
              <w:rPr>
                <w:spacing w:val="3"/>
                <w:sz w:val="9"/>
              </w:rPr>
              <w:t xml:space="preserve"> </w:t>
            </w:r>
            <w:r>
              <w:rPr>
                <w:spacing w:val="-2"/>
                <w:sz w:val="9"/>
              </w:rPr>
              <w:t>Falkirk</w:t>
            </w:r>
          </w:p>
        </w:tc>
        <w:tc>
          <w:tcPr>
            <w:tcW w:w="482" w:type="dxa"/>
          </w:tcPr>
          <w:p w14:paraId="6EF6A856" w14:textId="77777777" w:rsidR="005809CE" w:rsidRDefault="006F7AC7">
            <w:pPr>
              <w:pStyle w:val="TableParagraph"/>
              <w:spacing w:before="2" w:line="78" w:lineRule="exact"/>
              <w:ind w:left="25" w:right="2"/>
              <w:rPr>
                <w:sz w:val="9"/>
              </w:rPr>
            </w:pPr>
            <w:bookmarkStart w:id="1713" w:name="289207_"/>
            <w:bookmarkEnd w:id="1713"/>
            <w:r>
              <w:rPr>
                <w:spacing w:val="-2"/>
                <w:sz w:val="9"/>
              </w:rPr>
              <w:t>289207</w:t>
            </w:r>
          </w:p>
        </w:tc>
        <w:tc>
          <w:tcPr>
            <w:tcW w:w="484" w:type="dxa"/>
          </w:tcPr>
          <w:p w14:paraId="07A4D186" w14:textId="77777777" w:rsidR="005809CE" w:rsidRDefault="006F7AC7">
            <w:pPr>
              <w:pStyle w:val="TableParagraph"/>
              <w:spacing w:line="80" w:lineRule="exact"/>
              <w:ind w:left="27" w:right="3"/>
              <w:rPr>
                <w:sz w:val="9"/>
              </w:rPr>
            </w:pPr>
            <w:bookmarkStart w:id="1714" w:name="680123_"/>
            <w:bookmarkEnd w:id="1714"/>
            <w:r>
              <w:rPr>
                <w:spacing w:val="-2"/>
                <w:sz w:val="9"/>
              </w:rPr>
              <w:t>680123</w:t>
            </w:r>
          </w:p>
        </w:tc>
        <w:tc>
          <w:tcPr>
            <w:tcW w:w="503" w:type="dxa"/>
          </w:tcPr>
          <w:p w14:paraId="5906B2E8" w14:textId="77777777" w:rsidR="005809CE" w:rsidRDefault="006F7AC7">
            <w:pPr>
              <w:pStyle w:val="TableParagraph"/>
              <w:spacing w:line="80" w:lineRule="exact"/>
              <w:ind w:right="26"/>
              <w:rPr>
                <w:sz w:val="9"/>
              </w:rPr>
            </w:pPr>
            <w:r>
              <w:rPr>
                <w:spacing w:val="-4"/>
                <w:sz w:val="9"/>
              </w:rPr>
              <w:t>36.6</w:t>
            </w:r>
          </w:p>
        </w:tc>
        <w:tc>
          <w:tcPr>
            <w:tcW w:w="503" w:type="dxa"/>
          </w:tcPr>
          <w:p w14:paraId="710A5515" w14:textId="77777777" w:rsidR="005809CE" w:rsidRDefault="006F7AC7">
            <w:pPr>
              <w:pStyle w:val="TableParagraph"/>
              <w:spacing w:line="80" w:lineRule="exact"/>
              <w:ind w:right="24"/>
              <w:rPr>
                <w:sz w:val="9"/>
              </w:rPr>
            </w:pPr>
            <w:r>
              <w:rPr>
                <w:spacing w:val="-5"/>
                <w:sz w:val="9"/>
              </w:rPr>
              <w:t>27</w:t>
            </w:r>
          </w:p>
        </w:tc>
        <w:tc>
          <w:tcPr>
            <w:tcW w:w="503" w:type="dxa"/>
          </w:tcPr>
          <w:p w14:paraId="346EE890" w14:textId="77777777" w:rsidR="005809CE" w:rsidRDefault="006F7AC7">
            <w:pPr>
              <w:pStyle w:val="TableParagraph"/>
              <w:spacing w:line="80" w:lineRule="exact"/>
              <w:ind w:right="20"/>
              <w:rPr>
                <w:sz w:val="9"/>
              </w:rPr>
            </w:pPr>
            <w:r>
              <w:rPr>
                <w:spacing w:val="-4"/>
                <w:sz w:val="9"/>
              </w:rPr>
              <w:t>15.9</w:t>
            </w:r>
          </w:p>
        </w:tc>
        <w:tc>
          <w:tcPr>
            <w:tcW w:w="503" w:type="dxa"/>
          </w:tcPr>
          <w:p w14:paraId="1DDC9F60" w14:textId="77777777" w:rsidR="005809CE" w:rsidRDefault="006F7AC7">
            <w:pPr>
              <w:pStyle w:val="TableParagraph"/>
              <w:spacing w:line="80" w:lineRule="exact"/>
              <w:ind w:right="18"/>
              <w:rPr>
                <w:sz w:val="9"/>
              </w:rPr>
            </w:pPr>
            <w:bookmarkStart w:id="1715" w:name="22.7_"/>
            <w:bookmarkEnd w:id="1715"/>
            <w:r>
              <w:rPr>
                <w:spacing w:val="-4"/>
                <w:sz w:val="9"/>
              </w:rPr>
              <w:t>22.7</w:t>
            </w:r>
          </w:p>
        </w:tc>
        <w:tc>
          <w:tcPr>
            <w:tcW w:w="504" w:type="dxa"/>
          </w:tcPr>
          <w:p w14:paraId="33DAEF28" w14:textId="77777777" w:rsidR="005809CE" w:rsidRDefault="006F7AC7">
            <w:pPr>
              <w:pStyle w:val="TableParagraph"/>
              <w:spacing w:line="80" w:lineRule="exact"/>
              <w:ind w:left="49" w:right="14"/>
              <w:rPr>
                <w:sz w:val="9"/>
              </w:rPr>
            </w:pPr>
            <w:r>
              <w:rPr>
                <w:spacing w:val="-4"/>
                <w:sz w:val="9"/>
              </w:rPr>
              <w:t>18.3</w:t>
            </w:r>
          </w:p>
        </w:tc>
        <w:tc>
          <w:tcPr>
            <w:tcW w:w="504" w:type="dxa"/>
          </w:tcPr>
          <w:p w14:paraId="71159DBB" w14:textId="77777777" w:rsidR="005809CE" w:rsidRDefault="006F7AC7">
            <w:pPr>
              <w:pStyle w:val="TableParagraph"/>
              <w:spacing w:line="80" w:lineRule="exact"/>
              <w:ind w:left="49" w:right="14"/>
              <w:rPr>
                <w:sz w:val="9"/>
              </w:rPr>
            </w:pPr>
            <w:bookmarkStart w:id="1716" w:name="11.9_"/>
            <w:bookmarkEnd w:id="1716"/>
            <w:r>
              <w:rPr>
                <w:spacing w:val="-4"/>
                <w:sz w:val="9"/>
              </w:rPr>
              <w:t>11.9</w:t>
            </w:r>
          </w:p>
        </w:tc>
        <w:tc>
          <w:tcPr>
            <w:tcW w:w="503" w:type="dxa"/>
          </w:tcPr>
          <w:p w14:paraId="655104B8" w14:textId="77777777" w:rsidR="005809CE" w:rsidRDefault="006F7AC7">
            <w:pPr>
              <w:pStyle w:val="TableParagraph"/>
              <w:spacing w:line="80" w:lineRule="exact"/>
              <w:ind w:right="12"/>
              <w:rPr>
                <w:sz w:val="9"/>
              </w:rPr>
            </w:pPr>
            <w:r>
              <w:rPr>
                <w:spacing w:val="-4"/>
                <w:sz w:val="9"/>
              </w:rPr>
              <w:t>16.2</w:t>
            </w:r>
          </w:p>
        </w:tc>
        <w:tc>
          <w:tcPr>
            <w:tcW w:w="503" w:type="dxa"/>
          </w:tcPr>
          <w:p w14:paraId="702EF55C" w14:textId="77777777" w:rsidR="005809CE" w:rsidRDefault="006F7AC7">
            <w:pPr>
              <w:pStyle w:val="TableParagraph"/>
              <w:spacing w:line="80" w:lineRule="exact"/>
              <w:ind w:right="10"/>
              <w:rPr>
                <w:sz w:val="9"/>
              </w:rPr>
            </w:pPr>
            <w:r>
              <w:rPr>
                <w:spacing w:val="-4"/>
                <w:sz w:val="9"/>
              </w:rPr>
              <w:t>17.2</w:t>
            </w:r>
          </w:p>
        </w:tc>
        <w:tc>
          <w:tcPr>
            <w:tcW w:w="503" w:type="dxa"/>
          </w:tcPr>
          <w:p w14:paraId="5487C78D" w14:textId="77777777" w:rsidR="005809CE" w:rsidRDefault="006F7AC7">
            <w:pPr>
              <w:pStyle w:val="TableParagraph"/>
              <w:spacing w:line="80" w:lineRule="exact"/>
              <w:ind w:right="8"/>
              <w:rPr>
                <w:sz w:val="9"/>
              </w:rPr>
            </w:pPr>
            <w:r>
              <w:rPr>
                <w:spacing w:val="-4"/>
                <w:sz w:val="9"/>
              </w:rPr>
              <w:t>19.8</w:t>
            </w:r>
          </w:p>
        </w:tc>
        <w:tc>
          <w:tcPr>
            <w:tcW w:w="504" w:type="dxa"/>
          </w:tcPr>
          <w:p w14:paraId="77FF533F" w14:textId="77777777" w:rsidR="005809CE" w:rsidRDefault="006F7AC7">
            <w:pPr>
              <w:pStyle w:val="TableParagraph"/>
              <w:spacing w:line="80" w:lineRule="exact"/>
              <w:ind w:left="49" w:right="4"/>
              <w:rPr>
                <w:sz w:val="9"/>
              </w:rPr>
            </w:pPr>
            <w:r>
              <w:rPr>
                <w:spacing w:val="-4"/>
                <w:sz w:val="9"/>
              </w:rPr>
              <w:t>23.8</w:t>
            </w:r>
          </w:p>
        </w:tc>
        <w:tc>
          <w:tcPr>
            <w:tcW w:w="504" w:type="dxa"/>
          </w:tcPr>
          <w:p w14:paraId="19298EBA" w14:textId="77777777" w:rsidR="005809CE" w:rsidRDefault="006F7AC7">
            <w:pPr>
              <w:pStyle w:val="TableParagraph"/>
              <w:spacing w:line="80" w:lineRule="exact"/>
              <w:ind w:left="49" w:right="4"/>
              <w:rPr>
                <w:sz w:val="9"/>
              </w:rPr>
            </w:pPr>
            <w:r>
              <w:rPr>
                <w:spacing w:val="-4"/>
                <w:sz w:val="9"/>
              </w:rPr>
              <w:t>33.2</w:t>
            </w:r>
          </w:p>
        </w:tc>
        <w:tc>
          <w:tcPr>
            <w:tcW w:w="503" w:type="dxa"/>
          </w:tcPr>
          <w:p w14:paraId="6A552C57" w14:textId="77777777" w:rsidR="005809CE" w:rsidRDefault="006F7AC7">
            <w:pPr>
              <w:pStyle w:val="TableParagraph"/>
              <w:spacing w:line="80" w:lineRule="exact"/>
              <w:ind w:right="1"/>
              <w:rPr>
                <w:sz w:val="9"/>
              </w:rPr>
            </w:pPr>
            <w:r>
              <w:rPr>
                <w:spacing w:val="-4"/>
                <w:sz w:val="9"/>
              </w:rPr>
              <w:t>26.2</w:t>
            </w:r>
          </w:p>
        </w:tc>
      </w:tr>
      <w:tr w:rsidR="005809CE" w14:paraId="11364D49" w14:textId="77777777">
        <w:trPr>
          <w:trHeight w:val="100"/>
        </w:trPr>
        <w:tc>
          <w:tcPr>
            <w:tcW w:w="452" w:type="dxa"/>
          </w:tcPr>
          <w:p w14:paraId="020DD67D" w14:textId="77777777" w:rsidR="005809CE" w:rsidRDefault="006F7AC7">
            <w:pPr>
              <w:pStyle w:val="TableParagraph"/>
              <w:spacing w:line="80" w:lineRule="exact"/>
              <w:ind w:left="23" w:right="3"/>
              <w:rPr>
                <w:sz w:val="9"/>
              </w:rPr>
            </w:pPr>
            <w:r>
              <w:rPr>
                <w:spacing w:val="-5"/>
                <w:sz w:val="9"/>
              </w:rPr>
              <w:t>27</w:t>
            </w:r>
          </w:p>
        </w:tc>
        <w:tc>
          <w:tcPr>
            <w:tcW w:w="1969" w:type="dxa"/>
          </w:tcPr>
          <w:p w14:paraId="67EA31C1" w14:textId="77777777" w:rsidR="005809CE" w:rsidRDefault="006F7AC7">
            <w:pPr>
              <w:pStyle w:val="TableParagraph"/>
              <w:spacing w:line="80" w:lineRule="exact"/>
              <w:ind w:left="46" w:right="28"/>
              <w:rPr>
                <w:sz w:val="9"/>
              </w:rPr>
            </w:pPr>
            <w:bookmarkStart w:id="1717" w:name="West_Bridge_Street,_Falkirk_"/>
            <w:bookmarkEnd w:id="1717"/>
            <w:r>
              <w:rPr>
                <w:sz w:val="9"/>
              </w:rPr>
              <w:t>West</w:t>
            </w:r>
            <w:r>
              <w:rPr>
                <w:spacing w:val="2"/>
                <w:sz w:val="9"/>
              </w:rPr>
              <w:t xml:space="preserve"> </w:t>
            </w:r>
            <w:r>
              <w:rPr>
                <w:sz w:val="9"/>
              </w:rPr>
              <w:t>Bridge</w:t>
            </w:r>
            <w:r>
              <w:rPr>
                <w:spacing w:val="4"/>
                <w:sz w:val="9"/>
              </w:rPr>
              <w:t xml:space="preserve"> </w:t>
            </w:r>
            <w:r>
              <w:rPr>
                <w:sz w:val="9"/>
              </w:rPr>
              <w:t>Street,</w:t>
            </w:r>
            <w:r>
              <w:rPr>
                <w:spacing w:val="2"/>
                <w:sz w:val="9"/>
              </w:rPr>
              <w:t xml:space="preserve"> </w:t>
            </w:r>
            <w:r>
              <w:rPr>
                <w:spacing w:val="-2"/>
                <w:sz w:val="9"/>
              </w:rPr>
              <w:t>Falkirk</w:t>
            </w:r>
          </w:p>
        </w:tc>
        <w:tc>
          <w:tcPr>
            <w:tcW w:w="482" w:type="dxa"/>
          </w:tcPr>
          <w:p w14:paraId="1E83A9BC" w14:textId="77777777" w:rsidR="005809CE" w:rsidRDefault="006F7AC7">
            <w:pPr>
              <w:pStyle w:val="TableParagraph"/>
              <w:spacing w:before="2" w:line="78" w:lineRule="exact"/>
              <w:ind w:left="25" w:right="2"/>
              <w:rPr>
                <w:sz w:val="9"/>
              </w:rPr>
            </w:pPr>
            <w:bookmarkStart w:id="1718" w:name="288490_"/>
            <w:bookmarkEnd w:id="1718"/>
            <w:r>
              <w:rPr>
                <w:spacing w:val="-2"/>
                <w:sz w:val="9"/>
              </w:rPr>
              <w:t>288490</w:t>
            </w:r>
          </w:p>
        </w:tc>
        <w:tc>
          <w:tcPr>
            <w:tcW w:w="484" w:type="dxa"/>
          </w:tcPr>
          <w:p w14:paraId="3C135C00" w14:textId="77777777" w:rsidR="005809CE" w:rsidRDefault="006F7AC7">
            <w:pPr>
              <w:pStyle w:val="TableParagraph"/>
              <w:spacing w:line="80" w:lineRule="exact"/>
              <w:ind w:left="27" w:right="3"/>
              <w:rPr>
                <w:sz w:val="9"/>
              </w:rPr>
            </w:pPr>
            <w:bookmarkStart w:id="1719" w:name="680055_"/>
            <w:bookmarkEnd w:id="1719"/>
            <w:r>
              <w:rPr>
                <w:spacing w:val="-2"/>
                <w:sz w:val="9"/>
              </w:rPr>
              <w:t>680055</w:t>
            </w:r>
          </w:p>
        </w:tc>
        <w:tc>
          <w:tcPr>
            <w:tcW w:w="503" w:type="dxa"/>
          </w:tcPr>
          <w:p w14:paraId="4DBD4983" w14:textId="77777777" w:rsidR="005809CE" w:rsidRDefault="006F7AC7">
            <w:pPr>
              <w:pStyle w:val="TableParagraph"/>
              <w:spacing w:line="80" w:lineRule="exact"/>
              <w:ind w:right="27"/>
              <w:rPr>
                <w:sz w:val="9"/>
              </w:rPr>
            </w:pPr>
            <w:bookmarkStart w:id="1720" w:name="73.6_"/>
            <w:bookmarkEnd w:id="1720"/>
            <w:r>
              <w:rPr>
                <w:spacing w:val="-4"/>
                <w:sz w:val="9"/>
              </w:rPr>
              <w:t>73.6</w:t>
            </w:r>
          </w:p>
        </w:tc>
        <w:tc>
          <w:tcPr>
            <w:tcW w:w="503" w:type="dxa"/>
          </w:tcPr>
          <w:p w14:paraId="71B9F470" w14:textId="77777777" w:rsidR="005809CE" w:rsidRDefault="006F7AC7">
            <w:pPr>
              <w:pStyle w:val="TableParagraph"/>
              <w:spacing w:line="80" w:lineRule="exact"/>
              <w:ind w:right="25"/>
              <w:rPr>
                <w:sz w:val="9"/>
              </w:rPr>
            </w:pPr>
            <w:r>
              <w:rPr>
                <w:spacing w:val="-5"/>
                <w:sz w:val="9"/>
              </w:rPr>
              <w:t>58</w:t>
            </w:r>
          </w:p>
        </w:tc>
        <w:tc>
          <w:tcPr>
            <w:tcW w:w="503" w:type="dxa"/>
          </w:tcPr>
          <w:p w14:paraId="05E36254" w14:textId="77777777" w:rsidR="005809CE" w:rsidRDefault="006F7AC7">
            <w:pPr>
              <w:pStyle w:val="TableParagraph"/>
              <w:spacing w:line="80" w:lineRule="exact"/>
              <w:ind w:right="20"/>
              <w:rPr>
                <w:sz w:val="9"/>
              </w:rPr>
            </w:pPr>
            <w:bookmarkStart w:id="1721" w:name="57.6_"/>
            <w:bookmarkEnd w:id="1721"/>
            <w:r>
              <w:rPr>
                <w:spacing w:val="-4"/>
                <w:sz w:val="9"/>
              </w:rPr>
              <w:t>57.6</w:t>
            </w:r>
          </w:p>
        </w:tc>
        <w:tc>
          <w:tcPr>
            <w:tcW w:w="503" w:type="dxa"/>
          </w:tcPr>
          <w:p w14:paraId="7F3FEAE2" w14:textId="77777777" w:rsidR="005809CE" w:rsidRDefault="006F7AC7">
            <w:pPr>
              <w:pStyle w:val="TableParagraph"/>
              <w:spacing w:line="80" w:lineRule="exact"/>
              <w:ind w:right="18"/>
              <w:rPr>
                <w:sz w:val="9"/>
              </w:rPr>
            </w:pPr>
            <w:bookmarkStart w:id="1722" w:name="62.8_"/>
            <w:bookmarkEnd w:id="1722"/>
            <w:r>
              <w:rPr>
                <w:spacing w:val="-4"/>
                <w:sz w:val="9"/>
              </w:rPr>
              <w:t>62.8</w:t>
            </w:r>
          </w:p>
        </w:tc>
        <w:tc>
          <w:tcPr>
            <w:tcW w:w="504" w:type="dxa"/>
          </w:tcPr>
          <w:p w14:paraId="5222CD0C" w14:textId="77777777" w:rsidR="005809CE" w:rsidRDefault="006F7AC7">
            <w:pPr>
              <w:pStyle w:val="TableParagraph"/>
              <w:spacing w:line="80" w:lineRule="exact"/>
              <w:ind w:left="49" w:right="14"/>
              <w:rPr>
                <w:sz w:val="9"/>
              </w:rPr>
            </w:pPr>
            <w:r>
              <w:rPr>
                <w:spacing w:val="-4"/>
                <w:sz w:val="9"/>
              </w:rPr>
              <w:t>54.7</w:t>
            </w:r>
          </w:p>
        </w:tc>
        <w:tc>
          <w:tcPr>
            <w:tcW w:w="504" w:type="dxa"/>
          </w:tcPr>
          <w:p w14:paraId="1C212366" w14:textId="77777777" w:rsidR="005809CE" w:rsidRDefault="006F7AC7">
            <w:pPr>
              <w:pStyle w:val="TableParagraph"/>
              <w:spacing w:line="80" w:lineRule="exact"/>
              <w:ind w:left="49" w:right="14"/>
              <w:rPr>
                <w:sz w:val="9"/>
              </w:rPr>
            </w:pPr>
            <w:r>
              <w:rPr>
                <w:spacing w:val="-5"/>
                <w:sz w:val="9"/>
              </w:rPr>
              <w:t>48</w:t>
            </w:r>
          </w:p>
        </w:tc>
        <w:tc>
          <w:tcPr>
            <w:tcW w:w="503" w:type="dxa"/>
          </w:tcPr>
          <w:p w14:paraId="3E57B1F5" w14:textId="77777777" w:rsidR="005809CE" w:rsidRDefault="006F7AC7">
            <w:pPr>
              <w:pStyle w:val="TableParagraph"/>
              <w:spacing w:line="80" w:lineRule="exact"/>
              <w:ind w:right="12"/>
              <w:rPr>
                <w:sz w:val="9"/>
              </w:rPr>
            </w:pPr>
            <w:r>
              <w:rPr>
                <w:spacing w:val="-4"/>
                <w:sz w:val="9"/>
              </w:rPr>
              <w:t>29.7</w:t>
            </w:r>
          </w:p>
        </w:tc>
        <w:tc>
          <w:tcPr>
            <w:tcW w:w="503" w:type="dxa"/>
          </w:tcPr>
          <w:p w14:paraId="4552DCCB" w14:textId="77777777" w:rsidR="005809CE" w:rsidRDefault="006F7AC7">
            <w:pPr>
              <w:pStyle w:val="TableParagraph"/>
              <w:spacing w:line="80" w:lineRule="exact"/>
              <w:ind w:right="10"/>
              <w:rPr>
                <w:sz w:val="9"/>
              </w:rPr>
            </w:pPr>
            <w:bookmarkStart w:id="1723" w:name="56_"/>
            <w:bookmarkEnd w:id="1723"/>
            <w:r>
              <w:rPr>
                <w:spacing w:val="-5"/>
                <w:sz w:val="9"/>
              </w:rPr>
              <w:t>56</w:t>
            </w:r>
          </w:p>
        </w:tc>
        <w:tc>
          <w:tcPr>
            <w:tcW w:w="503" w:type="dxa"/>
          </w:tcPr>
          <w:p w14:paraId="16ED3AF4" w14:textId="77777777" w:rsidR="005809CE" w:rsidRDefault="006F7AC7">
            <w:pPr>
              <w:pStyle w:val="TableParagraph"/>
              <w:spacing w:line="80" w:lineRule="exact"/>
              <w:ind w:right="8"/>
              <w:rPr>
                <w:sz w:val="9"/>
              </w:rPr>
            </w:pPr>
            <w:bookmarkStart w:id="1724" w:name="68.1_"/>
            <w:bookmarkEnd w:id="1724"/>
            <w:r>
              <w:rPr>
                <w:spacing w:val="-4"/>
                <w:sz w:val="9"/>
              </w:rPr>
              <w:t>68.1</w:t>
            </w:r>
          </w:p>
        </w:tc>
        <w:tc>
          <w:tcPr>
            <w:tcW w:w="504" w:type="dxa"/>
          </w:tcPr>
          <w:p w14:paraId="25FB6900" w14:textId="77777777" w:rsidR="005809CE" w:rsidRDefault="006F7AC7">
            <w:pPr>
              <w:pStyle w:val="TableParagraph"/>
              <w:spacing w:line="80" w:lineRule="exact"/>
              <w:ind w:left="49" w:right="4"/>
              <w:rPr>
                <w:sz w:val="9"/>
              </w:rPr>
            </w:pPr>
            <w:bookmarkStart w:id="1725" w:name="43.2_"/>
            <w:bookmarkEnd w:id="1725"/>
            <w:r>
              <w:rPr>
                <w:spacing w:val="-4"/>
                <w:sz w:val="9"/>
              </w:rPr>
              <w:t>43.2</w:t>
            </w:r>
          </w:p>
        </w:tc>
        <w:tc>
          <w:tcPr>
            <w:tcW w:w="504" w:type="dxa"/>
          </w:tcPr>
          <w:p w14:paraId="38F7EDFB" w14:textId="77777777" w:rsidR="005809CE" w:rsidRDefault="006F7AC7">
            <w:pPr>
              <w:pStyle w:val="TableParagraph"/>
              <w:spacing w:line="80" w:lineRule="exact"/>
              <w:ind w:left="49" w:right="4"/>
              <w:rPr>
                <w:sz w:val="9"/>
              </w:rPr>
            </w:pPr>
            <w:bookmarkStart w:id="1726" w:name="66.8_"/>
            <w:bookmarkEnd w:id="1726"/>
            <w:r>
              <w:rPr>
                <w:spacing w:val="-4"/>
                <w:sz w:val="9"/>
              </w:rPr>
              <w:t>66.8</w:t>
            </w:r>
          </w:p>
        </w:tc>
        <w:tc>
          <w:tcPr>
            <w:tcW w:w="503" w:type="dxa"/>
          </w:tcPr>
          <w:p w14:paraId="1A718CE1" w14:textId="77777777" w:rsidR="005809CE" w:rsidRDefault="006F7AC7">
            <w:pPr>
              <w:pStyle w:val="TableParagraph"/>
              <w:spacing w:line="80" w:lineRule="exact"/>
              <w:ind w:right="2"/>
              <w:rPr>
                <w:sz w:val="9"/>
              </w:rPr>
            </w:pPr>
            <w:bookmarkStart w:id="1727" w:name="41.8_"/>
            <w:bookmarkEnd w:id="1727"/>
            <w:r>
              <w:rPr>
                <w:spacing w:val="-4"/>
                <w:sz w:val="9"/>
              </w:rPr>
              <w:t>41.8</w:t>
            </w:r>
          </w:p>
        </w:tc>
      </w:tr>
      <w:tr w:rsidR="005809CE" w14:paraId="354E0366" w14:textId="77777777">
        <w:trPr>
          <w:trHeight w:val="100"/>
        </w:trPr>
        <w:tc>
          <w:tcPr>
            <w:tcW w:w="452" w:type="dxa"/>
          </w:tcPr>
          <w:p w14:paraId="6B3FB02D" w14:textId="77777777" w:rsidR="005809CE" w:rsidRDefault="006F7AC7">
            <w:pPr>
              <w:pStyle w:val="TableParagraph"/>
              <w:spacing w:line="80" w:lineRule="exact"/>
              <w:ind w:left="23" w:right="3"/>
              <w:rPr>
                <w:sz w:val="9"/>
              </w:rPr>
            </w:pPr>
            <w:r>
              <w:rPr>
                <w:spacing w:val="-5"/>
                <w:sz w:val="9"/>
              </w:rPr>
              <w:t>29</w:t>
            </w:r>
          </w:p>
        </w:tc>
        <w:tc>
          <w:tcPr>
            <w:tcW w:w="1969" w:type="dxa"/>
          </w:tcPr>
          <w:p w14:paraId="05569334" w14:textId="77777777" w:rsidR="005809CE" w:rsidRDefault="006F7AC7">
            <w:pPr>
              <w:pStyle w:val="TableParagraph"/>
              <w:spacing w:line="80" w:lineRule="exact"/>
              <w:ind w:left="46" w:right="26"/>
              <w:rPr>
                <w:sz w:val="9"/>
              </w:rPr>
            </w:pPr>
            <w:bookmarkStart w:id="1728" w:name="Wellside_Place,_Falkirk_"/>
            <w:bookmarkEnd w:id="1728"/>
            <w:r>
              <w:rPr>
                <w:sz w:val="9"/>
              </w:rPr>
              <w:t>Wellside</w:t>
            </w:r>
            <w:r>
              <w:rPr>
                <w:spacing w:val="4"/>
                <w:sz w:val="9"/>
              </w:rPr>
              <w:t xml:space="preserve"> </w:t>
            </w:r>
            <w:r>
              <w:rPr>
                <w:sz w:val="9"/>
              </w:rPr>
              <w:t>Place,</w:t>
            </w:r>
            <w:r>
              <w:rPr>
                <w:spacing w:val="3"/>
                <w:sz w:val="9"/>
              </w:rPr>
              <w:t xml:space="preserve"> </w:t>
            </w:r>
            <w:r>
              <w:rPr>
                <w:spacing w:val="-2"/>
                <w:sz w:val="9"/>
              </w:rPr>
              <w:t>Falkirk</w:t>
            </w:r>
          </w:p>
        </w:tc>
        <w:tc>
          <w:tcPr>
            <w:tcW w:w="482" w:type="dxa"/>
          </w:tcPr>
          <w:p w14:paraId="6559F83F" w14:textId="77777777" w:rsidR="005809CE" w:rsidRDefault="006F7AC7">
            <w:pPr>
              <w:pStyle w:val="TableParagraph"/>
              <w:spacing w:before="2" w:line="78" w:lineRule="exact"/>
              <w:ind w:left="25" w:right="2"/>
              <w:rPr>
                <w:sz w:val="9"/>
              </w:rPr>
            </w:pPr>
            <w:bookmarkStart w:id="1729" w:name="288465_"/>
            <w:bookmarkEnd w:id="1729"/>
            <w:r>
              <w:rPr>
                <w:spacing w:val="-2"/>
                <w:sz w:val="9"/>
              </w:rPr>
              <w:t>288465</w:t>
            </w:r>
          </w:p>
        </w:tc>
        <w:tc>
          <w:tcPr>
            <w:tcW w:w="484" w:type="dxa"/>
          </w:tcPr>
          <w:p w14:paraId="4795783B" w14:textId="77777777" w:rsidR="005809CE" w:rsidRDefault="006F7AC7">
            <w:pPr>
              <w:pStyle w:val="TableParagraph"/>
              <w:spacing w:line="80" w:lineRule="exact"/>
              <w:ind w:left="27" w:right="3"/>
              <w:rPr>
                <w:sz w:val="9"/>
              </w:rPr>
            </w:pPr>
            <w:bookmarkStart w:id="1730" w:name="680220_"/>
            <w:bookmarkEnd w:id="1730"/>
            <w:r>
              <w:rPr>
                <w:spacing w:val="-2"/>
                <w:sz w:val="9"/>
              </w:rPr>
              <w:t>680220</w:t>
            </w:r>
          </w:p>
        </w:tc>
        <w:tc>
          <w:tcPr>
            <w:tcW w:w="503" w:type="dxa"/>
          </w:tcPr>
          <w:p w14:paraId="4C324620" w14:textId="77777777" w:rsidR="005809CE" w:rsidRDefault="006F7AC7">
            <w:pPr>
              <w:pStyle w:val="TableParagraph"/>
              <w:spacing w:line="80" w:lineRule="exact"/>
              <w:ind w:right="27"/>
              <w:rPr>
                <w:sz w:val="9"/>
              </w:rPr>
            </w:pPr>
            <w:r>
              <w:rPr>
                <w:spacing w:val="-4"/>
                <w:sz w:val="9"/>
              </w:rPr>
              <w:t>27.1</w:t>
            </w:r>
          </w:p>
        </w:tc>
        <w:tc>
          <w:tcPr>
            <w:tcW w:w="503" w:type="dxa"/>
          </w:tcPr>
          <w:p w14:paraId="3FB91989" w14:textId="77777777" w:rsidR="005809CE" w:rsidRDefault="006F7AC7">
            <w:pPr>
              <w:pStyle w:val="TableParagraph"/>
              <w:spacing w:line="80" w:lineRule="exact"/>
              <w:ind w:right="22"/>
              <w:rPr>
                <w:sz w:val="9"/>
              </w:rPr>
            </w:pPr>
            <w:r>
              <w:rPr>
                <w:spacing w:val="-4"/>
                <w:sz w:val="9"/>
              </w:rPr>
              <w:t>23.1</w:t>
            </w:r>
          </w:p>
        </w:tc>
        <w:tc>
          <w:tcPr>
            <w:tcW w:w="503" w:type="dxa"/>
          </w:tcPr>
          <w:p w14:paraId="3B15636D" w14:textId="77777777" w:rsidR="005809CE" w:rsidRDefault="006F7AC7">
            <w:pPr>
              <w:pStyle w:val="TableParagraph"/>
              <w:spacing w:line="80" w:lineRule="exact"/>
              <w:ind w:right="21"/>
              <w:rPr>
                <w:sz w:val="9"/>
              </w:rPr>
            </w:pPr>
            <w:bookmarkStart w:id="1731" w:name="23.6_"/>
            <w:bookmarkEnd w:id="1731"/>
            <w:r>
              <w:rPr>
                <w:spacing w:val="-4"/>
                <w:sz w:val="9"/>
              </w:rPr>
              <w:t>23.6</w:t>
            </w:r>
          </w:p>
        </w:tc>
        <w:tc>
          <w:tcPr>
            <w:tcW w:w="503" w:type="dxa"/>
          </w:tcPr>
          <w:p w14:paraId="3E943174" w14:textId="77777777" w:rsidR="005809CE" w:rsidRDefault="006F7AC7">
            <w:pPr>
              <w:pStyle w:val="TableParagraph"/>
              <w:spacing w:line="80" w:lineRule="exact"/>
              <w:ind w:right="19"/>
              <w:rPr>
                <w:sz w:val="9"/>
              </w:rPr>
            </w:pPr>
            <w:bookmarkStart w:id="1732" w:name="23.1_"/>
            <w:bookmarkEnd w:id="1732"/>
            <w:r>
              <w:rPr>
                <w:spacing w:val="-4"/>
                <w:sz w:val="9"/>
              </w:rPr>
              <w:t>23.1</w:t>
            </w:r>
          </w:p>
        </w:tc>
        <w:tc>
          <w:tcPr>
            <w:tcW w:w="504" w:type="dxa"/>
          </w:tcPr>
          <w:p w14:paraId="5639F559" w14:textId="77777777" w:rsidR="005809CE" w:rsidRDefault="006F7AC7">
            <w:pPr>
              <w:pStyle w:val="TableParagraph"/>
              <w:spacing w:line="80" w:lineRule="exact"/>
              <w:ind w:left="49" w:right="14"/>
              <w:rPr>
                <w:sz w:val="9"/>
              </w:rPr>
            </w:pPr>
            <w:r>
              <w:rPr>
                <w:spacing w:val="-4"/>
                <w:sz w:val="9"/>
              </w:rPr>
              <w:t>14.9</w:t>
            </w:r>
          </w:p>
        </w:tc>
        <w:tc>
          <w:tcPr>
            <w:tcW w:w="504" w:type="dxa"/>
          </w:tcPr>
          <w:p w14:paraId="088638BE" w14:textId="77777777" w:rsidR="005809CE" w:rsidRDefault="006F7AC7">
            <w:pPr>
              <w:pStyle w:val="TableParagraph"/>
              <w:spacing w:line="80" w:lineRule="exact"/>
              <w:ind w:left="49" w:right="15"/>
              <w:rPr>
                <w:sz w:val="9"/>
              </w:rPr>
            </w:pPr>
            <w:r>
              <w:rPr>
                <w:spacing w:val="-4"/>
                <w:sz w:val="9"/>
              </w:rPr>
              <w:t>15.4</w:t>
            </w:r>
          </w:p>
        </w:tc>
        <w:tc>
          <w:tcPr>
            <w:tcW w:w="503" w:type="dxa"/>
          </w:tcPr>
          <w:p w14:paraId="203B8999" w14:textId="77777777" w:rsidR="005809CE" w:rsidRDefault="006F7AC7">
            <w:pPr>
              <w:pStyle w:val="TableParagraph"/>
              <w:spacing w:line="80" w:lineRule="exact"/>
              <w:ind w:right="12"/>
              <w:rPr>
                <w:sz w:val="9"/>
              </w:rPr>
            </w:pPr>
            <w:bookmarkStart w:id="1733" w:name="17.3_"/>
            <w:bookmarkEnd w:id="1733"/>
            <w:r>
              <w:rPr>
                <w:spacing w:val="-4"/>
                <w:sz w:val="9"/>
              </w:rPr>
              <w:t>17.3</w:t>
            </w:r>
          </w:p>
        </w:tc>
        <w:tc>
          <w:tcPr>
            <w:tcW w:w="503" w:type="dxa"/>
          </w:tcPr>
          <w:p w14:paraId="271A6B61" w14:textId="77777777" w:rsidR="005809CE" w:rsidRDefault="006F7AC7">
            <w:pPr>
              <w:pStyle w:val="TableParagraph"/>
              <w:spacing w:line="80" w:lineRule="exact"/>
              <w:ind w:right="10"/>
              <w:rPr>
                <w:sz w:val="9"/>
              </w:rPr>
            </w:pPr>
            <w:bookmarkStart w:id="1734" w:name="16_"/>
            <w:bookmarkEnd w:id="1734"/>
            <w:r>
              <w:rPr>
                <w:spacing w:val="-5"/>
                <w:sz w:val="9"/>
              </w:rPr>
              <w:t>16</w:t>
            </w:r>
          </w:p>
        </w:tc>
        <w:tc>
          <w:tcPr>
            <w:tcW w:w="503" w:type="dxa"/>
          </w:tcPr>
          <w:p w14:paraId="3B9635F1" w14:textId="77777777" w:rsidR="005809CE" w:rsidRDefault="006F7AC7">
            <w:pPr>
              <w:pStyle w:val="TableParagraph"/>
              <w:spacing w:line="80" w:lineRule="exact"/>
              <w:ind w:right="8"/>
              <w:rPr>
                <w:sz w:val="9"/>
              </w:rPr>
            </w:pPr>
            <w:r>
              <w:rPr>
                <w:spacing w:val="-4"/>
                <w:sz w:val="9"/>
              </w:rPr>
              <w:t>23.8</w:t>
            </w:r>
          </w:p>
        </w:tc>
        <w:tc>
          <w:tcPr>
            <w:tcW w:w="504" w:type="dxa"/>
          </w:tcPr>
          <w:p w14:paraId="0CA01FE4" w14:textId="77777777" w:rsidR="005809CE" w:rsidRDefault="006F7AC7">
            <w:pPr>
              <w:pStyle w:val="TableParagraph"/>
              <w:spacing w:line="80" w:lineRule="exact"/>
              <w:ind w:left="49" w:right="4"/>
              <w:rPr>
                <w:sz w:val="9"/>
              </w:rPr>
            </w:pPr>
            <w:r>
              <w:rPr>
                <w:spacing w:val="-4"/>
                <w:sz w:val="9"/>
              </w:rPr>
              <w:t>15.9</w:t>
            </w:r>
          </w:p>
        </w:tc>
        <w:tc>
          <w:tcPr>
            <w:tcW w:w="504" w:type="dxa"/>
          </w:tcPr>
          <w:p w14:paraId="75F43049" w14:textId="77777777" w:rsidR="005809CE" w:rsidRDefault="006F7AC7">
            <w:pPr>
              <w:pStyle w:val="TableParagraph"/>
              <w:spacing w:line="80" w:lineRule="exact"/>
              <w:ind w:left="49" w:right="4"/>
              <w:rPr>
                <w:sz w:val="9"/>
              </w:rPr>
            </w:pPr>
            <w:r>
              <w:rPr>
                <w:spacing w:val="-4"/>
                <w:sz w:val="9"/>
              </w:rPr>
              <w:t>36.5</w:t>
            </w:r>
          </w:p>
        </w:tc>
        <w:tc>
          <w:tcPr>
            <w:tcW w:w="503" w:type="dxa"/>
          </w:tcPr>
          <w:p w14:paraId="33ED6525" w14:textId="77777777" w:rsidR="005809CE" w:rsidRDefault="006F7AC7">
            <w:pPr>
              <w:pStyle w:val="TableParagraph"/>
              <w:spacing w:line="80" w:lineRule="exact"/>
              <w:ind w:right="2"/>
              <w:rPr>
                <w:sz w:val="9"/>
              </w:rPr>
            </w:pPr>
            <w:r>
              <w:rPr>
                <w:spacing w:val="-4"/>
                <w:sz w:val="9"/>
              </w:rPr>
              <w:t>21.8</w:t>
            </w:r>
          </w:p>
        </w:tc>
      </w:tr>
      <w:tr w:rsidR="005809CE" w14:paraId="59C2E3BD" w14:textId="77777777">
        <w:trPr>
          <w:trHeight w:val="100"/>
        </w:trPr>
        <w:tc>
          <w:tcPr>
            <w:tcW w:w="452" w:type="dxa"/>
          </w:tcPr>
          <w:p w14:paraId="0CE53A6C" w14:textId="77777777" w:rsidR="005809CE" w:rsidRDefault="006F7AC7">
            <w:pPr>
              <w:pStyle w:val="TableParagraph"/>
              <w:spacing w:line="80" w:lineRule="exact"/>
              <w:ind w:left="23" w:right="3"/>
              <w:rPr>
                <w:sz w:val="9"/>
              </w:rPr>
            </w:pPr>
            <w:bookmarkStart w:id="1735" w:name="36_"/>
            <w:bookmarkEnd w:id="1735"/>
            <w:r>
              <w:rPr>
                <w:spacing w:val="-5"/>
                <w:sz w:val="9"/>
              </w:rPr>
              <w:t>36</w:t>
            </w:r>
          </w:p>
        </w:tc>
        <w:tc>
          <w:tcPr>
            <w:tcW w:w="1969" w:type="dxa"/>
          </w:tcPr>
          <w:p w14:paraId="50FEF6F5" w14:textId="77777777" w:rsidR="005809CE" w:rsidRDefault="006F7AC7">
            <w:pPr>
              <w:pStyle w:val="TableParagraph"/>
              <w:spacing w:line="80" w:lineRule="exact"/>
              <w:ind w:left="46" w:right="28"/>
              <w:rPr>
                <w:sz w:val="9"/>
              </w:rPr>
            </w:pPr>
            <w:bookmarkStart w:id="1736" w:name="Kerr_Crescent,_Haggs_"/>
            <w:bookmarkEnd w:id="1736"/>
            <w:r>
              <w:rPr>
                <w:sz w:val="9"/>
              </w:rPr>
              <w:t>Kerr</w:t>
            </w:r>
            <w:r>
              <w:rPr>
                <w:spacing w:val="3"/>
                <w:sz w:val="9"/>
              </w:rPr>
              <w:t xml:space="preserve"> </w:t>
            </w:r>
            <w:r>
              <w:rPr>
                <w:sz w:val="9"/>
              </w:rPr>
              <w:t>Crescent,</w:t>
            </w:r>
            <w:r>
              <w:rPr>
                <w:spacing w:val="4"/>
                <w:sz w:val="9"/>
              </w:rPr>
              <w:t xml:space="preserve"> </w:t>
            </w:r>
            <w:r>
              <w:rPr>
                <w:spacing w:val="-2"/>
                <w:sz w:val="9"/>
              </w:rPr>
              <w:t>Haggs</w:t>
            </w:r>
          </w:p>
        </w:tc>
        <w:tc>
          <w:tcPr>
            <w:tcW w:w="482" w:type="dxa"/>
          </w:tcPr>
          <w:p w14:paraId="6054F7E8" w14:textId="77777777" w:rsidR="005809CE" w:rsidRDefault="006F7AC7">
            <w:pPr>
              <w:pStyle w:val="TableParagraph"/>
              <w:spacing w:before="2" w:line="78" w:lineRule="exact"/>
              <w:ind w:left="25" w:right="3"/>
              <w:rPr>
                <w:sz w:val="9"/>
              </w:rPr>
            </w:pPr>
            <w:bookmarkStart w:id="1737" w:name="278985_"/>
            <w:bookmarkEnd w:id="1737"/>
            <w:r>
              <w:rPr>
                <w:spacing w:val="-2"/>
                <w:sz w:val="9"/>
              </w:rPr>
              <w:t>278985</w:t>
            </w:r>
          </w:p>
        </w:tc>
        <w:tc>
          <w:tcPr>
            <w:tcW w:w="484" w:type="dxa"/>
          </w:tcPr>
          <w:p w14:paraId="36B7767E" w14:textId="77777777" w:rsidR="005809CE" w:rsidRDefault="006F7AC7">
            <w:pPr>
              <w:pStyle w:val="TableParagraph"/>
              <w:spacing w:line="80" w:lineRule="exact"/>
              <w:ind w:left="27" w:right="4"/>
              <w:rPr>
                <w:sz w:val="9"/>
              </w:rPr>
            </w:pPr>
            <w:bookmarkStart w:id="1738" w:name="679273_"/>
            <w:bookmarkEnd w:id="1738"/>
            <w:r>
              <w:rPr>
                <w:spacing w:val="-2"/>
                <w:sz w:val="9"/>
              </w:rPr>
              <w:t>679273</w:t>
            </w:r>
          </w:p>
        </w:tc>
        <w:tc>
          <w:tcPr>
            <w:tcW w:w="503" w:type="dxa"/>
          </w:tcPr>
          <w:p w14:paraId="3749993D" w14:textId="77777777" w:rsidR="005809CE" w:rsidRDefault="006F7AC7">
            <w:pPr>
              <w:pStyle w:val="TableParagraph"/>
              <w:spacing w:line="80" w:lineRule="exact"/>
              <w:ind w:right="27"/>
              <w:rPr>
                <w:sz w:val="9"/>
              </w:rPr>
            </w:pPr>
            <w:bookmarkStart w:id="1739" w:name="49.6_"/>
            <w:bookmarkEnd w:id="1739"/>
            <w:r>
              <w:rPr>
                <w:spacing w:val="-4"/>
                <w:sz w:val="9"/>
              </w:rPr>
              <w:t>49.6</w:t>
            </w:r>
          </w:p>
        </w:tc>
        <w:tc>
          <w:tcPr>
            <w:tcW w:w="503" w:type="dxa"/>
          </w:tcPr>
          <w:p w14:paraId="1D888E5B" w14:textId="77777777" w:rsidR="005809CE" w:rsidRDefault="006F7AC7">
            <w:pPr>
              <w:pStyle w:val="TableParagraph"/>
              <w:spacing w:line="80" w:lineRule="exact"/>
              <w:ind w:right="23"/>
              <w:rPr>
                <w:sz w:val="9"/>
              </w:rPr>
            </w:pPr>
            <w:bookmarkStart w:id="1740" w:name="50.8_"/>
            <w:bookmarkEnd w:id="1740"/>
            <w:r>
              <w:rPr>
                <w:spacing w:val="-4"/>
                <w:sz w:val="9"/>
              </w:rPr>
              <w:t>50.8</w:t>
            </w:r>
          </w:p>
        </w:tc>
        <w:tc>
          <w:tcPr>
            <w:tcW w:w="503" w:type="dxa"/>
          </w:tcPr>
          <w:p w14:paraId="1ACA00B1" w14:textId="77777777" w:rsidR="005809CE" w:rsidRDefault="006F7AC7">
            <w:pPr>
              <w:pStyle w:val="TableParagraph"/>
              <w:spacing w:line="80" w:lineRule="exact"/>
              <w:ind w:right="21"/>
              <w:rPr>
                <w:sz w:val="9"/>
              </w:rPr>
            </w:pPr>
            <w:bookmarkStart w:id="1741" w:name="49.7_"/>
            <w:bookmarkEnd w:id="1741"/>
            <w:r>
              <w:rPr>
                <w:spacing w:val="-4"/>
                <w:sz w:val="9"/>
              </w:rPr>
              <w:t>49.7</w:t>
            </w:r>
          </w:p>
        </w:tc>
        <w:tc>
          <w:tcPr>
            <w:tcW w:w="503" w:type="dxa"/>
          </w:tcPr>
          <w:p w14:paraId="528952A7" w14:textId="77777777" w:rsidR="005809CE" w:rsidRDefault="006F7AC7">
            <w:pPr>
              <w:pStyle w:val="TableParagraph"/>
              <w:spacing w:line="80" w:lineRule="exact"/>
              <w:ind w:right="19"/>
              <w:rPr>
                <w:sz w:val="9"/>
              </w:rPr>
            </w:pPr>
            <w:r>
              <w:rPr>
                <w:spacing w:val="-4"/>
                <w:sz w:val="9"/>
              </w:rPr>
              <w:t>53.8</w:t>
            </w:r>
          </w:p>
        </w:tc>
        <w:tc>
          <w:tcPr>
            <w:tcW w:w="504" w:type="dxa"/>
          </w:tcPr>
          <w:p w14:paraId="7934AE07" w14:textId="77777777" w:rsidR="005809CE" w:rsidRDefault="006F7AC7">
            <w:pPr>
              <w:pStyle w:val="TableParagraph"/>
              <w:spacing w:line="80" w:lineRule="exact"/>
              <w:ind w:left="49" w:right="17"/>
              <w:rPr>
                <w:sz w:val="9"/>
              </w:rPr>
            </w:pPr>
            <w:r>
              <w:rPr>
                <w:spacing w:val="-5"/>
                <w:sz w:val="9"/>
              </w:rPr>
              <w:t>40</w:t>
            </w:r>
          </w:p>
        </w:tc>
        <w:tc>
          <w:tcPr>
            <w:tcW w:w="504" w:type="dxa"/>
          </w:tcPr>
          <w:p w14:paraId="750528D1" w14:textId="77777777" w:rsidR="005809CE" w:rsidRDefault="006F7AC7">
            <w:pPr>
              <w:pStyle w:val="TableParagraph"/>
              <w:spacing w:line="80" w:lineRule="exact"/>
              <w:ind w:left="49" w:right="15"/>
              <w:rPr>
                <w:sz w:val="9"/>
              </w:rPr>
            </w:pPr>
            <w:r>
              <w:rPr>
                <w:spacing w:val="-4"/>
                <w:sz w:val="9"/>
              </w:rPr>
              <w:t>36.5</w:t>
            </w:r>
          </w:p>
        </w:tc>
        <w:tc>
          <w:tcPr>
            <w:tcW w:w="503" w:type="dxa"/>
          </w:tcPr>
          <w:p w14:paraId="61FBD7E1" w14:textId="77777777" w:rsidR="005809CE" w:rsidRDefault="006F7AC7">
            <w:pPr>
              <w:pStyle w:val="TableParagraph"/>
              <w:spacing w:line="80" w:lineRule="exact"/>
              <w:ind w:right="13"/>
              <w:rPr>
                <w:sz w:val="9"/>
              </w:rPr>
            </w:pPr>
            <w:r>
              <w:rPr>
                <w:spacing w:val="-4"/>
                <w:sz w:val="9"/>
              </w:rPr>
              <w:t>43.1</w:t>
            </w:r>
          </w:p>
        </w:tc>
        <w:tc>
          <w:tcPr>
            <w:tcW w:w="503" w:type="dxa"/>
          </w:tcPr>
          <w:p w14:paraId="1595B99E" w14:textId="77777777" w:rsidR="005809CE" w:rsidRDefault="006F7AC7">
            <w:pPr>
              <w:pStyle w:val="TableParagraph"/>
              <w:spacing w:line="80" w:lineRule="exact"/>
              <w:ind w:right="11"/>
              <w:rPr>
                <w:sz w:val="9"/>
              </w:rPr>
            </w:pPr>
            <w:bookmarkStart w:id="1742" w:name="44.2_"/>
            <w:bookmarkEnd w:id="1742"/>
            <w:r>
              <w:rPr>
                <w:spacing w:val="-4"/>
                <w:sz w:val="9"/>
              </w:rPr>
              <w:t>44.2</w:t>
            </w:r>
          </w:p>
        </w:tc>
        <w:tc>
          <w:tcPr>
            <w:tcW w:w="503" w:type="dxa"/>
          </w:tcPr>
          <w:p w14:paraId="2BFEA4F0" w14:textId="77777777" w:rsidR="005809CE" w:rsidRDefault="006F7AC7">
            <w:pPr>
              <w:pStyle w:val="TableParagraph"/>
              <w:spacing w:line="80" w:lineRule="exact"/>
              <w:ind w:right="9"/>
              <w:rPr>
                <w:sz w:val="9"/>
              </w:rPr>
            </w:pPr>
            <w:r>
              <w:rPr>
                <w:spacing w:val="-5"/>
                <w:sz w:val="9"/>
              </w:rPr>
              <w:t>48</w:t>
            </w:r>
          </w:p>
        </w:tc>
        <w:tc>
          <w:tcPr>
            <w:tcW w:w="504" w:type="dxa"/>
          </w:tcPr>
          <w:p w14:paraId="630A4A0D" w14:textId="77777777" w:rsidR="005809CE" w:rsidRDefault="006F7AC7">
            <w:pPr>
              <w:pStyle w:val="TableParagraph"/>
              <w:spacing w:line="80" w:lineRule="exact"/>
              <w:ind w:left="49" w:right="5"/>
              <w:rPr>
                <w:sz w:val="9"/>
              </w:rPr>
            </w:pPr>
            <w:r>
              <w:rPr>
                <w:spacing w:val="-4"/>
                <w:sz w:val="9"/>
              </w:rPr>
              <w:t>40.1</w:t>
            </w:r>
          </w:p>
        </w:tc>
        <w:tc>
          <w:tcPr>
            <w:tcW w:w="504" w:type="dxa"/>
          </w:tcPr>
          <w:p w14:paraId="1CC7BDC6" w14:textId="77777777" w:rsidR="005809CE" w:rsidRDefault="006F7AC7">
            <w:pPr>
              <w:pStyle w:val="TableParagraph"/>
              <w:spacing w:line="80" w:lineRule="exact"/>
              <w:ind w:left="49" w:right="5"/>
              <w:rPr>
                <w:sz w:val="9"/>
              </w:rPr>
            </w:pPr>
            <w:bookmarkStart w:id="1743" w:name="58.2_"/>
            <w:bookmarkEnd w:id="1743"/>
            <w:r>
              <w:rPr>
                <w:spacing w:val="-4"/>
                <w:sz w:val="9"/>
              </w:rPr>
              <w:t>58.2</w:t>
            </w:r>
          </w:p>
        </w:tc>
        <w:tc>
          <w:tcPr>
            <w:tcW w:w="503" w:type="dxa"/>
          </w:tcPr>
          <w:p w14:paraId="35C821BB" w14:textId="77777777" w:rsidR="005809CE" w:rsidRDefault="006F7AC7">
            <w:pPr>
              <w:pStyle w:val="TableParagraph"/>
              <w:spacing w:line="80" w:lineRule="exact"/>
              <w:ind w:right="2"/>
              <w:rPr>
                <w:sz w:val="9"/>
              </w:rPr>
            </w:pPr>
            <w:bookmarkStart w:id="1744" w:name="54.9_"/>
            <w:bookmarkEnd w:id="1744"/>
            <w:r>
              <w:rPr>
                <w:spacing w:val="-4"/>
                <w:sz w:val="9"/>
              </w:rPr>
              <w:t>54.9</w:t>
            </w:r>
          </w:p>
        </w:tc>
      </w:tr>
      <w:tr w:rsidR="005809CE" w14:paraId="6F02B1BA" w14:textId="77777777">
        <w:trPr>
          <w:trHeight w:val="100"/>
        </w:trPr>
        <w:tc>
          <w:tcPr>
            <w:tcW w:w="452" w:type="dxa"/>
          </w:tcPr>
          <w:p w14:paraId="24A7BD94" w14:textId="77777777" w:rsidR="005809CE" w:rsidRDefault="006F7AC7">
            <w:pPr>
              <w:pStyle w:val="TableParagraph"/>
              <w:spacing w:line="80" w:lineRule="exact"/>
              <w:ind w:left="23" w:right="3"/>
              <w:rPr>
                <w:sz w:val="9"/>
              </w:rPr>
            </w:pPr>
            <w:r>
              <w:rPr>
                <w:spacing w:val="-5"/>
                <w:sz w:val="9"/>
              </w:rPr>
              <w:t>37</w:t>
            </w:r>
          </w:p>
        </w:tc>
        <w:tc>
          <w:tcPr>
            <w:tcW w:w="1969" w:type="dxa"/>
          </w:tcPr>
          <w:p w14:paraId="52208A2A" w14:textId="77777777" w:rsidR="005809CE" w:rsidRDefault="006F7AC7">
            <w:pPr>
              <w:pStyle w:val="TableParagraph"/>
              <w:spacing w:line="80" w:lineRule="exact"/>
              <w:ind w:left="46" w:right="26"/>
              <w:rPr>
                <w:sz w:val="9"/>
              </w:rPr>
            </w:pPr>
            <w:bookmarkStart w:id="1745" w:name="Denny_Town_House_"/>
            <w:bookmarkEnd w:id="1745"/>
            <w:r>
              <w:rPr>
                <w:sz w:val="9"/>
              </w:rPr>
              <w:t>Denny Town</w:t>
            </w:r>
            <w:r>
              <w:rPr>
                <w:spacing w:val="3"/>
                <w:sz w:val="9"/>
              </w:rPr>
              <w:t xml:space="preserve"> </w:t>
            </w:r>
            <w:r>
              <w:rPr>
                <w:spacing w:val="-2"/>
                <w:sz w:val="9"/>
              </w:rPr>
              <w:t>House</w:t>
            </w:r>
          </w:p>
        </w:tc>
        <w:tc>
          <w:tcPr>
            <w:tcW w:w="482" w:type="dxa"/>
          </w:tcPr>
          <w:p w14:paraId="45615E53" w14:textId="77777777" w:rsidR="005809CE" w:rsidRDefault="006F7AC7">
            <w:pPr>
              <w:pStyle w:val="TableParagraph"/>
              <w:spacing w:before="2" w:line="78" w:lineRule="exact"/>
              <w:ind w:left="25" w:right="3"/>
              <w:rPr>
                <w:sz w:val="9"/>
              </w:rPr>
            </w:pPr>
            <w:bookmarkStart w:id="1746" w:name="281226_"/>
            <w:bookmarkEnd w:id="1746"/>
            <w:r>
              <w:rPr>
                <w:spacing w:val="-2"/>
                <w:sz w:val="9"/>
              </w:rPr>
              <w:t>281226</w:t>
            </w:r>
          </w:p>
        </w:tc>
        <w:tc>
          <w:tcPr>
            <w:tcW w:w="484" w:type="dxa"/>
          </w:tcPr>
          <w:p w14:paraId="436C73AA" w14:textId="77777777" w:rsidR="005809CE" w:rsidRDefault="006F7AC7">
            <w:pPr>
              <w:pStyle w:val="TableParagraph"/>
              <w:spacing w:line="80" w:lineRule="exact"/>
              <w:ind w:left="27" w:right="4"/>
              <w:rPr>
                <w:sz w:val="9"/>
              </w:rPr>
            </w:pPr>
            <w:bookmarkStart w:id="1747" w:name="682526_"/>
            <w:bookmarkEnd w:id="1747"/>
            <w:r>
              <w:rPr>
                <w:spacing w:val="-2"/>
                <w:sz w:val="9"/>
              </w:rPr>
              <w:t>682526</w:t>
            </w:r>
          </w:p>
        </w:tc>
        <w:tc>
          <w:tcPr>
            <w:tcW w:w="503" w:type="dxa"/>
          </w:tcPr>
          <w:p w14:paraId="329E0E9C" w14:textId="77777777" w:rsidR="005809CE" w:rsidRDefault="006F7AC7">
            <w:pPr>
              <w:pStyle w:val="TableParagraph"/>
              <w:spacing w:line="80" w:lineRule="exact"/>
              <w:ind w:right="27"/>
              <w:rPr>
                <w:sz w:val="9"/>
              </w:rPr>
            </w:pPr>
            <w:r>
              <w:rPr>
                <w:spacing w:val="-4"/>
                <w:sz w:val="9"/>
              </w:rPr>
              <w:t>42.5</w:t>
            </w:r>
          </w:p>
        </w:tc>
        <w:tc>
          <w:tcPr>
            <w:tcW w:w="503" w:type="dxa"/>
          </w:tcPr>
          <w:p w14:paraId="74A345F1" w14:textId="77777777" w:rsidR="005809CE" w:rsidRDefault="006F7AC7">
            <w:pPr>
              <w:pStyle w:val="TableParagraph"/>
              <w:spacing w:line="80" w:lineRule="exact"/>
              <w:ind w:right="23"/>
              <w:rPr>
                <w:sz w:val="9"/>
              </w:rPr>
            </w:pPr>
            <w:r>
              <w:rPr>
                <w:spacing w:val="-4"/>
                <w:sz w:val="9"/>
              </w:rPr>
              <w:t>23.9</w:t>
            </w:r>
          </w:p>
        </w:tc>
        <w:tc>
          <w:tcPr>
            <w:tcW w:w="503" w:type="dxa"/>
          </w:tcPr>
          <w:p w14:paraId="36BF357F" w14:textId="77777777" w:rsidR="005809CE" w:rsidRDefault="006F7AC7">
            <w:pPr>
              <w:pStyle w:val="TableParagraph"/>
              <w:spacing w:line="80" w:lineRule="exact"/>
              <w:ind w:right="21"/>
              <w:rPr>
                <w:sz w:val="9"/>
              </w:rPr>
            </w:pPr>
            <w:r>
              <w:rPr>
                <w:spacing w:val="-4"/>
                <w:sz w:val="9"/>
              </w:rPr>
              <w:t>23.8</w:t>
            </w:r>
          </w:p>
        </w:tc>
        <w:tc>
          <w:tcPr>
            <w:tcW w:w="503" w:type="dxa"/>
          </w:tcPr>
          <w:p w14:paraId="60742838" w14:textId="77777777" w:rsidR="005809CE" w:rsidRDefault="006F7AC7">
            <w:pPr>
              <w:pStyle w:val="TableParagraph"/>
              <w:spacing w:line="80" w:lineRule="exact"/>
              <w:ind w:right="19"/>
              <w:rPr>
                <w:sz w:val="9"/>
              </w:rPr>
            </w:pPr>
            <w:r>
              <w:rPr>
                <w:spacing w:val="-4"/>
                <w:sz w:val="9"/>
              </w:rPr>
              <w:t>21.7</w:t>
            </w:r>
          </w:p>
        </w:tc>
        <w:tc>
          <w:tcPr>
            <w:tcW w:w="504" w:type="dxa"/>
          </w:tcPr>
          <w:p w14:paraId="6337D970" w14:textId="77777777" w:rsidR="005809CE" w:rsidRDefault="006F7AC7">
            <w:pPr>
              <w:pStyle w:val="TableParagraph"/>
              <w:spacing w:line="80" w:lineRule="exact"/>
              <w:ind w:left="49" w:right="15"/>
              <w:rPr>
                <w:sz w:val="9"/>
              </w:rPr>
            </w:pPr>
            <w:bookmarkStart w:id="1748" w:name="17.4_"/>
            <w:bookmarkEnd w:id="1748"/>
            <w:r>
              <w:rPr>
                <w:spacing w:val="-4"/>
                <w:sz w:val="9"/>
              </w:rPr>
              <w:t>17.4</w:t>
            </w:r>
          </w:p>
        </w:tc>
        <w:tc>
          <w:tcPr>
            <w:tcW w:w="504" w:type="dxa"/>
          </w:tcPr>
          <w:p w14:paraId="709D8982" w14:textId="77777777" w:rsidR="005809CE" w:rsidRDefault="006F7AC7">
            <w:pPr>
              <w:pStyle w:val="TableParagraph"/>
              <w:spacing w:line="80" w:lineRule="exact"/>
              <w:ind w:left="49" w:right="15"/>
              <w:rPr>
                <w:sz w:val="9"/>
              </w:rPr>
            </w:pPr>
            <w:bookmarkStart w:id="1749" w:name="15.1_"/>
            <w:bookmarkEnd w:id="1749"/>
            <w:r>
              <w:rPr>
                <w:spacing w:val="-4"/>
                <w:sz w:val="9"/>
              </w:rPr>
              <w:t>15.1</w:t>
            </w:r>
          </w:p>
        </w:tc>
        <w:tc>
          <w:tcPr>
            <w:tcW w:w="503" w:type="dxa"/>
          </w:tcPr>
          <w:p w14:paraId="66B128AD" w14:textId="77777777" w:rsidR="005809CE" w:rsidRDefault="006F7AC7">
            <w:pPr>
              <w:pStyle w:val="TableParagraph"/>
              <w:spacing w:line="80" w:lineRule="exact"/>
              <w:ind w:right="13"/>
              <w:rPr>
                <w:sz w:val="9"/>
              </w:rPr>
            </w:pPr>
            <w:r>
              <w:rPr>
                <w:spacing w:val="-4"/>
                <w:sz w:val="9"/>
              </w:rPr>
              <w:t>15.6</w:t>
            </w:r>
          </w:p>
        </w:tc>
        <w:tc>
          <w:tcPr>
            <w:tcW w:w="503" w:type="dxa"/>
          </w:tcPr>
          <w:p w14:paraId="357256C8" w14:textId="77777777" w:rsidR="005809CE" w:rsidRDefault="006F7AC7">
            <w:pPr>
              <w:pStyle w:val="TableParagraph"/>
              <w:spacing w:line="80" w:lineRule="exact"/>
              <w:ind w:right="11"/>
              <w:rPr>
                <w:sz w:val="9"/>
              </w:rPr>
            </w:pPr>
            <w:r>
              <w:rPr>
                <w:spacing w:val="-4"/>
                <w:sz w:val="9"/>
              </w:rPr>
              <w:t>17.2</w:t>
            </w:r>
          </w:p>
        </w:tc>
        <w:tc>
          <w:tcPr>
            <w:tcW w:w="503" w:type="dxa"/>
          </w:tcPr>
          <w:p w14:paraId="7E77F9A3" w14:textId="77777777" w:rsidR="005809CE" w:rsidRDefault="006F7AC7">
            <w:pPr>
              <w:pStyle w:val="TableParagraph"/>
              <w:spacing w:line="80" w:lineRule="exact"/>
              <w:ind w:right="9"/>
              <w:rPr>
                <w:sz w:val="9"/>
              </w:rPr>
            </w:pPr>
            <w:r>
              <w:rPr>
                <w:spacing w:val="-4"/>
                <w:sz w:val="9"/>
              </w:rPr>
              <w:t>23.8</w:t>
            </w:r>
          </w:p>
        </w:tc>
        <w:tc>
          <w:tcPr>
            <w:tcW w:w="504" w:type="dxa"/>
          </w:tcPr>
          <w:p w14:paraId="5BB0F140" w14:textId="77777777" w:rsidR="005809CE" w:rsidRDefault="006F7AC7">
            <w:pPr>
              <w:pStyle w:val="TableParagraph"/>
              <w:spacing w:line="80" w:lineRule="exact"/>
              <w:ind w:left="49" w:right="5"/>
              <w:rPr>
                <w:sz w:val="9"/>
              </w:rPr>
            </w:pPr>
            <w:r>
              <w:rPr>
                <w:spacing w:val="-4"/>
                <w:sz w:val="9"/>
              </w:rPr>
              <w:t>20.8</w:t>
            </w:r>
          </w:p>
        </w:tc>
        <w:tc>
          <w:tcPr>
            <w:tcW w:w="504" w:type="dxa"/>
          </w:tcPr>
          <w:p w14:paraId="2E241B03" w14:textId="77777777" w:rsidR="005809CE" w:rsidRDefault="006F7AC7">
            <w:pPr>
              <w:pStyle w:val="TableParagraph"/>
              <w:spacing w:line="80" w:lineRule="exact"/>
              <w:ind w:left="49" w:right="5"/>
              <w:rPr>
                <w:sz w:val="9"/>
              </w:rPr>
            </w:pPr>
            <w:r>
              <w:rPr>
                <w:spacing w:val="-4"/>
                <w:sz w:val="9"/>
              </w:rPr>
              <w:t>40.2</w:t>
            </w:r>
          </w:p>
        </w:tc>
        <w:tc>
          <w:tcPr>
            <w:tcW w:w="503" w:type="dxa"/>
          </w:tcPr>
          <w:p w14:paraId="3A2D181C" w14:textId="77777777" w:rsidR="005809CE" w:rsidRDefault="006F7AC7">
            <w:pPr>
              <w:pStyle w:val="TableParagraph"/>
              <w:spacing w:line="80" w:lineRule="exact"/>
              <w:ind w:right="3"/>
              <w:rPr>
                <w:sz w:val="9"/>
              </w:rPr>
            </w:pPr>
            <w:r>
              <w:rPr>
                <w:spacing w:val="-4"/>
                <w:sz w:val="9"/>
              </w:rPr>
              <w:t>28.2</w:t>
            </w:r>
          </w:p>
        </w:tc>
      </w:tr>
      <w:tr w:rsidR="005809CE" w14:paraId="2795A327" w14:textId="77777777">
        <w:trPr>
          <w:trHeight w:val="100"/>
        </w:trPr>
        <w:tc>
          <w:tcPr>
            <w:tcW w:w="452" w:type="dxa"/>
          </w:tcPr>
          <w:p w14:paraId="55691851" w14:textId="77777777" w:rsidR="005809CE" w:rsidRDefault="006F7AC7">
            <w:pPr>
              <w:pStyle w:val="TableParagraph"/>
              <w:spacing w:line="80" w:lineRule="exact"/>
              <w:ind w:left="23" w:right="4"/>
              <w:rPr>
                <w:sz w:val="9"/>
              </w:rPr>
            </w:pPr>
            <w:r>
              <w:rPr>
                <w:spacing w:val="-5"/>
                <w:sz w:val="9"/>
              </w:rPr>
              <w:t>38</w:t>
            </w:r>
          </w:p>
        </w:tc>
        <w:tc>
          <w:tcPr>
            <w:tcW w:w="1969" w:type="dxa"/>
          </w:tcPr>
          <w:p w14:paraId="3BD6BD0F" w14:textId="77777777" w:rsidR="005809CE" w:rsidRDefault="006F7AC7">
            <w:pPr>
              <w:pStyle w:val="TableParagraph"/>
              <w:spacing w:line="80" w:lineRule="exact"/>
              <w:ind w:left="46" w:right="29"/>
              <w:rPr>
                <w:sz w:val="9"/>
              </w:rPr>
            </w:pPr>
            <w:bookmarkStart w:id="1750" w:name="Larbert_Village_Primary_School_"/>
            <w:bookmarkEnd w:id="1750"/>
            <w:r>
              <w:rPr>
                <w:sz w:val="9"/>
              </w:rPr>
              <w:t>Larbert</w:t>
            </w:r>
            <w:r>
              <w:rPr>
                <w:spacing w:val="2"/>
                <w:sz w:val="9"/>
              </w:rPr>
              <w:t xml:space="preserve"> </w:t>
            </w:r>
            <w:r>
              <w:rPr>
                <w:sz w:val="9"/>
              </w:rPr>
              <w:t>Village</w:t>
            </w:r>
            <w:r>
              <w:rPr>
                <w:spacing w:val="3"/>
                <w:sz w:val="9"/>
              </w:rPr>
              <w:t xml:space="preserve"> </w:t>
            </w:r>
            <w:r>
              <w:rPr>
                <w:sz w:val="9"/>
              </w:rPr>
              <w:t>Primary</w:t>
            </w:r>
            <w:r>
              <w:rPr>
                <w:spacing w:val="-2"/>
                <w:sz w:val="9"/>
              </w:rPr>
              <w:t xml:space="preserve"> School</w:t>
            </w:r>
          </w:p>
        </w:tc>
        <w:tc>
          <w:tcPr>
            <w:tcW w:w="482" w:type="dxa"/>
          </w:tcPr>
          <w:p w14:paraId="381FB5ED" w14:textId="77777777" w:rsidR="005809CE" w:rsidRDefault="006F7AC7">
            <w:pPr>
              <w:pStyle w:val="TableParagraph"/>
              <w:spacing w:before="2" w:line="78" w:lineRule="exact"/>
              <w:ind w:left="25" w:right="4"/>
              <w:rPr>
                <w:sz w:val="9"/>
              </w:rPr>
            </w:pPr>
            <w:bookmarkStart w:id="1751" w:name="285930_"/>
            <w:bookmarkEnd w:id="1751"/>
            <w:r>
              <w:rPr>
                <w:spacing w:val="-2"/>
                <w:sz w:val="9"/>
              </w:rPr>
              <w:t>285930</w:t>
            </w:r>
          </w:p>
        </w:tc>
        <w:tc>
          <w:tcPr>
            <w:tcW w:w="484" w:type="dxa"/>
          </w:tcPr>
          <w:p w14:paraId="339317E5" w14:textId="77777777" w:rsidR="005809CE" w:rsidRDefault="006F7AC7">
            <w:pPr>
              <w:pStyle w:val="TableParagraph"/>
              <w:spacing w:line="80" w:lineRule="exact"/>
              <w:ind w:left="27" w:right="5"/>
              <w:rPr>
                <w:sz w:val="9"/>
              </w:rPr>
            </w:pPr>
            <w:bookmarkStart w:id="1752" w:name="682318_"/>
            <w:bookmarkEnd w:id="1752"/>
            <w:r>
              <w:rPr>
                <w:spacing w:val="-2"/>
                <w:sz w:val="9"/>
              </w:rPr>
              <w:t>682318</w:t>
            </w:r>
          </w:p>
        </w:tc>
        <w:tc>
          <w:tcPr>
            <w:tcW w:w="503" w:type="dxa"/>
          </w:tcPr>
          <w:p w14:paraId="2D087B04" w14:textId="77777777" w:rsidR="005809CE" w:rsidRDefault="006F7AC7">
            <w:pPr>
              <w:pStyle w:val="TableParagraph"/>
              <w:spacing w:line="80" w:lineRule="exact"/>
              <w:ind w:right="28"/>
              <w:rPr>
                <w:sz w:val="9"/>
              </w:rPr>
            </w:pPr>
            <w:r>
              <w:rPr>
                <w:spacing w:val="-4"/>
                <w:sz w:val="9"/>
              </w:rPr>
              <w:t>34.2</w:t>
            </w:r>
          </w:p>
        </w:tc>
        <w:tc>
          <w:tcPr>
            <w:tcW w:w="503" w:type="dxa"/>
          </w:tcPr>
          <w:p w14:paraId="39642597" w14:textId="77777777" w:rsidR="005809CE" w:rsidRDefault="006F7AC7">
            <w:pPr>
              <w:pStyle w:val="TableParagraph"/>
              <w:spacing w:line="80" w:lineRule="exact"/>
              <w:ind w:right="24"/>
              <w:rPr>
                <w:sz w:val="9"/>
              </w:rPr>
            </w:pPr>
            <w:r>
              <w:rPr>
                <w:spacing w:val="-4"/>
                <w:sz w:val="9"/>
              </w:rPr>
              <w:t>22.6</w:t>
            </w:r>
          </w:p>
        </w:tc>
        <w:tc>
          <w:tcPr>
            <w:tcW w:w="503" w:type="dxa"/>
          </w:tcPr>
          <w:p w14:paraId="5202E33A" w14:textId="77777777" w:rsidR="005809CE" w:rsidRDefault="006F7AC7">
            <w:pPr>
              <w:pStyle w:val="TableParagraph"/>
              <w:spacing w:line="80" w:lineRule="exact"/>
              <w:ind w:right="22"/>
              <w:rPr>
                <w:sz w:val="9"/>
              </w:rPr>
            </w:pPr>
            <w:r>
              <w:rPr>
                <w:spacing w:val="-4"/>
                <w:sz w:val="9"/>
              </w:rPr>
              <w:t>21.1</w:t>
            </w:r>
          </w:p>
        </w:tc>
        <w:tc>
          <w:tcPr>
            <w:tcW w:w="503" w:type="dxa"/>
          </w:tcPr>
          <w:p w14:paraId="53D40BF3" w14:textId="77777777" w:rsidR="005809CE" w:rsidRDefault="006F7AC7">
            <w:pPr>
              <w:pStyle w:val="TableParagraph"/>
              <w:spacing w:line="80" w:lineRule="exact"/>
              <w:ind w:right="20"/>
              <w:rPr>
                <w:sz w:val="9"/>
              </w:rPr>
            </w:pPr>
            <w:r>
              <w:rPr>
                <w:spacing w:val="-4"/>
                <w:sz w:val="9"/>
              </w:rPr>
              <w:t>20.8</w:t>
            </w:r>
          </w:p>
        </w:tc>
        <w:tc>
          <w:tcPr>
            <w:tcW w:w="504" w:type="dxa"/>
          </w:tcPr>
          <w:p w14:paraId="08DB47FE" w14:textId="77777777" w:rsidR="005809CE" w:rsidRDefault="006F7AC7">
            <w:pPr>
              <w:pStyle w:val="TableParagraph"/>
              <w:spacing w:line="80" w:lineRule="exact"/>
              <w:ind w:left="49" w:right="16"/>
              <w:rPr>
                <w:sz w:val="9"/>
              </w:rPr>
            </w:pPr>
            <w:bookmarkStart w:id="1753" w:name="14.4_"/>
            <w:bookmarkEnd w:id="1753"/>
            <w:r>
              <w:rPr>
                <w:spacing w:val="-4"/>
                <w:sz w:val="9"/>
              </w:rPr>
              <w:t>14.4</w:t>
            </w:r>
          </w:p>
        </w:tc>
        <w:tc>
          <w:tcPr>
            <w:tcW w:w="504" w:type="dxa"/>
          </w:tcPr>
          <w:p w14:paraId="5F657F2A" w14:textId="77777777" w:rsidR="005809CE" w:rsidRDefault="006F7AC7">
            <w:pPr>
              <w:pStyle w:val="TableParagraph"/>
              <w:spacing w:line="80" w:lineRule="exact"/>
              <w:ind w:left="49" w:right="16"/>
              <w:rPr>
                <w:sz w:val="9"/>
              </w:rPr>
            </w:pPr>
            <w:bookmarkStart w:id="1754" w:name="13.3_"/>
            <w:bookmarkEnd w:id="1754"/>
            <w:r>
              <w:rPr>
                <w:spacing w:val="-4"/>
                <w:sz w:val="9"/>
              </w:rPr>
              <w:t>13.3</w:t>
            </w:r>
          </w:p>
        </w:tc>
        <w:tc>
          <w:tcPr>
            <w:tcW w:w="503" w:type="dxa"/>
          </w:tcPr>
          <w:p w14:paraId="53CC4852" w14:textId="77777777" w:rsidR="005809CE" w:rsidRDefault="006F7AC7">
            <w:pPr>
              <w:pStyle w:val="TableParagraph"/>
              <w:spacing w:line="80" w:lineRule="exact"/>
              <w:ind w:right="14"/>
              <w:rPr>
                <w:sz w:val="9"/>
              </w:rPr>
            </w:pPr>
            <w:bookmarkStart w:id="1755" w:name="13.2_"/>
            <w:bookmarkEnd w:id="1755"/>
            <w:r>
              <w:rPr>
                <w:spacing w:val="-4"/>
                <w:sz w:val="9"/>
              </w:rPr>
              <w:t>13.2</w:t>
            </w:r>
          </w:p>
        </w:tc>
        <w:tc>
          <w:tcPr>
            <w:tcW w:w="503" w:type="dxa"/>
          </w:tcPr>
          <w:p w14:paraId="5EFF585D" w14:textId="77777777" w:rsidR="005809CE" w:rsidRDefault="006F7AC7">
            <w:pPr>
              <w:pStyle w:val="TableParagraph"/>
              <w:spacing w:line="80" w:lineRule="exact"/>
              <w:ind w:right="12"/>
              <w:rPr>
                <w:sz w:val="9"/>
              </w:rPr>
            </w:pPr>
            <w:r>
              <w:rPr>
                <w:spacing w:val="-4"/>
                <w:sz w:val="9"/>
              </w:rPr>
              <w:t>16.1</w:t>
            </w:r>
          </w:p>
        </w:tc>
        <w:tc>
          <w:tcPr>
            <w:tcW w:w="503" w:type="dxa"/>
          </w:tcPr>
          <w:p w14:paraId="04EDDB2E" w14:textId="77777777" w:rsidR="005809CE" w:rsidRDefault="006F7AC7">
            <w:pPr>
              <w:pStyle w:val="TableParagraph"/>
              <w:spacing w:line="80" w:lineRule="exact"/>
              <w:ind w:right="10"/>
              <w:rPr>
                <w:sz w:val="9"/>
              </w:rPr>
            </w:pPr>
            <w:r>
              <w:rPr>
                <w:spacing w:val="-4"/>
                <w:sz w:val="9"/>
              </w:rPr>
              <w:t>22.6</w:t>
            </w:r>
          </w:p>
        </w:tc>
        <w:tc>
          <w:tcPr>
            <w:tcW w:w="504" w:type="dxa"/>
          </w:tcPr>
          <w:p w14:paraId="33FE1CB3" w14:textId="77777777" w:rsidR="005809CE" w:rsidRDefault="006F7AC7">
            <w:pPr>
              <w:pStyle w:val="TableParagraph"/>
              <w:spacing w:line="80" w:lineRule="exact"/>
              <w:ind w:left="49" w:right="6"/>
              <w:rPr>
                <w:sz w:val="9"/>
              </w:rPr>
            </w:pPr>
            <w:r>
              <w:rPr>
                <w:spacing w:val="-4"/>
                <w:sz w:val="9"/>
              </w:rPr>
              <w:t>22.1</w:t>
            </w:r>
          </w:p>
        </w:tc>
        <w:tc>
          <w:tcPr>
            <w:tcW w:w="504" w:type="dxa"/>
          </w:tcPr>
          <w:p w14:paraId="369FC037" w14:textId="77777777" w:rsidR="005809CE" w:rsidRDefault="006F7AC7">
            <w:pPr>
              <w:pStyle w:val="TableParagraph"/>
              <w:spacing w:line="80" w:lineRule="exact"/>
              <w:ind w:left="49" w:right="6"/>
              <w:rPr>
                <w:sz w:val="9"/>
              </w:rPr>
            </w:pPr>
            <w:r>
              <w:rPr>
                <w:spacing w:val="-4"/>
                <w:sz w:val="9"/>
              </w:rPr>
              <w:t>33.6</w:t>
            </w:r>
          </w:p>
        </w:tc>
        <w:tc>
          <w:tcPr>
            <w:tcW w:w="503" w:type="dxa"/>
          </w:tcPr>
          <w:p w14:paraId="299DD8DF" w14:textId="77777777" w:rsidR="005809CE" w:rsidRDefault="006F7AC7">
            <w:pPr>
              <w:pStyle w:val="TableParagraph"/>
              <w:spacing w:line="80" w:lineRule="exact"/>
              <w:ind w:right="3"/>
              <w:rPr>
                <w:sz w:val="9"/>
              </w:rPr>
            </w:pPr>
            <w:r>
              <w:rPr>
                <w:spacing w:val="-4"/>
                <w:sz w:val="9"/>
              </w:rPr>
              <w:t>26.7</w:t>
            </w:r>
          </w:p>
        </w:tc>
      </w:tr>
      <w:tr w:rsidR="005809CE" w14:paraId="3754D277" w14:textId="77777777">
        <w:trPr>
          <w:trHeight w:val="100"/>
        </w:trPr>
        <w:tc>
          <w:tcPr>
            <w:tcW w:w="452" w:type="dxa"/>
          </w:tcPr>
          <w:p w14:paraId="32A0D53A" w14:textId="77777777" w:rsidR="005809CE" w:rsidRDefault="006F7AC7">
            <w:pPr>
              <w:pStyle w:val="TableParagraph"/>
              <w:spacing w:line="80" w:lineRule="exact"/>
              <w:ind w:left="23" w:right="5"/>
              <w:rPr>
                <w:sz w:val="9"/>
              </w:rPr>
            </w:pPr>
            <w:r>
              <w:rPr>
                <w:spacing w:val="-5"/>
                <w:sz w:val="9"/>
              </w:rPr>
              <w:t>41</w:t>
            </w:r>
          </w:p>
        </w:tc>
        <w:tc>
          <w:tcPr>
            <w:tcW w:w="1969" w:type="dxa"/>
          </w:tcPr>
          <w:p w14:paraId="5F20E58A" w14:textId="77777777" w:rsidR="005809CE" w:rsidRDefault="006F7AC7">
            <w:pPr>
              <w:pStyle w:val="TableParagraph"/>
              <w:spacing w:line="80" w:lineRule="exact"/>
              <w:ind w:left="46" w:right="28"/>
              <w:rPr>
                <w:sz w:val="9"/>
              </w:rPr>
            </w:pPr>
            <w:bookmarkStart w:id="1756" w:name="Seaview_Place,_Bo'ness_"/>
            <w:bookmarkEnd w:id="1756"/>
            <w:r>
              <w:rPr>
                <w:sz w:val="9"/>
              </w:rPr>
              <w:t>Seaview Place,</w:t>
            </w:r>
            <w:r>
              <w:rPr>
                <w:spacing w:val="1"/>
                <w:sz w:val="9"/>
              </w:rPr>
              <w:t xml:space="preserve"> </w:t>
            </w:r>
            <w:r>
              <w:rPr>
                <w:spacing w:val="-2"/>
                <w:sz w:val="9"/>
              </w:rPr>
              <w:t>Bo'ness</w:t>
            </w:r>
          </w:p>
        </w:tc>
        <w:tc>
          <w:tcPr>
            <w:tcW w:w="482" w:type="dxa"/>
          </w:tcPr>
          <w:p w14:paraId="0C12C650" w14:textId="77777777" w:rsidR="005809CE" w:rsidRDefault="006F7AC7">
            <w:pPr>
              <w:pStyle w:val="TableParagraph"/>
              <w:spacing w:before="2" w:line="78" w:lineRule="exact"/>
              <w:ind w:left="25" w:right="4"/>
              <w:rPr>
                <w:sz w:val="9"/>
              </w:rPr>
            </w:pPr>
            <w:bookmarkStart w:id="1757" w:name="299722_"/>
            <w:bookmarkEnd w:id="1757"/>
            <w:r>
              <w:rPr>
                <w:spacing w:val="-2"/>
                <w:sz w:val="9"/>
              </w:rPr>
              <w:t>299722</w:t>
            </w:r>
          </w:p>
        </w:tc>
        <w:tc>
          <w:tcPr>
            <w:tcW w:w="484" w:type="dxa"/>
          </w:tcPr>
          <w:p w14:paraId="474EA31C" w14:textId="77777777" w:rsidR="005809CE" w:rsidRDefault="006F7AC7">
            <w:pPr>
              <w:pStyle w:val="TableParagraph"/>
              <w:spacing w:line="80" w:lineRule="exact"/>
              <w:ind w:left="27" w:right="5"/>
              <w:rPr>
                <w:sz w:val="9"/>
              </w:rPr>
            </w:pPr>
            <w:bookmarkStart w:id="1758" w:name="681594_"/>
            <w:bookmarkEnd w:id="1758"/>
            <w:r>
              <w:rPr>
                <w:spacing w:val="-2"/>
                <w:sz w:val="9"/>
              </w:rPr>
              <w:t>681594</w:t>
            </w:r>
          </w:p>
        </w:tc>
        <w:tc>
          <w:tcPr>
            <w:tcW w:w="503" w:type="dxa"/>
          </w:tcPr>
          <w:p w14:paraId="2ED43DEB" w14:textId="77777777" w:rsidR="005809CE" w:rsidRDefault="006F7AC7">
            <w:pPr>
              <w:pStyle w:val="TableParagraph"/>
              <w:spacing w:line="80" w:lineRule="exact"/>
              <w:ind w:right="29"/>
              <w:rPr>
                <w:sz w:val="9"/>
              </w:rPr>
            </w:pPr>
            <w:r>
              <w:rPr>
                <w:spacing w:val="-4"/>
                <w:sz w:val="9"/>
              </w:rPr>
              <w:t>37.4</w:t>
            </w:r>
          </w:p>
        </w:tc>
        <w:tc>
          <w:tcPr>
            <w:tcW w:w="503" w:type="dxa"/>
          </w:tcPr>
          <w:p w14:paraId="1F58248F" w14:textId="77777777" w:rsidR="005809CE" w:rsidRDefault="006F7AC7">
            <w:pPr>
              <w:pStyle w:val="TableParagraph"/>
              <w:spacing w:line="80" w:lineRule="exact"/>
              <w:ind w:right="25"/>
              <w:rPr>
                <w:sz w:val="9"/>
              </w:rPr>
            </w:pPr>
            <w:r>
              <w:rPr>
                <w:spacing w:val="-4"/>
                <w:sz w:val="9"/>
              </w:rPr>
              <w:t>27.1</w:t>
            </w:r>
          </w:p>
        </w:tc>
        <w:tc>
          <w:tcPr>
            <w:tcW w:w="503" w:type="dxa"/>
          </w:tcPr>
          <w:p w14:paraId="137F40AB" w14:textId="77777777" w:rsidR="005809CE" w:rsidRDefault="006F7AC7">
            <w:pPr>
              <w:pStyle w:val="TableParagraph"/>
              <w:spacing w:line="80" w:lineRule="exact"/>
              <w:ind w:right="23"/>
              <w:rPr>
                <w:sz w:val="9"/>
              </w:rPr>
            </w:pPr>
            <w:r>
              <w:rPr>
                <w:spacing w:val="-4"/>
                <w:sz w:val="9"/>
              </w:rPr>
              <w:t>26.4</w:t>
            </w:r>
          </w:p>
        </w:tc>
        <w:tc>
          <w:tcPr>
            <w:tcW w:w="503" w:type="dxa"/>
          </w:tcPr>
          <w:p w14:paraId="13E094E0" w14:textId="77777777" w:rsidR="005809CE" w:rsidRDefault="006F7AC7">
            <w:pPr>
              <w:pStyle w:val="TableParagraph"/>
              <w:spacing w:line="80" w:lineRule="exact"/>
              <w:ind w:right="21"/>
              <w:rPr>
                <w:sz w:val="9"/>
              </w:rPr>
            </w:pPr>
            <w:r>
              <w:rPr>
                <w:spacing w:val="-4"/>
                <w:sz w:val="9"/>
              </w:rPr>
              <w:t>22.6</w:t>
            </w:r>
          </w:p>
        </w:tc>
        <w:tc>
          <w:tcPr>
            <w:tcW w:w="504" w:type="dxa"/>
          </w:tcPr>
          <w:p w14:paraId="29BC040F" w14:textId="77777777" w:rsidR="005809CE" w:rsidRDefault="006F7AC7">
            <w:pPr>
              <w:pStyle w:val="TableParagraph"/>
              <w:spacing w:line="80" w:lineRule="exact"/>
              <w:ind w:left="49" w:right="17"/>
              <w:rPr>
                <w:sz w:val="9"/>
              </w:rPr>
            </w:pPr>
            <w:r>
              <w:rPr>
                <w:spacing w:val="-4"/>
                <w:sz w:val="9"/>
              </w:rPr>
              <w:t>20.3</w:t>
            </w:r>
          </w:p>
        </w:tc>
        <w:tc>
          <w:tcPr>
            <w:tcW w:w="504" w:type="dxa"/>
          </w:tcPr>
          <w:p w14:paraId="2CF46D25" w14:textId="77777777" w:rsidR="005809CE" w:rsidRDefault="006F7AC7">
            <w:pPr>
              <w:pStyle w:val="TableParagraph"/>
              <w:spacing w:line="80" w:lineRule="exact"/>
              <w:ind w:left="49" w:right="17"/>
              <w:rPr>
                <w:sz w:val="9"/>
              </w:rPr>
            </w:pPr>
            <w:bookmarkStart w:id="1759" w:name="19.1_"/>
            <w:bookmarkEnd w:id="1759"/>
            <w:r>
              <w:rPr>
                <w:spacing w:val="-4"/>
                <w:sz w:val="9"/>
              </w:rPr>
              <w:t>19.1</w:t>
            </w:r>
          </w:p>
        </w:tc>
        <w:tc>
          <w:tcPr>
            <w:tcW w:w="503" w:type="dxa"/>
          </w:tcPr>
          <w:p w14:paraId="380BF909" w14:textId="77777777" w:rsidR="005809CE" w:rsidRDefault="006F7AC7">
            <w:pPr>
              <w:pStyle w:val="TableParagraph"/>
              <w:spacing w:line="80" w:lineRule="exact"/>
              <w:ind w:right="14"/>
              <w:rPr>
                <w:sz w:val="9"/>
              </w:rPr>
            </w:pPr>
            <w:r>
              <w:rPr>
                <w:spacing w:val="-4"/>
                <w:sz w:val="9"/>
              </w:rPr>
              <w:t>18.6</w:t>
            </w:r>
          </w:p>
        </w:tc>
        <w:tc>
          <w:tcPr>
            <w:tcW w:w="503" w:type="dxa"/>
          </w:tcPr>
          <w:p w14:paraId="3E5DAAE2" w14:textId="77777777" w:rsidR="005809CE" w:rsidRDefault="006F7AC7">
            <w:pPr>
              <w:pStyle w:val="TableParagraph"/>
              <w:spacing w:line="80" w:lineRule="exact"/>
              <w:ind w:right="13"/>
              <w:rPr>
                <w:sz w:val="9"/>
              </w:rPr>
            </w:pPr>
            <w:r>
              <w:rPr>
                <w:spacing w:val="-4"/>
                <w:sz w:val="9"/>
              </w:rPr>
              <w:t>19.2</w:t>
            </w:r>
          </w:p>
        </w:tc>
        <w:tc>
          <w:tcPr>
            <w:tcW w:w="503" w:type="dxa"/>
          </w:tcPr>
          <w:p w14:paraId="2A71670F" w14:textId="77777777" w:rsidR="005809CE" w:rsidRDefault="006F7AC7">
            <w:pPr>
              <w:pStyle w:val="TableParagraph"/>
              <w:spacing w:line="80" w:lineRule="exact"/>
              <w:ind w:right="11"/>
              <w:rPr>
                <w:sz w:val="9"/>
              </w:rPr>
            </w:pPr>
            <w:r>
              <w:rPr>
                <w:spacing w:val="-4"/>
                <w:sz w:val="9"/>
              </w:rPr>
              <w:t>25.5</w:t>
            </w:r>
          </w:p>
        </w:tc>
        <w:tc>
          <w:tcPr>
            <w:tcW w:w="504" w:type="dxa"/>
          </w:tcPr>
          <w:p w14:paraId="5B8B84D0" w14:textId="77777777" w:rsidR="005809CE" w:rsidRDefault="006F7AC7">
            <w:pPr>
              <w:pStyle w:val="TableParagraph"/>
              <w:spacing w:line="80" w:lineRule="exact"/>
              <w:ind w:left="49" w:right="6"/>
              <w:rPr>
                <w:sz w:val="9"/>
              </w:rPr>
            </w:pPr>
            <w:bookmarkStart w:id="1760" w:name="24.3_"/>
            <w:bookmarkEnd w:id="1760"/>
            <w:r>
              <w:rPr>
                <w:spacing w:val="-4"/>
                <w:sz w:val="9"/>
              </w:rPr>
              <w:t>24.3</w:t>
            </w:r>
          </w:p>
        </w:tc>
        <w:tc>
          <w:tcPr>
            <w:tcW w:w="504" w:type="dxa"/>
          </w:tcPr>
          <w:p w14:paraId="1272FBA7" w14:textId="77777777" w:rsidR="005809CE" w:rsidRDefault="006F7AC7">
            <w:pPr>
              <w:pStyle w:val="TableParagraph"/>
              <w:spacing w:line="80" w:lineRule="exact"/>
              <w:ind w:left="49" w:right="7"/>
              <w:rPr>
                <w:sz w:val="9"/>
              </w:rPr>
            </w:pPr>
            <w:r>
              <w:rPr>
                <w:spacing w:val="-4"/>
                <w:sz w:val="9"/>
              </w:rPr>
              <w:t>38.8</w:t>
            </w:r>
          </w:p>
        </w:tc>
        <w:tc>
          <w:tcPr>
            <w:tcW w:w="503" w:type="dxa"/>
          </w:tcPr>
          <w:p w14:paraId="602CF235" w14:textId="77777777" w:rsidR="005809CE" w:rsidRDefault="006F7AC7">
            <w:pPr>
              <w:pStyle w:val="TableParagraph"/>
              <w:spacing w:line="80" w:lineRule="exact"/>
              <w:ind w:right="4"/>
              <w:rPr>
                <w:sz w:val="9"/>
              </w:rPr>
            </w:pPr>
            <w:r>
              <w:rPr>
                <w:spacing w:val="-4"/>
                <w:sz w:val="9"/>
              </w:rPr>
              <w:t>29.7</w:t>
            </w:r>
          </w:p>
        </w:tc>
      </w:tr>
      <w:tr w:rsidR="005809CE" w14:paraId="0E0BD5ED" w14:textId="77777777">
        <w:trPr>
          <w:trHeight w:val="100"/>
        </w:trPr>
        <w:tc>
          <w:tcPr>
            <w:tcW w:w="452" w:type="dxa"/>
          </w:tcPr>
          <w:p w14:paraId="4C1AF8B2" w14:textId="77777777" w:rsidR="005809CE" w:rsidRDefault="006F7AC7">
            <w:pPr>
              <w:pStyle w:val="TableParagraph"/>
              <w:spacing w:line="80" w:lineRule="exact"/>
              <w:ind w:left="23" w:right="5"/>
              <w:rPr>
                <w:sz w:val="9"/>
              </w:rPr>
            </w:pPr>
            <w:r>
              <w:rPr>
                <w:spacing w:val="-5"/>
                <w:sz w:val="9"/>
              </w:rPr>
              <w:t>42</w:t>
            </w:r>
          </w:p>
        </w:tc>
        <w:tc>
          <w:tcPr>
            <w:tcW w:w="1969" w:type="dxa"/>
            <w:vMerge w:val="restart"/>
          </w:tcPr>
          <w:p w14:paraId="41C399DC" w14:textId="77777777" w:rsidR="005809CE" w:rsidRDefault="005809CE">
            <w:pPr>
              <w:pStyle w:val="TableParagraph"/>
              <w:spacing w:before="9"/>
              <w:ind w:left="0"/>
              <w:jc w:val="left"/>
              <w:rPr>
                <w:b/>
                <w:sz w:val="9"/>
              </w:rPr>
            </w:pPr>
          </w:p>
          <w:p w14:paraId="07F2548F" w14:textId="77777777" w:rsidR="005809CE" w:rsidRDefault="006F7AC7">
            <w:pPr>
              <w:pStyle w:val="TableParagraph"/>
              <w:ind w:left="255"/>
              <w:jc w:val="left"/>
              <w:rPr>
                <w:sz w:val="9"/>
              </w:rPr>
            </w:pPr>
            <w:bookmarkStart w:id="1761" w:name="Municipal_Chambers,_Grangemouth_"/>
            <w:bookmarkEnd w:id="1761"/>
            <w:r>
              <w:rPr>
                <w:sz w:val="9"/>
              </w:rPr>
              <w:t>Municipal</w:t>
            </w:r>
            <w:r>
              <w:rPr>
                <w:spacing w:val="4"/>
                <w:sz w:val="9"/>
              </w:rPr>
              <w:t xml:space="preserve"> </w:t>
            </w:r>
            <w:r>
              <w:rPr>
                <w:sz w:val="9"/>
              </w:rPr>
              <w:t>Chambers,</w:t>
            </w:r>
            <w:r>
              <w:rPr>
                <w:spacing w:val="3"/>
                <w:sz w:val="9"/>
              </w:rPr>
              <w:t xml:space="preserve"> </w:t>
            </w:r>
            <w:r>
              <w:rPr>
                <w:spacing w:val="-2"/>
                <w:sz w:val="9"/>
              </w:rPr>
              <w:t>Grangemouth</w:t>
            </w:r>
          </w:p>
        </w:tc>
        <w:tc>
          <w:tcPr>
            <w:tcW w:w="482" w:type="dxa"/>
            <w:vMerge w:val="restart"/>
          </w:tcPr>
          <w:p w14:paraId="76A297EF" w14:textId="77777777" w:rsidR="005809CE" w:rsidRDefault="005809CE">
            <w:pPr>
              <w:pStyle w:val="TableParagraph"/>
              <w:spacing w:before="9"/>
              <w:ind w:left="0"/>
              <w:jc w:val="left"/>
              <w:rPr>
                <w:b/>
                <w:sz w:val="9"/>
              </w:rPr>
            </w:pPr>
          </w:p>
          <w:p w14:paraId="56ABAF8C" w14:textId="77777777" w:rsidR="005809CE" w:rsidRDefault="006F7AC7">
            <w:pPr>
              <w:pStyle w:val="TableParagraph"/>
              <w:ind w:left="90"/>
              <w:jc w:val="left"/>
              <w:rPr>
                <w:sz w:val="9"/>
              </w:rPr>
            </w:pPr>
            <w:bookmarkStart w:id="1762" w:name="292817_"/>
            <w:bookmarkEnd w:id="1762"/>
            <w:r>
              <w:rPr>
                <w:spacing w:val="-2"/>
                <w:sz w:val="9"/>
              </w:rPr>
              <w:t>292817</w:t>
            </w:r>
          </w:p>
        </w:tc>
        <w:tc>
          <w:tcPr>
            <w:tcW w:w="484" w:type="dxa"/>
            <w:vMerge w:val="restart"/>
          </w:tcPr>
          <w:p w14:paraId="137A744A" w14:textId="77777777" w:rsidR="005809CE" w:rsidRDefault="005809CE">
            <w:pPr>
              <w:pStyle w:val="TableParagraph"/>
              <w:spacing w:before="9"/>
              <w:ind w:left="0"/>
              <w:jc w:val="left"/>
              <w:rPr>
                <w:b/>
                <w:sz w:val="9"/>
              </w:rPr>
            </w:pPr>
          </w:p>
          <w:p w14:paraId="5BCBF9F9" w14:textId="77777777" w:rsidR="005809CE" w:rsidRDefault="006F7AC7">
            <w:pPr>
              <w:pStyle w:val="TableParagraph"/>
              <w:ind w:left="91"/>
              <w:jc w:val="left"/>
              <w:rPr>
                <w:sz w:val="9"/>
              </w:rPr>
            </w:pPr>
            <w:bookmarkStart w:id="1763" w:name="682000_"/>
            <w:bookmarkEnd w:id="1763"/>
            <w:r>
              <w:rPr>
                <w:spacing w:val="-2"/>
                <w:sz w:val="9"/>
              </w:rPr>
              <w:t>682000</w:t>
            </w:r>
          </w:p>
        </w:tc>
        <w:tc>
          <w:tcPr>
            <w:tcW w:w="503" w:type="dxa"/>
          </w:tcPr>
          <w:p w14:paraId="3B419D0C" w14:textId="77777777" w:rsidR="005809CE" w:rsidRDefault="006F7AC7">
            <w:pPr>
              <w:pStyle w:val="TableParagraph"/>
              <w:spacing w:line="80" w:lineRule="exact"/>
              <w:ind w:right="29"/>
              <w:rPr>
                <w:sz w:val="9"/>
              </w:rPr>
            </w:pPr>
            <w:r>
              <w:rPr>
                <w:spacing w:val="-4"/>
                <w:sz w:val="9"/>
              </w:rPr>
              <w:t>37.4</w:t>
            </w:r>
          </w:p>
        </w:tc>
        <w:tc>
          <w:tcPr>
            <w:tcW w:w="503" w:type="dxa"/>
          </w:tcPr>
          <w:p w14:paraId="5F32BC29" w14:textId="77777777" w:rsidR="005809CE" w:rsidRDefault="006F7AC7">
            <w:pPr>
              <w:pStyle w:val="TableParagraph"/>
              <w:spacing w:line="80" w:lineRule="exact"/>
              <w:ind w:right="25"/>
              <w:rPr>
                <w:sz w:val="9"/>
              </w:rPr>
            </w:pPr>
            <w:r>
              <w:rPr>
                <w:spacing w:val="-4"/>
                <w:sz w:val="9"/>
              </w:rPr>
              <w:t>25.7</w:t>
            </w:r>
          </w:p>
        </w:tc>
        <w:tc>
          <w:tcPr>
            <w:tcW w:w="503" w:type="dxa"/>
          </w:tcPr>
          <w:p w14:paraId="386952D4" w14:textId="77777777" w:rsidR="005809CE" w:rsidRDefault="006F7AC7">
            <w:pPr>
              <w:pStyle w:val="TableParagraph"/>
              <w:spacing w:line="80" w:lineRule="exact"/>
              <w:ind w:right="23"/>
              <w:rPr>
                <w:sz w:val="9"/>
              </w:rPr>
            </w:pPr>
            <w:bookmarkStart w:id="1764" w:name="20.3_"/>
            <w:bookmarkEnd w:id="1764"/>
            <w:r>
              <w:rPr>
                <w:spacing w:val="-4"/>
                <w:sz w:val="9"/>
              </w:rPr>
              <w:t>20.3</w:t>
            </w:r>
          </w:p>
        </w:tc>
        <w:tc>
          <w:tcPr>
            <w:tcW w:w="503" w:type="dxa"/>
          </w:tcPr>
          <w:p w14:paraId="3B9B5201" w14:textId="77777777" w:rsidR="005809CE" w:rsidRDefault="006F7AC7">
            <w:pPr>
              <w:pStyle w:val="TableParagraph"/>
              <w:spacing w:line="80" w:lineRule="exact"/>
              <w:ind w:right="21"/>
              <w:rPr>
                <w:sz w:val="9"/>
              </w:rPr>
            </w:pPr>
            <w:r>
              <w:rPr>
                <w:spacing w:val="-5"/>
                <w:sz w:val="9"/>
              </w:rPr>
              <w:t>23</w:t>
            </w:r>
          </w:p>
        </w:tc>
        <w:tc>
          <w:tcPr>
            <w:tcW w:w="504" w:type="dxa"/>
          </w:tcPr>
          <w:p w14:paraId="50A5B2AD" w14:textId="77777777" w:rsidR="005809CE" w:rsidRDefault="006F7AC7">
            <w:pPr>
              <w:pStyle w:val="TableParagraph"/>
              <w:spacing w:line="80" w:lineRule="exact"/>
              <w:ind w:left="49" w:right="17"/>
              <w:rPr>
                <w:sz w:val="9"/>
              </w:rPr>
            </w:pPr>
            <w:r>
              <w:rPr>
                <w:spacing w:val="-4"/>
                <w:sz w:val="9"/>
              </w:rPr>
              <w:t>18.3</w:t>
            </w:r>
          </w:p>
        </w:tc>
        <w:tc>
          <w:tcPr>
            <w:tcW w:w="504" w:type="dxa"/>
          </w:tcPr>
          <w:p w14:paraId="7FC4672B" w14:textId="77777777" w:rsidR="005809CE" w:rsidRDefault="006F7AC7">
            <w:pPr>
              <w:pStyle w:val="TableParagraph"/>
              <w:spacing w:line="80" w:lineRule="exact"/>
              <w:ind w:left="49" w:right="17"/>
              <w:rPr>
                <w:sz w:val="9"/>
              </w:rPr>
            </w:pPr>
            <w:r>
              <w:rPr>
                <w:spacing w:val="-4"/>
                <w:sz w:val="9"/>
              </w:rPr>
              <w:t>14.3</w:t>
            </w:r>
          </w:p>
        </w:tc>
        <w:tc>
          <w:tcPr>
            <w:tcW w:w="503" w:type="dxa"/>
          </w:tcPr>
          <w:p w14:paraId="2CB6D209" w14:textId="77777777" w:rsidR="005809CE" w:rsidRDefault="006F7AC7">
            <w:pPr>
              <w:pStyle w:val="TableParagraph"/>
              <w:spacing w:line="80" w:lineRule="exact"/>
              <w:ind w:right="15"/>
              <w:rPr>
                <w:sz w:val="9"/>
              </w:rPr>
            </w:pPr>
            <w:r>
              <w:rPr>
                <w:spacing w:val="-4"/>
                <w:sz w:val="9"/>
              </w:rPr>
              <w:t>16.9</w:t>
            </w:r>
          </w:p>
        </w:tc>
        <w:tc>
          <w:tcPr>
            <w:tcW w:w="503" w:type="dxa"/>
          </w:tcPr>
          <w:p w14:paraId="7CA46F05" w14:textId="77777777" w:rsidR="005809CE" w:rsidRDefault="006F7AC7">
            <w:pPr>
              <w:pStyle w:val="TableParagraph"/>
              <w:spacing w:line="80" w:lineRule="exact"/>
              <w:ind w:right="9"/>
              <w:rPr>
                <w:sz w:val="9"/>
              </w:rPr>
            </w:pPr>
            <w:r>
              <w:rPr>
                <w:spacing w:val="-4"/>
                <w:sz w:val="9"/>
              </w:rPr>
              <w:t>18.7</w:t>
            </w:r>
          </w:p>
        </w:tc>
        <w:tc>
          <w:tcPr>
            <w:tcW w:w="503" w:type="dxa"/>
          </w:tcPr>
          <w:p w14:paraId="4B440528" w14:textId="77777777" w:rsidR="005809CE" w:rsidRDefault="006F7AC7">
            <w:pPr>
              <w:pStyle w:val="TableParagraph"/>
              <w:spacing w:line="80" w:lineRule="exact"/>
              <w:ind w:right="7"/>
              <w:rPr>
                <w:sz w:val="9"/>
              </w:rPr>
            </w:pPr>
            <w:r>
              <w:rPr>
                <w:spacing w:val="-4"/>
                <w:sz w:val="9"/>
              </w:rPr>
              <w:t>23.9</w:t>
            </w:r>
          </w:p>
        </w:tc>
        <w:tc>
          <w:tcPr>
            <w:tcW w:w="504" w:type="dxa"/>
          </w:tcPr>
          <w:p w14:paraId="0B86B091" w14:textId="77777777" w:rsidR="005809CE" w:rsidRDefault="006F7AC7">
            <w:pPr>
              <w:pStyle w:val="TableParagraph"/>
              <w:spacing w:line="80" w:lineRule="exact"/>
              <w:ind w:left="49" w:right="5"/>
              <w:rPr>
                <w:sz w:val="9"/>
              </w:rPr>
            </w:pPr>
            <w:r>
              <w:rPr>
                <w:spacing w:val="-5"/>
                <w:sz w:val="9"/>
              </w:rPr>
              <w:t>22</w:t>
            </w:r>
          </w:p>
        </w:tc>
        <w:tc>
          <w:tcPr>
            <w:tcW w:w="504" w:type="dxa"/>
          </w:tcPr>
          <w:p w14:paraId="493066C5" w14:textId="77777777" w:rsidR="005809CE" w:rsidRDefault="006F7AC7">
            <w:pPr>
              <w:pStyle w:val="TableParagraph"/>
              <w:spacing w:line="80" w:lineRule="exact"/>
              <w:ind w:left="49" w:right="3"/>
              <w:rPr>
                <w:sz w:val="9"/>
              </w:rPr>
            </w:pPr>
            <w:r>
              <w:rPr>
                <w:spacing w:val="-5"/>
                <w:sz w:val="9"/>
              </w:rPr>
              <w:t>33</w:t>
            </w:r>
          </w:p>
        </w:tc>
        <w:tc>
          <w:tcPr>
            <w:tcW w:w="503" w:type="dxa"/>
          </w:tcPr>
          <w:p w14:paraId="60E360F7" w14:textId="77777777" w:rsidR="005809CE" w:rsidRDefault="006F7AC7">
            <w:pPr>
              <w:pStyle w:val="TableParagraph"/>
              <w:spacing w:line="80" w:lineRule="exact"/>
              <w:rPr>
                <w:sz w:val="9"/>
              </w:rPr>
            </w:pPr>
            <w:r>
              <w:rPr>
                <w:spacing w:val="-4"/>
                <w:sz w:val="9"/>
              </w:rPr>
              <w:t>30.2</w:t>
            </w:r>
          </w:p>
        </w:tc>
      </w:tr>
      <w:tr w:rsidR="005809CE" w14:paraId="00A6E986" w14:textId="77777777">
        <w:trPr>
          <w:trHeight w:val="100"/>
        </w:trPr>
        <w:tc>
          <w:tcPr>
            <w:tcW w:w="452" w:type="dxa"/>
          </w:tcPr>
          <w:p w14:paraId="771A91AD" w14:textId="77777777" w:rsidR="005809CE" w:rsidRDefault="006F7AC7">
            <w:pPr>
              <w:pStyle w:val="TableParagraph"/>
              <w:spacing w:line="80" w:lineRule="exact"/>
              <w:ind w:left="23" w:right="2"/>
              <w:rPr>
                <w:sz w:val="9"/>
              </w:rPr>
            </w:pPr>
            <w:r>
              <w:rPr>
                <w:spacing w:val="-5"/>
                <w:sz w:val="9"/>
              </w:rPr>
              <w:t>42</w:t>
            </w:r>
          </w:p>
        </w:tc>
        <w:tc>
          <w:tcPr>
            <w:tcW w:w="1969" w:type="dxa"/>
            <w:vMerge/>
            <w:tcBorders>
              <w:top w:val="nil"/>
            </w:tcBorders>
          </w:tcPr>
          <w:p w14:paraId="51539CF9" w14:textId="77777777" w:rsidR="005809CE" w:rsidRDefault="005809CE">
            <w:pPr>
              <w:rPr>
                <w:sz w:val="2"/>
                <w:szCs w:val="2"/>
              </w:rPr>
            </w:pPr>
          </w:p>
        </w:tc>
        <w:tc>
          <w:tcPr>
            <w:tcW w:w="482" w:type="dxa"/>
            <w:vMerge/>
            <w:tcBorders>
              <w:top w:val="nil"/>
            </w:tcBorders>
          </w:tcPr>
          <w:p w14:paraId="0FB9D181" w14:textId="77777777" w:rsidR="005809CE" w:rsidRDefault="005809CE">
            <w:pPr>
              <w:rPr>
                <w:sz w:val="2"/>
                <w:szCs w:val="2"/>
              </w:rPr>
            </w:pPr>
          </w:p>
        </w:tc>
        <w:tc>
          <w:tcPr>
            <w:tcW w:w="484" w:type="dxa"/>
            <w:vMerge/>
            <w:tcBorders>
              <w:top w:val="nil"/>
            </w:tcBorders>
          </w:tcPr>
          <w:p w14:paraId="66A6FB8E" w14:textId="77777777" w:rsidR="005809CE" w:rsidRDefault="005809CE">
            <w:pPr>
              <w:rPr>
                <w:sz w:val="2"/>
                <w:szCs w:val="2"/>
              </w:rPr>
            </w:pPr>
          </w:p>
        </w:tc>
        <w:tc>
          <w:tcPr>
            <w:tcW w:w="503" w:type="dxa"/>
          </w:tcPr>
          <w:p w14:paraId="2F0D718B" w14:textId="77777777" w:rsidR="005809CE" w:rsidRDefault="006F7AC7">
            <w:pPr>
              <w:pStyle w:val="TableParagraph"/>
              <w:spacing w:line="80" w:lineRule="exact"/>
              <w:ind w:right="26"/>
              <w:rPr>
                <w:sz w:val="9"/>
              </w:rPr>
            </w:pPr>
            <w:r>
              <w:rPr>
                <w:spacing w:val="-4"/>
                <w:sz w:val="9"/>
              </w:rPr>
              <w:t>25.5</w:t>
            </w:r>
          </w:p>
        </w:tc>
        <w:tc>
          <w:tcPr>
            <w:tcW w:w="503" w:type="dxa"/>
          </w:tcPr>
          <w:p w14:paraId="31C9BE1C" w14:textId="77777777" w:rsidR="005809CE" w:rsidRDefault="006F7AC7">
            <w:pPr>
              <w:pStyle w:val="TableParagraph"/>
              <w:spacing w:line="80" w:lineRule="exact"/>
              <w:ind w:right="21"/>
              <w:rPr>
                <w:sz w:val="9"/>
              </w:rPr>
            </w:pPr>
            <w:r>
              <w:rPr>
                <w:spacing w:val="-4"/>
                <w:sz w:val="9"/>
              </w:rPr>
              <w:t>26.5</w:t>
            </w:r>
          </w:p>
        </w:tc>
        <w:tc>
          <w:tcPr>
            <w:tcW w:w="503" w:type="dxa"/>
          </w:tcPr>
          <w:p w14:paraId="238EFF22" w14:textId="77777777" w:rsidR="005809CE" w:rsidRDefault="006F7AC7">
            <w:pPr>
              <w:pStyle w:val="TableParagraph"/>
              <w:spacing w:line="80" w:lineRule="exact"/>
              <w:ind w:right="19"/>
              <w:rPr>
                <w:sz w:val="9"/>
              </w:rPr>
            </w:pPr>
            <w:r>
              <w:rPr>
                <w:spacing w:val="-4"/>
                <w:sz w:val="9"/>
              </w:rPr>
              <w:t>22.2</w:t>
            </w:r>
          </w:p>
        </w:tc>
        <w:tc>
          <w:tcPr>
            <w:tcW w:w="503" w:type="dxa"/>
          </w:tcPr>
          <w:p w14:paraId="3FDE6F5A" w14:textId="77777777" w:rsidR="005809CE" w:rsidRDefault="006F7AC7">
            <w:pPr>
              <w:pStyle w:val="TableParagraph"/>
              <w:spacing w:line="80" w:lineRule="exact"/>
              <w:ind w:right="18"/>
              <w:rPr>
                <w:sz w:val="9"/>
              </w:rPr>
            </w:pPr>
            <w:bookmarkStart w:id="1765" w:name="17.8_"/>
            <w:bookmarkEnd w:id="1765"/>
            <w:r>
              <w:rPr>
                <w:spacing w:val="-4"/>
                <w:sz w:val="9"/>
              </w:rPr>
              <w:t>17.8</w:t>
            </w:r>
          </w:p>
        </w:tc>
        <w:tc>
          <w:tcPr>
            <w:tcW w:w="504" w:type="dxa"/>
          </w:tcPr>
          <w:p w14:paraId="5362ABC8" w14:textId="77777777" w:rsidR="005809CE" w:rsidRDefault="006F7AC7">
            <w:pPr>
              <w:pStyle w:val="TableParagraph"/>
              <w:spacing w:line="80" w:lineRule="exact"/>
              <w:ind w:left="49" w:right="13"/>
              <w:rPr>
                <w:sz w:val="9"/>
              </w:rPr>
            </w:pPr>
            <w:bookmarkStart w:id="1766" w:name="17.6_"/>
            <w:bookmarkEnd w:id="1766"/>
            <w:r>
              <w:rPr>
                <w:spacing w:val="-4"/>
                <w:sz w:val="9"/>
              </w:rPr>
              <w:t>17.6</w:t>
            </w:r>
          </w:p>
        </w:tc>
        <w:tc>
          <w:tcPr>
            <w:tcW w:w="504" w:type="dxa"/>
          </w:tcPr>
          <w:p w14:paraId="0B64FA91" w14:textId="77777777" w:rsidR="005809CE" w:rsidRDefault="006F7AC7">
            <w:pPr>
              <w:pStyle w:val="TableParagraph"/>
              <w:spacing w:line="80" w:lineRule="exact"/>
              <w:ind w:left="49" w:right="14"/>
              <w:rPr>
                <w:sz w:val="9"/>
              </w:rPr>
            </w:pPr>
            <w:r>
              <w:rPr>
                <w:spacing w:val="-4"/>
                <w:sz w:val="9"/>
              </w:rPr>
              <w:t>14.9</w:t>
            </w:r>
          </w:p>
        </w:tc>
        <w:tc>
          <w:tcPr>
            <w:tcW w:w="503" w:type="dxa"/>
          </w:tcPr>
          <w:p w14:paraId="3BED3729" w14:textId="77777777" w:rsidR="005809CE" w:rsidRDefault="006F7AC7">
            <w:pPr>
              <w:pStyle w:val="TableParagraph"/>
              <w:spacing w:line="80" w:lineRule="exact"/>
              <w:ind w:right="11"/>
              <w:rPr>
                <w:sz w:val="9"/>
              </w:rPr>
            </w:pPr>
            <w:bookmarkStart w:id="1767" w:name="15.8_"/>
            <w:bookmarkEnd w:id="1767"/>
            <w:r>
              <w:rPr>
                <w:spacing w:val="-4"/>
                <w:sz w:val="9"/>
              </w:rPr>
              <w:t>15.8</w:t>
            </w:r>
          </w:p>
        </w:tc>
        <w:tc>
          <w:tcPr>
            <w:tcW w:w="503" w:type="dxa"/>
          </w:tcPr>
          <w:p w14:paraId="1669F95D" w14:textId="77777777" w:rsidR="005809CE" w:rsidRDefault="006F7AC7">
            <w:pPr>
              <w:pStyle w:val="TableParagraph"/>
              <w:spacing w:line="80" w:lineRule="exact"/>
              <w:ind w:right="9"/>
              <w:rPr>
                <w:sz w:val="9"/>
              </w:rPr>
            </w:pPr>
            <w:r>
              <w:rPr>
                <w:spacing w:val="-4"/>
                <w:sz w:val="9"/>
              </w:rPr>
              <w:t>18.1</w:t>
            </w:r>
          </w:p>
        </w:tc>
        <w:tc>
          <w:tcPr>
            <w:tcW w:w="503" w:type="dxa"/>
          </w:tcPr>
          <w:p w14:paraId="7A90139D" w14:textId="77777777" w:rsidR="005809CE" w:rsidRDefault="006F7AC7">
            <w:pPr>
              <w:pStyle w:val="TableParagraph"/>
              <w:spacing w:line="80" w:lineRule="exact"/>
              <w:ind w:right="8"/>
              <w:rPr>
                <w:sz w:val="9"/>
              </w:rPr>
            </w:pPr>
            <w:r>
              <w:rPr>
                <w:spacing w:val="-4"/>
                <w:sz w:val="9"/>
              </w:rPr>
              <w:t>22.3</w:t>
            </w:r>
          </w:p>
        </w:tc>
        <w:tc>
          <w:tcPr>
            <w:tcW w:w="504" w:type="dxa"/>
          </w:tcPr>
          <w:p w14:paraId="044D5C09" w14:textId="77777777" w:rsidR="005809CE" w:rsidRDefault="006F7AC7">
            <w:pPr>
              <w:pStyle w:val="TableParagraph"/>
              <w:spacing w:line="80" w:lineRule="exact"/>
              <w:ind w:left="49" w:right="3"/>
              <w:rPr>
                <w:sz w:val="9"/>
              </w:rPr>
            </w:pPr>
            <w:bookmarkStart w:id="1768" w:name="21.7_"/>
            <w:bookmarkEnd w:id="1768"/>
            <w:r>
              <w:rPr>
                <w:spacing w:val="-4"/>
                <w:sz w:val="9"/>
              </w:rPr>
              <w:t>21.7</w:t>
            </w:r>
          </w:p>
        </w:tc>
        <w:tc>
          <w:tcPr>
            <w:tcW w:w="504" w:type="dxa"/>
          </w:tcPr>
          <w:p w14:paraId="26D06B43" w14:textId="77777777" w:rsidR="005809CE" w:rsidRDefault="006F7AC7">
            <w:pPr>
              <w:pStyle w:val="TableParagraph"/>
              <w:spacing w:line="80" w:lineRule="exact"/>
              <w:ind w:left="49" w:right="3"/>
              <w:rPr>
                <w:sz w:val="9"/>
              </w:rPr>
            </w:pPr>
            <w:r>
              <w:rPr>
                <w:spacing w:val="-4"/>
                <w:sz w:val="9"/>
              </w:rPr>
              <w:t>36.4</w:t>
            </w:r>
          </w:p>
        </w:tc>
        <w:tc>
          <w:tcPr>
            <w:tcW w:w="503" w:type="dxa"/>
          </w:tcPr>
          <w:p w14:paraId="24AFA057" w14:textId="77777777" w:rsidR="005809CE" w:rsidRDefault="006F7AC7">
            <w:pPr>
              <w:pStyle w:val="TableParagraph"/>
              <w:spacing w:line="80" w:lineRule="exact"/>
              <w:ind w:right="1"/>
              <w:rPr>
                <w:sz w:val="9"/>
              </w:rPr>
            </w:pPr>
            <w:r>
              <w:rPr>
                <w:spacing w:val="-4"/>
                <w:sz w:val="9"/>
              </w:rPr>
              <w:t>29.2</w:t>
            </w:r>
          </w:p>
        </w:tc>
      </w:tr>
      <w:tr w:rsidR="005809CE" w14:paraId="52D71A54" w14:textId="77777777">
        <w:trPr>
          <w:trHeight w:val="100"/>
        </w:trPr>
        <w:tc>
          <w:tcPr>
            <w:tcW w:w="452" w:type="dxa"/>
          </w:tcPr>
          <w:p w14:paraId="1E596AD6" w14:textId="77777777" w:rsidR="005809CE" w:rsidRDefault="006F7AC7">
            <w:pPr>
              <w:pStyle w:val="TableParagraph"/>
              <w:spacing w:line="80" w:lineRule="exact"/>
              <w:ind w:left="23" w:right="2"/>
              <w:rPr>
                <w:sz w:val="9"/>
              </w:rPr>
            </w:pPr>
            <w:r>
              <w:rPr>
                <w:spacing w:val="-5"/>
                <w:sz w:val="9"/>
              </w:rPr>
              <w:t>42</w:t>
            </w:r>
          </w:p>
        </w:tc>
        <w:tc>
          <w:tcPr>
            <w:tcW w:w="1969" w:type="dxa"/>
            <w:vMerge/>
            <w:tcBorders>
              <w:top w:val="nil"/>
            </w:tcBorders>
          </w:tcPr>
          <w:p w14:paraId="67644D36" w14:textId="77777777" w:rsidR="005809CE" w:rsidRDefault="005809CE">
            <w:pPr>
              <w:rPr>
                <w:sz w:val="2"/>
                <w:szCs w:val="2"/>
              </w:rPr>
            </w:pPr>
          </w:p>
        </w:tc>
        <w:tc>
          <w:tcPr>
            <w:tcW w:w="482" w:type="dxa"/>
            <w:vMerge/>
            <w:tcBorders>
              <w:top w:val="nil"/>
            </w:tcBorders>
          </w:tcPr>
          <w:p w14:paraId="0DF3022D" w14:textId="77777777" w:rsidR="005809CE" w:rsidRDefault="005809CE">
            <w:pPr>
              <w:rPr>
                <w:sz w:val="2"/>
                <w:szCs w:val="2"/>
              </w:rPr>
            </w:pPr>
          </w:p>
        </w:tc>
        <w:tc>
          <w:tcPr>
            <w:tcW w:w="484" w:type="dxa"/>
            <w:vMerge/>
            <w:tcBorders>
              <w:top w:val="nil"/>
            </w:tcBorders>
          </w:tcPr>
          <w:p w14:paraId="3EA72335" w14:textId="77777777" w:rsidR="005809CE" w:rsidRDefault="005809CE">
            <w:pPr>
              <w:rPr>
                <w:sz w:val="2"/>
                <w:szCs w:val="2"/>
              </w:rPr>
            </w:pPr>
          </w:p>
        </w:tc>
        <w:tc>
          <w:tcPr>
            <w:tcW w:w="503" w:type="dxa"/>
          </w:tcPr>
          <w:p w14:paraId="2CFE7E33" w14:textId="77777777" w:rsidR="005809CE" w:rsidRDefault="006F7AC7">
            <w:pPr>
              <w:pStyle w:val="TableParagraph"/>
              <w:spacing w:line="80" w:lineRule="exact"/>
              <w:ind w:right="26"/>
              <w:rPr>
                <w:sz w:val="9"/>
              </w:rPr>
            </w:pPr>
            <w:r>
              <w:rPr>
                <w:spacing w:val="-4"/>
                <w:sz w:val="9"/>
              </w:rPr>
              <w:t>34.1</w:t>
            </w:r>
          </w:p>
        </w:tc>
        <w:tc>
          <w:tcPr>
            <w:tcW w:w="503" w:type="dxa"/>
          </w:tcPr>
          <w:p w14:paraId="3A3C2B1E" w14:textId="77777777" w:rsidR="005809CE" w:rsidRDefault="006F7AC7">
            <w:pPr>
              <w:pStyle w:val="TableParagraph"/>
              <w:spacing w:line="80" w:lineRule="exact"/>
              <w:ind w:right="22"/>
              <w:rPr>
                <w:sz w:val="9"/>
              </w:rPr>
            </w:pPr>
            <w:r>
              <w:rPr>
                <w:spacing w:val="-4"/>
                <w:sz w:val="9"/>
              </w:rPr>
              <w:t>25.2</w:t>
            </w:r>
          </w:p>
        </w:tc>
        <w:tc>
          <w:tcPr>
            <w:tcW w:w="503" w:type="dxa"/>
          </w:tcPr>
          <w:p w14:paraId="314EE768" w14:textId="77777777" w:rsidR="005809CE" w:rsidRDefault="006F7AC7">
            <w:pPr>
              <w:pStyle w:val="TableParagraph"/>
              <w:spacing w:line="80" w:lineRule="exact"/>
              <w:ind w:right="20"/>
              <w:rPr>
                <w:sz w:val="9"/>
              </w:rPr>
            </w:pPr>
            <w:r>
              <w:rPr>
                <w:spacing w:val="-4"/>
                <w:sz w:val="9"/>
              </w:rPr>
              <w:t>23.4</w:t>
            </w:r>
          </w:p>
        </w:tc>
        <w:tc>
          <w:tcPr>
            <w:tcW w:w="503" w:type="dxa"/>
          </w:tcPr>
          <w:p w14:paraId="3B103B87" w14:textId="77777777" w:rsidR="005809CE" w:rsidRDefault="006F7AC7">
            <w:pPr>
              <w:pStyle w:val="TableParagraph"/>
              <w:spacing w:line="80" w:lineRule="exact"/>
              <w:ind w:right="18"/>
              <w:rPr>
                <w:sz w:val="9"/>
              </w:rPr>
            </w:pPr>
            <w:bookmarkStart w:id="1769" w:name="20.7_"/>
            <w:bookmarkEnd w:id="1769"/>
            <w:r>
              <w:rPr>
                <w:spacing w:val="-4"/>
                <w:sz w:val="9"/>
              </w:rPr>
              <w:t>20.7</w:t>
            </w:r>
          </w:p>
        </w:tc>
        <w:tc>
          <w:tcPr>
            <w:tcW w:w="504" w:type="dxa"/>
          </w:tcPr>
          <w:p w14:paraId="78C86D1A" w14:textId="77777777" w:rsidR="005809CE" w:rsidRDefault="006F7AC7">
            <w:pPr>
              <w:pStyle w:val="TableParagraph"/>
              <w:spacing w:line="80" w:lineRule="exact"/>
              <w:ind w:left="49" w:right="14"/>
              <w:rPr>
                <w:sz w:val="9"/>
              </w:rPr>
            </w:pPr>
            <w:r>
              <w:rPr>
                <w:spacing w:val="-4"/>
                <w:sz w:val="9"/>
              </w:rPr>
              <w:t>18.3</w:t>
            </w:r>
          </w:p>
        </w:tc>
        <w:tc>
          <w:tcPr>
            <w:tcW w:w="504" w:type="dxa"/>
          </w:tcPr>
          <w:p w14:paraId="3C0E6E17" w14:textId="77777777" w:rsidR="005809CE" w:rsidRDefault="006F7AC7">
            <w:pPr>
              <w:pStyle w:val="TableParagraph"/>
              <w:spacing w:line="80" w:lineRule="exact"/>
              <w:ind w:left="49" w:right="14"/>
              <w:rPr>
                <w:sz w:val="9"/>
              </w:rPr>
            </w:pPr>
            <w:bookmarkStart w:id="1770" w:name="15.2_"/>
            <w:bookmarkEnd w:id="1770"/>
            <w:r>
              <w:rPr>
                <w:spacing w:val="-4"/>
                <w:sz w:val="9"/>
              </w:rPr>
              <w:t>15.2</w:t>
            </w:r>
          </w:p>
        </w:tc>
        <w:tc>
          <w:tcPr>
            <w:tcW w:w="503" w:type="dxa"/>
          </w:tcPr>
          <w:p w14:paraId="10A234B6" w14:textId="77777777" w:rsidR="005809CE" w:rsidRDefault="006F7AC7">
            <w:pPr>
              <w:pStyle w:val="TableParagraph"/>
              <w:spacing w:line="80" w:lineRule="exact"/>
              <w:ind w:right="12"/>
              <w:rPr>
                <w:sz w:val="9"/>
              </w:rPr>
            </w:pPr>
            <w:bookmarkStart w:id="1771" w:name="15.3_"/>
            <w:bookmarkEnd w:id="1771"/>
            <w:r>
              <w:rPr>
                <w:spacing w:val="-4"/>
                <w:sz w:val="9"/>
              </w:rPr>
              <w:t>15.3</w:t>
            </w:r>
          </w:p>
        </w:tc>
        <w:tc>
          <w:tcPr>
            <w:tcW w:w="503" w:type="dxa"/>
          </w:tcPr>
          <w:p w14:paraId="39CCE11E" w14:textId="77777777" w:rsidR="005809CE" w:rsidRDefault="006F7AC7">
            <w:pPr>
              <w:pStyle w:val="TableParagraph"/>
              <w:spacing w:line="80" w:lineRule="exact"/>
              <w:ind w:right="10"/>
              <w:rPr>
                <w:sz w:val="9"/>
              </w:rPr>
            </w:pPr>
            <w:r>
              <w:rPr>
                <w:spacing w:val="-5"/>
                <w:sz w:val="9"/>
              </w:rPr>
              <w:t>19</w:t>
            </w:r>
          </w:p>
        </w:tc>
        <w:tc>
          <w:tcPr>
            <w:tcW w:w="503" w:type="dxa"/>
          </w:tcPr>
          <w:p w14:paraId="03E4FBD1" w14:textId="77777777" w:rsidR="005809CE" w:rsidRDefault="006F7AC7">
            <w:pPr>
              <w:pStyle w:val="TableParagraph"/>
              <w:spacing w:line="80" w:lineRule="exact"/>
              <w:ind w:right="8"/>
              <w:rPr>
                <w:sz w:val="9"/>
              </w:rPr>
            </w:pPr>
            <w:bookmarkStart w:id="1772" w:name="24.9_"/>
            <w:bookmarkEnd w:id="1772"/>
            <w:r>
              <w:rPr>
                <w:spacing w:val="-4"/>
                <w:sz w:val="9"/>
              </w:rPr>
              <w:t>24.9</w:t>
            </w:r>
          </w:p>
        </w:tc>
        <w:tc>
          <w:tcPr>
            <w:tcW w:w="504" w:type="dxa"/>
          </w:tcPr>
          <w:p w14:paraId="029D3215" w14:textId="77777777" w:rsidR="005809CE" w:rsidRDefault="006F7AC7">
            <w:pPr>
              <w:pStyle w:val="TableParagraph"/>
              <w:spacing w:line="80" w:lineRule="exact"/>
              <w:ind w:left="49" w:right="4"/>
              <w:rPr>
                <w:sz w:val="9"/>
              </w:rPr>
            </w:pPr>
            <w:bookmarkStart w:id="1773" w:name="24.1_"/>
            <w:bookmarkEnd w:id="1773"/>
            <w:r>
              <w:rPr>
                <w:spacing w:val="-4"/>
                <w:sz w:val="9"/>
              </w:rPr>
              <w:t>24.1</w:t>
            </w:r>
          </w:p>
        </w:tc>
        <w:tc>
          <w:tcPr>
            <w:tcW w:w="504" w:type="dxa"/>
          </w:tcPr>
          <w:p w14:paraId="63970919" w14:textId="77777777" w:rsidR="005809CE" w:rsidRDefault="006F7AC7">
            <w:pPr>
              <w:pStyle w:val="TableParagraph"/>
              <w:spacing w:line="80" w:lineRule="exact"/>
              <w:ind w:left="49" w:right="4"/>
              <w:rPr>
                <w:sz w:val="9"/>
              </w:rPr>
            </w:pPr>
            <w:bookmarkStart w:id="1774" w:name="39.1_"/>
            <w:bookmarkEnd w:id="1774"/>
            <w:r>
              <w:rPr>
                <w:spacing w:val="-4"/>
                <w:sz w:val="9"/>
              </w:rPr>
              <w:t>39.1</w:t>
            </w:r>
          </w:p>
        </w:tc>
        <w:tc>
          <w:tcPr>
            <w:tcW w:w="503" w:type="dxa"/>
          </w:tcPr>
          <w:p w14:paraId="3444EA23" w14:textId="77777777" w:rsidR="005809CE" w:rsidRDefault="006F7AC7">
            <w:pPr>
              <w:pStyle w:val="TableParagraph"/>
              <w:spacing w:line="80" w:lineRule="exact"/>
              <w:ind w:right="2"/>
              <w:rPr>
                <w:sz w:val="9"/>
              </w:rPr>
            </w:pPr>
            <w:r>
              <w:rPr>
                <w:spacing w:val="-4"/>
                <w:sz w:val="9"/>
              </w:rPr>
              <w:t>33.2</w:t>
            </w:r>
          </w:p>
        </w:tc>
      </w:tr>
      <w:tr w:rsidR="005809CE" w14:paraId="29A690B3" w14:textId="77777777">
        <w:trPr>
          <w:trHeight w:val="100"/>
        </w:trPr>
        <w:tc>
          <w:tcPr>
            <w:tcW w:w="452" w:type="dxa"/>
          </w:tcPr>
          <w:p w14:paraId="2119EBA6" w14:textId="77777777" w:rsidR="005809CE" w:rsidRDefault="006F7AC7">
            <w:pPr>
              <w:pStyle w:val="TableParagraph"/>
              <w:spacing w:line="80" w:lineRule="exact"/>
              <w:ind w:left="23" w:right="3"/>
              <w:rPr>
                <w:sz w:val="9"/>
              </w:rPr>
            </w:pPr>
            <w:bookmarkStart w:id="1775" w:name="44_"/>
            <w:bookmarkEnd w:id="1775"/>
            <w:r>
              <w:rPr>
                <w:spacing w:val="-5"/>
                <w:sz w:val="9"/>
              </w:rPr>
              <w:t>44</w:t>
            </w:r>
          </w:p>
        </w:tc>
        <w:tc>
          <w:tcPr>
            <w:tcW w:w="1969" w:type="dxa"/>
          </w:tcPr>
          <w:p w14:paraId="7A71FEB1" w14:textId="77777777" w:rsidR="005809CE" w:rsidRDefault="006F7AC7">
            <w:pPr>
              <w:pStyle w:val="TableParagraph"/>
              <w:spacing w:line="80" w:lineRule="exact"/>
              <w:ind w:left="46" w:right="25"/>
              <w:rPr>
                <w:sz w:val="9"/>
              </w:rPr>
            </w:pPr>
            <w:bookmarkStart w:id="1776" w:name="Greenpark_Drive,_Polmont_"/>
            <w:bookmarkEnd w:id="1776"/>
            <w:proofErr w:type="spellStart"/>
            <w:r>
              <w:rPr>
                <w:sz w:val="9"/>
              </w:rPr>
              <w:t>Greenpark</w:t>
            </w:r>
            <w:proofErr w:type="spellEnd"/>
            <w:r>
              <w:rPr>
                <w:spacing w:val="4"/>
                <w:sz w:val="9"/>
              </w:rPr>
              <w:t xml:space="preserve"> </w:t>
            </w:r>
            <w:r>
              <w:rPr>
                <w:sz w:val="9"/>
              </w:rPr>
              <w:t>Drive,</w:t>
            </w:r>
            <w:r>
              <w:rPr>
                <w:spacing w:val="1"/>
                <w:sz w:val="9"/>
              </w:rPr>
              <w:t xml:space="preserve"> </w:t>
            </w:r>
            <w:r>
              <w:rPr>
                <w:spacing w:val="-2"/>
                <w:sz w:val="9"/>
              </w:rPr>
              <w:t>Polmont</w:t>
            </w:r>
          </w:p>
        </w:tc>
        <w:tc>
          <w:tcPr>
            <w:tcW w:w="482" w:type="dxa"/>
          </w:tcPr>
          <w:p w14:paraId="0244BFC5" w14:textId="77777777" w:rsidR="005809CE" w:rsidRDefault="006F7AC7">
            <w:pPr>
              <w:pStyle w:val="TableParagraph"/>
              <w:spacing w:before="2" w:line="78" w:lineRule="exact"/>
              <w:ind w:left="25" w:right="3"/>
              <w:rPr>
                <w:sz w:val="9"/>
              </w:rPr>
            </w:pPr>
            <w:bookmarkStart w:id="1777" w:name="293436_"/>
            <w:bookmarkEnd w:id="1777"/>
            <w:r>
              <w:rPr>
                <w:spacing w:val="-2"/>
                <w:sz w:val="9"/>
              </w:rPr>
              <w:t>293436</w:t>
            </w:r>
          </w:p>
        </w:tc>
        <w:tc>
          <w:tcPr>
            <w:tcW w:w="484" w:type="dxa"/>
          </w:tcPr>
          <w:p w14:paraId="227D9899" w14:textId="77777777" w:rsidR="005809CE" w:rsidRDefault="006F7AC7">
            <w:pPr>
              <w:pStyle w:val="TableParagraph"/>
              <w:spacing w:line="80" w:lineRule="exact"/>
              <w:ind w:left="27" w:right="3"/>
              <w:rPr>
                <w:sz w:val="9"/>
              </w:rPr>
            </w:pPr>
            <w:bookmarkStart w:id="1778" w:name="678938_"/>
            <w:bookmarkEnd w:id="1778"/>
            <w:r>
              <w:rPr>
                <w:spacing w:val="-2"/>
                <w:sz w:val="9"/>
              </w:rPr>
              <w:t>678938</w:t>
            </w:r>
          </w:p>
        </w:tc>
        <w:tc>
          <w:tcPr>
            <w:tcW w:w="503" w:type="dxa"/>
          </w:tcPr>
          <w:p w14:paraId="4753E99F" w14:textId="77777777" w:rsidR="005809CE" w:rsidRDefault="006F7AC7">
            <w:pPr>
              <w:pStyle w:val="TableParagraph"/>
              <w:spacing w:line="80" w:lineRule="exact"/>
              <w:ind w:right="27"/>
              <w:rPr>
                <w:sz w:val="9"/>
              </w:rPr>
            </w:pPr>
            <w:r>
              <w:rPr>
                <w:spacing w:val="-4"/>
                <w:sz w:val="9"/>
              </w:rPr>
              <w:t>32.3</w:t>
            </w:r>
          </w:p>
        </w:tc>
        <w:tc>
          <w:tcPr>
            <w:tcW w:w="503" w:type="dxa"/>
          </w:tcPr>
          <w:p w14:paraId="7936408A" w14:textId="77777777" w:rsidR="005809CE" w:rsidRDefault="006F7AC7">
            <w:pPr>
              <w:pStyle w:val="TableParagraph"/>
              <w:spacing w:line="80" w:lineRule="exact"/>
              <w:ind w:right="23"/>
              <w:rPr>
                <w:sz w:val="9"/>
              </w:rPr>
            </w:pPr>
            <w:r>
              <w:rPr>
                <w:spacing w:val="-4"/>
                <w:sz w:val="9"/>
              </w:rPr>
              <w:t>20.8</w:t>
            </w:r>
          </w:p>
        </w:tc>
        <w:tc>
          <w:tcPr>
            <w:tcW w:w="503" w:type="dxa"/>
          </w:tcPr>
          <w:p w14:paraId="3156EEC9" w14:textId="77777777" w:rsidR="005809CE" w:rsidRDefault="006F7AC7">
            <w:pPr>
              <w:pStyle w:val="TableParagraph"/>
              <w:spacing w:line="80" w:lineRule="exact"/>
              <w:ind w:right="21"/>
              <w:rPr>
                <w:sz w:val="9"/>
              </w:rPr>
            </w:pPr>
            <w:r>
              <w:rPr>
                <w:spacing w:val="-4"/>
                <w:sz w:val="9"/>
              </w:rPr>
              <w:t>19.3</w:t>
            </w:r>
          </w:p>
        </w:tc>
        <w:tc>
          <w:tcPr>
            <w:tcW w:w="503" w:type="dxa"/>
          </w:tcPr>
          <w:p w14:paraId="6F136A36" w14:textId="77777777" w:rsidR="005809CE" w:rsidRDefault="006F7AC7">
            <w:pPr>
              <w:pStyle w:val="TableParagraph"/>
              <w:spacing w:line="80" w:lineRule="exact"/>
              <w:ind w:right="19"/>
              <w:rPr>
                <w:sz w:val="9"/>
              </w:rPr>
            </w:pPr>
            <w:bookmarkStart w:id="1779" w:name="18.3_"/>
            <w:bookmarkEnd w:id="1779"/>
            <w:r>
              <w:rPr>
                <w:spacing w:val="-4"/>
                <w:sz w:val="9"/>
              </w:rPr>
              <w:t>18.3</w:t>
            </w:r>
          </w:p>
        </w:tc>
        <w:tc>
          <w:tcPr>
            <w:tcW w:w="504" w:type="dxa"/>
          </w:tcPr>
          <w:p w14:paraId="56DE879C" w14:textId="77777777" w:rsidR="005809CE" w:rsidRDefault="006F7AC7">
            <w:pPr>
              <w:pStyle w:val="TableParagraph"/>
              <w:spacing w:line="80" w:lineRule="exact"/>
              <w:ind w:left="49" w:right="15"/>
              <w:rPr>
                <w:sz w:val="9"/>
              </w:rPr>
            </w:pPr>
            <w:bookmarkStart w:id="1780" w:name="12.3_"/>
            <w:bookmarkEnd w:id="1780"/>
            <w:r>
              <w:rPr>
                <w:spacing w:val="-4"/>
                <w:sz w:val="9"/>
              </w:rPr>
              <w:t>12.3</w:t>
            </w:r>
          </w:p>
        </w:tc>
        <w:tc>
          <w:tcPr>
            <w:tcW w:w="504" w:type="dxa"/>
          </w:tcPr>
          <w:p w14:paraId="32055E63" w14:textId="77777777" w:rsidR="005809CE" w:rsidRDefault="006F7AC7">
            <w:pPr>
              <w:pStyle w:val="TableParagraph"/>
              <w:spacing w:line="80" w:lineRule="exact"/>
              <w:ind w:left="49" w:right="15"/>
              <w:rPr>
                <w:sz w:val="9"/>
              </w:rPr>
            </w:pPr>
            <w:bookmarkStart w:id="1781" w:name="10.3_"/>
            <w:bookmarkEnd w:id="1781"/>
            <w:r>
              <w:rPr>
                <w:spacing w:val="-4"/>
                <w:sz w:val="9"/>
              </w:rPr>
              <w:t>10.3</w:t>
            </w:r>
          </w:p>
        </w:tc>
        <w:tc>
          <w:tcPr>
            <w:tcW w:w="503" w:type="dxa"/>
          </w:tcPr>
          <w:p w14:paraId="1302D954" w14:textId="77777777" w:rsidR="005809CE" w:rsidRDefault="006F7AC7">
            <w:pPr>
              <w:pStyle w:val="TableParagraph"/>
              <w:spacing w:line="80" w:lineRule="exact"/>
              <w:ind w:right="15"/>
              <w:rPr>
                <w:sz w:val="9"/>
              </w:rPr>
            </w:pPr>
            <w:bookmarkStart w:id="1782" w:name="8.7_"/>
            <w:bookmarkEnd w:id="1782"/>
            <w:r>
              <w:rPr>
                <w:spacing w:val="-5"/>
                <w:sz w:val="9"/>
              </w:rPr>
              <w:t>8.7</w:t>
            </w:r>
          </w:p>
        </w:tc>
        <w:tc>
          <w:tcPr>
            <w:tcW w:w="503" w:type="dxa"/>
          </w:tcPr>
          <w:p w14:paraId="6F582B6D" w14:textId="77777777" w:rsidR="005809CE" w:rsidRDefault="006F7AC7">
            <w:pPr>
              <w:pStyle w:val="TableParagraph"/>
              <w:spacing w:line="80" w:lineRule="exact"/>
              <w:ind w:right="14"/>
              <w:rPr>
                <w:sz w:val="9"/>
              </w:rPr>
            </w:pPr>
            <w:r>
              <w:rPr>
                <w:spacing w:val="-10"/>
                <w:w w:val="50"/>
                <w:sz w:val="9"/>
              </w:rPr>
              <w:t>%</w:t>
            </w:r>
          </w:p>
        </w:tc>
        <w:tc>
          <w:tcPr>
            <w:tcW w:w="503" w:type="dxa"/>
          </w:tcPr>
          <w:p w14:paraId="2486F27B" w14:textId="77777777" w:rsidR="005809CE" w:rsidRDefault="006F7AC7">
            <w:pPr>
              <w:pStyle w:val="TableParagraph"/>
              <w:spacing w:line="80" w:lineRule="exact"/>
              <w:ind w:right="9"/>
              <w:rPr>
                <w:sz w:val="9"/>
              </w:rPr>
            </w:pPr>
            <w:bookmarkStart w:id="1783" w:name="19.7_"/>
            <w:bookmarkEnd w:id="1783"/>
            <w:r>
              <w:rPr>
                <w:spacing w:val="-4"/>
                <w:sz w:val="9"/>
              </w:rPr>
              <w:t>19.7</w:t>
            </w:r>
          </w:p>
        </w:tc>
        <w:tc>
          <w:tcPr>
            <w:tcW w:w="504" w:type="dxa"/>
          </w:tcPr>
          <w:p w14:paraId="68111227" w14:textId="77777777" w:rsidR="005809CE" w:rsidRDefault="006F7AC7">
            <w:pPr>
              <w:pStyle w:val="TableParagraph"/>
              <w:spacing w:line="80" w:lineRule="exact"/>
              <w:ind w:left="49" w:right="4"/>
              <w:rPr>
                <w:sz w:val="9"/>
              </w:rPr>
            </w:pPr>
            <w:bookmarkStart w:id="1784" w:name="19.2_"/>
            <w:bookmarkEnd w:id="1784"/>
            <w:r>
              <w:rPr>
                <w:spacing w:val="-4"/>
                <w:sz w:val="9"/>
              </w:rPr>
              <w:t>19.2</w:t>
            </w:r>
          </w:p>
        </w:tc>
        <w:tc>
          <w:tcPr>
            <w:tcW w:w="504" w:type="dxa"/>
          </w:tcPr>
          <w:p w14:paraId="71F24838" w14:textId="77777777" w:rsidR="005809CE" w:rsidRDefault="006F7AC7">
            <w:pPr>
              <w:pStyle w:val="TableParagraph"/>
              <w:spacing w:line="80" w:lineRule="exact"/>
              <w:ind w:left="49" w:right="5"/>
              <w:rPr>
                <w:sz w:val="9"/>
              </w:rPr>
            </w:pPr>
            <w:bookmarkStart w:id="1785" w:name="28.5_"/>
            <w:bookmarkEnd w:id="1785"/>
            <w:r>
              <w:rPr>
                <w:spacing w:val="-4"/>
                <w:sz w:val="9"/>
              </w:rPr>
              <w:t>28.5</w:t>
            </w:r>
          </w:p>
        </w:tc>
        <w:tc>
          <w:tcPr>
            <w:tcW w:w="503" w:type="dxa"/>
          </w:tcPr>
          <w:p w14:paraId="76C97551" w14:textId="77777777" w:rsidR="005809CE" w:rsidRDefault="006F7AC7">
            <w:pPr>
              <w:pStyle w:val="TableParagraph"/>
              <w:spacing w:line="80" w:lineRule="exact"/>
              <w:ind w:right="2"/>
              <w:rPr>
                <w:sz w:val="9"/>
              </w:rPr>
            </w:pPr>
            <w:r>
              <w:rPr>
                <w:spacing w:val="-4"/>
                <w:sz w:val="9"/>
              </w:rPr>
              <w:t>24.5</w:t>
            </w:r>
          </w:p>
        </w:tc>
      </w:tr>
      <w:tr w:rsidR="005809CE" w14:paraId="01778E68" w14:textId="77777777">
        <w:trPr>
          <w:trHeight w:val="100"/>
        </w:trPr>
        <w:tc>
          <w:tcPr>
            <w:tcW w:w="452" w:type="dxa"/>
          </w:tcPr>
          <w:p w14:paraId="7609E8A2" w14:textId="77777777" w:rsidR="005809CE" w:rsidRDefault="006F7AC7">
            <w:pPr>
              <w:pStyle w:val="TableParagraph"/>
              <w:spacing w:line="80" w:lineRule="exact"/>
              <w:ind w:left="23" w:right="3"/>
              <w:rPr>
                <w:sz w:val="9"/>
              </w:rPr>
            </w:pPr>
            <w:r>
              <w:rPr>
                <w:spacing w:val="-5"/>
                <w:sz w:val="9"/>
              </w:rPr>
              <w:t>48</w:t>
            </w:r>
          </w:p>
        </w:tc>
        <w:tc>
          <w:tcPr>
            <w:tcW w:w="1969" w:type="dxa"/>
          </w:tcPr>
          <w:p w14:paraId="752E853C" w14:textId="77777777" w:rsidR="005809CE" w:rsidRDefault="006F7AC7">
            <w:pPr>
              <w:pStyle w:val="TableParagraph"/>
              <w:spacing w:line="80" w:lineRule="exact"/>
              <w:ind w:left="46" w:right="26"/>
              <w:rPr>
                <w:sz w:val="9"/>
              </w:rPr>
            </w:pPr>
            <w:bookmarkStart w:id="1786" w:name="Hayfield,_Falkirk_"/>
            <w:bookmarkEnd w:id="1786"/>
            <w:r>
              <w:rPr>
                <w:sz w:val="9"/>
              </w:rPr>
              <w:t>Hayfield,</w:t>
            </w:r>
            <w:r>
              <w:rPr>
                <w:spacing w:val="-2"/>
                <w:sz w:val="9"/>
              </w:rPr>
              <w:t xml:space="preserve"> Falkirk</w:t>
            </w:r>
          </w:p>
        </w:tc>
        <w:tc>
          <w:tcPr>
            <w:tcW w:w="482" w:type="dxa"/>
          </w:tcPr>
          <w:p w14:paraId="14BA4EB4" w14:textId="77777777" w:rsidR="005809CE" w:rsidRDefault="006F7AC7">
            <w:pPr>
              <w:pStyle w:val="TableParagraph"/>
              <w:spacing w:before="2" w:line="78" w:lineRule="exact"/>
              <w:ind w:left="25" w:right="3"/>
              <w:rPr>
                <w:sz w:val="9"/>
              </w:rPr>
            </w:pPr>
            <w:bookmarkStart w:id="1787" w:name="289200_"/>
            <w:bookmarkEnd w:id="1787"/>
            <w:r>
              <w:rPr>
                <w:spacing w:val="-2"/>
                <w:sz w:val="9"/>
              </w:rPr>
              <w:t>289200</w:t>
            </w:r>
          </w:p>
        </w:tc>
        <w:tc>
          <w:tcPr>
            <w:tcW w:w="484" w:type="dxa"/>
          </w:tcPr>
          <w:p w14:paraId="4A6A0544" w14:textId="77777777" w:rsidR="005809CE" w:rsidRDefault="006F7AC7">
            <w:pPr>
              <w:pStyle w:val="TableParagraph"/>
              <w:spacing w:line="80" w:lineRule="exact"/>
              <w:ind w:left="27" w:right="4"/>
              <w:rPr>
                <w:sz w:val="9"/>
              </w:rPr>
            </w:pPr>
            <w:bookmarkStart w:id="1788" w:name="681580_"/>
            <w:bookmarkEnd w:id="1788"/>
            <w:r>
              <w:rPr>
                <w:spacing w:val="-2"/>
                <w:sz w:val="9"/>
              </w:rPr>
              <w:t>681580</w:t>
            </w:r>
          </w:p>
        </w:tc>
        <w:tc>
          <w:tcPr>
            <w:tcW w:w="503" w:type="dxa"/>
          </w:tcPr>
          <w:p w14:paraId="6058CC2E" w14:textId="77777777" w:rsidR="005809CE" w:rsidRDefault="006F7AC7">
            <w:pPr>
              <w:pStyle w:val="TableParagraph"/>
              <w:spacing w:line="80" w:lineRule="exact"/>
              <w:ind w:right="27"/>
              <w:rPr>
                <w:sz w:val="9"/>
              </w:rPr>
            </w:pPr>
            <w:r>
              <w:rPr>
                <w:spacing w:val="-4"/>
                <w:sz w:val="9"/>
              </w:rPr>
              <w:t>37.4</w:t>
            </w:r>
          </w:p>
        </w:tc>
        <w:tc>
          <w:tcPr>
            <w:tcW w:w="503" w:type="dxa"/>
          </w:tcPr>
          <w:p w14:paraId="499DEFAE" w14:textId="77777777" w:rsidR="005809CE" w:rsidRDefault="006F7AC7">
            <w:pPr>
              <w:pStyle w:val="TableParagraph"/>
              <w:spacing w:line="80" w:lineRule="exact"/>
              <w:ind w:right="23"/>
              <w:rPr>
                <w:sz w:val="9"/>
              </w:rPr>
            </w:pPr>
            <w:bookmarkStart w:id="1789" w:name="26.7_"/>
            <w:bookmarkEnd w:id="1789"/>
            <w:r>
              <w:rPr>
                <w:spacing w:val="-4"/>
                <w:sz w:val="9"/>
              </w:rPr>
              <w:t>26.7</w:t>
            </w:r>
          </w:p>
        </w:tc>
        <w:tc>
          <w:tcPr>
            <w:tcW w:w="503" w:type="dxa"/>
          </w:tcPr>
          <w:p w14:paraId="4B00C06D" w14:textId="77777777" w:rsidR="005809CE" w:rsidRDefault="006F7AC7">
            <w:pPr>
              <w:pStyle w:val="TableParagraph"/>
              <w:spacing w:line="80" w:lineRule="exact"/>
              <w:ind w:right="21"/>
              <w:rPr>
                <w:sz w:val="9"/>
              </w:rPr>
            </w:pPr>
            <w:r>
              <w:rPr>
                <w:spacing w:val="-4"/>
                <w:sz w:val="9"/>
              </w:rPr>
              <w:t>26.4</w:t>
            </w:r>
          </w:p>
        </w:tc>
        <w:tc>
          <w:tcPr>
            <w:tcW w:w="503" w:type="dxa"/>
          </w:tcPr>
          <w:p w14:paraId="76E2E3BF" w14:textId="77777777" w:rsidR="005809CE" w:rsidRDefault="006F7AC7">
            <w:pPr>
              <w:pStyle w:val="TableParagraph"/>
              <w:spacing w:line="80" w:lineRule="exact"/>
              <w:ind w:right="19"/>
              <w:rPr>
                <w:sz w:val="9"/>
              </w:rPr>
            </w:pPr>
            <w:r>
              <w:rPr>
                <w:spacing w:val="-4"/>
                <w:sz w:val="9"/>
              </w:rPr>
              <w:t>25.7</w:t>
            </w:r>
          </w:p>
        </w:tc>
        <w:tc>
          <w:tcPr>
            <w:tcW w:w="504" w:type="dxa"/>
          </w:tcPr>
          <w:p w14:paraId="79480188" w14:textId="77777777" w:rsidR="005809CE" w:rsidRDefault="006F7AC7">
            <w:pPr>
              <w:pStyle w:val="TableParagraph"/>
              <w:spacing w:line="80" w:lineRule="exact"/>
              <w:ind w:left="49" w:right="15"/>
              <w:rPr>
                <w:sz w:val="9"/>
              </w:rPr>
            </w:pPr>
            <w:r>
              <w:rPr>
                <w:spacing w:val="-4"/>
                <w:sz w:val="9"/>
              </w:rPr>
              <w:t>16.4</w:t>
            </w:r>
          </w:p>
        </w:tc>
        <w:tc>
          <w:tcPr>
            <w:tcW w:w="504" w:type="dxa"/>
          </w:tcPr>
          <w:p w14:paraId="5A6FB504" w14:textId="77777777" w:rsidR="005809CE" w:rsidRDefault="006F7AC7">
            <w:pPr>
              <w:pStyle w:val="TableParagraph"/>
              <w:spacing w:line="80" w:lineRule="exact"/>
              <w:ind w:left="49" w:right="15"/>
              <w:rPr>
                <w:sz w:val="9"/>
              </w:rPr>
            </w:pPr>
            <w:bookmarkStart w:id="1790" w:name="16.8_"/>
            <w:bookmarkEnd w:id="1790"/>
            <w:r>
              <w:rPr>
                <w:spacing w:val="-4"/>
                <w:sz w:val="9"/>
              </w:rPr>
              <w:t>16.8</w:t>
            </w:r>
          </w:p>
        </w:tc>
        <w:tc>
          <w:tcPr>
            <w:tcW w:w="503" w:type="dxa"/>
          </w:tcPr>
          <w:p w14:paraId="0A8048FA" w14:textId="77777777" w:rsidR="005809CE" w:rsidRDefault="006F7AC7">
            <w:pPr>
              <w:pStyle w:val="TableParagraph"/>
              <w:spacing w:line="80" w:lineRule="exact"/>
              <w:ind w:right="13"/>
              <w:rPr>
                <w:sz w:val="9"/>
              </w:rPr>
            </w:pPr>
            <w:r>
              <w:rPr>
                <w:spacing w:val="-4"/>
                <w:sz w:val="9"/>
              </w:rPr>
              <w:t>17.5</w:t>
            </w:r>
          </w:p>
        </w:tc>
        <w:tc>
          <w:tcPr>
            <w:tcW w:w="503" w:type="dxa"/>
          </w:tcPr>
          <w:p w14:paraId="767C4F39" w14:textId="77777777" w:rsidR="005809CE" w:rsidRDefault="006F7AC7">
            <w:pPr>
              <w:pStyle w:val="TableParagraph"/>
              <w:spacing w:line="80" w:lineRule="exact"/>
              <w:ind w:right="11"/>
              <w:rPr>
                <w:sz w:val="9"/>
              </w:rPr>
            </w:pPr>
            <w:bookmarkStart w:id="1791" w:name="16.7_"/>
            <w:bookmarkEnd w:id="1791"/>
            <w:r>
              <w:rPr>
                <w:spacing w:val="-4"/>
                <w:sz w:val="9"/>
              </w:rPr>
              <w:t>16.7</w:t>
            </w:r>
          </w:p>
        </w:tc>
        <w:tc>
          <w:tcPr>
            <w:tcW w:w="503" w:type="dxa"/>
          </w:tcPr>
          <w:p w14:paraId="19F82496" w14:textId="77777777" w:rsidR="005809CE" w:rsidRDefault="006F7AC7">
            <w:pPr>
              <w:pStyle w:val="TableParagraph"/>
              <w:spacing w:line="80" w:lineRule="exact"/>
              <w:ind w:right="9"/>
              <w:rPr>
                <w:sz w:val="9"/>
              </w:rPr>
            </w:pPr>
            <w:r>
              <w:rPr>
                <w:spacing w:val="-4"/>
                <w:sz w:val="9"/>
              </w:rPr>
              <w:t>22.2</w:t>
            </w:r>
          </w:p>
        </w:tc>
        <w:tc>
          <w:tcPr>
            <w:tcW w:w="504" w:type="dxa"/>
          </w:tcPr>
          <w:p w14:paraId="5FA0511A" w14:textId="77777777" w:rsidR="005809CE" w:rsidRDefault="006F7AC7">
            <w:pPr>
              <w:pStyle w:val="TableParagraph"/>
              <w:spacing w:line="80" w:lineRule="exact"/>
              <w:ind w:left="49" w:right="5"/>
              <w:rPr>
                <w:sz w:val="9"/>
              </w:rPr>
            </w:pPr>
            <w:r>
              <w:rPr>
                <w:spacing w:val="-4"/>
                <w:sz w:val="9"/>
              </w:rPr>
              <w:t>24.2</w:t>
            </w:r>
          </w:p>
        </w:tc>
        <w:tc>
          <w:tcPr>
            <w:tcW w:w="504" w:type="dxa"/>
          </w:tcPr>
          <w:p w14:paraId="24543EA5" w14:textId="77777777" w:rsidR="005809CE" w:rsidRDefault="006F7AC7">
            <w:pPr>
              <w:pStyle w:val="TableParagraph"/>
              <w:spacing w:line="80" w:lineRule="exact"/>
              <w:ind w:left="49" w:right="5"/>
              <w:rPr>
                <w:sz w:val="9"/>
              </w:rPr>
            </w:pPr>
            <w:bookmarkStart w:id="1792" w:name="41.1_"/>
            <w:bookmarkEnd w:id="1792"/>
            <w:r>
              <w:rPr>
                <w:spacing w:val="-4"/>
                <w:sz w:val="9"/>
              </w:rPr>
              <w:t>41.1</w:t>
            </w:r>
          </w:p>
        </w:tc>
        <w:tc>
          <w:tcPr>
            <w:tcW w:w="503" w:type="dxa"/>
          </w:tcPr>
          <w:p w14:paraId="4EF3FE82" w14:textId="77777777" w:rsidR="005809CE" w:rsidRDefault="006F7AC7">
            <w:pPr>
              <w:pStyle w:val="TableParagraph"/>
              <w:spacing w:line="80" w:lineRule="exact"/>
              <w:ind w:right="3"/>
              <w:rPr>
                <w:sz w:val="9"/>
              </w:rPr>
            </w:pPr>
            <w:bookmarkStart w:id="1793" w:name="24.6_"/>
            <w:bookmarkEnd w:id="1793"/>
            <w:r>
              <w:rPr>
                <w:spacing w:val="-4"/>
                <w:sz w:val="9"/>
              </w:rPr>
              <w:t>24.6</w:t>
            </w:r>
          </w:p>
        </w:tc>
      </w:tr>
      <w:tr w:rsidR="005809CE" w14:paraId="085A74F2" w14:textId="77777777">
        <w:trPr>
          <w:trHeight w:val="100"/>
        </w:trPr>
        <w:tc>
          <w:tcPr>
            <w:tcW w:w="452" w:type="dxa"/>
          </w:tcPr>
          <w:p w14:paraId="629EE2B4" w14:textId="77777777" w:rsidR="005809CE" w:rsidRDefault="006F7AC7">
            <w:pPr>
              <w:pStyle w:val="TableParagraph"/>
              <w:spacing w:line="80" w:lineRule="exact"/>
              <w:ind w:left="23" w:right="4"/>
              <w:rPr>
                <w:sz w:val="9"/>
              </w:rPr>
            </w:pPr>
            <w:r>
              <w:rPr>
                <w:spacing w:val="-5"/>
                <w:sz w:val="9"/>
              </w:rPr>
              <w:t>50</w:t>
            </w:r>
          </w:p>
        </w:tc>
        <w:tc>
          <w:tcPr>
            <w:tcW w:w="1969" w:type="dxa"/>
          </w:tcPr>
          <w:p w14:paraId="046BF2B4" w14:textId="77777777" w:rsidR="005809CE" w:rsidRDefault="006F7AC7">
            <w:pPr>
              <w:pStyle w:val="TableParagraph"/>
              <w:spacing w:line="80" w:lineRule="exact"/>
              <w:ind w:left="46" w:right="28"/>
              <w:rPr>
                <w:sz w:val="9"/>
              </w:rPr>
            </w:pPr>
            <w:bookmarkStart w:id="1794" w:name="Upper_Newmarket_Street_"/>
            <w:bookmarkEnd w:id="1794"/>
            <w:r>
              <w:rPr>
                <w:sz w:val="9"/>
              </w:rPr>
              <w:t>Upper</w:t>
            </w:r>
            <w:r>
              <w:rPr>
                <w:spacing w:val="5"/>
                <w:sz w:val="9"/>
              </w:rPr>
              <w:t xml:space="preserve"> </w:t>
            </w:r>
            <w:r>
              <w:rPr>
                <w:sz w:val="9"/>
              </w:rPr>
              <w:t>Newmarket</w:t>
            </w:r>
            <w:r>
              <w:rPr>
                <w:spacing w:val="3"/>
                <w:sz w:val="9"/>
              </w:rPr>
              <w:t xml:space="preserve"> </w:t>
            </w:r>
            <w:r>
              <w:rPr>
                <w:spacing w:val="-2"/>
                <w:sz w:val="9"/>
              </w:rPr>
              <w:t>Street</w:t>
            </w:r>
          </w:p>
        </w:tc>
        <w:tc>
          <w:tcPr>
            <w:tcW w:w="482" w:type="dxa"/>
          </w:tcPr>
          <w:p w14:paraId="3C4AA421" w14:textId="77777777" w:rsidR="005809CE" w:rsidRDefault="006F7AC7">
            <w:pPr>
              <w:pStyle w:val="TableParagraph"/>
              <w:spacing w:before="2" w:line="78" w:lineRule="exact"/>
              <w:ind w:left="25" w:right="4"/>
              <w:rPr>
                <w:sz w:val="9"/>
              </w:rPr>
            </w:pPr>
            <w:bookmarkStart w:id="1795" w:name="288671_"/>
            <w:bookmarkEnd w:id="1795"/>
            <w:r>
              <w:rPr>
                <w:spacing w:val="-2"/>
                <w:sz w:val="9"/>
              </w:rPr>
              <w:t>288671</w:t>
            </w:r>
          </w:p>
        </w:tc>
        <w:tc>
          <w:tcPr>
            <w:tcW w:w="484" w:type="dxa"/>
          </w:tcPr>
          <w:p w14:paraId="16875D6F" w14:textId="77777777" w:rsidR="005809CE" w:rsidRDefault="006F7AC7">
            <w:pPr>
              <w:pStyle w:val="TableParagraph"/>
              <w:spacing w:line="80" w:lineRule="exact"/>
              <w:ind w:left="27" w:right="4"/>
              <w:rPr>
                <w:sz w:val="9"/>
              </w:rPr>
            </w:pPr>
            <w:bookmarkStart w:id="1796" w:name="680047_"/>
            <w:bookmarkEnd w:id="1796"/>
            <w:r>
              <w:rPr>
                <w:spacing w:val="-2"/>
                <w:sz w:val="9"/>
              </w:rPr>
              <w:t>680047</w:t>
            </w:r>
          </w:p>
        </w:tc>
        <w:tc>
          <w:tcPr>
            <w:tcW w:w="503" w:type="dxa"/>
          </w:tcPr>
          <w:p w14:paraId="62181DD3" w14:textId="77777777" w:rsidR="005809CE" w:rsidRDefault="006F7AC7">
            <w:pPr>
              <w:pStyle w:val="TableParagraph"/>
              <w:spacing w:line="80" w:lineRule="exact"/>
              <w:ind w:right="28"/>
              <w:rPr>
                <w:sz w:val="9"/>
              </w:rPr>
            </w:pPr>
            <w:r>
              <w:rPr>
                <w:spacing w:val="-4"/>
                <w:sz w:val="9"/>
              </w:rPr>
              <w:t>31.8</w:t>
            </w:r>
          </w:p>
        </w:tc>
        <w:tc>
          <w:tcPr>
            <w:tcW w:w="503" w:type="dxa"/>
          </w:tcPr>
          <w:p w14:paraId="523D11D3" w14:textId="77777777" w:rsidR="005809CE" w:rsidRDefault="006F7AC7">
            <w:pPr>
              <w:pStyle w:val="TableParagraph"/>
              <w:spacing w:line="80" w:lineRule="exact"/>
              <w:ind w:right="24"/>
              <w:rPr>
                <w:sz w:val="9"/>
              </w:rPr>
            </w:pPr>
            <w:r>
              <w:rPr>
                <w:spacing w:val="-4"/>
                <w:sz w:val="9"/>
              </w:rPr>
              <w:t>31.2</w:t>
            </w:r>
          </w:p>
        </w:tc>
        <w:tc>
          <w:tcPr>
            <w:tcW w:w="503" w:type="dxa"/>
          </w:tcPr>
          <w:p w14:paraId="0BE1B441" w14:textId="77777777" w:rsidR="005809CE" w:rsidRDefault="006F7AC7">
            <w:pPr>
              <w:pStyle w:val="TableParagraph"/>
              <w:spacing w:line="80" w:lineRule="exact"/>
              <w:ind w:right="22"/>
              <w:rPr>
                <w:sz w:val="9"/>
              </w:rPr>
            </w:pPr>
            <w:r>
              <w:rPr>
                <w:spacing w:val="-5"/>
                <w:sz w:val="9"/>
              </w:rPr>
              <w:t>31</w:t>
            </w:r>
          </w:p>
        </w:tc>
        <w:tc>
          <w:tcPr>
            <w:tcW w:w="503" w:type="dxa"/>
          </w:tcPr>
          <w:p w14:paraId="6CCCEAF7" w14:textId="77777777" w:rsidR="005809CE" w:rsidRDefault="006F7AC7">
            <w:pPr>
              <w:pStyle w:val="TableParagraph"/>
              <w:spacing w:line="80" w:lineRule="exact"/>
              <w:ind w:right="20"/>
              <w:rPr>
                <w:sz w:val="9"/>
              </w:rPr>
            </w:pPr>
            <w:r>
              <w:rPr>
                <w:spacing w:val="-5"/>
                <w:sz w:val="9"/>
              </w:rPr>
              <w:t>41</w:t>
            </w:r>
          </w:p>
        </w:tc>
        <w:tc>
          <w:tcPr>
            <w:tcW w:w="504" w:type="dxa"/>
          </w:tcPr>
          <w:p w14:paraId="0C5EFF45" w14:textId="77777777" w:rsidR="005809CE" w:rsidRDefault="006F7AC7">
            <w:pPr>
              <w:pStyle w:val="TableParagraph"/>
              <w:spacing w:line="80" w:lineRule="exact"/>
              <w:ind w:left="49" w:right="16"/>
              <w:rPr>
                <w:sz w:val="9"/>
              </w:rPr>
            </w:pPr>
            <w:r>
              <w:rPr>
                <w:spacing w:val="-4"/>
                <w:sz w:val="9"/>
              </w:rPr>
              <w:t>27.7</w:t>
            </w:r>
          </w:p>
        </w:tc>
        <w:tc>
          <w:tcPr>
            <w:tcW w:w="504" w:type="dxa"/>
          </w:tcPr>
          <w:p w14:paraId="33739F28" w14:textId="77777777" w:rsidR="005809CE" w:rsidRDefault="006F7AC7">
            <w:pPr>
              <w:pStyle w:val="TableParagraph"/>
              <w:spacing w:line="80" w:lineRule="exact"/>
              <w:ind w:left="49" w:right="16"/>
              <w:rPr>
                <w:sz w:val="9"/>
              </w:rPr>
            </w:pPr>
            <w:r>
              <w:rPr>
                <w:spacing w:val="-4"/>
                <w:sz w:val="9"/>
              </w:rPr>
              <w:t>32.2</w:t>
            </w:r>
          </w:p>
        </w:tc>
        <w:tc>
          <w:tcPr>
            <w:tcW w:w="503" w:type="dxa"/>
          </w:tcPr>
          <w:p w14:paraId="75AD97FF" w14:textId="77777777" w:rsidR="005809CE" w:rsidRDefault="006F7AC7">
            <w:pPr>
              <w:pStyle w:val="TableParagraph"/>
              <w:spacing w:line="80" w:lineRule="exact"/>
              <w:ind w:right="13"/>
              <w:rPr>
                <w:sz w:val="9"/>
              </w:rPr>
            </w:pPr>
            <w:r>
              <w:rPr>
                <w:spacing w:val="-4"/>
                <w:sz w:val="9"/>
              </w:rPr>
              <w:t>26.5</w:t>
            </w:r>
          </w:p>
        </w:tc>
        <w:tc>
          <w:tcPr>
            <w:tcW w:w="503" w:type="dxa"/>
          </w:tcPr>
          <w:p w14:paraId="1FAD0301" w14:textId="77777777" w:rsidR="005809CE" w:rsidRDefault="006F7AC7">
            <w:pPr>
              <w:pStyle w:val="TableParagraph"/>
              <w:spacing w:line="80" w:lineRule="exact"/>
              <w:ind w:right="12"/>
              <w:rPr>
                <w:sz w:val="9"/>
              </w:rPr>
            </w:pPr>
            <w:r>
              <w:rPr>
                <w:spacing w:val="-4"/>
                <w:sz w:val="9"/>
              </w:rPr>
              <w:t>31.2</w:t>
            </w:r>
          </w:p>
        </w:tc>
        <w:tc>
          <w:tcPr>
            <w:tcW w:w="503" w:type="dxa"/>
          </w:tcPr>
          <w:p w14:paraId="4B591075" w14:textId="77777777" w:rsidR="005809CE" w:rsidRDefault="006F7AC7">
            <w:pPr>
              <w:pStyle w:val="TableParagraph"/>
              <w:spacing w:line="80" w:lineRule="exact"/>
              <w:ind w:right="10"/>
              <w:rPr>
                <w:sz w:val="9"/>
              </w:rPr>
            </w:pPr>
            <w:r>
              <w:rPr>
                <w:spacing w:val="-4"/>
                <w:sz w:val="9"/>
              </w:rPr>
              <w:t>39.7</w:t>
            </w:r>
          </w:p>
        </w:tc>
        <w:tc>
          <w:tcPr>
            <w:tcW w:w="504" w:type="dxa"/>
          </w:tcPr>
          <w:p w14:paraId="32D94334" w14:textId="77777777" w:rsidR="005809CE" w:rsidRDefault="006F7AC7">
            <w:pPr>
              <w:pStyle w:val="TableParagraph"/>
              <w:spacing w:line="80" w:lineRule="exact"/>
              <w:ind w:left="49" w:right="5"/>
              <w:rPr>
                <w:sz w:val="9"/>
              </w:rPr>
            </w:pPr>
            <w:r>
              <w:rPr>
                <w:spacing w:val="-4"/>
                <w:sz w:val="9"/>
              </w:rPr>
              <w:t>30.4</w:t>
            </w:r>
          </w:p>
        </w:tc>
        <w:tc>
          <w:tcPr>
            <w:tcW w:w="504" w:type="dxa"/>
          </w:tcPr>
          <w:p w14:paraId="53F3EE8B" w14:textId="77777777" w:rsidR="005809CE" w:rsidRDefault="006F7AC7">
            <w:pPr>
              <w:pStyle w:val="TableParagraph"/>
              <w:spacing w:line="80" w:lineRule="exact"/>
              <w:ind w:left="49" w:right="6"/>
              <w:rPr>
                <w:sz w:val="9"/>
              </w:rPr>
            </w:pPr>
            <w:r>
              <w:rPr>
                <w:spacing w:val="-4"/>
                <w:sz w:val="9"/>
              </w:rPr>
              <w:t>42.2</w:t>
            </w:r>
          </w:p>
        </w:tc>
        <w:tc>
          <w:tcPr>
            <w:tcW w:w="503" w:type="dxa"/>
          </w:tcPr>
          <w:p w14:paraId="50131D5E" w14:textId="77777777" w:rsidR="005809CE" w:rsidRDefault="006F7AC7">
            <w:pPr>
              <w:pStyle w:val="TableParagraph"/>
              <w:spacing w:line="80" w:lineRule="exact"/>
              <w:ind w:right="3"/>
              <w:rPr>
                <w:sz w:val="9"/>
              </w:rPr>
            </w:pPr>
            <w:r>
              <w:rPr>
                <w:spacing w:val="-4"/>
                <w:sz w:val="9"/>
              </w:rPr>
              <w:t>28.3</w:t>
            </w:r>
          </w:p>
        </w:tc>
      </w:tr>
      <w:tr w:rsidR="005809CE" w14:paraId="56201EFF" w14:textId="77777777">
        <w:trPr>
          <w:trHeight w:val="100"/>
        </w:trPr>
        <w:tc>
          <w:tcPr>
            <w:tcW w:w="452" w:type="dxa"/>
          </w:tcPr>
          <w:p w14:paraId="11451A92" w14:textId="77777777" w:rsidR="005809CE" w:rsidRDefault="006F7AC7">
            <w:pPr>
              <w:pStyle w:val="TableParagraph"/>
              <w:spacing w:line="80" w:lineRule="exact"/>
              <w:ind w:left="23" w:right="4"/>
              <w:rPr>
                <w:sz w:val="9"/>
              </w:rPr>
            </w:pPr>
            <w:bookmarkStart w:id="1797" w:name="51_"/>
            <w:bookmarkEnd w:id="1797"/>
            <w:r>
              <w:rPr>
                <w:spacing w:val="-5"/>
                <w:sz w:val="9"/>
              </w:rPr>
              <w:t>51</w:t>
            </w:r>
          </w:p>
        </w:tc>
        <w:tc>
          <w:tcPr>
            <w:tcW w:w="1969" w:type="dxa"/>
          </w:tcPr>
          <w:p w14:paraId="2318FE6D" w14:textId="77777777" w:rsidR="005809CE" w:rsidRDefault="006F7AC7">
            <w:pPr>
              <w:pStyle w:val="TableParagraph"/>
              <w:spacing w:line="80" w:lineRule="exact"/>
              <w:ind w:left="46" w:right="27"/>
              <w:rPr>
                <w:sz w:val="9"/>
              </w:rPr>
            </w:pPr>
            <w:bookmarkStart w:id="1798" w:name="MaryStreet,_Laurieston_"/>
            <w:bookmarkEnd w:id="1798"/>
            <w:r>
              <w:rPr>
                <w:sz w:val="9"/>
              </w:rPr>
              <w:t>Mary</w:t>
            </w:r>
            <w:r>
              <w:rPr>
                <w:spacing w:val="-3"/>
                <w:sz w:val="9"/>
              </w:rPr>
              <w:t xml:space="preserve"> </w:t>
            </w:r>
            <w:r>
              <w:rPr>
                <w:sz w:val="9"/>
              </w:rPr>
              <w:t>Street,</w:t>
            </w:r>
            <w:r>
              <w:rPr>
                <w:spacing w:val="2"/>
                <w:sz w:val="9"/>
              </w:rPr>
              <w:t xml:space="preserve"> </w:t>
            </w:r>
            <w:r>
              <w:rPr>
                <w:spacing w:val="-2"/>
                <w:sz w:val="9"/>
              </w:rPr>
              <w:t>Laurieston</w:t>
            </w:r>
          </w:p>
        </w:tc>
        <w:tc>
          <w:tcPr>
            <w:tcW w:w="482" w:type="dxa"/>
          </w:tcPr>
          <w:p w14:paraId="10E55598" w14:textId="77777777" w:rsidR="005809CE" w:rsidRDefault="006F7AC7">
            <w:pPr>
              <w:pStyle w:val="TableParagraph"/>
              <w:spacing w:before="2" w:line="78" w:lineRule="exact"/>
              <w:ind w:left="25" w:right="4"/>
              <w:rPr>
                <w:sz w:val="9"/>
              </w:rPr>
            </w:pPr>
            <w:bookmarkStart w:id="1799" w:name="290965_"/>
            <w:bookmarkEnd w:id="1799"/>
            <w:r>
              <w:rPr>
                <w:spacing w:val="-2"/>
                <w:sz w:val="9"/>
              </w:rPr>
              <w:t>290965</w:t>
            </w:r>
          </w:p>
        </w:tc>
        <w:tc>
          <w:tcPr>
            <w:tcW w:w="484" w:type="dxa"/>
          </w:tcPr>
          <w:p w14:paraId="49117253" w14:textId="77777777" w:rsidR="005809CE" w:rsidRDefault="006F7AC7">
            <w:pPr>
              <w:pStyle w:val="TableParagraph"/>
              <w:spacing w:line="80" w:lineRule="exact"/>
              <w:ind w:left="27" w:right="5"/>
              <w:rPr>
                <w:sz w:val="9"/>
              </w:rPr>
            </w:pPr>
            <w:bookmarkStart w:id="1800" w:name="679490_"/>
            <w:bookmarkEnd w:id="1800"/>
            <w:r>
              <w:rPr>
                <w:spacing w:val="-2"/>
                <w:sz w:val="9"/>
              </w:rPr>
              <w:t>679490</w:t>
            </w:r>
          </w:p>
        </w:tc>
        <w:tc>
          <w:tcPr>
            <w:tcW w:w="503" w:type="dxa"/>
          </w:tcPr>
          <w:p w14:paraId="3D5BA648" w14:textId="77777777" w:rsidR="005809CE" w:rsidRDefault="006F7AC7">
            <w:pPr>
              <w:pStyle w:val="TableParagraph"/>
              <w:spacing w:line="80" w:lineRule="exact"/>
              <w:ind w:right="28"/>
              <w:rPr>
                <w:sz w:val="9"/>
              </w:rPr>
            </w:pPr>
            <w:r>
              <w:rPr>
                <w:spacing w:val="-4"/>
                <w:sz w:val="9"/>
              </w:rPr>
              <w:t>35.7</w:t>
            </w:r>
          </w:p>
        </w:tc>
        <w:tc>
          <w:tcPr>
            <w:tcW w:w="503" w:type="dxa"/>
          </w:tcPr>
          <w:p w14:paraId="0006E09E" w14:textId="77777777" w:rsidR="005809CE" w:rsidRDefault="006F7AC7">
            <w:pPr>
              <w:pStyle w:val="TableParagraph"/>
              <w:spacing w:line="80" w:lineRule="exact"/>
              <w:ind w:right="24"/>
              <w:rPr>
                <w:sz w:val="9"/>
              </w:rPr>
            </w:pPr>
            <w:bookmarkStart w:id="1801" w:name="32.4_"/>
            <w:bookmarkEnd w:id="1801"/>
            <w:r>
              <w:rPr>
                <w:spacing w:val="-4"/>
                <w:sz w:val="9"/>
              </w:rPr>
              <w:t>32.4</w:t>
            </w:r>
          </w:p>
        </w:tc>
        <w:tc>
          <w:tcPr>
            <w:tcW w:w="503" w:type="dxa"/>
          </w:tcPr>
          <w:p w14:paraId="22E3B350" w14:textId="77777777" w:rsidR="005809CE" w:rsidRDefault="006F7AC7">
            <w:pPr>
              <w:pStyle w:val="TableParagraph"/>
              <w:spacing w:line="80" w:lineRule="exact"/>
              <w:ind w:right="22"/>
              <w:rPr>
                <w:sz w:val="9"/>
              </w:rPr>
            </w:pPr>
            <w:r>
              <w:rPr>
                <w:spacing w:val="-5"/>
                <w:sz w:val="9"/>
              </w:rPr>
              <w:t>28</w:t>
            </w:r>
          </w:p>
        </w:tc>
        <w:tc>
          <w:tcPr>
            <w:tcW w:w="503" w:type="dxa"/>
          </w:tcPr>
          <w:p w14:paraId="1462DA76" w14:textId="77777777" w:rsidR="005809CE" w:rsidRDefault="006F7AC7">
            <w:pPr>
              <w:pStyle w:val="TableParagraph"/>
              <w:spacing w:line="80" w:lineRule="exact"/>
              <w:ind w:right="20"/>
              <w:rPr>
                <w:sz w:val="9"/>
              </w:rPr>
            </w:pPr>
            <w:r>
              <w:rPr>
                <w:spacing w:val="-4"/>
                <w:sz w:val="9"/>
              </w:rPr>
              <w:t>28.8</w:t>
            </w:r>
          </w:p>
        </w:tc>
        <w:tc>
          <w:tcPr>
            <w:tcW w:w="504" w:type="dxa"/>
          </w:tcPr>
          <w:p w14:paraId="2F638C2D" w14:textId="77777777" w:rsidR="005809CE" w:rsidRDefault="006F7AC7">
            <w:pPr>
              <w:pStyle w:val="TableParagraph"/>
              <w:spacing w:line="80" w:lineRule="exact"/>
              <w:ind w:left="49" w:right="16"/>
              <w:rPr>
                <w:sz w:val="9"/>
              </w:rPr>
            </w:pPr>
            <w:r>
              <w:rPr>
                <w:spacing w:val="-4"/>
                <w:sz w:val="9"/>
              </w:rPr>
              <w:t>29.6</w:t>
            </w:r>
          </w:p>
        </w:tc>
        <w:tc>
          <w:tcPr>
            <w:tcW w:w="504" w:type="dxa"/>
          </w:tcPr>
          <w:p w14:paraId="190573BD" w14:textId="77777777" w:rsidR="005809CE" w:rsidRDefault="006F7AC7">
            <w:pPr>
              <w:pStyle w:val="TableParagraph"/>
              <w:spacing w:line="80" w:lineRule="exact"/>
              <w:ind w:left="49" w:right="16"/>
              <w:rPr>
                <w:sz w:val="9"/>
              </w:rPr>
            </w:pPr>
            <w:r>
              <w:rPr>
                <w:spacing w:val="-5"/>
                <w:sz w:val="9"/>
              </w:rPr>
              <w:t>25</w:t>
            </w:r>
          </w:p>
        </w:tc>
        <w:tc>
          <w:tcPr>
            <w:tcW w:w="503" w:type="dxa"/>
          </w:tcPr>
          <w:p w14:paraId="0135E7E4" w14:textId="77777777" w:rsidR="005809CE" w:rsidRDefault="006F7AC7">
            <w:pPr>
              <w:pStyle w:val="TableParagraph"/>
              <w:spacing w:line="80" w:lineRule="exact"/>
              <w:ind w:right="14"/>
              <w:rPr>
                <w:sz w:val="9"/>
              </w:rPr>
            </w:pPr>
            <w:r>
              <w:rPr>
                <w:spacing w:val="-4"/>
                <w:sz w:val="9"/>
              </w:rPr>
              <w:t>27.6</w:t>
            </w:r>
          </w:p>
        </w:tc>
        <w:tc>
          <w:tcPr>
            <w:tcW w:w="503" w:type="dxa"/>
          </w:tcPr>
          <w:p w14:paraId="0C0DBB39" w14:textId="77777777" w:rsidR="005809CE" w:rsidRDefault="006F7AC7">
            <w:pPr>
              <w:pStyle w:val="TableParagraph"/>
              <w:spacing w:line="80" w:lineRule="exact"/>
              <w:ind w:right="12"/>
              <w:rPr>
                <w:sz w:val="9"/>
              </w:rPr>
            </w:pPr>
            <w:bookmarkStart w:id="1802" w:name="27.9_"/>
            <w:bookmarkEnd w:id="1802"/>
            <w:r>
              <w:rPr>
                <w:spacing w:val="-4"/>
                <w:sz w:val="9"/>
              </w:rPr>
              <w:t>27.9</w:t>
            </w:r>
          </w:p>
        </w:tc>
        <w:tc>
          <w:tcPr>
            <w:tcW w:w="503" w:type="dxa"/>
          </w:tcPr>
          <w:p w14:paraId="05D41F53" w14:textId="77777777" w:rsidR="005809CE" w:rsidRDefault="006F7AC7">
            <w:pPr>
              <w:pStyle w:val="TableParagraph"/>
              <w:spacing w:line="80" w:lineRule="exact"/>
              <w:ind w:right="10"/>
              <w:rPr>
                <w:sz w:val="9"/>
              </w:rPr>
            </w:pPr>
            <w:r>
              <w:rPr>
                <w:spacing w:val="-5"/>
                <w:sz w:val="9"/>
              </w:rPr>
              <w:t>33</w:t>
            </w:r>
          </w:p>
        </w:tc>
        <w:tc>
          <w:tcPr>
            <w:tcW w:w="504" w:type="dxa"/>
          </w:tcPr>
          <w:p w14:paraId="35C2792C" w14:textId="77777777" w:rsidR="005809CE" w:rsidRDefault="006F7AC7">
            <w:pPr>
              <w:pStyle w:val="TableParagraph"/>
              <w:spacing w:line="80" w:lineRule="exact"/>
              <w:ind w:left="49" w:right="5"/>
              <w:rPr>
                <w:sz w:val="9"/>
              </w:rPr>
            </w:pPr>
            <w:bookmarkStart w:id="1803" w:name="27.5_"/>
            <w:bookmarkEnd w:id="1803"/>
            <w:r>
              <w:rPr>
                <w:spacing w:val="-4"/>
                <w:sz w:val="9"/>
              </w:rPr>
              <w:t>27.5</w:t>
            </w:r>
          </w:p>
        </w:tc>
        <w:tc>
          <w:tcPr>
            <w:tcW w:w="504" w:type="dxa"/>
          </w:tcPr>
          <w:p w14:paraId="00AF7028" w14:textId="77777777" w:rsidR="005809CE" w:rsidRDefault="006F7AC7">
            <w:pPr>
              <w:pStyle w:val="TableParagraph"/>
              <w:spacing w:line="80" w:lineRule="exact"/>
              <w:ind w:left="49" w:right="6"/>
              <w:rPr>
                <w:sz w:val="9"/>
              </w:rPr>
            </w:pPr>
            <w:r>
              <w:rPr>
                <w:spacing w:val="-4"/>
                <w:sz w:val="9"/>
              </w:rPr>
              <w:t>39.3</w:t>
            </w:r>
          </w:p>
        </w:tc>
        <w:tc>
          <w:tcPr>
            <w:tcW w:w="503" w:type="dxa"/>
          </w:tcPr>
          <w:p w14:paraId="656E5E2F" w14:textId="77777777" w:rsidR="005809CE" w:rsidRDefault="006F7AC7">
            <w:pPr>
              <w:pStyle w:val="TableParagraph"/>
              <w:spacing w:line="80" w:lineRule="exact"/>
              <w:ind w:right="6"/>
              <w:rPr>
                <w:sz w:val="9"/>
              </w:rPr>
            </w:pPr>
            <w:r>
              <w:rPr>
                <w:spacing w:val="-5"/>
                <w:sz w:val="9"/>
              </w:rPr>
              <w:t>30</w:t>
            </w:r>
          </w:p>
        </w:tc>
      </w:tr>
      <w:tr w:rsidR="005809CE" w14:paraId="382290BA" w14:textId="77777777">
        <w:trPr>
          <w:trHeight w:val="100"/>
        </w:trPr>
        <w:tc>
          <w:tcPr>
            <w:tcW w:w="452" w:type="dxa"/>
          </w:tcPr>
          <w:p w14:paraId="2951ED7C" w14:textId="77777777" w:rsidR="005809CE" w:rsidRDefault="006F7AC7">
            <w:pPr>
              <w:pStyle w:val="TableParagraph"/>
              <w:spacing w:line="80" w:lineRule="exact"/>
              <w:ind w:left="23" w:right="4"/>
              <w:rPr>
                <w:sz w:val="9"/>
              </w:rPr>
            </w:pPr>
            <w:bookmarkStart w:id="1804" w:name="52_"/>
            <w:bookmarkEnd w:id="1804"/>
            <w:r>
              <w:rPr>
                <w:spacing w:val="-5"/>
                <w:sz w:val="9"/>
              </w:rPr>
              <w:t>52</w:t>
            </w:r>
          </w:p>
        </w:tc>
        <w:tc>
          <w:tcPr>
            <w:tcW w:w="1969" w:type="dxa"/>
          </w:tcPr>
          <w:p w14:paraId="47108783" w14:textId="77777777" w:rsidR="005809CE" w:rsidRDefault="006F7AC7">
            <w:pPr>
              <w:pStyle w:val="TableParagraph"/>
              <w:spacing w:line="80" w:lineRule="exact"/>
              <w:ind w:left="46" w:right="26"/>
              <w:rPr>
                <w:sz w:val="9"/>
              </w:rPr>
            </w:pPr>
            <w:bookmarkStart w:id="1805" w:name="Main_Street,_Larbert_"/>
            <w:bookmarkEnd w:id="1805"/>
            <w:r>
              <w:rPr>
                <w:sz w:val="9"/>
              </w:rPr>
              <w:t>Main</w:t>
            </w:r>
            <w:r>
              <w:rPr>
                <w:spacing w:val="1"/>
                <w:sz w:val="9"/>
              </w:rPr>
              <w:t xml:space="preserve"> </w:t>
            </w:r>
            <w:r>
              <w:rPr>
                <w:sz w:val="9"/>
              </w:rPr>
              <w:t>Street,</w:t>
            </w:r>
            <w:r>
              <w:rPr>
                <w:spacing w:val="3"/>
                <w:sz w:val="9"/>
              </w:rPr>
              <w:t xml:space="preserve"> </w:t>
            </w:r>
            <w:r>
              <w:rPr>
                <w:spacing w:val="-2"/>
                <w:sz w:val="9"/>
              </w:rPr>
              <w:t>Larbert</w:t>
            </w:r>
          </w:p>
        </w:tc>
        <w:tc>
          <w:tcPr>
            <w:tcW w:w="482" w:type="dxa"/>
          </w:tcPr>
          <w:p w14:paraId="602B81C8" w14:textId="77777777" w:rsidR="005809CE" w:rsidRDefault="006F7AC7">
            <w:pPr>
              <w:pStyle w:val="TableParagraph"/>
              <w:spacing w:before="2" w:line="78" w:lineRule="exact"/>
              <w:ind w:left="25" w:right="4"/>
              <w:rPr>
                <w:sz w:val="9"/>
              </w:rPr>
            </w:pPr>
            <w:bookmarkStart w:id="1806" w:name="285866_"/>
            <w:bookmarkEnd w:id="1806"/>
            <w:r>
              <w:rPr>
                <w:spacing w:val="-2"/>
                <w:sz w:val="9"/>
              </w:rPr>
              <w:t>285866</w:t>
            </w:r>
          </w:p>
        </w:tc>
        <w:tc>
          <w:tcPr>
            <w:tcW w:w="484" w:type="dxa"/>
          </w:tcPr>
          <w:p w14:paraId="001EC3A8" w14:textId="77777777" w:rsidR="005809CE" w:rsidRDefault="006F7AC7">
            <w:pPr>
              <w:pStyle w:val="TableParagraph"/>
              <w:spacing w:line="80" w:lineRule="exact"/>
              <w:ind w:left="27" w:right="5"/>
              <w:rPr>
                <w:sz w:val="9"/>
              </w:rPr>
            </w:pPr>
            <w:bookmarkStart w:id="1807" w:name="682356_"/>
            <w:bookmarkEnd w:id="1807"/>
            <w:r>
              <w:rPr>
                <w:spacing w:val="-2"/>
                <w:sz w:val="9"/>
              </w:rPr>
              <w:t>682356</w:t>
            </w:r>
          </w:p>
        </w:tc>
        <w:tc>
          <w:tcPr>
            <w:tcW w:w="503" w:type="dxa"/>
          </w:tcPr>
          <w:p w14:paraId="3744AA05" w14:textId="77777777" w:rsidR="005809CE" w:rsidRDefault="006F7AC7">
            <w:pPr>
              <w:pStyle w:val="TableParagraph"/>
              <w:spacing w:line="80" w:lineRule="exact"/>
              <w:ind w:right="28"/>
              <w:rPr>
                <w:sz w:val="9"/>
              </w:rPr>
            </w:pPr>
            <w:r>
              <w:rPr>
                <w:spacing w:val="-4"/>
                <w:sz w:val="9"/>
              </w:rPr>
              <w:t>44.7</w:t>
            </w:r>
          </w:p>
        </w:tc>
        <w:tc>
          <w:tcPr>
            <w:tcW w:w="503" w:type="dxa"/>
          </w:tcPr>
          <w:p w14:paraId="603B5F2D" w14:textId="77777777" w:rsidR="005809CE" w:rsidRDefault="006F7AC7">
            <w:pPr>
              <w:pStyle w:val="TableParagraph"/>
              <w:spacing w:line="80" w:lineRule="exact"/>
              <w:ind w:right="24"/>
              <w:rPr>
                <w:sz w:val="9"/>
              </w:rPr>
            </w:pPr>
            <w:r>
              <w:rPr>
                <w:spacing w:val="-4"/>
                <w:sz w:val="9"/>
              </w:rPr>
              <w:t>27.8</w:t>
            </w:r>
          </w:p>
        </w:tc>
        <w:tc>
          <w:tcPr>
            <w:tcW w:w="503" w:type="dxa"/>
          </w:tcPr>
          <w:p w14:paraId="60BF3602" w14:textId="77777777" w:rsidR="005809CE" w:rsidRDefault="006F7AC7">
            <w:pPr>
              <w:pStyle w:val="TableParagraph"/>
              <w:spacing w:line="80" w:lineRule="exact"/>
              <w:ind w:right="22"/>
              <w:rPr>
                <w:sz w:val="9"/>
              </w:rPr>
            </w:pPr>
            <w:r>
              <w:rPr>
                <w:spacing w:val="-4"/>
                <w:sz w:val="9"/>
              </w:rPr>
              <w:t>25.5</w:t>
            </w:r>
          </w:p>
        </w:tc>
        <w:tc>
          <w:tcPr>
            <w:tcW w:w="503" w:type="dxa"/>
          </w:tcPr>
          <w:p w14:paraId="2287E3D0" w14:textId="77777777" w:rsidR="005809CE" w:rsidRDefault="006F7AC7">
            <w:pPr>
              <w:pStyle w:val="TableParagraph"/>
              <w:spacing w:line="80" w:lineRule="exact"/>
              <w:ind w:right="20"/>
              <w:rPr>
                <w:sz w:val="9"/>
              </w:rPr>
            </w:pPr>
            <w:bookmarkStart w:id="1808" w:name="23.3_"/>
            <w:bookmarkEnd w:id="1808"/>
            <w:r>
              <w:rPr>
                <w:spacing w:val="-4"/>
                <w:sz w:val="9"/>
              </w:rPr>
              <w:t>23.3</w:t>
            </w:r>
          </w:p>
        </w:tc>
        <w:tc>
          <w:tcPr>
            <w:tcW w:w="504" w:type="dxa"/>
          </w:tcPr>
          <w:p w14:paraId="523B6A6B" w14:textId="77777777" w:rsidR="005809CE" w:rsidRDefault="006F7AC7">
            <w:pPr>
              <w:pStyle w:val="TableParagraph"/>
              <w:spacing w:line="80" w:lineRule="exact"/>
              <w:ind w:left="49" w:right="16"/>
              <w:rPr>
                <w:sz w:val="9"/>
              </w:rPr>
            </w:pPr>
            <w:r>
              <w:rPr>
                <w:spacing w:val="-4"/>
                <w:sz w:val="9"/>
              </w:rPr>
              <w:t>20.9</w:t>
            </w:r>
          </w:p>
        </w:tc>
        <w:tc>
          <w:tcPr>
            <w:tcW w:w="504" w:type="dxa"/>
          </w:tcPr>
          <w:p w14:paraId="4C6E6C21" w14:textId="77777777" w:rsidR="005809CE" w:rsidRDefault="006F7AC7">
            <w:pPr>
              <w:pStyle w:val="TableParagraph"/>
              <w:spacing w:line="80" w:lineRule="exact"/>
              <w:ind w:left="49" w:right="16"/>
              <w:rPr>
                <w:sz w:val="9"/>
              </w:rPr>
            </w:pPr>
            <w:bookmarkStart w:id="1809" w:name="17.1_"/>
            <w:bookmarkEnd w:id="1809"/>
            <w:r>
              <w:rPr>
                <w:spacing w:val="-4"/>
                <w:sz w:val="9"/>
              </w:rPr>
              <w:t>17.1</w:t>
            </w:r>
          </w:p>
        </w:tc>
        <w:tc>
          <w:tcPr>
            <w:tcW w:w="503" w:type="dxa"/>
          </w:tcPr>
          <w:p w14:paraId="4336FEFC" w14:textId="77777777" w:rsidR="005809CE" w:rsidRDefault="006F7AC7">
            <w:pPr>
              <w:pStyle w:val="TableParagraph"/>
              <w:spacing w:line="80" w:lineRule="exact"/>
              <w:ind w:right="16"/>
              <w:rPr>
                <w:sz w:val="9"/>
              </w:rPr>
            </w:pPr>
            <w:r>
              <w:rPr>
                <w:spacing w:val="-5"/>
                <w:sz w:val="9"/>
              </w:rPr>
              <w:t>19</w:t>
            </w:r>
          </w:p>
        </w:tc>
        <w:tc>
          <w:tcPr>
            <w:tcW w:w="503" w:type="dxa"/>
          </w:tcPr>
          <w:p w14:paraId="2FE0F0F3" w14:textId="77777777" w:rsidR="005809CE" w:rsidRDefault="006F7AC7">
            <w:pPr>
              <w:pStyle w:val="TableParagraph"/>
              <w:spacing w:line="80" w:lineRule="exact"/>
              <w:ind w:right="12"/>
              <w:rPr>
                <w:sz w:val="9"/>
              </w:rPr>
            </w:pPr>
            <w:bookmarkStart w:id="1810" w:name="20.1_"/>
            <w:bookmarkEnd w:id="1810"/>
            <w:r>
              <w:rPr>
                <w:spacing w:val="-4"/>
                <w:sz w:val="9"/>
              </w:rPr>
              <w:t>20.1</w:t>
            </w:r>
          </w:p>
        </w:tc>
        <w:tc>
          <w:tcPr>
            <w:tcW w:w="503" w:type="dxa"/>
          </w:tcPr>
          <w:p w14:paraId="6388673A" w14:textId="77777777" w:rsidR="005809CE" w:rsidRDefault="006F7AC7">
            <w:pPr>
              <w:pStyle w:val="TableParagraph"/>
              <w:spacing w:line="80" w:lineRule="exact"/>
              <w:ind w:right="10"/>
              <w:rPr>
                <w:sz w:val="9"/>
              </w:rPr>
            </w:pPr>
            <w:r>
              <w:rPr>
                <w:spacing w:val="-4"/>
                <w:sz w:val="9"/>
              </w:rPr>
              <w:t>25.3</w:t>
            </w:r>
          </w:p>
        </w:tc>
        <w:tc>
          <w:tcPr>
            <w:tcW w:w="504" w:type="dxa"/>
          </w:tcPr>
          <w:p w14:paraId="02ED0AD2" w14:textId="77777777" w:rsidR="005809CE" w:rsidRDefault="006F7AC7">
            <w:pPr>
              <w:pStyle w:val="TableParagraph"/>
              <w:spacing w:line="80" w:lineRule="exact"/>
              <w:ind w:left="49" w:right="6"/>
              <w:rPr>
                <w:sz w:val="9"/>
              </w:rPr>
            </w:pPr>
            <w:r>
              <w:rPr>
                <w:spacing w:val="-4"/>
                <w:sz w:val="9"/>
              </w:rPr>
              <w:t>26.1</w:t>
            </w:r>
          </w:p>
        </w:tc>
        <w:tc>
          <w:tcPr>
            <w:tcW w:w="504" w:type="dxa"/>
          </w:tcPr>
          <w:p w14:paraId="5AC4B93C" w14:textId="77777777" w:rsidR="005809CE" w:rsidRDefault="006F7AC7">
            <w:pPr>
              <w:pStyle w:val="TableParagraph"/>
              <w:spacing w:line="80" w:lineRule="exact"/>
              <w:ind w:left="49" w:right="6"/>
              <w:rPr>
                <w:sz w:val="9"/>
              </w:rPr>
            </w:pPr>
            <w:bookmarkStart w:id="1811" w:name="37.6_"/>
            <w:bookmarkEnd w:id="1811"/>
            <w:r>
              <w:rPr>
                <w:spacing w:val="-4"/>
                <w:sz w:val="9"/>
              </w:rPr>
              <w:t>37.6</w:t>
            </w:r>
          </w:p>
        </w:tc>
        <w:tc>
          <w:tcPr>
            <w:tcW w:w="503" w:type="dxa"/>
          </w:tcPr>
          <w:p w14:paraId="48030D50" w14:textId="77777777" w:rsidR="005809CE" w:rsidRDefault="006F7AC7">
            <w:pPr>
              <w:pStyle w:val="TableParagraph"/>
              <w:spacing w:line="80" w:lineRule="exact"/>
              <w:ind w:right="3"/>
              <w:rPr>
                <w:sz w:val="9"/>
              </w:rPr>
            </w:pPr>
            <w:r>
              <w:rPr>
                <w:spacing w:val="-4"/>
                <w:sz w:val="9"/>
              </w:rPr>
              <w:t>29.7</w:t>
            </w:r>
          </w:p>
        </w:tc>
      </w:tr>
      <w:tr w:rsidR="005809CE" w14:paraId="03140CD9" w14:textId="77777777">
        <w:trPr>
          <w:trHeight w:val="100"/>
        </w:trPr>
        <w:tc>
          <w:tcPr>
            <w:tcW w:w="452" w:type="dxa"/>
          </w:tcPr>
          <w:p w14:paraId="2117012B" w14:textId="77777777" w:rsidR="005809CE" w:rsidRDefault="006F7AC7">
            <w:pPr>
              <w:pStyle w:val="TableParagraph"/>
              <w:spacing w:line="80" w:lineRule="exact"/>
              <w:ind w:left="23" w:right="5"/>
              <w:rPr>
                <w:sz w:val="9"/>
              </w:rPr>
            </w:pPr>
            <w:bookmarkStart w:id="1812" w:name="53_"/>
            <w:bookmarkEnd w:id="1812"/>
            <w:r>
              <w:rPr>
                <w:spacing w:val="-5"/>
                <w:sz w:val="9"/>
              </w:rPr>
              <w:t>53</w:t>
            </w:r>
          </w:p>
        </w:tc>
        <w:tc>
          <w:tcPr>
            <w:tcW w:w="1969" w:type="dxa"/>
          </w:tcPr>
          <w:p w14:paraId="0A94A10C" w14:textId="77777777" w:rsidR="005809CE" w:rsidRDefault="006F7AC7">
            <w:pPr>
              <w:pStyle w:val="TableParagraph"/>
              <w:spacing w:line="80" w:lineRule="exact"/>
              <w:ind w:left="46" w:right="28"/>
              <w:rPr>
                <w:sz w:val="9"/>
              </w:rPr>
            </w:pPr>
            <w:bookmarkStart w:id="1813" w:name="Denny_Cross_"/>
            <w:bookmarkEnd w:id="1813"/>
            <w:r>
              <w:rPr>
                <w:sz w:val="9"/>
              </w:rPr>
              <w:t xml:space="preserve">Denny </w:t>
            </w:r>
            <w:r>
              <w:rPr>
                <w:spacing w:val="-2"/>
                <w:sz w:val="9"/>
              </w:rPr>
              <w:t>Cross</w:t>
            </w:r>
          </w:p>
        </w:tc>
        <w:tc>
          <w:tcPr>
            <w:tcW w:w="482" w:type="dxa"/>
          </w:tcPr>
          <w:p w14:paraId="02F2F559" w14:textId="77777777" w:rsidR="005809CE" w:rsidRDefault="006F7AC7">
            <w:pPr>
              <w:pStyle w:val="TableParagraph"/>
              <w:spacing w:before="2" w:line="78" w:lineRule="exact"/>
              <w:ind w:left="25" w:right="4"/>
              <w:rPr>
                <w:sz w:val="9"/>
              </w:rPr>
            </w:pPr>
            <w:bookmarkStart w:id="1814" w:name="281211_"/>
            <w:bookmarkEnd w:id="1814"/>
            <w:r>
              <w:rPr>
                <w:spacing w:val="-2"/>
                <w:sz w:val="9"/>
              </w:rPr>
              <w:t>281211</w:t>
            </w:r>
          </w:p>
        </w:tc>
        <w:tc>
          <w:tcPr>
            <w:tcW w:w="484" w:type="dxa"/>
          </w:tcPr>
          <w:p w14:paraId="3DBAFC59" w14:textId="77777777" w:rsidR="005809CE" w:rsidRDefault="006F7AC7">
            <w:pPr>
              <w:pStyle w:val="TableParagraph"/>
              <w:spacing w:line="80" w:lineRule="exact"/>
              <w:ind w:left="27" w:right="5"/>
              <w:rPr>
                <w:sz w:val="9"/>
              </w:rPr>
            </w:pPr>
            <w:bookmarkStart w:id="1815" w:name="682727_"/>
            <w:bookmarkEnd w:id="1815"/>
            <w:r>
              <w:rPr>
                <w:spacing w:val="-2"/>
                <w:sz w:val="9"/>
              </w:rPr>
              <w:t>682727</w:t>
            </w:r>
          </w:p>
        </w:tc>
        <w:tc>
          <w:tcPr>
            <w:tcW w:w="503" w:type="dxa"/>
          </w:tcPr>
          <w:p w14:paraId="496FB1D5" w14:textId="77777777" w:rsidR="005809CE" w:rsidRDefault="006F7AC7">
            <w:pPr>
              <w:pStyle w:val="TableParagraph"/>
              <w:spacing w:line="80" w:lineRule="exact"/>
              <w:ind w:right="29"/>
              <w:rPr>
                <w:sz w:val="9"/>
              </w:rPr>
            </w:pPr>
            <w:bookmarkStart w:id="1816" w:name="59.1_"/>
            <w:bookmarkEnd w:id="1816"/>
            <w:r>
              <w:rPr>
                <w:spacing w:val="-4"/>
                <w:sz w:val="9"/>
              </w:rPr>
              <w:t>59.1</w:t>
            </w:r>
          </w:p>
        </w:tc>
        <w:tc>
          <w:tcPr>
            <w:tcW w:w="503" w:type="dxa"/>
          </w:tcPr>
          <w:p w14:paraId="5D061E81" w14:textId="77777777" w:rsidR="005809CE" w:rsidRDefault="006F7AC7">
            <w:pPr>
              <w:pStyle w:val="TableParagraph"/>
              <w:spacing w:line="80" w:lineRule="exact"/>
              <w:ind w:right="27"/>
              <w:rPr>
                <w:sz w:val="9"/>
              </w:rPr>
            </w:pPr>
            <w:bookmarkStart w:id="1817" w:name="34_"/>
            <w:bookmarkEnd w:id="1817"/>
            <w:r>
              <w:rPr>
                <w:spacing w:val="-5"/>
                <w:sz w:val="9"/>
              </w:rPr>
              <w:t>34</w:t>
            </w:r>
          </w:p>
        </w:tc>
        <w:tc>
          <w:tcPr>
            <w:tcW w:w="503" w:type="dxa"/>
          </w:tcPr>
          <w:p w14:paraId="4ECD2ACE" w14:textId="77777777" w:rsidR="005809CE" w:rsidRDefault="006F7AC7">
            <w:pPr>
              <w:pStyle w:val="TableParagraph"/>
              <w:spacing w:line="80" w:lineRule="exact"/>
              <w:ind w:right="22"/>
              <w:rPr>
                <w:sz w:val="9"/>
              </w:rPr>
            </w:pPr>
            <w:r>
              <w:rPr>
                <w:spacing w:val="-4"/>
                <w:sz w:val="9"/>
              </w:rPr>
              <w:t>40.4</w:t>
            </w:r>
          </w:p>
        </w:tc>
        <w:tc>
          <w:tcPr>
            <w:tcW w:w="503" w:type="dxa"/>
          </w:tcPr>
          <w:p w14:paraId="2FF008EA" w14:textId="77777777" w:rsidR="005809CE" w:rsidRDefault="006F7AC7">
            <w:pPr>
              <w:pStyle w:val="TableParagraph"/>
              <w:spacing w:line="80" w:lineRule="exact"/>
              <w:ind w:right="21"/>
              <w:rPr>
                <w:sz w:val="9"/>
              </w:rPr>
            </w:pPr>
            <w:bookmarkStart w:id="1818" w:name="42_"/>
            <w:bookmarkEnd w:id="1818"/>
            <w:r>
              <w:rPr>
                <w:spacing w:val="-5"/>
                <w:sz w:val="9"/>
              </w:rPr>
              <w:t>42</w:t>
            </w:r>
          </w:p>
        </w:tc>
        <w:tc>
          <w:tcPr>
            <w:tcW w:w="504" w:type="dxa"/>
          </w:tcPr>
          <w:p w14:paraId="2692B7F3" w14:textId="77777777" w:rsidR="005809CE" w:rsidRDefault="006F7AC7">
            <w:pPr>
              <w:pStyle w:val="TableParagraph"/>
              <w:spacing w:line="80" w:lineRule="exact"/>
              <w:ind w:left="49" w:right="16"/>
              <w:rPr>
                <w:sz w:val="9"/>
              </w:rPr>
            </w:pPr>
            <w:r>
              <w:rPr>
                <w:spacing w:val="-4"/>
                <w:sz w:val="9"/>
              </w:rPr>
              <w:t>34.9</w:t>
            </w:r>
          </w:p>
        </w:tc>
        <w:tc>
          <w:tcPr>
            <w:tcW w:w="504" w:type="dxa"/>
          </w:tcPr>
          <w:p w14:paraId="65A7AEEE" w14:textId="77777777" w:rsidR="005809CE" w:rsidRDefault="006F7AC7">
            <w:pPr>
              <w:pStyle w:val="TableParagraph"/>
              <w:spacing w:line="80" w:lineRule="exact"/>
              <w:ind w:left="49" w:right="16"/>
              <w:rPr>
                <w:sz w:val="9"/>
              </w:rPr>
            </w:pPr>
            <w:bookmarkStart w:id="1819" w:name="29.7_"/>
            <w:bookmarkEnd w:id="1819"/>
            <w:r>
              <w:rPr>
                <w:spacing w:val="-4"/>
                <w:sz w:val="9"/>
              </w:rPr>
              <w:t>29.7</w:t>
            </w:r>
          </w:p>
        </w:tc>
        <w:tc>
          <w:tcPr>
            <w:tcW w:w="503" w:type="dxa"/>
          </w:tcPr>
          <w:p w14:paraId="6CEECF81" w14:textId="77777777" w:rsidR="005809CE" w:rsidRDefault="006F7AC7">
            <w:pPr>
              <w:pStyle w:val="TableParagraph"/>
              <w:spacing w:line="80" w:lineRule="exact"/>
              <w:ind w:right="14"/>
              <w:rPr>
                <w:sz w:val="9"/>
              </w:rPr>
            </w:pPr>
            <w:r>
              <w:rPr>
                <w:spacing w:val="-4"/>
                <w:sz w:val="9"/>
              </w:rPr>
              <w:t>29.6</w:t>
            </w:r>
          </w:p>
        </w:tc>
        <w:tc>
          <w:tcPr>
            <w:tcW w:w="503" w:type="dxa"/>
          </w:tcPr>
          <w:p w14:paraId="209B690C" w14:textId="77777777" w:rsidR="005809CE" w:rsidRDefault="006F7AC7">
            <w:pPr>
              <w:pStyle w:val="TableParagraph"/>
              <w:spacing w:line="80" w:lineRule="exact"/>
              <w:ind w:right="12"/>
              <w:rPr>
                <w:sz w:val="9"/>
              </w:rPr>
            </w:pPr>
            <w:r>
              <w:rPr>
                <w:spacing w:val="-4"/>
                <w:sz w:val="9"/>
              </w:rPr>
              <w:t>29.2</w:t>
            </w:r>
          </w:p>
        </w:tc>
        <w:tc>
          <w:tcPr>
            <w:tcW w:w="503" w:type="dxa"/>
          </w:tcPr>
          <w:p w14:paraId="0519BB78" w14:textId="77777777" w:rsidR="005809CE" w:rsidRDefault="006F7AC7">
            <w:pPr>
              <w:pStyle w:val="TableParagraph"/>
              <w:spacing w:line="80" w:lineRule="exact"/>
              <w:ind w:right="10"/>
              <w:rPr>
                <w:sz w:val="9"/>
              </w:rPr>
            </w:pPr>
            <w:r>
              <w:rPr>
                <w:spacing w:val="-4"/>
                <w:sz w:val="9"/>
              </w:rPr>
              <w:t>34.5</w:t>
            </w:r>
          </w:p>
        </w:tc>
        <w:tc>
          <w:tcPr>
            <w:tcW w:w="504" w:type="dxa"/>
          </w:tcPr>
          <w:p w14:paraId="4739905C" w14:textId="77777777" w:rsidR="005809CE" w:rsidRDefault="006F7AC7">
            <w:pPr>
              <w:pStyle w:val="TableParagraph"/>
              <w:spacing w:line="80" w:lineRule="exact"/>
              <w:ind w:left="49" w:right="6"/>
              <w:rPr>
                <w:sz w:val="9"/>
              </w:rPr>
            </w:pPr>
            <w:r>
              <w:rPr>
                <w:spacing w:val="-4"/>
                <w:sz w:val="9"/>
              </w:rPr>
              <w:t>35.4</w:t>
            </w:r>
          </w:p>
        </w:tc>
        <w:tc>
          <w:tcPr>
            <w:tcW w:w="504" w:type="dxa"/>
          </w:tcPr>
          <w:p w14:paraId="0663E1E2" w14:textId="77777777" w:rsidR="005809CE" w:rsidRDefault="006F7AC7">
            <w:pPr>
              <w:pStyle w:val="TableParagraph"/>
              <w:spacing w:line="80" w:lineRule="exact"/>
              <w:ind w:left="49" w:right="6"/>
              <w:rPr>
                <w:sz w:val="9"/>
              </w:rPr>
            </w:pPr>
            <w:bookmarkStart w:id="1820" w:name="57.7_"/>
            <w:bookmarkEnd w:id="1820"/>
            <w:r>
              <w:rPr>
                <w:spacing w:val="-4"/>
                <w:sz w:val="9"/>
              </w:rPr>
              <w:t>57.7</w:t>
            </w:r>
          </w:p>
        </w:tc>
        <w:tc>
          <w:tcPr>
            <w:tcW w:w="503" w:type="dxa"/>
          </w:tcPr>
          <w:p w14:paraId="40DD4104" w14:textId="77777777" w:rsidR="005809CE" w:rsidRDefault="006F7AC7">
            <w:pPr>
              <w:pStyle w:val="TableParagraph"/>
              <w:spacing w:line="80" w:lineRule="exact"/>
              <w:ind w:right="4"/>
              <w:rPr>
                <w:sz w:val="9"/>
              </w:rPr>
            </w:pPr>
            <w:r>
              <w:rPr>
                <w:spacing w:val="-4"/>
                <w:sz w:val="9"/>
              </w:rPr>
              <w:t>33.6</w:t>
            </w:r>
          </w:p>
        </w:tc>
      </w:tr>
      <w:tr w:rsidR="005809CE" w14:paraId="4F19F5EC" w14:textId="77777777">
        <w:trPr>
          <w:trHeight w:val="100"/>
        </w:trPr>
        <w:tc>
          <w:tcPr>
            <w:tcW w:w="452" w:type="dxa"/>
          </w:tcPr>
          <w:p w14:paraId="333DA4DE" w14:textId="77777777" w:rsidR="005809CE" w:rsidRDefault="006F7AC7">
            <w:pPr>
              <w:pStyle w:val="TableParagraph"/>
              <w:spacing w:line="80" w:lineRule="exact"/>
              <w:ind w:left="23" w:right="5"/>
              <w:rPr>
                <w:sz w:val="9"/>
              </w:rPr>
            </w:pPr>
            <w:bookmarkStart w:id="1821" w:name="57_"/>
            <w:bookmarkEnd w:id="1821"/>
            <w:r>
              <w:rPr>
                <w:spacing w:val="-5"/>
                <w:sz w:val="9"/>
              </w:rPr>
              <w:t>57</w:t>
            </w:r>
          </w:p>
        </w:tc>
        <w:tc>
          <w:tcPr>
            <w:tcW w:w="1969" w:type="dxa"/>
          </w:tcPr>
          <w:p w14:paraId="5EEAAFCA" w14:textId="77777777" w:rsidR="005809CE" w:rsidRDefault="006F7AC7">
            <w:pPr>
              <w:pStyle w:val="TableParagraph"/>
              <w:spacing w:line="80" w:lineRule="exact"/>
              <w:ind w:left="46" w:right="27"/>
              <w:rPr>
                <w:sz w:val="9"/>
              </w:rPr>
            </w:pPr>
            <w:bookmarkStart w:id="1822" w:name="Inchyra_Road,_Grangemouth_"/>
            <w:bookmarkEnd w:id="1822"/>
            <w:r>
              <w:rPr>
                <w:sz w:val="9"/>
              </w:rPr>
              <w:t>Inchyra Road,</w:t>
            </w:r>
            <w:r>
              <w:rPr>
                <w:spacing w:val="-1"/>
                <w:sz w:val="9"/>
              </w:rPr>
              <w:t xml:space="preserve"> </w:t>
            </w:r>
            <w:r>
              <w:rPr>
                <w:spacing w:val="-2"/>
                <w:sz w:val="9"/>
              </w:rPr>
              <w:t>Grangemouth</w:t>
            </w:r>
          </w:p>
        </w:tc>
        <w:tc>
          <w:tcPr>
            <w:tcW w:w="482" w:type="dxa"/>
          </w:tcPr>
          <w:p w14:paraId="6C66D2BD" w14:textId="77777777" w:rsidR="005809CE" w:rsidRDefault="006F7AC7">
            <w:pPr>
              <w:pStyle w:val="TableParagraph"/>
              <w:spacing w:before="2" w:line="78" w:lineRule="exact"/>
              <w:ind w:left="25" w:right="5"/>
              <w:rPr>
                <w:sz w:val="9"/>
              </w:rPr>
            </w:pPr>
            <w:bookmarkStart w:id="1823" w:name="294028_"/>
            <w:bookmarkEnd w:id="1823"/>
            <w:r>
              <w:rPr>
                <w:spacing w:val="-2"/>
                <w:sz w:val="9"/>
              </w:rPr>
              <w:t>294028</w:t>
            </w:r>
          </w:p>
        </w:tc>
        <w:tc>
          <w:tcPr>
            <w:tcW w:w="484" w:type="dxa"/>
          </w:tcPr>
          <w:p w14:paraId="3FAF8E40" w14:textId="77777777" w:rsidR="005809CE" w:rsidRDefault="006F7AC7">
            <w:pPr>
              <w:pStyle w:val="TableParagraph"/>
              <w:spacing w:line="80" w:lineRule="exact"/>
              <w:ind w:left="27" w:right="5"/>
              <w:rPr>
                <w:sz w:val="9"/>
              </w:rPr>
            </w:pPr>
            <w:bookmarkStart w:id="1824" w:name="680829_"/>
            <w:bookmarkEnd w:id="1824"/>
            <w:r>
              <w:rPr>
                <w:spacing w:val="-2"/>
                <w:sz w:val="9"/>
              </w:rPr>
              <w:t>680829</w:t>
            </w:r>
          </w:p>
        </w:tc>
        <w:tc>
          <w:tcPr>
            <w:tcW w:w="503" w:type="dxa"/>
          </w:tcPr>
          <w:p w14:paraId="4CF1152D" w14:textId="77777777" w:rsidR="005809CE" w:rsidRDefault="006F7AC7">
            <w:pPr>
              <w:pStyle w:val="TableParagraph"/>
              <w:spacing w:line="80" w:lineRule="exact"/>
              <w:ind w:right="29"/>
              <w:rPr>
                <w:sz w:val="9"/>
              </w:rPr>
            </w:pPr>
            <w:r>
              <w:rPr>
                <w:spacing w:val="-4"/>
                <w:sz w:val="9"/>
              </w:rPr>
              <w:t>37.5</w:t>
            </w:r>
          </w:p>
        </w:tc>
        <w:tc>
          <w:tcPr>
            <w:tcW w:w="503" w:type="dxa"/>
          </w:tcPr>
          <w:p w14:paraId="57C636B7" w14:textId="77777777" w:rsidR="005809CE" w:rsidRDefault="006F7AC7">
            <w:pPr>
              <w:pStyle w:val="TableParagraph"/>
              <w:spacing w:line="80" w:lineRule="exact"/>
              <w:ind w:right="25"/>
              <w:rPr>
                <w:sz w:val="9"/>
              </w:rPr>
            </w:pPr>
            <w:r>
              <w:rPr>
                <w:spacing w:val="-4"/>
                <w:sz w:val="9"/>
              </w:rPr>
              <w:t>35.6</w:t>
            </w:r>
          </w:p>
        </w:tc>
        <w:tc>
          <w:tcPr>
            <w:tcW w:w="503" w:type="dxa"/>
          </w:tcPr>
          <w:p w14:paraId="6A2DDC60" w14:textId="77777777" w:rsidR="005809CE" w:rsidRDefault="006F7AC7">
            <w:pPr>
              <w:pStyle w:val="TableParagraph"/>
              <w:spacing w:line="80" w:lineRule="exact"/>
              <w:ind w:right="23"/>
              <w:rPr>
                <w:sz w:val="9"/>
              </w:rPr>
            </w:pPr>
            <w:r>
              <w:rPr>
                <w:spacing w:val="-4"/>
                <w:sz w:val="9"/>
              </w:rPr>
              <w:t>32.2</w:t>
            </w:r>
          </w:p>
        </w:tc>
        <w:tc>
          <w:tcPr>
            <w:tcW w:w="503" w:type="dxa"/>
          </w:tcPr>
          <w:p w14:paraId="7C6C3D2B" w14:textId="77777777" w:rsidR="005809CE" w:rsidRDefault="006F7AC7">
            <w:pPr>
              <w:pStyle w:val="TableParagraph"/>
              <w:spacing w:line="80" w:lineRule="exact"/>
              <w:ind w:right="18"/>
              <w:rPr>
                <w:sz w:val="9"/>
              </w:rPr>
            </w:pPr>
            <w:r>
              <w:rPr>
                <w:spacing w:val="-4"/>
                <w:sz w:val="9"/>
              </w:rPr>
              <w:t>25.7</w:t>
            </w:r>
          </w:p>
        </w:tc>
        <w:tc>
          <w:tcPr>
            <w:tcW w:w="504" w:type="dxa"/>
          </w:tcPr>
          <w:p w14:paraId="5F7382D8" w14:textId="77777777" w:rsidR="005809CE" w:rsidRDefault="006F7AC7">
            <w:pPr>
              <w:pStyle w:val="TableParagraph"/>
              <w:spacing w:line="80" w:lineRule="exact"/>
              <w:ind w:left="49" w:right="13"/>
              <w:rPr>
                <w:sz w:val="9"/>
              </w:rPr>
            </w:pPr>
            <w:r>
              <w:rPr>
                <w:spacing w:val="-4"/>
                <w:sz w:val="9"/>
              </w:rPr>
              <w:t>22.4</w:t>
            </w:r>
          </w:p>
        </w:tc>
        <w:tc>
          <w:tcPr>
            <w:tcW w:w="504" w:type="dxa"/>
          </w:tcPr>
          <w:p w14:paraId="6D6F8BC8" w14:textId="77777777" w:rsidR="005809CE" w:rsidRDefault="006F7AC7">
            <w:pPr>
              <w:pStyle w:val="TableParagraph"/>
              <w:spacing w:line="80" w:lineRule="exact"/>
              <w:ind w:left="49" w:right="14"/>
              <w:rPr>
                <w:sz w:val="9"/>
              </w:rPr>
            </w:pPr>
            <w:r>
              <w:rPr>
                <w:spacing w:val="-4"/>
                <w:sz w:val="9"/>
              </w:rPr>
              <w:t>18.6</w:t>
            </w:r>
          </w:p>
        </w:tc>
        <w:tc>
          <w:tcPr>
            <w:tcW w:w="503" w:type="dxa"/>
          </w:tcPr>
          <w:p w14:paraId="6B526666" w14:textId="77777777" w:rsidR="005809CE" w:rsidRDefault="006F7AC7">
            <w:pPr>
              <w:pStyle w:val="TableParagraph"/>
              <w:spacing w:line="80" w:lineRule="exact"/>
              <w:ind w:right="11"/>
              <w:rPr>
                <w:sz w:val="9"/>
              </w:rPr>
            </w:pPr>
            <w:bookmarkStart w:id="1825" w:name="50.6_"/>
            <w:bookmarkEnd w:id="1825"/>
            <w:r>
              <w:rPr>
                <w:spacing w:val="-4"/>
                <w:sz w:val="9"/>
              </w:rPr>
              <w:t>50.6</w:t>
            </w:r>
          </w:p>
        </w:tc>
        <w:tc>
          <w:tcPr>
            <w:tcW w:w="503" w:type="dxa"/>
          </w:tcPr>
          <w:p w14:paraId="532F42E0" w14:textId="77777777" w:rsidR="005809CE" w:rsidRDefault="006F7AC7">
            <w:pPr>
              <w:pStyle w:val="TableParagraph"/>
              <w:spacing w:line="80" w:lineRule="exact"/>
              <w:ind w:right="9"/>
              <w:rPr>
                <w:sz w:val="9"/>
              </w:rPr>
            </w:pPr>
            <w:bookmarkStart w:id="1826" w:name="21.6_"/>
            <w:bookmarkEnd w:id="1826"/>
            <w:r>
              <w:rPr>
                <w:spacing w:val="-4"/>
                <w:sz w:val="9"/>
              </w:rPr>
              <w:t>21.6</w:t>
            </w:r>
          </w:p>
        </w:tc>
        <w:tc>
          <w:tcPr>
            <w:tcW w:w="503" w:type="dxa"/>
          </w:tcPr>
          <w:p w14:paraId="572573E6" w14:textId="77777777" w:rsidR="005809CE" w:rsidRDefault="006F7AC7">
            <w:pPr>
              <w:pStyle w:val="TableParagraph"/>
              <w:spacing w:line="80" w:lineRule="exact"/>
              <w:ind w:right="8"/>
              <w:rPr>
                <w:sz w:val="9"/>
              </w:rPr>
            </w:pPr>
            <w:r>
              <w:rPr>
                <w:spacing w:val="-4"/>
                <w:sz w:val="9"/>
              </w:rPr>
              <w:t>30.3</w:t>
            </w:r>
          </w:p>
        </w:tc>
        <w:tc>
          <w:tcPr>
            <w:tcW w:w="504" w:type="dxa"/>
          </w:tcPr>
          <w:p w14:paraId="52DC274E" w14:textId="77777777" w:rsidR="005809CE" w:rsidRDefault="006F7AC7">
            <w:pPr>
              <w:pStyle w:val="TableParagraph"/>
              <w:spacing w:line="80" w:lineRule="exact"/>
              <w:ind w:left="49" w:right="6"/>
              <w:rPr>
                <w:sz w:val="9"/>
              </w:rPr>
            </w:pPr>
            <w:r>
              <w:rPr>
                <w:spacing w:val="-5"/>
                <w:sz w:val="9"/>
              </w:rPr>
              <w:t>33</w:t>
            </w:r>
          </w:p>
        </w:tc>
        <w:tc>
          <w:tcPr>
            <w:tcW w:w="504" w:type="dxa"/>
          </w:tcPr>
          <w:p w14:paraId="62DCB2A0" w14:textId="77777777" w:rsidR="005809CE" w:rsidRDefault="006F7AC7">
            <w:pPr>
              <w:pStyle w:val="TableParagraph"/>
              <w:spacing w:line="80" w:lineRule="exact"/>
              <w:ind w:left="49" w:right="3"/>
              <w:rPr>
                <w:sz w:val="9"/>
              </w:rPr>
            </w:pPr>
            <w:bookmarkStart w:id="1827" w:name="45.1_"/>
            <w:bookmarkEnd w:id="1827"/>
            <w:r>
              <w:rPr>
                <w:spacing w:val="-4"/>
                <w:sz w:val="9"/>
              </w:rPr>
              <w:t>45.1</w:t>
            </w:r>
          </w:p>
        </w:tc>
        <w:tc>
          <w:tcPr>
            <w:tcW w:w="503" w:type="dxa"/>
          </w:tcPr>
          <w:p w14:paraId="47BD956B" w14:textId="77777777" w:rsidR="005809CE" w:rsidRDefault="006F7AC7">
            <w:pPr>
              <w:pStyle w:val="TableParagraph"/>
              <w:spacing w:line="80" w:lineRule="exact"/>
              <w:ind w:right="1"/>
              <w:rPr>
                <w:sz w:val="9"/>
              </w:rPr>
            </w:pPr>
            <w:bookmarkStart w:id="1828" w:name="31.6_"/>
            <w:bookmarkEnd w:id="1828"/>
            <w:r>
              <w:rPr>
                <w:spacing w:val="-4"/>
                <w:sz w:val="9"/>
              </w:rPr>
              <w:t>31.6</w:t>
            </w:r>
          </w:p>
        </w:tc>
      </w:tr>
      <w:tr w:rsidR="005809CE" w14:paraId="0171A219" w14:textId="77777777">
        <w:trPr>
          <w:trHeight w:val="100"/>
        </w:trPr>
        <w:tc>
          <w:tcPr>
            <w:tcW w:w="452" w:type="dxa"/>
          </w:tcPr>
          <w:p w14:paraId="31FC4696" w14:textId="77777777" w:rsidR="005809CE" w:rsidRDefault="006F7AC7">
            <w:pPr>
              <w:pStyle w:val="TableParagraph"/>
              <w:spacing w:line="80" w:lineRule="exact"/>
              <w:ind w:left="23" w:right="2"/>
              <w:rPr>
                <w:sz w:val="9"/>
              </w:rPr>
            </w:pPr>
            <w:bookmarkStart w:id="1829" w:name="58_"/>
            <w:bookmarkEnd w:id="1829"/>
            <w:r>
              <w:rPr>
                <w:spacing w:val="-5"/>
                <w:sz w:val="9"/>
              </w:rPr>
              <w:t>58</w:t>
            </w:r>
          </w:p>
        </w:tc>
        <w:tc>
          <w:tcPr>
            <w:tcW w:w="1969" w:type="dxa"/>
          </w:tcPr>
          <w:p w14:paraId="362CB8E4" w14:textId="77777777" w:rsidR="005809CE" w:rsidRDefault="006F7AC7">
            <w:pPr>
              <w:pStyle w:val="TableParagraph"/>
              <w:spacing w:line="80" w:lineRule="exact"/>
              <w:ind w:left="46" w:right="27"/>
              <w:rPr>
                <w:sz w:val="9"/>
              </w:rPr>
            </w:pPr>
            <w:bookmarkStart w:id="1830" w:name="Callendar_Road,_Falkirk_"/>
            <w:bookmarkEnd w:id="1830"/>
            <w:r>
              <w:rPr>
                <w:sz w:val="9"/>
              </w:rPr>
              <w:t>Callendar</w:t>
            </w:r>
            <w:r>
              <w:rPr>
                <w:spacing w:val="1"/>
                <w:sz w:val="9"/>
              </w:rPr>
              <w:t xml:space="preserve"> </w:t>
            </w:r>
            <w:r>
              <w:rPr>
                <w:sz w:val="9"/>
              </w:rPr>
              <w:t>Road,</w:t>
            </w:r>
            <w:r>
              <w:rPr>
                <w:spacing w:val="4"/>
                <w:sz w:val="9"/>
              </w:rPr>
              <w:t xml:space="preserve"> </w:t>
            </w:r>
            <w:r>
              <w:rPr>
                <w:spacing w:val="-2"/>
                <w:sz w:val="9"/>
              </w:rPr>
              <w:t>Falkirk</w:t>
            </w:r>
          </w:p>
        </w:tc>
        <w:tc>
          <w:tcPr>
            <w:tcW w:w="482" w:type="dxa"/>
          </w:tcPr>
          <w:p w14:paraId="6CBDD8D8" w14:textId="77777777" w:rsidR="005809CE" w:rsidRDefault="006F7AC7">
            <w:pPr>
              <w:pStyle w:val="TableParagraph"/>
              <w:spacing w:before="2" w:line="78" w:lineRule="exact"/>
              <w:ind w:left="25" w:right="2"/>
              <w:rPr>
                <w:sz w:val="9"/>
              </w:rPr>
            </w:pPr>
            <w:r>
              <w:rPr>
                <w:spacing w:val="-2"/>
                <w:sz w:val="9"/>
              </w:rPr>
              <w:t>289667</w:t>
            </w:r>
          </w:p>
        </w:tc>
        <w:tc>
          <w:tcPr>
            <w:tcW w:w="484" w:type="dxa"/>
          </w:tcPr>
          <w:p w14:paraId="4A34C463" w14:textId="77777777" w:rsidR="005809CE" w:rsidRDefault="006F7AC7">
            <w:pPr>
              <w:pStyle w:val="TableParagraph"/>
              <w:spacing w:line="80" w:lineRule="exact"/>
              <w:ind w:left="27" w:right="2"/>
              <w:rPr>
                <w:sz w:val="9"/>
              </w:rPr>
            </w:pPr>
            <w:bookmarkStart w:id="1831" w:name="679724_"/>
            <w:bookmarkEnd w:id="1831"/>
            <w:r>
              <w:rPr>
                <w:spacing w:val="-2"/>
                <w:sz w:val="9"/>
              </w:rPr>
              <w:t>679724</w:t>
            </w:r>
          </w:p>
        </w:tc>
        <w:tc>
          <w:tcPr>
            <w:tcW w:w="503" w:type="dxa"/>
          </w:tcPr>
          <w:p w14:paraId="655EF5C9" w14:textId="77777777" w:rsidR="005809CE" w:rsidRDefault="006F7AC7">
            <w:pPr>
              <w:pStyle w:val="TableParagraph"/>
              <w:spacing w:before="2" w:line="78" w:lineRule="exact"/>
              <w:ind w:right="26"/>
              <w:rPr>
                <w:sz w:val="9"/>
              </w:rPr>
            </w:pPr>
            <w:r>
              <w:rPr>
                <w:spacing w:val="-4"/>
                <w:sz w:val="9"/>
              </w:rPr>
              <w:t>42.4</w:t>
            </w:r>
          </w:p>
        </w:tc>
        <w:tc>
          <w:tcPr>
            <w:tcW w:w="503" w:type="dxa"/>
          </w:tcPr>
          <w:p w14:paraId="07080879" w14:textId="77777777" w:rsidR="005809CE" w:rsidRDefault="006F7AC7">
            <w:pPr>
              <w:pStyle w:val="TableParagraph"/>
              <w:spacing w:line="80" w:lineRule="exact"/>
              <w:ind w:right="21"/>
              <w:rPr>
                <w:sz w:val="9"/>
              </w:rPr>
            </w:pPr>
            <w:r>
              <w:rPr>
                <w:spacing w:val="-4"/>
                <w:sz w:val="9"/>
              </w:rPr>
              <w:t>25.7</w:t>
            </w:r>
          </w:p>
        </w:tc>
        <w:tc>
          <w:tcPr>
            <w:tcW w:w="503" w:type="dxa"/>
          </w:tcPr>
          <w:p w14:paraId="5A39C560" w14:textId="77777777" w:rsidR="005809CE" w:rsidRDefault="006F7AC7">
            <w:pPr>
              <w:pStyle w:val="TableParagraph"/>
              <w:spacing w:line="80" w:lineRule="exact"/>
              <w:ind w:right="19"/>
              <w:rPr>
                <w:sz w:val="9"/>
              </w:rPr>
            </w:pPr>
            <w:r>
              <w:rPr>
                <w:spacing w:val="-4"/>
                <w:sz w:val="9"/>
              </w:rPr>
              <w:t>25.8</w:t>
            </w:r>
          </w:p>
        </w:tc>
        <w:tc>
          <w:tcPr>
            <w:tcW w:w="503" w:type="dxa"/>
          </w:tcPr>
          <w:p w14:paraId="7555CF49" w14:textId="77777777" w:rsidR="005809CE" w:rsidRDefault="006F7AC7">
            <w:pPr>
              <w:pStyle w:val="TableParagraph"/>
              <w:spacing w:line="80" w:lineRule="exact"/>
              <w:ind w:right="18"/>
              <w:rPr>
                <w:sz w:val="9"/>
              </w:rPr>
            </w:pPr>
            <w:bookmarkStart w:id="1832" w:name="25.1_"/>
            <w:bookmarkEnd w:id="1832"/>
            <w:r>
              <w:rPr>
                <w:spacing w:val="-4"/>
                <w:sz w:val="9"/>
              </w:rPr>
              <w:t>25.1</w:t>
            </w:r>
          </w:p>
        </w:tc>
        <w:tc>
          <w:tcPr>
            <w:tcW w:w="504" w:type="dxa"/>
          </w:tcPr>
          <w:p w14:paraId="77FE146F" w14:textId="77777777" w:rsidR="005809CE" w:rsidRDefault="006F7AC7">
            <w:pPr>
              <w:pStyle w:val="TableParagraph"/>
              <w:spacing w:line="80" w:lineRule="exact"/>
              <w:ind w:left="49" w:right="13"/>
              <w:rPr>
                <w:sz w:val="9"/>
              </w:rPr>
            </w:pPr>
            <w:r>
              <w:rPr>
                <w:spacing w:val="-4"/>
                <w:sz w:val="9"/>
              </w:rPr>
              <w:t>20.9</w:t>
            </w:r>
          </w:p>
        </w:tc>
        <w:tc>
          <w:tcPr>
            <w:tcW w:w="504" w:type="dxa"/>
          </w:tcPr>
          <w:p w14:paraId="6962DC56" w14:textId="77777777" w:rsidR="005809CE" w:rsidRDefault="006F7AC7">
            <w:pPr>
              <w:pStyle w:val="TableParagraph"/>
              <w:spacing w:line="80" w:lineRule="exact"/>
              <w:ind w:left="49" w:right="14"/>
              <w:rPr>
                <w:sz w:val="9"/>
              </w:rPr>
            </w:pPr>
            <w:bookmarkStart w:id="1833" w:name="17.7_"/>
            <w:bookmarkEnd w:id="1833"/>
            <w:r>
              <w:rPr>
                <w:spacing w:val="-4"/>
                <w:sz w:val="9"/>
              </w:rPr>
              <w:t>17.7</w:t>
            </w:r>
          </w:p>
        </w:tc>
        <w:tc>
          <w:tcPr>
            <w:tcW w:w="503" w:type="dxa"/>
          </w:tcPr>
          <w:p w14:paraId="10ABAC62" w14:textId="77777777" w:rsidR="005809CE" w:rsidRDefault="006F7AC7">
            <w:pPr>
              <w:pStyle w:val="TableParagraph"/>
              <w:spacing w:line="80" w:lineRule="exact"/>
              <w:ind w:right="11"/>
              <w:rPr>
                <w:sz w:val="9"/>
              </w:rPr>
            </w:pPr>
            <w:bookmarkStart w:id="1834" w:name="15.6_"/>
            <w:bookmarkEnd w:id="1834"/>
            <w:r>
              <w:rPr>
                <w:spacing w:val="-4"/>
                <w:sz w:val="9"/>
              </w:rPr>
              <w:t>15.6</w:t>
            </w:r>
          </w:p>
        </w:tc>
        <w:tc>
          <w:tcPr>
            <w:tcW w:w="503" w:type="dxa"/>
          </w:tcPr>
          <w:p w14:paraId="2500D69D" w14:textId="77777777" w:rsidR="005809CE" w:rsidRDefault="006F7AC7">
            <w:pPr>
              <w:pStyle w:val="TableParagraph"/>
              <w:spacing w:line="80" w:lineRule="exact"/>
              <w:ind w:right="9"/>
              <w:rPr>
                <w:sz w:val="9"/>
              </w:rPr>
            </w:pPr>
            <w:r>
              <w:rPr>
                <w:spacing w:val="-5"/>
                <w:sz w:val="9"/>
              </w:rPr>
              <w:t>19</w:t>
            </w:r>
          </w:p>
        </w:tc>
        <w:tc>
          <w:tcPr>
            <w:tcW w:w="503" w:type="dxa"/>
          </w:tcPr>
          <w:p w14:paraId="2C36028E" w14:textId="77777777" w:rsidR="005809CE" w:rsidRDefault="006F7AC7">
            <w:pPr>
              <w:pStyle w:val="TableParagraph"/>
              <w:spacing w:line="80" w:lineRule="exact"/>
              <w:ind w:right="7"/>
              <w:rPr>
                <w:sz w:val="9"/>
              </w:rPr>
            </w:pPr>
            <w:r>
              <w:rPr>
                <w:spacing w:val="-5"/>
                <w:sz w:val="9"/>
              </w:rPr>
              <w:t>24</w:t>
            </w:r>
          </w:p>
        </w:tc>
        <w:tc>
          <w:tcPr>
            <w:tcW w:w="504" w:type="dxa"/>
          </w:tcPr>
          <w:p w14:paraId="2F0CB9EF" w14:textId="77777777" w:rsidR="005809CE" w:rsidRDefault="006F7AC7">
            <w:pPr>
              <w:pStyle w:val="TableParagraph"/>
              <w:spacing w:line="80" w:lineRule="exact"/>
              <w:ind w:left="49" w:right="3"/>
              <w:rPr>
                <w:sz w:val="9"/>
              </w:rPr>
            </w:pPr>
            <w:r>
              <w:rPr>
                <w:spacing w:val="-4"/>
                <w:sz w:val="9"/>
              </w:rPr>
              <w:t>25.6</w:t>
            </w:r>
          </w:p>
        </w:tc>
        <w:tc>
          <w:tcPr>
            <w:tcW w:w="504" w:type="dxa"/>
          </w:tcPr>
          <w:p w14:paraId="1645D015" w14:textId="77777777" w:rsidR="005809CE" w:rsidRDefault="006F7AC7">
            <w:pPr>
              <w:pStyle w:val="TableParagraph"/>
              <w:spacing w:line="80" w:lineRule="exact"/>
              <w:ind w:left="49" w:right="3"/>
              <w:rPr>
                <w:sz w:val="9"/>
              </w:rPr>
            </w:pPr>
            <w:r>
              <w:rPr>
                <w:spacing w:val="-4"/>
                <w:sz w:val="9"/>
              </w:rPr>
              <w:t>38.9</w:t>
            </w:r>
          </w:p>
        </w:tc>
        <w:tc>
          <w:tcPr>
            <w:tcW w:w="503" w:type="dxa"/>
          </w:tcPr>
          <w:p w14:paraId="0F4C6955" w14:textId="77777777" w:rsidR="005809CE" w:rsidRDefault="006F7AC7">
            <w:pPr>
              <w:pStyle w:val="TableParagraph"/>
              <w:spacing w:line="80" w:lineRule="exact"/>
              <w:ind w:right="1"/>
              <w:rPr>
                <w:sz w:val="9"/>
              </w:rPr>
            </w:pPr>
            <w:bookmarkStart w:id="1835" w:name="27.4_"/>
            <w:bookmarkEnd w:id="1835"/>
            <w:r>
              <w:rPr>
                <w:spacing w:val="-4"/>
                <w:sz w:val="9"/>
              </w:rPr>
              <w:t>27.4</w:t>
            </w:r>
          </w:p>
        </w:tc>
      </w:tr>
      <w:tr w:rsidR="005809CE" w14:paraId="3639125F" w14:textId="77777777">
        <w:trPr>
          <w:trHeight w:val="100"/>
        </w:trPr>
        <w:tc>
          <w:tcPr>
            <w:tcW w:w="452" w:type="dxa"/>
          </w:tcPr>
          <w:p w14:paraId="7F643FBE" w14:textId="77777777" w:rsidR="005809CE" w:rsidRDefault="006F7AC7">
            <w:pPr>
              <w:pStyle w:val="TableParagraph"/>
              <w:spacing w:line="80" w:lineRule="exact"/>
              <w:ind w:left="23" w:right="2"/>
              <w:rPr>
                <w:sz w:val="9"/>
              </w:rPr>
            </w:pPr>
            <w:bookmarkStart w:id="1836" w:name="59_"/>
            <w:bookmarkEnd w:id="1836"/>
            <w:r>
              <w:rPr>
                <w:spacing w:val="-5"/>
                <w:sz w:val="9"/>
              </w:rPr>
              <w:t>59</w:t>
            </w:r>
          </w:p>
        </w:tc>
        <w:tc>
          <w:tcPr>
            <w:tcW w:w="1969" w:type="dxa"/>
          </w:tcPr>
          <w:p w14:paraId="43EE51BD" w14:textId="77777777" w:rsidR="005809CE" w:rsidRDefault="006F7AC7">
            <w:pPr>
              <w:pStyle w:val="TableParagraph"/>
              <w:spacing w:line="80" w:lineRule="exact"/>
              <w:ind w:left="46" w:right="25"/>
              <w:rPr>
                <w:sz w:val="9"/>
              </w:rPr>
            </w:pPr>
            <w:bookmarkStart w:id="1837" w:name="Carron_Road,_Bainsford_"/>
            <w:bookmarkEnd w:id="1837"/>
            <w:r>
              <w:rPr>
                <w:sz w:val="9"/>
              </w:rPr>
              <w:t>Carron</w:t>
            </w:r>
            <w:r>
              <w:rPr>
                <w:spacing w:val="3"/>
                <w:sz w:val="9"/>
              </w:rPr>
              <w:t xml:space="preserve"> </w:t>
            </w:r>
            <w:r>
              <w:rPr>
                <w:sz w:val="9"/>
              </w:rPr>
              <w:t>Road,</w:t>
            </w:r>
            <w:r>
              <w:rPr>
                <w:spacing w:val="2"/>
                <w:sz w:val="9"/>
              </w:rPr>
              <w:t xml:space="preserve"> </w:t>
            </w:r>
            <w:r>
              <w:rPr>
                <w:spacing w:val="-2"/>
                <w:sz w:val="9"/>
              </w:rPr>
              <w:t>Bainsford</w:t>
            </w:r>
          </w:p>
        </w:tc>
        <w:tc>
          <w:tcPr>
            <w:tcW w:w="482" w:type="dxa"/>
          </w:tcPr>
          <w:p w14:paraId="28C28C77" w14:textId="77777777" w:rsidR="005809CE" w:rsidRDefault="006F7AC7">
            <w:pPr>
              <w:pStyle w:val="TableParagraph"/>
              <w:spacing w:before="2" w:line="78" w:lineRule="exact"/>
              <w:ind w:left="25" w:right="2"/>
              <w:rPr>
                <w:sz w:val="9"/>
              </w:rPr>
            </w:pPr>
            <w:bookmarkStart w:id="1838" w:name="288392_"/>
            <w:bookmarkEnd w:id="1838"/>
            <w:r>
              <w:rPr>
                <w:spacing w:val="-2"/>
                <w:sz w:val="9"/>
              </w:rPr>
              <w:t>288392</w:t>
            </w:r>
          </w:p>
        </w:tc>
        <w:tc>
          <w:tcPr>
            <w:tcW w:w="484" w:type="dxa"/>
          </w:tcPr>
          <w:p w14:paraId="4A936BAD" w14:textId="77777777" w:rsidR="005809CE" w:rsidRDefault="006F7AC7">
            <w:pPr>
              <w:pStyle w:val="TableParagraph"/>
              <w:spacing w:line="80" w:lineRule="exact"/>
              <w:ind w:left="27" w:right="3"/>
              <w:rPr>
                <w:sz w:val="9"/>
              </w:rPr>
            </w:pPr>
            <w:bookmarkStart w:id="1839" w:name="681931_"/>
            <w:bookmarkEnd w:id="1839"/>
            <w:r>
              <w:rPr>
                <w:spacing w:val="-2"/>
                <w:sz w:val="9"/>
              </w:rPr>
              <w:t>681931</w:t>
            </w:r>
          </w:p>
        </w:tc>
        <w:tc>
          <w:tcPr>
            <w:tcW w:w="503" w:type="dxa"/>
          </w:tcPr>
          <w:p w14:paraId="14969967" w14:textId="77777777" w:rsidR="005809CE" w:rsidRDefault="006F7AC7">
            <w:pPr>
              <w:pStyle w:val="TableParagraph"/>
              <w:spacing w:line="80" w:lineRule="exact"/>
              <w:ind w:right="26"/>
              <w:rPr>
                <w:sz w:val="9"/>
              </w:rPr>
            </w:pPr>
            <w:r>
              <w:rPr>
                <w:spacing w:val="-4"/>
                <w:sz w:val="9"/>
              </w:rPr>
              <w:t>39.6</w:t>
            </w:r>
          </w:p>
        </w:tc>
        <w:tc>
          <w:tcPr>
            <w:tcW w:w="503" w:type="dxa"/>
          </w:tcPr>
          <w:p w14:paraId="7087B7D1" w14:textId="77777777" w:rsidR="005809CE" w:rsidRDefault="006F7AC7">
            <w:pPr>
              <w:pStyle w:val="TableParagraph"/>
              <w:spacing w:line="80" w:lineRule="exact"/>
              <w:ind w:right="22"/>
              <w:rPr>
                <w:sz w:val="9"/>
              </w:rPr>
            </w:pPr>
            <w:r>
              <w:rPr>
                <w:spacing w:val="-4"/>
                <w:sz w:val="9"/>
              </w:rPr>
              <w:t>36.9</w:t>
            </w:r>
          </w:p>
        </w:tc>
        <w:tc>
          <w:tcPr>
            <w:tcW w:w="503" w:type="dxa"/>
          </w:tcPr>
          <w:p w14:paraId="21A3BDFF" w14:textId="77777777" w:rsidR="005809CE" w:rsidRDefault="006F7AC7">
            <w:pPr>
              <w:pStyle w:val="TableParagraph"/>
              <w:spacing w:line="80" w:lineRule="exact"/>
              <w:ind w:right="20"/>
              <w:rPr>
                <w:sz w:val="9"/>
              </w:rPr>
            </w:pPr>
            <w:r>
              <w:rPr>
                <w:spacing w:val="-4"/>
                <w:sz w:val="9"/>
              </w:rPr>
              <w:t>32.1</w:t>
            </w:r>
          </w:p>
        </w:tc>
        <w:tc>
          <w:tcPr>
            <w:tcW w:w="503" w:type="dxa"/>
          </w:tcPr>
          <w:p w14:paraId="21BC96DC" w14:textId="77777777" w:rsidR="005809CE" w:rsidRDefault="006F7AC7">
            <w:pPr>
              <w:pStyle w:val="TableParagraph"/>
              <w:spacing w:line="80" w:lineRule="exact"/>
              <w:ind w:right="18"/>
              <w:rPr>
                <w:sz w:val="9"/>
              </w:rPr>
            </w:pPr>
            <w:bookmarkStart w:id="1840" w:name="30.9_"/>
            <w:bookmarkEnd w:id="1840"/>
            <w:r>
              <w:rPr>
                <w:spacing w:val="-4"/>
                <w:sz w:val="9"/>
              </w:rPr>
              <w:t>30.9</w:t>
            </w:r>
          </w:p>
        </w:tc>
        <w:tc>
          <w:tcPr>
            <w:tcW w:w="504" w:type="dxa"/>
          </w:tcPr>
          <w:p w14:paraId="5AF44ABD" w14:textId="77777777" w:rsidR="005809CE" w:rsidRDefault="006F7AC7">
            <w:pPr>
              <w:pStyle w:val="TableParagraph"/>
              <w:spacing w:line="80" w:lineRule="exact"/>
              <w:ind w:left="49" w:right="14"/>
              <w:rPr>
                <w:sz w:val="9"/>
              </w:rPr>
            </w:pPr>
            <w:r>
              <w:rPr>
                <w:spacing w:val="-4"/>
                <w:sz w:val="9"/>
              </w:rPr>
              <w:t>22.4</w:t>
            </w:r>
          </w:p>
        </w:tc>
        <w:tc>
          <w:tcPr>
            <w:tcW w:w="504" w:type="dxa"/>
          </w:tcPr>
          <w:p w14:paraId="68E4262D" w14:textId="77777777" w:rsidR="005809CE" w:rsidRDefault="006F7AC7">
            <w:pPr>
              <w:pStyle w:val="TableParagraph"/>
              <w:spacing w:line="80" w:lineRule="exact"/>
              <w:ind w:left="49" w:right="14"/>
              <w:rPr>
                <w:sz w:val="9"/>
              </w:rPr>
            </w:pPr>
            <w:r>
              <w:rPr>
                <w:spacing w:val="-4"/>
                <w:sz w:val="9"/>
              </w:rPr>
              <w:t>23.4</w:t>
            </w:r>
          </w:p>
        </w:tc>
        <w:tc>
          <w:tcPr>
            <w:tcW w:w="503" w:type="dxa"/>
          </w:tcPr>
          <w:p w14:paraId="13996D4F" w14:textId="77777777" w:rsidR="005809CE" w:rsidRDefault="006F7AC7">
            <w:pPr>
              <w:pStyle w:val="TableParagraph"/>
              <w:spacing w:line="80" w:lineRule="exact"/>
              <w:ind w:right="12"/>
              <w:rPr>
                <w:sz w:val="9"/>
              </w:rPr>
            </w:pPr>
            <w:r>
              <w:rPr>
                <w:spacing w:val="-4"/>
                <w:sz w:val="9"/>
              </w:rPr>
              <w:t>22.3</w:t>
            </w:r>
          </w:p>
        </w:tc>
        <w:tc>
          <w:tcPr>
            <w:tcW w:w="503" w:type="dxa"/>
          </w:tcPr>
          <w:p w14:paraId="000324D4" w14:textId="77777777" w:rsidR="005809CE" w:rsidRDefault="006F7AC7">
            <w:pPr>
              <w:pStyle w:val="TableParagraph"/>
              <w:spacing w:line="80" w:lineRule="exact"/>
              <w:ind w:right="10"/>
              <w:rPr>
                <w:sz w:val="9"/>
              </w:rPr>
            </w:pPr>
            <w:bookmarkStart w:id="1841" w:name="28.6_"/>
            <w:bookmarkEnd w:id="1841"/>
            <w:r>
              <w:rPr>
                <w:spacing w:val="-4"/>
                <w:sz w:val="9"/>
              </w:rPr>
              <w:t>28.6</w:t>
            </w:r>
          </w:p>
        </w:tc>
        <w:tc>
          <w:tcPr>
            <w:tcW w:w="503" w:type="dxa"/>
          </w:tcPr>
          <w:p w14:paraId="13A8842D" w14:textId="77777777" w:rsidR="005809CE" w:rsidRDefault="006F7AC7">
            <w:pPr>
              <w:pStyle w:val="TableParagraph"/>
              <w:spacing w:line="80" w:lineRule="exact"/>
              <w:ind w:right="8"/>
              <w:rPr>
                <w:sz w:val="9"/>
              </w:rPr>
            </w:pPr>
            <w:r>
              <w:rPr>
                <w:spacing w:val="-4"/>
                <w:sz w:val="9"/>
              </w:rPr>
              <w:t>35.3</w:t>
            </w:r>
          </w:p>
        </w:tc>
        <w:tc>
          <w:tcPr>
            <w:tcW w:w="504" w:type="dxa"/>
          </w:tcPr>
          <w:p w14:paraId="42E37DCD" w14:textId="77777777" w:rsidR="005809CE" w:rsidRDefault="006F7AC7">
            <w:pPr>
              <w:pStyle w:val="TableParagraph"/>
              <w:spacing w:line="80" w:lineRule="exact"/>
              <w:ind w:left="49" w:right="4"/>
              <w:rPr>
                <w:sz w:val="9"/>
              </w:rPr>
            </w:pPr>
            <w:r>
              <w:rPr>
                <w:spacing w:val="-4"/>
                <w:sz w:val="9"/>
              </w:rPr>
              <w:t>27.1</w:t>
            </w:r>
          </w:p>
        </w:tc>
        <w:tc>
          <w:tcPr>
            <w:tcW w:w="504" w:type="dxa"/>
          </w:tcPr>
          <w:p w14:paraId="2C5E05C4" w14:textId="77777777" w:rsidR="005809CE" w:rsidRDefault="006F7AC7">
            <w:pPr>
              <w:pStyle w:val="TableParagraph"/>
              <w:spacing w:line="80" w:lineRule="exact"/>
              <w:ind w:left="49" w:right="4"/>
              <w:rPr>
                <w:sz w:val="9"/>
              </w:rPr>
            </w:pPr>
            <w:bookmarkStart w:id="1842" w:name="50_"/>
            <w:bookmarkEnd w:id="1842"/>
            <w:r>
              <w:rPr>
                <w:spacing w:val="-5"/>
                <w:sz w:val="9"/>
              </w:rPr>
              <w:t>50</w:t>
            </w:r>
          </w:p>
        </w:tc>
        <w:tc>
          <w:tcPr>
            <w:tcW w:w="503" w:type="dxa"/>
          </w:tcPr>
          <w:p w14:paraId="2E0FFBBB" w14:textId="77777777" w:rsidR="005809CE" w:rsidRDefault="006F7AC7">
            <w:pPr>
              <w:pStyle w:val="TableParagraph"/>
              <w:spacing w:line="80" w:lineRule="exact"/>
              <w:ind w:right="1"/>
              <w:rPr>
                <w:sz w:val="9"/>
              </w:rPr>
            </w:pPr>
            <w:r>
              <w:rPr>
                <w:spacing w:val="-4"/>
                <w:sz w:val="9"/>
              </w:rPr>
              <w:t>41.2</w:t>
            </w:r>
          </w:p>
        </w:tc>
      </w:tr>
      <w:tr w:rsidR="005809CE" w14:paraId="342B9258" w14:textId="77777777">
        <w:trPr>
          <w:trHeight w:val="100"/>
        </w:trPr>
        <w:tc>
          <w:tcPr>
            <w:tcW w:w="452" w:type="dxa"/>
          </w:tcPr>
          <w:p w14:paraId="46828D65" w14:textId="77777777" w:rsidR="005809CE" w:rsidRDefault="006F7AC7">
            <w:pPr>
              <w:pStyle w:val="TableParagraph"/>
              <w:spacing w:line="80" w:lineRule="exact"/>
              <w:ind w:left="23" w:right="3"/>
              <w:rPr>
                <w:sz w:val="9"/>
              </w:rPr>
            </w:pPr>
            <w:bookmarkStart w:id="1843" w:name="60_"/>
            <w:bookmarkEnd w:id="1843"/>
            <w:r>
              <w:rPr>
                <w:spacing w:val="-5"/>
                <w:sz w:val="9"/>
              </w:rPr>
              <w:t>60</w:t>
            </w:r>
          </w:p>
        </w:tc>
        <w:tc>
          <w:tcPr>
            <w:tcW w:w="1969" w:type="dxa"/>
          </w:tcPr>
          <w:p w14:paraId="19772F17" w14:textId="77777777" w:rsidR="005809CE" w:rsidRDefault="006F7AC7">
            <w:pPr>
              <w:pStyle w:val="TableParagraph"/>
              <w:spacing w:line="80" w:lineRule="exact"/>
              <w:ind w:left="46" w:right="25"/>
              <w:rPr>
                <w:sz w:val="9"/>
              </w:rPr>
            </w:pPr>
            <w:bookmarkStart w:id="1844" w:name="Ronades_Road,_Carron_"/>
            <w:bookmarkEnd w:id="1844"/>
            <w:r>
              <w:rPr>
                <w:sz w:val="9"/>
              </w:rPr>
              <w:t>Ronades Road,</w:t>
            </w:r>
            <w:r>
              <w:rPr>
                <w:spacing w:val="4"/>
                <w:sz w:val="9"/>
              </w:rPr>
              <w:t xml:space="preserve"> </w:t>
            </w:r>
            <w:r>
              <w:rPr>
                <w:spacing w:val="-2"/>
                <w:sz w:val="9"/>
              </w:rPr>
              <w:t>Carron</w:t>
            </w:r>
          </w:p>
        </w:tc>
        <w:tc>
          <w:tcPr>
            <w:tcW w:w="482" w:type="dxa"/>
          </w:tcPr>
          <w:p w14:paraId="0C563F34" w14:textId="77777777" w:rsidR="005809CE" w:rsidRDefault="006F7AC7">
            <w:pPr>
              <w:pStyle w:val="TableParagraph"/>
              <w:spacing w:before="2" w:line="78" w:lineRule="exact"/>
              <w:ind w:left="25" w:right="2"/>
              <w:rPr>
                <w:sz w:val="9"/>
              </w:rPr>
            </w:pPr>
            <w:bookmarkStart w:id="1845" w:name="288133_"/>
            <w:bookmarkEnd w:id="1845"/>
            <w:r>
              <w:rPr>
                <w:spacing w:val="-2"/>
                <w:sz w:val="9"/>
              </w:rPr>
              <w:t>288133</w:t>
            </w:r>
          </w:p>
        </w:tc>
        <w:tc>
          <w:tcPr>
            <w:tcW w:w="484" w:type="dxa"/>
          </w:tcPr>
          <w:p w14:paraId="63C36A0E" w14:textId="77777777" w:rsidR="005809CE" w:rsidRDefault="006F7AC7">
            <w:pPr>
              <w:pStyle w:val="TableParagraph"/>
              <w:spacing w:line="80" w:lineRule="exact"/>
              <w:ind w:left="27" w:right="3"/>
              <w:rPr>
                <w:sz w:val="9"/>
              </w:rPr>
            </w:pPr>
            <w:bookmarkStart w:id="1846" w:name="681587_"/>
            <w:bookmarkEnd w:id="1846"/>
            <w:r>
              <w:rPr>
                <w:spacing w:val="-2"/>
                <w:sz w:val="9"/>
              </w:rPr>
              <w:t>681587</w:t>
            </w:r>
          </w:p>
        </w:tc>
        <w:tc>
          <w:tcPr>
            <w:tcW w:w="503" w:type="dxa"/>
          </w:tcPr>
          <w:p w14:paraId="5AC895D1" w14:textId="77777777" w:rsidR="005809CE" w:rsidRDefault="006F7AC7">
            <w:pPr>
              <w:pStyle w:val="TableParagraph"/>
              <w:spacing w:line="80" w:lineRule="exact"/>
              <w:ind w:right="27"/>
              <w:rPr>
                <w:sz w:val="9"/>
              </w:rPr>
            </w:pPr>
            <w:r>
              <w:rPr>
                <w:spacing w:val="-4"/>
                <w:sz w:val="9"/>
              </w:rPr>
              <w:t>40.6</w:t>
            </w:r>
          </w:p>
        </w:tc>
        <w:tc>
          <w:tcPr>
            <w:tcW w:w="503" w:type="dxa"/>
          </w:tcPr>
          <w:p w14:paraId="5C2860FE" w14:textId="77777777" w:rsidR="005809CE" w:rsidRDefault="006F7AC7">
            <w:pPr>
              <w:pStyle w:val="TableParagraph"/>
              <w:spacing w:line="80" w:lineRule="exact"/>
              <w:ind w:right="25"/>
              <w:rPr>
                <w:sz w:val="9"/>
              </w:rPr>
            </w:pPr>
            <w:r>
              <w:rPr>
                <w:spacing w:val="-5"/>
                <w:sz w:val="9"/>
              </w:rPr>
              <w:t>39</w:t>
            </w:r>
          </w:p>
        </w:tc>
        <w:tc>
          <w:tcPr>
            <w:tcW w:w="503" w:type="dxa"/>
          </w:tcPr>
          <w:p w14:paraId="141DE9F6" w14:textId="77777777" w:rsidR="005809CE" w:rsidRDefault="006F7AC7">
            <w:pPr>
              <w:pStyle w:val="TableParagraph"/>
              <w:spacing w:line="80" w:lineRule="exact"/>
              <w:ind w:right="20"/>
              <w:rPr>
                <w:sz w:val="9"/>
              </w:rPr>
            </w:pPr>
            <w:bookmarkStart w:id="1847" w:name="34.3_"/>
            <w:bookmarkEnd w:id="1847"/>
            <w:r>
              <w:rPr>
                <w:spacing w:val="-4"/>
                <w:sz w:val="9"/>
              </w:rPr>
              <w:t>34.3</w:t>
            </w:r>
          </w:p>
        </w:tc>
        <w:tc>
          <w:tcPr>
            <w:tcW w:w="503" w:type="dxa"/>
          </w:tcPr>
          <w:p w14:paraId="5AA5353E" w14:textId="77777777" w:rsidR="005809CE" w:rsidRDefault="006F7AC7">
            <w:pPr>
              <w:pStyle w:val="TableParagraph"/>
              <w:spacing w:line="80" w:lineRule="exact"/>
              <w:ind w:right="18"/>
              <w:rPr>
                <w:sz w:val="9"/>
              </w:rPr>
            </w:pPr>
            <w:bookmarkStart w:id="1848" w:name="31.4_"/>
            <w:bookmarkEnd w:id="1848"/>
            <w:r>
              <w:rPr>
                <w:spacing w:val="-4"/>
                <w:sz w:val="9"/>
              </w:rPr>
              <w:t>31.4</w:t>
            </w:r>
          </w:p>
        </w:tc>
        <w:tc>
          <w:tcPr>
            <w:tcW w:w="504" w:type="dxa"/>
          </w:tcPr>
          <w:p w14:paraId="0EF8722E" w14:textId="77777777" w:rsidR="005809CE" w:rsidRDefault="006F7AC7">
            <w:pPr>
              <w:pStyle w:val="TableParagraph"/>
              <w:spacing w:line="80" w:lineRule="exact"/>
              <w:ind w:left="49" w:right="14"/>
              <w:rPr>
                <w:sz w:val="9"/>
              </w:rPr>
            </w:pPr>
            <w:r>
              <w:rPr>
                <w:spacing w:val="-4"/>
                <w:sz w:val="9"/>
              </w:rPr>
              <w:t>25.8</w:t>
            </w:r>
          </w:p>
        </w:tc>
        <w:tc>
          <w:tcPr>
            <w:tcW w:w="504" w:type="dxa"/>
          </w:tcPr>
          <w:p w14:paraId="6C40FC57" w14:textId="77777777" w:rsidR="005809CE" w:rsidRDefault="006F7AC7">
            <w:pPr>
              <w:pStyle w:val="TableParagraph"/>
              <w:spacing w:line="80" w:lineRule="exact"/>
              <w:ind w:left="49" w:right="14"/>
              <w:rPr>
                <w:sz w:val="9"/>
              </w:rPr>
            </w:pPr>
            <w:bookmarkStart w:id="1849" w:name="19.8_"/>
            <w:bookmarkEnd w:id="1849"/>
            <w:r>
              <w:rPr>
                <w:spacing w:val="-4"/>
                <w:sz w:val="9"/>
              </w:rPr>
              <w:t>19.8</w:t>
            </w:r>
          </w:p>
        </w:tc>
        <w:tc>
          <w:tcPr>
            <w:tcW w:w="503" w:type="dxa"/>
          </w:tcPr>
          <w:p w14:paraId="141D8733" w14:textId="77777777" w:rsidR="005809CE" w:rsidRDefault="006F7AC7">
            <w:pPr>
              <w:pStyle w:val="TableParagraph"/>
              <w:spacing w:line="80" w:lineRule="exact"/>
              <w:ind w:right="12"/>
              <w:rPr>
                <w:sz w:val="9"/>
              </w:rPr>
            </w:pPr>
            <w:r>
              <w:rPr>
                <w:spacing w:val="-4"/>
                <w:sz w:val="9"/>
              </w:rPr>
              <w:t>24.4</w:t>
            </w:r>
          </w:p>
        </w:tc>
        <w:tc>
          <w:tcPr>
            <w:tcW w:w="503" w:type="dxa"/>
          </w:tcPr>
          <w:p w14:paraId="4BD87117" w14:textId="77777777" w:rsidR="005809CE" w:rsidRDefault="006F7AC7">
            <w:pPr>
              <w:pStyle w:val="TableParagraph"/>
              <w:spacing w:line="80" w:lineRule="exact"/>
              <w:ind w:right="10"/>
              <w:rPr>
                <w:sz w:val="9"/>
              </w:rPr>
            </w:pPr>
            <w:bookmarkStart w:id="1850" w:name="24.8_"/>
            <w:bookmarkEnd w:id="1850"/>
            <w:r>
              <w:rPr>
                <w:spacing w:val="-4"/>
                <w:sz w:val="9"/>
              </w:rPr>
              <w:t>24.8</w:t>
            </w:r>
          </w:p>
        </w:tc>
        <w:tc>
          <w:tcPr>
            <w:tcW w:w="503" w:type="dxa"/>
          </w:tcPr>
          <w:p w14:paraId="497756B9" w14:textId="77777777" w:rsidR="005809CE" w:rsidRDefault="006F7AC7">
            <w:pPr>
              <w:pStyle w:val="TableParagraph"/>
              <w:spacing w:line="80" w:lineRule="exact"/>
              <w:ind w:right="8"/>
              <w:rPr>
                <w:sz w:val="9"/>
              </w:rPr>
            </w:pPr>
            <w:r>
              <w:rPr>
                <w:spacing w:val="-4"/>
                <w:sz w:val="9"/>
              </w:rPr>
              <w:t>34.7</w:t>
            </w:r>
          </w:p>
        </w:tc>
        <w:tc>
          <w:tcPr>
            <w:tcW w:w="504" w:type="dxa"/>
          </w:tcPr>
          <w:p w14:paraId="0246C91C" w14:textId="77777777" w:rsidR="005809CE" w:rsidRDefault="006F7AC7">
            <w:pPr>
              <w:pStyle w:val="TableParagraph"/>
              <w:spacing w:line="80" w:lineRule="exact"/>
              <w:ind w:left="49" w:right="4"/>
              <w:rPr>
                <w:sz w:val="9"/>
              </w:rPr>
            </w:pPr>
            <w:r>
              <w:rPr>
                <w:spacing w:val="-4"/>
                <w:sz w:val="9"/>
              </w:rPr>
              <w:t>37.5</w:t>
            </w:r>
          </w:p>
        </w:tc>
        <w:tc>
          <w:tcPr>
            <w:tcW w:w="504" w:type="dxa"/>
          </w:tcPr>
          <w:p w14:paraId="709DD8BD" w14:textId="77777777" w:rsidR="005809CE" w:rsidRDefault="006F7AC7">
            <w:pPr>
              <w:pStyle w:val="TableParagraph"/>
              <w:spacing w:line="80" w:lineRule="exact"/>
              <w:ind w:left="49" w:right="4"/>
              <w:rPr>
                <w:sz w:val="9"/>
              </w:rPr>
            </w:pPr>
            <w:bookmarkStart w:id="1851" w:name="53.2_"/>
            <w:bookmarkEnd w:id="1851"/>
            <w:r>
              <w:rPr>
                <w:spacing w:val="-4"/>
                <w:sz w:val="9"/>
              </w:rPr>
              <w:t>53.2</w:t>
            </w:r>
          </w:p>
        </w:tc>
        <w:tc>
          <w:tcPr>
            <w:tcW w:w="503" w:type="dxa"/>
          </w:tcPr>
          <w:p w14:paraId="7290B2E3" w14:textId="77777777" w:rsidR="005809CE" w:rsidRDefault="006F7AC7">
            <w:pPr>
              <w:pStyle w:val="TableParagraph"/>
              <w:spacing w:line="80" w:lineRule="exact"/>
              <w:ind w:right="1"/>
              <w:rPr>
                <w:sz w:val="9"/>
              </w:rPr>
            </w:pPr>
            <w:r>
              <w:rPr>
                <w:spacing w:val="-4"/>
                <w:sz w:val="9"/>
              </w:rPr>
              <w:t>28.4</w:t>
            </w:r>
          </w:p>
        </w:tc>
      </w:tr>
      <w:tr w:rsidR="005809CE" w14:paraId="2647E000" w14:textId="77777777">
        <w:trPr>
          <w:trHeight w:val="100"/>
        </w:trPr>
        <w:tc>
          <w:tcPr>
            <w:tcW w:w="452" w:type="dxa"/>
          </w:tcPr>
          <w:p w14:paraId="069A18C2" w14:textId="77777777" w:rsidR="005809CE" w:rsidRDefault="006F7AC7">
            <w:pPr>
              <w:pStyle w:val="TableParagraph"/>
              <w:spacing w:line="80" w:lineRule="exact"/>
              <w:ind w:left="23" w:right="3"/>
              <w:rPr>
                <w:sz w:val="9"/>
              </w:rPr>
            </w:pPr>
            <w:bookmarkStart w:id="1852" w:name="61_"/>
            <w:bookmarkEnd w:id="1852"/>
            <w:r>
              <w:rPr>
                <w:spacing w:val="-5"/>
                <w:sz w:val="9"/>
              </w:rPr>
              <w:t>61</w:t>
            </w:r>
          </w:p>
        </w:tc>
        <w:tc>
          <w:tcPr>
            <w:tcW w:w="1969" w:type="dxa"/>
          </w:tcPr>
          <w:p w14:paraId="60B47555" w14:textId="77777777" w:rsidR="005809CE" w:rsidRDefault="006F7AC7">
            <w:pPr>
              <w:pStyle w:val="TableParagraph"/>
              <w:spacing w:line="80" w:lineRule="exact"/>
              <w:ind w:left="46" w:right="26"/>
              <w:rPr>
                <w:sz w:val="9"/>
              </w:rPr>
            </w:pPr>
            <w:bookmarkStart w:id="1853" w:name="Canal_Rd,_Falkirk_"/>
            <w:bookmarkEnd w:id="1853"/>
            <w:r>
              <w:rPr>
                <w:sz w:val="9"/>
              </w:rPr>
              <w:t>Canal</w:t>
            </w:r>
            <w:r>
              <w:rPr>
                <w:spacing w:val="1"/>
                <w:sz w:val="9"/>
              </w:rPr>
              <w:t xml:space="preserve"> </w:t>
            </w:r>
            <w:r>
              <w:rPr>
                <w:sz w:val="9"/>
              </w:rPr>
              <w:t xml:space="preserve">Rd, </w:t>
            </w:r>
            <w:r>
              <w:rPr>
                <w:spacing w:val="-2"/>
                <w:sz w:val="9"/>
              </w:rPr>
              <w:t>Falkirk</w:t>
            </w:r>
          </w:p>
        </w:tc>
        <w:tc>
          <w:tcPr>
            <w:tcW w:w="482" w:type="dxa"/>
          </w:tcPr>
          <w:p w14:paraId="06063A30" w14:textId="77777777" w:rsidR="005809CE" w:rsidRDefault="006F7AC7">
            <w:pPr>
              <w:pStyle w:val="TableParagraph"/>
              <w:spacing w:before="2" w:line="78" w:lineRule="exact"/>
              <w:ind w:left="25" w:right="3"/>
              <w:rPr>
                <w:sz w:val="9"/>
              </w:rPr>
            </w:pPr>
            <w:bookmarkStart w:id="1854" w:name="287976_"/>
            <w:bookmarkEnd w:id="1854"/>
            <w:r>
              <w:rPr>
                <w:spacing w:val="-2"/>
                <w:sz w:val="9"/>
              </w:rPr>
              <w:t>287976</w:t>
            </w:r>
          </w:p>
        </w:tc>
        <w:tc>
          <w:tcPr>
            <w:tcW w:w="484" w:type="dxa"/>
          </w:tcPr>
          <w:p w14:paraId="37F30407" w14:textId="77777777" w:rsidR="005809CE" w:rsidRDefault="006F7AC7">
            <w:pPr>
              <w:pStyle w:val="TableParagraph"/>
              <w:spacing w:line="80" w:lineRule="exact"/>
              <w:ind w:left="27" w:right="3"/>
              <w:rPr>
                <w:sz w:val="9"/>
              </w:rPr>
            </w:pPr>
            <w:bookmarkStart w:id="1855" w:name="680656_"/>
            <w:bookmarkEnd w:id="1855"/>
            <w:r>
              <w:rPr>
                <w:spacing w:val="-2"/>
                <w:sz w:val="9"/>
              </w:rPr>
              <w:t>680656</w:t>
            </w:r>
          </w:p>
        </w:tc>
        <w:tc>
          <w:tcPr>
            <w:tcW w:w="503" w:type="dxa"/>
          </w:tcPr>
          <w:p w14:paraId="00EE4A0D" w14:textId="77777777" w:rsidR="005809CE" w:rsidRDefault="006F7AC7">
            <w:pPr>
              <w:pStyle w:val="TableParagraph"/>
              <w:spacing w:line="80" w:lineRule="exact"/>
              <w:ind w:right="27"/>
              <w:rPr>
                <w:sz w:val="9"/>
              </w:rPr>
            </w:pPr>
            <w:bookmarkStart w:id="1856" w:name="44.7_"/>
            <w:bookmarkEnd w:id="1856"/>
            <w:r>
              <w:rPr>
                <w:spacing w:val="-4"/>
                <w:sz w:val="9"/>
              </w:rPr>
              <w:t>44.7</w:t>
            </w:r>
          </w:p>
        </w:tc>
        <w:tc>
          <w:tcPr>
            <w:tcW w:w="503" w:type="dxa"/>
          </w:tcPr>
          <w:p w14:paraId="509B8F77" w14:textId="77777777" w:rsidR="005809CE" w:rsidRDefault="006F7AC7">
            <w:pPr>
              <w:pStyle w:val="TableParagraph"/>
              <w:spacing w:line="80" w:lineRule="exact"/>
              <w:ind w:right="23"/>
              <w:rPr>
                <w:sz w:val="9"/>
              </w:rPr>
            </w:pPr>
            <w:r>
              <w:rPr>
                <w:spacing w:val="-4"/>
                <w:sz w:val="9"/>
              </w:rPr>
              <w:t>35.9</w:t>
            </w:r>
          </w:p>
        </w:tc>
        <w:tc>
          <w:tcPr>
            <w:tcW w:w="503" w:type="dxa"/>
          </w:tcPr>
          <w:p w14:paraId="7ADBB1A7" w14:textId="77777777" w:rsidR="005809CE" w:rsidRDefault="006F7AC7">
            <w:pPr>
              <w:pStyle w:val="TableParagraph"/>
              <w:spacing w:line="80" w:lineRule="exact"/>
              <w:ind w:right="21"/>
              <w:rPr>
                <w:sz w:val="9"/>
              </w:rPr>
            </w:pPr>
            <w:r>
              <w:rPr>
                <w:spacing w:val="-4"/>
                <w:sz w:val="9"/>
              </w:rPr>
              <w:t>30.6</w:t>
            </w:r>
          </w:p>
        </w:tc>
        <w:tc>
          <w:tcPr>
            <w:tcW w:w="503" w:type="dxa"/>
          </w:tcPr>
          <w:p w14:paraId="593B4EC6" w14:textId="77777777" w:rsidR="005809CE" w:rsidRDefault="006F7AC7">
            <w:pPr>
              <w:pStyle w:val="TableParagraph"/>
              <w:spacing w:line="80" w:lineRule="exact"/>
              <w:ind w:right="19"/>
              <w:rPr>
                <w:sz w:val="9"/>
              </w:rPr>
            </w:pPr>
            <w:r>
              <w:rPr>
                <w:spacing w:val="-4"/>
                <w:sz w:val="9"/>
              </w:rPr>
              <w:t>31.1</w:t>
            </w:r>
          </w:p>
        </w:tc>
        <w:tc>
          <w:tcPr>
            <w:tcW w:w="504" w:type="dxa"/>
          </w:tcPr>
          <w:p w14:paraId="5349EC8D" w14:textId="77777777" w:rsidR="005809CE" w:rsidRDefault="006F7AC7">
            <w:pPr>
              <w:pStyle w:val="TableParagraph"/>
              <w:spacing w:line="80" w:lineRule="exact"/>
              <w:ind w:left="49" w:right="17"/>
              <w:rPr>
                <w:sz w:val="9"/>
              </w:rPr>
            </w:pPr>
            <w:r>
              <w:rPr>
                <w:spacing w:val="-5"/>
                <w:sz w:val="9"/>
              </w:rPr>
              <w:t>24</w:t>
            </w:r>
          </w:p>
        </w:tc>
        <w:tc>
          <w:tcPr>
            <w:tcW w:w="504" w:type="dxa"/>
          </w:tcPr>
          <w:p w14:paraId="5604C945" w14:textId="77777777" w:rsidR="005809CE" w:rsidRDefault="006F7AC7">
            <w:pPr>
              <w:pStyle w:val="TableParagraph"/>
              <w:spacing w:line="80" w:lineRule="exact"/>
              <w:ind w:left="49" w:right="15"/>
              <w:rPr>
                <w:sz w:val="9"/>
              </w:rPr>
            </w:pPr>
            <w:r>
              <w:rPr>
                <w:spacing w:val="-5"/>
                <w:sz w:val="9"/>
              </w:rPr>
              <w:t>24</w:t>
            </w:r>
          </w:p>
        </w:tc>
        <w:tc>
          <w:tcPr>
            <w:tcW w:w="503" w:type="dxa"/>
          </w:tcPr>
          <w:p w14:paraId="10AA3310" w14:textId="77777777" w:rsidR="005809CE" w:rsidRDefault="006F7AC7">
            <w:pPr>
              <w:pStyle w:val="TableParagraph"/>
              <w:spacing w:line="80" w:lineRule="exact"/>
              <w:ind w:right="12"/>
              <w:rPr>
                <w:sz w:val="9"/>
              </w:rPr>
            </w:pPr>
            <w:r>
              <w:rPr>
                <w:spacing w:val="-4"/>
                <w:sz w:val="9"/>
              </w:rPr>
              <w:t>21.1</w:t>
            </w:r>
          </w:p>
        </w:tc>
        <w:tc>
          <w:tcPr>
            <w:tcW w:w="503" w:type="dxa"/>
          </w:tcPr>
          <w:p w14:paraId="6C759BDD" w14:textId="77777777" w:rsidR="005809CE" w:rsidRDefault="006F7AC7">
            <w:pPr>
              <w:pStyle w:val="TableParagraph"/>
              <w:spacing w:line="80" w:lineRule="exact"/>
              <w:ind w:right="11"/>
              <w:rPr>
                <w:sz w:val="9"/>
              </w:rPr>
            </w:pPr>
            <w:bookmarkStart w:id="1857" w:name="25.7_"/>
            <w:bookmarkEnd w:id="1857"/>
            <w:r>
              <w:rPr>
                <w:spacing w:val="-4"/>
                <w:sz w:val="9"/>
              </w:rPr>
              <w:t>25.7</w:t>
            </w:r>
          </w:p>
        </w:tc>
        <w:tc>
          <w:tcPr>
            <w:tcW w:w="503" w:type="dxa"/>
          </w:tcPr>
          <w:p w14:paraId="76E9702F" w14:textId="77777777" w:rsidR="005809CE" w:rsidRDefault="006F7AC7">
            <w:pPr>
              <w:pStyle w:val="TableParagraph"/>
              <w:spacing w:line="80" w:lineRule="exact"/>
              <w:ind w:right="9"/>
              <w:rPr>
                <w:sz w:val="9"/>
              </w:rPr>
            </w:pPr>
            <w:r>
              <w:rPr>
                <w:spacing w:val="-4"/>
                <w:sz w:val="9"/>
              </w:rPr>
              <w:t>32.3</w:t>
            </w:r>
          </w:p>
        </w:tc>
        <w:tc>
          <w:tcPr>
            <w:tcW w:w="504" w:type="dxa"/>
          </w:tcPr>
          <w:p w14:paraId="7481A180" w14:textId="77777777" w:rsidR="005809CE" w:rsidRDefault="006F7AC7">
            <w:pPr>
              <w:pStyle w:val="TableParagraph"/>
              <w:spacing w:line="80" w:lineRule="exact"/>
              <w:ind w:left="49" w:right="4"/>
              <w:rPr>
                <w:sz w:val="9"/>
              </w:rPr>
            </w:pPr>
            <w:bookmarkStart w:id="1858" w:name="32.1_"/>
            <w:bookmarkEnd w:id="1858"/>
            <w:r>
              <w:rPr>
                <w:spacing w:val="-4"/>
                <w:sz w:val="9"/>
              </w:rPr>
              <w:t>32.1</w:t>
            </w:r>
          </w:p>
        </w:tc>
        <w:tc>
          <w:tcPr>
            <w:tcW w:w="504" w:type="dxa"/>
          </w:tcPr>
          <w:p w14:paraId="2C1D9108" w14:textId="77777777" w:rsidR="005809CE" w:rsidRDefault="006F7AC7">
            <w:pPr>
              <w:pStyle w:val="TableParagraph"/>
              <w:spacing w:line="80" w:lineRule="exact"/>
              <w:ind w:left="49" w:right="5"/>
              <w:rPr>
                <w:sz w:val="9"/>
              </w:rPr>
            </w:pPr>
            <w:r>
              <w:rPr>
                <w:spacing w:val="-4"/>
                <w:sz w:val="9"/>
              </w:rPr>
              <w:t>39.2</w:t>
            </w:r>
          </w:p>
        </w:tc>
        <w:tc>
          <w:tcPr>
            <w:tcW w:w="503" w:type="dxa"/>
          </w:tcPr>
          <w:p w14:paraId="0551982E" w14:textId="77777777" w:rsidR="005809CE" w:rsidRDefault="006F7AC7">
            <w:pPr>
              <w:pStyle w:val="TableParagraph"/>
              <w:spacing w:line="80" w:lineRule="exact"/>
              <w:ind w:right="6"/>
              <w:rPr>
                <w:sz w:val="9"/>
              </w:rPr>
            </w:pPr>
            <w:r>
              <w:rPr>
                <w:spacing w:val="-10"/>
                <w:w w:val="50"/>
                <w:sz w:val="9"/>
              </w:rPr>
              <w:t>%</w:t>
            </w:r>
          </w:p>
        </w:tc>
      </w:tr>
      <w:tr w:rsidR="005809CE" w14:paraId="26DBBA58" w14:textId="77777777">
        <w:trPr>
          <w:trHeight w:val="100"/>
        </w:trPr>
        <w:tc>
          <w:tcPr>
            <w:tcW w:w="452" w:type="dxa"/>
          </w:tcPr>
          <w:p w14:paraId="2E6917D3" w14:textId="77777777" w:rsidR="005809CE" w:rsidRDefault="006F7AC7">
            <w:pPr>
              <w:pStyle w:val="TableParagraph"/>
              <w:spacing w:line="80" w:lineRule="exact"/>
              <w:ind w:left="23" w:right="3"/>
              <w:rPr>
                <w:sz w:val="9"/>
              </w:rPr>
            </w:pPr>
            <w:bookmarkStart w:id="1859" w:name="62_"/>
            <w:bookmarkEnd w:id="1859"/>
            <w:r>
              <w:rPr>
                <w:spacing w:val="-5"/>
                <w:sz w:val="9"/>
              </w:rPr>
              <w:t>62</w:t>
            </w:r>
          </w:p>
        </w:tc>
        <w:tc>
          <w:tcPr>
            <w:tcW w:w="1969" w:type="dxa"/>
          </w:tcPr>
          <w:p w14:paraId="10C3B97F" w14:textId="77777777" w:rsidR="005809CE" w:rsidRDefault="006F7AC7">
            <w:pPr>
              <w:pStyle w:val="TableParagraph"/>
              <w:spacing w:line="80" w:lineRule="exact"/>
              <w:ind w:left="46" w:right="28"/>
              <w:rPr>
                <w:sz w:val="9"/>
              </w:rPr>
            </w:pPr>
            <w:bookmarkStart w:id="1860" w:name="Arnot_Street,_Falkirk_"/>
            <w:bookmarkEnd w:id="1860"/>
            <w:r>
              <w:rPr>
                <w:sz w:val="9"/>
              </w:rPr>
              <w:t>Arnot</w:t>
            </w:r>
            <w:r>
              <w:rPr>
                <w:spacing w:val="1"/>
                <w:sz w:val="9"/>
              </w:rPr>
              <w:t xml:space="preserve"> </w:t>
            </w:r>
            <w:r>
              <w:rPr>
                <w:sz w:val="9"/>
              </w:rPr>
              <w:t>Street,</w:t>
            </w:r>
            <w:r>
              <w:rPr>
                <w:spacing w:val="-1"/>
                <w:sz w:val="9"/>
              </w:rPr>
              <w:t xml:space="preserve"> </w:t>
            </w:r>
            <w:r>
              <w:rPr>
                <w:spacing w:val="-2"/>
                <w:sz w:val="9"/>
              </w:rPr>
              <w:t>Falkirk</w:t>
            </w:r>
          </w:p>
        </w:tc>
        <w:tc>
          <w:tcPr>
            <w:tcW w:w="482" w:type="dxa"/>
          </w:tcPr>
          <w:p w14:paraId="3FAFE752" w14:textId="77777777" w:rsidR="005809CE" w:rsidRDefault="006F7AC7">
            <w:pPr>
              <w:pStyle w:val="TableParagraph"/>
              <w:spacing w:before="2" w:line="78" w:lineRule="exact"/>
              <w:ind w:left="25" w:right="3"/>
              <w:rPr>
                <w:sz w:val="9"/>
              </w:rPr>
            </w:pPr>
            <w:bookmarkStart w:id="1861" w:name="289125_"/>
            <w:bookmarkEnd w:id="1861"/>
            <w:r>
              <w:rPr>
                <w:spacing w:val="-2"/>
                <w:sz w:val="9"/>
              </w:rPr>
              <w:t>289125</w:t>
            </w:r>
          </w:p>
        </w:tc>
        <w:tc>
          <w:tcPr>
            <w:tcW w:w="484" w:type="dxa"/>
          </w:tcPr>
          <w:p w14:paraId="5A4A18BE" w14:textId="77777777" w:rsidR="005809CE" w:rsidRDefault="006F7AC7">
            <w:pPr>
              <w:pStyle w:val="TableParagraph"/>
              <w:spacing w:line="80" w:lineRule="exact"/>
              <w:ind w:left="27" w:right="4"/>
              <w:rPr>
                <w:sz w:val="9"/>
              </w:rPr>
            </w:pPr>
            <w:bookmarkStart w:id="1862" w:name="679705_"/>
            <w:bookmarkEnd w:id="1862"/>
            <w:r>
              <w:rPr>
                <w:spacing w:val="-2"/>
                <w:sz w:val="9"/>
              </w:rPr>
              <w:t>679705</w:t>
            </w:r>
          </w:p>
        </w:tc>
        <w:tc>
          <w:tcPr>
            <w:tcW w:w="503" w:type="dxa"/>
          </w:tcPr>
          <w:p w14:paraId="67A416B3" w14:textId="77777777" w:rsidR="005809CE" w:rsidRDefault="006F7AC7">
            <w:pPr>
              <w:pStyle w:val="TableParagraph"/>
              <w:spacing w:line="80" w:lineRule="exact"/>
              <w:ind w:right="27"/>
              <w:rPr>
                <w:sz w:val="9"/>
              </w:rPr>
            </w:pPr>
            <w:bookmarkStart w:id="1863" w:name="56.7_"/>
            <w:bookmarkEnd w:id="1863"/>
            <w:r>
              <w:rPr>
                <w:spacing w:val="-4"/>
                <w:sz w:val="9"/>
              </w:rPr>
              <w:t>56.7</w:t>
            </w:r>
          </w:p>
        </w:tc>
        <w:tc>
          <w:tcPr>
            <w:tcW w:w="503" w:type="dxa"/>
          </w:tcPr>
          <w:p w14:paraId="1D07BD87" w14:textId="77777777" w:rsidR="005809CE" w:rsidRDefault="006F7AC7">
            <w:pPr>
              <w:pStyle w:val="TableParagraph"/>
              <w:spacing w:line="80" w:lineRule="exact"/>
              <w:ind w:right="23"/>
              <w:rPr>
                <w:sz w:val="9"/>
              </w:rPr>
            </w:pPr>
            <w:bookmarkStart w:id="1864" w:name="53.6_"/>
            <w:bookmarkEnd w:id="1864"/>
            <w:r>
              <w:rPr>
                <w:spacing w:val="-4"/>
                <w:sz w:val="9"/>
              </w:rPr>
              <w:t>53.6</w:t>
            </w:r>
          </w:p>
        </w:tc>
        <w:tc>
          <w:tcPr>
            <w:tcW w:w="503" w:type="dxa"/>
          </w:tcPr>
          <w:p w14:paraId="4CFE981E" w14:textId="77777777" w:rsidR="005809CE" w:rsidRDefault="006F7AC7">
            <w:pPr>
              <w:pStyle w:val="TableParagraph"/>
              <w:spacing w:line="80" w:lineRule="exact"/>
              <w:ind w:right="21"/>
              <w:rPr>
                <w:sz w:val="9"/>
              </w:rPr>
            </w:pPr>
            <w:bookmarkStart w:id="1865" w:name="50.9_"/>
            <w:bookmarkEnd w:id="1865"/>
            <w:r>
              <w:rPr>
                <w:spacing w:val="-4"/>
                <w:sz w:val="9"/>
              </w:rPr>
              <w:t>50.9</w:t>
            </w:r>
          </w:p>
        </w:tc>
        <w:tc>
          <w:tcPr>
            <w:tcW w:w="503" w:type="dxa"/>
          </w:tcPr>
          <w:p w14:paraId="5E1E99F4" w14:textId="77777777" w:rsidR="005809CE" w:rsidRDefault="006F7AC7">
            <w:pPr>
              <w:pStyle w:val="TableParagraph"/>
              <w:spacing w:line="80" w:lineRule="exact"/>
              <w:ind w:right="19"/>
              <w:rPr>
                <w:sz w:val="9"/>
              </w:rPr>
            </w:pPr>
            <w:bookmarkStart w:id="1866" w:name="42.2_"/>
            <w:bookmarkEnd w:id="1866"/>
            <w:r>
              <w:rPr>
                <w:spacing w:val="-4"/>
                <w:sz w:val="9"/>
              </w:rPr>
              <w:t>42.2</w:t>
            </w:r>
          </w:p>
        </w:tc>
        <w:tc>
          <w:tcPr>
            <w:tcW w:w="504" w:type="dxa"/>
          </w:tcPr>
          <w:p w14:paraId="5705046D" w14:textId="77777777" w:rsidR="005809CE" w:rsidRDefault="006F7AC7">
            <w:pPr>
              <w:pStyle w:val="TableParagraph"/>
              <w:spacing w:line="80" w:lineRule="exact"/>
              <w:ind w:left="49" w:right="15"/>
              <w:rPr>
                <w:sz w:val="9"/>
              </w:rPr>
            </w:pPr>
            <w:bookmarkStart w:id="1867" w:name="40.9_"/>
            <w:bookmarkEnd w:id="1867"/>
            <w:r>
              <w:rPr>
                <w:spacing w:val="-4"/>
                <w:sz w:val="9"/>
              </w:rPr>
              <w:t>40.9</w:t>
            </w:r>
          </w:p>
        </w:tc>
        <w:tc>
          <w:tcPr>
            <w:tcW w:w="504" w:type="dxa"/>
          </w:tcPr>
          <w:p w14:paraId="76879AD1" w14:textId="77777777" w:rsidR="005809CE" w:rsidRDefault="006F7AC7">
            <w:pPr>
              <w:pStyle w:val="TableParagraph"/>
              <w:spacing w:line="80" w:lineRule="exact"/>
              <w:ind w:left="49" w:right="15"/>
              <w:rPr>
                <w:sz w:val="9"/>
              </w:rPr>
            </w:pPr>
            <w:r>
              <w:rPr>
                <w:spacing w:val="-4"/>
                <w:sz w:val="9"/>
              </w:rPr>
              <w:t>36.3</w:t>
            </w:r>
          </w:p>
        </w:tc>
        <w:tc>
          <w:tcPr>
            <w:tcW w:w="503" w:type="dxa"/>
          </w:tcPr>
          <w:p w14:paraId="4B4B403B" w14:textId="77777777" w:rsidR="005809CE" w:rsidRDefault="006F7AC7">
            <w:pPr>
              <w:pStyle w:val="TableParagraph"/>
              <w:spacing w:line="80" w:lineRule="exact"/>
              <w:ind w:right="13"/>
              <w:rPr>
                <w:sz w:val="9"/>
              </w:rPr>
            </w:pPr>
            <w:r>
              <w:rPr>
                <w:spacing w:val="-4"/>
                <w:sz w:val="9"/>
              </w:rPr>
              <w:t>37.7</w:t>
            </w:r>
          </w:p>
        </w:tc>
        <w:tc>
          <w:tcPr>
            <w:tcW w:w="503" w:type="dxa"/>
          </w:tcPr>
          <w:p w14:paraId="20EBFE76" w14:textId="77777777" w:rsidR="005809CE" w:rsidRDefault="006F7AC7">
            <w:pPr>
              <w:pStyle w:val="TableParagraph"/>
              <w:spacing w:line="80" w:lineRule="exact"/>
              <w:ind w:right="11"/>
              <w:rPr>
                <w:sz w:val="9"/>
              </w:rPr>
            </w:pPr>
            <w:r>
              <w:rPr>
                <w:spacing w:val="-4"/>
                <w:sz w:val="9"/>
              </w:rPr>
              <w:t>36.4</w:t>
            </w:r>
          </w:p>
        </w:tc>
        <w:tc>
          <w:tcPr>
            <w:tcW w:w="503" w:type="dxa"/>
          </w:tcPr>
          <w:p w14:paraId="188DC558" w14:textId="77777777" w:rsidR="005809CE" w:rsidRDefault="006F7AC7">
            <w:pPr>
              <w:pStyle w:val="TableParagraph"/>
              <w:spacing w:line="80" w:lineRule="exact"/>
              <w:ind w:right="9"/>
              <w:rPr>
                <w:sz w:val="9"/>
              </w:rPr>
            </w:pPr>
            <w:bookmarkStart w:id="1868" w:name="48_"/>
            <w:bookmarkEnd w:id="1868"/>
            <w:r>
              <w:rPr>
                <w:spacing w:val="-5"/>
                <w:sz w:val="9"/>
              </w:rPr>
              <w:t>48</w:t>
            </w:r>
          </w:p>
        </w:tc>
        <w:tc>
          <w:tcPr>
            <w:tcW w:w="504" w:type="dxa"/>
          </w:tcPr>
          <w:p w14:paraId="11D87798" w14:textId="77777777" w:rsidR="005809CE" w:rsidRDefault="006F7AC7">
            <w:pPr>
              <w:pStyle w:val="TableParagraph"/>
              <w:spacing w:line="80" w:lineRule="exact"/>
              <w:ind w:left="49" w:right="7"/>
              <w:rPr>
                <w:sz w:val="9"/>
              </w:rPr>
            </w:pPr>
            <w:r>
              <w:rPr>
                <w:spacing w:val="-5"/>
                <w:sz w:val="9"/>
              </w:rPr>
              <w:t>46</w:t>
            </w:r>
          </w:p>
        </w:tc>
        <w:tc>
          <w:tcPr>
            <w:tcW w:w="504" w:type="dxa"/>
          </w:tcPr>
          <w:p w14:paraId="3870C5A8" w14:textId="77777777" w:rsidR="005809CE" w:rsidRDefault="006F7AC7">
            <w:pPr>
              <w:pStyle w:val="TableParagraph"/>
              <w:spacing w:line="80" w:lineRule="exact"/>
              <w:ind w:left="49" w:right="5"/>
              <w:rPr>
                <w:sz w:val="9"/>
              </w:rPr>
            </w:pPr>
            <w:bookmarkStart w:id="1869" w:name="63.8_"/>
            <w:bookmarkEnd w:id="1869"/>
            <w:r>
              <w:rPr>
                <w:spacing w:val="-4"/>
                <w:sz w:val="9"/>
              </w:rPr>
              <w:t>63.8</w:t>
            </w:r>
          </w:p>
        </w:tc>
        <w:tc>
          <w:tcPr>
            <w:tcW w:w="503" w:type="dxa"/>
          </w:tcPr>
          <w:p w14:paraId="595B83CA" w14:textId="77777777" w:rsidR="005809CE" w:rsidRDefault="006F7AC7">
            <w:pPr>
              <w:pStyle w:val="TableParagraph"/>
              <w:spacing w:line="80" w:lineRule="exact"/>
              <w:ind w:right="5"/>
              <w:rPr>
                <w:sz w:val="9"/>
              </w:rPr>
            </w:pPr>
            <w:bookmarkStart w:id="1870" w:name="46_"/>
            <w:bookmarkEnd w:id="1870"/>
            <w:r>
              <w:rPr>
                <w:spacing w:val="-5"/>
                <w:sz w:val="9"/>
              </w:rPr>
              <w:t>46</w:t>
            </w:r>
          </w:p>
        </w:tc>
      </w:tr>
      <w:tr w:rsidR="005809CE" w14:paraId="127EEBD2" w14:textId="77777777">
        <w:trPr>
          <w:trHeight w:val="100"/>
        </w:trPr>
        <w:tc>
          <w:tcPr>
            <w:tcW w:w="452" w:type="dxa"/>
          </w:tcPr>
          <w:p w14:paraId="56889344" w14:textId="77777777" w:rsidR="005809CE" w:rsidRDefault="006F7AC7">
            <w:pPr>
              <w:pStyle w:val="TableParagraph"/>
              <w:spacing w:line="80" w:lineRule="exact"/>
              <w:ind w:left="23" w:right="4"/>
              <w:rPr>
                <w:sz w:val="9"/>
              </w:rPr>
            </w:pPr>
            <w:bookmarkStart w:id="1871" w:name="63_"/>
            <w:bookmarkEnd w:id="1871"/>
            <w:r>
              <w:rPr>
                <w:spacing w:val="-5"/>
                <w:sz w:val="9"/>
              </w:rPr>
              <w:t>63</w:t>
            </w:r>
          </w:p>
        </w:tc>
        <w:tc>
          <w:tcPr>
            <w:tcW w:w="1969" w:type="dxa"/>
          </w:tcPr>
          <w:p w14:paraId="5086749D" w14:textId="77777777" w:rsidR="005809CE" w:rsidRDefault="006F7AC7">
            <w:pPr>
              <w:pStyle w:val="TableParagraph"/>
              <w:spacing w:line="80" w:lineRule="exact"/>
              <w:ind w:left="46" w:right="29"/>
              <w:rPr>
                <w:sz w:val="9"/>
              </w:rPr>
            </w:pPr>
            <w:bookmarkStart w:id="1872" w:name="Camelon_Road,_Falkirk_"/>
            <w:bookmarkEnd w:id="1872"/>
            <w:r>
              <w:rPr>
                <w:sz w:val="9"/>
              </w:rPr>
              <w:t>Camelon</w:t>
            </w:r>
            <w:r>
              <w:rPr>
                <w:spacing w:val="3"/>
                <w:sz w:val="9"/>
              </w:rPr>
              <w:t xml:space="preserve"> </w:t>
            </w:r>
            <w:r>
              <w:rPr>
                <w:sz w:val="9"/>
              </w:rPr>
              <w:t>Road,</w:t>
            </w:r>
            <w:r>
              <w:rPr>
                <w:spacing w:val="2"/>
                <w:sz w:val="9"/>
              </w:rPr>
              <w:t xml:space="preserve"> </w:t>
            </w:r>
            <w:r>
              <w:rPr>
                <w:spacing w:val="-2"/>
                <w:sz w:val="9"/>
              </w:rPr>
              <w:t>Falkirk</w:t>
            </w:r>
          </w:p>
        </w:tc>
        <w:tc>
          <w:tcPr>
            <w:tcW w:w="482" w:type="dxa"/>
          </w:tcPr>
          <w:p w14:paraId="51348DDD" w14:textId="77777777" w:rsidR="005809CE" w:rsidRDefault="006F7AC7">
            <w:pPr>
              <w:pStyle w:val="TableParagraph"/>
              <w:spacing w:before="2" w:line="78" w:lineRule="exact"/>
              <w:ind w:left="25" w:right="3"/>
              <w:rPr>
                <w:sz w:val="9"/>
              </w:rPr>
            </w:pPr>
            <w:bookmarkStart w:id="1873" w:name="288055_"/>
            <w:bookmarkEnd w:id="1873"/>
            <w:r>
              <w:rPr>
                <w:spacing w:val="-2"/>
                <w:sz w:val="9"/>
              </w:rPr>
              <w:t>288055</w:t>
            </w:r>
          </w:p>
        </w:tc>
        <w:tc>
          <w:tcPr>
            <w:tcW w:w="484" w:type="dxa"/>
          </w:tcPr>
          <w:p w14:paraId="68334787" w14:textId="77777777" w:rsidR="005809CE" w:rsidRDefault="006F7AC7">
            <w:pPr>
              <w:pStyle w:val="TableParagraph"/>
              <w:spacing w:line="80" w:lineRule="exact"/>
              <w:ind w:left="27" w:right="4"/>
              <w:rPr>
                <w:sz w:val="9"/>
              </w:rPr>
            </w:pPr>
            <w:bookmarkStart w:id="1874" w:name="680134_"/>
            <w:bookmarkEnd w:id="1874"/>
            <w:r>
              <w:rPr>
                <w:spacing w:val="-2"/>
                <w:sz w:val="9"/>
              </w:rPr>
              <w:t>680134</w:t>
            </w:r>
          </w:p>
        </w:tc>
        <w:tc>
          <w:tcPr>
            <w:tcW w:w="503" w:type="dxa"/>
          </w:tcPr>
          <w:p w14:paraId="124BE3A2" w14:textId="77777777" w:rsidR="005809CE" w:rsidRDefault="006F7AC7">
            <w:pPr>
              <w:pStyle w:val="TableParagraph"/>
              <w:spacing w:line="80" w:lineRule="exact"/>
              <w:ind w:right="28"/>
              <w:rPr>
                <w:sz w:val="9"/>
              </w:rPr>
            </w:pPr>
            <w:r>
              <w:rPr>
                <w:spacing w:val="-4"/>
                <w:sz w:val="9"/>
              </w:rPr>
              <w:t>58.7</w:t>
            </w:r>
          </w:p>
        </w:tc>
        <w:tc>
          <w:tcPr>
            <w:tcW w:w="503" w:type="dxa"/>
          </w:tcPr>
          <w:p w14:paraId="04686C50" w14:textId="77777777" w:rsidR="005809CE" w:rsidRDefault="006F7AC7">
            <w:pPr>
              <w:pStyle w:val="TableParagraph"/>
              <w:spacing w:line="80" w:lineRule="exact"/>
              <w:ind w:right="24"/>
              <w:rPr>
                <w:sz w:val="9"/>
              </w:rPr>
            </w:pPr>
            <w:bookmarkStart w:id="1875" w:name="50.4_"/>
            <w:bookmarkEnd w:id="1875"/>
            <w:r>
              <w:rPr>
                <w:spacing w:val="-4"/>
                <w:sz w:val="9"/>
              </w:rPr>
              <w:t>50.4</w:t>
            </w:r>
          </w:p>
        </w:tc>
        <w:tc>
          <w:tcPr>
            <w:tcW w:w="503" w:type="dxa"/>
          </w:tcPr>
          <w:p w14:paraId="350FDDDA" w14:textId="77777777" w:rsidR="005809CE" w:rsidRDefault="006F7AC7">
            <w:pPr>
              <w:pStyle w:val="TableParagraph"/>
              <w:spacing w:line="80" w:lineRule="exact"/>
              <w:ind w:right="22"/>
              <w:rPr>
                <w:sz w:val="9"/>
              </w:rPr>
            </w:pPr>
            <w:r>
              <w:rPr>
                <w:spacing w:val="-4"/>
                <w:sz w:val="9"/>
              </w:rPr>
              <w:t>47.4</w:t>
            </w:r>
          </w:p>
        </w:tc>
        <w:tc>
          <w:tcPr>
            <w:tcW w:w="503" w:type="dxa"/>
          </w:tcPr>
          <w:p w14:paraId="3CBED527" w14:textId="77777777" w:rsidR="005809CE" w:rsidRDefault="006F7AC7">
            <w:pPr>
              <w:pStyle w:val="TableParagraph"/>
              <w:spacing w:line="80" w:lineRule="exact"/>
              <w:ind w:right="20"/>
              <w:rPr>
                <w:sz w:val="9"/>
              </w:rPr>
            </w:pPr>
            <w:bookmarkStart w:id="1876" w:name="43.7_"/>
            <w:bookmarkEnd w:id="1876"/>
            <w:r>
              <w:rPr>
                <w:spacing w:val="-4"/>
                <w:sz w:val="9"/>
              </w:rPr>
              <w:t>43.7</w:t>
            </w:r>
          </w:p>
        </w:tc>
        <w:tc>
          <w:tcPr>
            <w:tcW w:w="504" w:type="dxa"/>
          </w:tcPr>
          <w:p w14:paraId="000414A9" w14:textId="77777777" w:rsidR="005809CE" w:rsidRDefault="006F7AC7">
            <w:pPr>
              <w:pStyle w:val="TableParagraph"/>
              <w:spacing w:line="80" w:lineRule="exact"/>
              <w:ind w:left="49" w:right="16"/>
              <w:rPr>
                <w:sz w:val="9"/>
              </w:rPr>
            </w:pPr>
            <w:bookmarkStart w:id="1877" w:name="38.3_"/>
            <w:bookmarkEnd w:id="1877"/>
            <w:r>
              <w:rPr>
                <w:spacing w:val="-4"/>
                <w:sz w:val="9"/>
              </w:rPr>
              <w:t>38.3</w:t>
            </w:r>
          </w:p>
        </w:tc>
        <w:tc>
          <w:tcPr>
            <w:tcW w:w="504" w:type="dxa"/>
          </w:tcPr>
          <w:p w14:paraId="3799428E" w14:textId="77777777" w:rsidR="005809CE" w:rsidRDefault="006F7AC7">
            <w:pPr>
              <w:pStyle w:val="TableParagraph"/>
              <w:spacing w:line="80" w:lineRule="exact"/>
              <w:ind w:left="49" w:right="16"/>
              <w:rPr>
                <w:sz w:val="9"/>
              </w:rPr>
            </w:pPr>
            <w:r>
              <w:rPr>
                <w:spacing w:val="-4"/>
                <w:sz w:val="9"/>
              </w:rPr>
              <w:t>26.6</w:t>
            </w:r>
          </w:p>
        </w:tc>
        <w:tc>
          <w:tcPr>
            <w:tcW w:w="503" w:type="dxa"/>
          </w:tcPr>
          <w:p w14:paraId="0D9B0D0B" w14:textId="77777777" w:rsidR="005809CE" w:rsidRDefault="006F7AC7">
            <w:pPr>
              <w:pStyle w:val="TableParagraph"/>
              <w:spacing w:line="80" w:lineRule="exact"/>
              <w:ind w:right="13"/>
              <w:rPr>
                <w:sz w:val="9"/>
              </w:rPr>
            </w:pPr>
            <w:bookmarkStart w:id="1878" w:name="33.4_"/>
            <w:bookmarkEnd w:id="1878"/>
            <w:r>
              <w:rPr>
                <w:spacing w:val="-4"/>
                <w:sz w:val="9"/>
              </w:rPr>
              <w:t>33.4</w:t>
            </w:r>
          </w:p>
        </w:tc>
        <w:tc>
          <w:tcPr>
            <w:tcW w:w="503" w:type="dxa"/>
          </w:tcPr>
          <w:p w14:paraId="10501CF7" w14:textId="77777777" w:rsidR="005809CE" w:rsidRDefault="006F7AC7">
            <w:pPr>
              <w:pStyle w:val="TableParagraph"/>
              <w:spacing w:line="80" w:lineRule="exact"/>
              <w:ind w:right="12"/>
              <w:rPr>
                <w:sz w:val="9"/>
              </w:rPr>
            </w:pPr>
            <w:r>
              <w:rPr>
                <w:spacing w:val="-4"/>
                <w:sz w:val="9"/>
              </w:rPr>
              <w:t>38.8</w:t>
            </w:r>
          </w:p>
        </w:tc>
        <w:tc>
          <w:tcPr>
            <w:tcW w:w="503" w:type="dxa"/>
          </w:tcPr>
          <w:p w14:paraId="6C73EB85" w14:textId="77777777" w:rsidR="005809CE" w:rsidRDefault="006F7AC7">
            <w:pPr>
              <w:pStyle w:val="TableParagraph"/>
              <w:spacing w:line="80" w:lineRule="exact"/>
              <w:ind w:right="10"/>
              <w:rPr>
                <w:sz w:val="9"/>
              </w:rPr>
            </w:pPr>
            <w:r>
              <w:rPr>
                <w:spacing w:val="-4"/>
                <w:sz w:val="9"/>
              </w:rPr>
              <w:t>46.5</w:t>
            </w:r>
          </w:p>
        </w:tc>
        <w:tc>
          <w:tcPr>
            <w:tcW w:w="504" w:type="dxa"/>
          </w:tcPr>
          <w:p w14:paraId="361F4B92" w14:textId="77777777" w:rsidR="005809CE" w:rsidRDefault="006F7AC7">
            <w:pPr>
              <w:pStyle w:val="TableParagraph"/>
              <w:spacing w:line="80" w:lineRule="exact"/>
              <w:ind w:left="49" w:right="5"/>
              <w:rPr>
                <w:sz w:val="9"/>
              </w:rPr>
            </w:pPr>
            <w:r>
              <w:rPr>
                <w:spacing w:val="-4"/>
                <w:sz w:val="9"/>
              </w:rPr>
              <w:t>43.1</w:t>
            </w:r>
          </w:p>
        </w:tc>
        <w:tc>
          <w:tcPr>
            <w:tcW w:w="504" w:type="dxa"/>
          </w:tcPr>
          <w:p w14:paraId="69A2FC6C" w14:textId="77777777" w:rsidR="005809CE" w:rsidRDefault="006F7AC7">
            <w:pPr>
              <w:pStyle w:val="TableParagraph"/>
              <w:spacing w:line="80" w:lineRule="exact"/>
              <w:ind w:left="49" w:right="6"/>
              <w:rPr>
                <w:sz w:val="9"/>
              </w:rPr>
            </w:pPr>
            <w:bookmarkStart w:id="1879" w:name="59.3_"/>
            <w:bookmarkEnd w:id="1879"/>
            <w:r>
              <w:rPr>
                <w:spacing w:val="-4"/>
                <w:sz w:val="9"/>
              </w:rPr>
              <w:t>59.3</w:t>
            </w:r>
          </w:p>
        </w:tc>
        <w:tc>
          <w:tcPr>
            <w:tcW w:w="503" w:type="dxa"/>
          </w:tcPr>
          <w:p w14:paraId="2CBABA04" w14:textId="77777777" w:rsidR="005809CE" w:rsidRDefault="006F7AC7">
            <w:pPr>
              <w:pStyle w:val="TableParagraph"/>
              <w:spacing w:line="80" w:lineRule="exact"/>
              <w:ind w:right="3"/>
              <w:rPr>
                <w:sz w:val="9"/>
              </w:rPr>
            </w:pPr>
            <w:bookmarkStart w:id="1880" w:name="54.1_"/>
            <w:bookmarkEnd w:id="1880"/>
            <w:r>
              <w:rPr>
                <w:spacing w:val="-4"/>
                <w:sz w:val="9"/>
              </w:rPr>
              <w:t>54.1</w:t>
            </w:r>
          </w:p>
        </w:tc>
      </w:tr>
      <w:tr w:rsidR="005809CE" w14:paraId="67C75FC7" w14:textId="77777777">
        <w:trPr>
          <w:trHeight w:val="100"/>
        </w:trPr>
        <w:tc>
          <w:tcPr>
            <w:tcW w:w="452" w:type="dxa"/>
          </w:tcPr>
          <w:p w14:paraId="2A298BE4" w14:textId="77777777" w:rsidR="005809CE" w:rsidRDefault="006F7AC7">
            <w:pPr>
              <w:pStyle w:val="TableParagraph"/>
              <w:spacing w:line="80" w:lineRule="exact"/>
              <w:ind w:left="23" w:right="4"/>
              <w:rPr>
                <w:sz w:val="9"/>
              </w:rPr>
            </w:pPr>
            <w:bookmarkStart w:id="1881" w:name="64_"/>
            <w:bookmarkEnd w:id="1881"/>
            <w:r>
              <w:rPr>
                <w:spacing w:val="-5"/>
                <w:sz w:val="9"/>
              </w:rPr>
              <w:t>64</w:t>
            </w:r>
          </w:p>
        </w:tc>
        <w:tc>
          <w:tcPr>
            <w:tcW w:w="1969" w:type="dxa"/>
          </w:tcPr>
          <w:p w14:paraId="16E870F0" w14:textId="77777777" w:rsidR="005809CE" w:rsidRDefault="006F7AC7">
            <w:pPr>
              <w:pStyle w:val="TableParagraph"/>
              <w:spacing w:line="80" w:lineRule="exact"/>
              <w:ind w:left="46" w:right="27"/>
              <w:rPr>
                <w:sz w:val="9"/>
              </w:rPr>
            </w:pPr>
            <w:bookmarkStart w:id="1882" w:name="New_Hallglen_Road,_Hallglen_"/>
            <w:bookmarkEnd w:id="1882"/>
            <w:r>
              <w:rPr>
                <w:sz w:val="9"/>
              </w:rPr>
              <w:t>New Hallglen</w:t>
            </w:r>
            <w:r>
              <w:rPr>
                <w:spacing w:val="1"/>
                <w:sz w:val="9"/>
              </w:rPr>
              <w:t xml:space="preserve"> </w:t>
            </w:r>
            <w:r>
              <w:rPr>
                <w:sz w:val="9"/>
              </w:rPr>
              <w:t xml:space="preserve">Road, </w:t>
            </w:r>
            <w:r>
              <w:rPr>
                <w:spacing w:val="-2"/>
                <w:sz w:val="9"/>
              </w:rPr>
              <w:t>Hallglen</w:t>
            </w:r>
          </w:p>
        </w:tc>
        <w:tc>
          <w:tcPr>
            <w:tcW w:w="482" w:type="dxa"/>
          </w:tcPr>
          <w:p w14:paraId="6E41691F" w14:textId="77777777" w:rsidR="005809CE" w:rsidRDefault="006F7AC7">
            <w:pPr>
              <w:pStyle w:val="TableParagraph"/>
              <w:spacing w:before="2" w:line="78" w:lineRule="exact"/>
              <w:ind w:left="25" w:right="4"/>
              <w:rPr>
                <w:sz w:val="9"/>
              </w:rPr>
            </w:pPr>
            <w:bookmarkStart w:id="1883" w:name="288807_"/>
            <w:bookmarkEnd w:id="1883"/>
            <w:r>
              <w:rPr>
                <w:spacing w:val="-2"/>
                <w:sz w:val="9"/>
              </w:rPr>
              <w:t>288807</w:t>
            </w:r>
          </w:p>
        </w:tc>
        <w:tc>
          <w:tcPr>
            <w:tcW w:w="484" w:type="dxa"/>
          </w:tcPr>
          <w:p w14:paraId="5E6AC478" w14:textId="77777777" w:rsidR="005809CE" w:rsidRDefault="006F7AC7">
            <w:pPr>
              <w:pStyle w:val="TableParagraph"/>
              <w:spacing w:line="80" w:lineRule="exact"/>
              <w:ind w:left="27" w:right="5"/>
              <w:rPr>
                <w:sz w:val="9"/>
              </w:rPr>
            </w:pPr>
            <w:bookmarkStart w:id="1884" w:name="678422_"/>
            <w:bookmarkEnd w:id="1884"/>
            <w:r>
              <w:rPr>
                <w:spacing w:val="-2"/>
                <w:sz w:val="9"/>
              </w:rPr>
              <w:t>678422</w:t>
            </w:r>
          </w:p>
        </w:tc>
        <w:tc>
          <w:tcPr>
            <w:tcW w:w="503" w:type="dxa"/>
          </w:tcPr>
          <w:p w14:paraId="41001353" w14:textId="77777777" w:rsidR="005809CE" w:rsidRDefault="006F7AC7">
            <w:pPr>
              <w:pStyle w:val="TableParagraph"/>
              <w:spacing w:line="80" w:lineRule="exact"/>
              <w:ind w:right="28"/>
              <w:rPr>
                <w:sz w:val="9"/>
              </w:rPr>
            </w:pPr>
            <w:r>
              <w:rPr>
                <w:spacing w:val="-4"/>
                <w:sz w:val="9"/>
              </w:rPr>
              <w:t>36.7</w:t>
            </w:r>
          </w:p>
        </w:tc>
        <w:tc>
          <w:tcPr>
            <w:tcW w:w="503" w:type="dxa"/>
          </w:tcPr>
          <w:p w14:paraId="3AF227ED" w14:textId="77777777" w:rsidR="005809CE" w:rsidRDefault="006F7AC7">
            <w:pPr>
              <w:pStyle w:val="TableParagraph"/>
              <w:spacing w:line="80" w:lineRule="exact"/>
              <w:ind w:right="26"/>
              <w:rPr>
                <w:sz w:val="9"/>
              </w:rPr>
            </w:pPr>
            <w:r>
              <w:rPr>
                <w:spacing w:val="-5"/>
                <w:sz w:val="9"/>
              </w:rPr>
              <w:t>22</w:t>
            </w:r>
          </w:p>
        </w:tc>
        <w:tc>
          <w:tcPr>
            <w:tcW w:w="503" w:type="dxa"/>
          </w:tcPr>
          <w:p w14:paraId="76F28197" w14:textId="77777777" w:rsidR="005809CE" w:rsidRDefault="006F7AC7">
            <w:pPr>
              <w:pStyle w:val="TableParagraph"/>
              <w:spacing w:line="80" w:lineRule="exact"/>
              <w:ind w:right="22"/>
              <w:rPr>
                <w:sz w:val="9"/>
              </w:rPr>
            </w:pPr>
            <w:r>
              <w:rPr>
                <w:spacing w:val="-4"/>
                <w:sz w:val="9"/>
              </w:rPr>
              <w:t>25.6</w:t>
            </w:r>
          </w:p>
        </w:tc>
        <w:tc>
          <w:tcPr>
            <w:tcW w:w="503" w:type="dxa"/>
          </w:tcPr>
          <w:p w14:paraId="50627D88" w14:textId="77777777" w:rsidR="005809CE" w:rsidRDefault="006F7AC7">
            <w:pPr>
              <w:pStyle w:val="TableParagraph"/>
              <w:spacing w:line="80" w:lineRule="exact"/>
              <w:ind w:right="20"/>
              <w:rPr>
                <w:sz w:val="9"/>
              </w:rPr>
            </w:pPr>
            <w:r>
              <w:rPr>
                <w:spacing w:val="-4"/>
                <w:sz w:val="9"/>
              </w:rPr>
              <w:t>18.8</w:t>
            </w:r>
          </w:p>
        </w:tc>
        <w:tc>
          <w:tcPr>
            <w:tcW w:w="504" w:type="dxa"/>
          </w:tcPr>
          <w:p w14:paraId="6D76B806" w14:textId="77777777" w:rsidR="005809CE" w:rsidRDefault="006F7AC7">
            <w:pPr>
              <w:pStyle w:val="TableParagraph"/>
              <w:spacing w:line="80" w:lineRule="exact"/>
              <w:ind w:left="49" w:right="16"/>
              <w:rPr>
                <w:sz w:val="9"/>
              </w:rPr>
            </w:pPr>
            <w:r>
              <w:rPr>
                <w:spacing w:val="-4"/>
                <w:sz w:val="9"/>
              </w:rPr>
              <w:t>21.1</w:t>
            </w:r>
          </w:p>
        </w:tc>
        <w:tc>
          <w:tcPr>
            <w:tcW w:w="504" w:type="dxa"/>
          </w:tcPr>
          <w:p w14:paraId="7E7EB46A" w14:textId="77777777" w:rsidR="005809CE" w:rsidRDefault="006F7AC7">
            <w:pPr>
              <w:pStyle w:val="TableParagraph"/>
              <w:spacing w:line="80" w:lineRule="exact"/>
              <w:ind w:left="49" w:right="16"/>
              <w:rPr>
                <w:sz w:val="9"/>
              </w:rPr>
            </w:pPr>
            <w:bookmarkStart w:id="1885" w:name="13.9_"/>
            <w:bookmarkEnd w:id="1885"/>
            <w:r>
              <w:rPr>
                <w:spacing w:val="-4"/>
                <w:sz w:val="9"/>
              </w:rPr>
              <w:t>13.9</w:t>
            </w:r>
          </w:p>
        </w:tc>
        <w:tc>
          <w:tcPr>
            <w:tcW w:w="503" w:type="dxa"/>
          </w:tcPr>
          <w:p w14:paraId="5DDC389F" w14:textId="77777777" w:rsidR="005809CE" w:rsidRDefault="006F7AC7">
            <w:pPr>
              <w:pStyle w:val="TableParagraph"/>
              <w:spacing w:line="80" w:lineRule="exact"/>
              <w:ind w:right="14"/>
              <w:rPr>
                <w:sz w:val="9"/>
              </w:rPr>
            </w:pPr>
            <w:bookmarkStart w:id="1886" w:name="16.4_"/>
            <w:bookmarkEnd w:id="1886"/>
            <w:r>
              <w:rPr>
                <w:spacing w:val="-4"/>
                <w:sz w:val="9"/>
              </w:rPr>
              <w:t>16.4</w:t>
            </w:r>
          </w:p>
        </w:tc>
        <w:tc>
          <w:tcPr>
            <w:tcW w:w="503" w:type="dxa"/>
          </w:tcPr>
          <w:p w14:paraId="64751E2D" w14:textId="77777777" w:rsidR="005809CE" w:rsidRDefault="006F7AC7">
            <w:pPr>
              <w:pStyle w:val="TableParagraph"/>
              <w:spacing w:line="80" w:lineRule="exact"/>
              <w:ind w:right="12"/>
              <w:rPr>
                <w:sz w:val="9"/>
              </w:rPr>
            </w:pPr>
            <w:bookmarkStart w:id="1887" w:name="19_"/>
            <w:bookmarkEnd w:id="1887"/>
            <w:r>
              <w:rPr>
                <w:spacing w:val="-5"/>
                <w:sz w:val="9"/>
              </w:rPr>
              <w:t>19</w:t>
            </w:r>
          </w:p>
        </w:tc>
        <w:tc>
          <w:tcPr>
            <w:tcW w:w="503" w:type="dxa"/>
          </w:tcPr>
          <w:p w14:paraId="7C138C32" w14:textId="77777777" w:rsidR="005809CE" w:rsidRDefault="006F7AC7">
            <w:pPr>
              <w:pStyle w:val="TableParagraph"/>
              <w:spacing w:line="80" w:lineRule="exact"/>
              <w:ind w:right="10"/>
              <w:rPr>
                <w:sz w:val="9"/>
              </w:rPr>
            </w:pPr>
            <w:r>
              <w:rPr>
                <w:spacing w:val="-4"/>
                <w:sz w:val="9"/>
              </w:rPr>
              <w:t>25.5</w:t>
            </w:r>
          </w:p>
        </w:tc>
        <w:tc>
          <w:tcPr>
            <w:tcW w:w="504" w:type="dxa"/>
          </w:tcPr>
          <w:p w14:paraId="14F650EE" w14:textId="77777777" w:rsidR="005809CE" w:rsidRDefault="006F7AC7">
            <w:pPr>
              <w:pStyle w:val="TableParagraph"/>
              <w:spacing w:line="80" w:lineRule="exact"/>
              <w:ind w:left="49" w:right="6"/>
              <w:rPr>
                <w:sz w:val="9"/>
              </w:rPr>
            </w:pPr>
            <w:r>
              <w:rPr>
                <w:spacing w:val="-4"/>
                <w:sz w:val="9"/>
              </w:rPr>
              <w:t>21.5</w:t>
            </w:r>
          </w:p>
        </w:tc>
        <w:tc>
          <w:tcPr>
            <w:tcW w:w="504" w:type="dxa"/>
          </w:tcPr>
          <w:p w14:paraId="488B6A31" w14:textId="77777777" w:rsidR="005809CE" w:rsidRDefault="006F7AC7">
            <w:pPr>
              <w:pStyle w:val="TableParagraph"/>
              <w:spacing w:line="80" w:lineRule="exact"/>
              <w:ind w:left="49" w:right="6"/>
              <w:rPr>
                <w:sz w:val="9"/>
              </w:rPr>
            </w:pPr>
            <w:r>
              <w:rPr>
                <w:spacing w:val="-4"/>
                <w:sz w:val="9"/>
              </w:rPr>
              <w:t>32.6</w:t>
            </w:r>
          </w:p>
        </w:tc>
        <w:tc>
          <w:tcPr>
            <w:tcW w:w="503" w:type="dxa"/>
          </w:tcPr>
          <w:p w14:paraId="2775A854" w14:textId="77777777" w:rsidR="005809CE" w:rsidRDefault="006F7AC7">
            <w:pPr>
              <w:pStyle w:val="TableParagraph"/>
              <w:spacing w:line="80" w:lineRule="exact"/>
              <w:ind w:right="4"/>
              <w:rPr>
                <w:sz w:val="9"/>
              </w:rPr>
            </w:pPr>
            <w:r>
              <w:rPr>
                <w:spacing w:val="-4"/>
                <w:sz w:val="9"/>
              </w:rPr>
              <w:t>19.6</w:t>
            </w:r>
          </w:p>
        </w:tc>
      </w:tr>
      <w:tr w:rsidR="005809CE" w14:paraId="2F54F36A" w14:textId="77777777">
        <w:trPr>
          <w:trHeight w:val="100"/>
        </w:trPr>
        <w:tc>
          <w:tcPr>
            <w:tcW w:w="452" w:type="dxa"/>
          </w:tcPr>
          <w:p w14:paraId="66B23726" w14:textId="77777777" w:rsidR="005809CE" w:rsidRDefault="006F7AC7">
            <w:pPr>
              <w:pStyle w:val="TableParagraph"/>
              <w:spacing w:line="80" w:lineRule="exact"/>
              <w:ind w:left="23" w:right="5"/>
              <w:rPr>
                <w:sz w:val="9"/>
              </w:rPr>
            </w:pPr>
            <w:bookmarkStart w:id="1888" w:name="65_"/>
            <w:bookmarkEnd w:id="1888"/>
            <w:r>
              <w:rPr>
                <w:spacing w:val="-5"/>
                <w:sz w:val="9"/>
              </w:rPr>
              <w:t>65</w:t>
            </w:r>
          </w:p>
        </w:tc>
        <w:tc>
          <w:tcPr>
            <w:tcW w:w="1969" w:type="dxa"/>
          </w:tcPr>
          <w:p w14:paraId="5DFA8F2F" w14:textId="77777777" w:rsidR="005809CE" w:rsidRDefault="006F7AC7">
            <w:pPr>
              <w:pStyle w:val="TableParagraph"/>
              <w:spacing w:line="80" w:lineRule="exact"/>
              <w:ind w:left="46" w:right="27"/>
              <w:rPr>
                <w:sz w:val="9"/>
              </w:rPr>
            </w:pPr>
            <w:bookmarkStart w:id="1889" w:name="Redding_Road,_Redding_"/>
            <w:bookmarkEnd w:id="1889"/>
            <w:r>
              <w:rPr>
                <w:sz w:val="9"/>
              </w:rPr>
              <w:t xml:space="preserve">Redding Road, </w:t>
            </w:r>
            <w:r>
              <w:rPr>
                <w:spacing w:val="-2"/>
                <w:sz w:val="9"/>
              </w:rPr>
              <w:t>Redding</w:t>
            </w:r>
          </w:p>
        </w:tc>
        <w:tc>
          <w:tcPr>
            <w:tcW w:w="482" w:type="dxa"/>
          </w:tcPr>
          <w:p w14:paraId="7053EADE" w14:textId="77777777" w:rsidR="005809CE" w:rsidRDefault="006F7AC7">
            <w:pPr>
              <w:pStyle w:val="TableParagraph"/>
              <w:spacing w:before="2" w:line="78" w:lineRule="exact"/>
              <w:ind w:left="25" w:right="4"/>
              <w:rPr>
                <w:sz w:val="9"/>
              </w:rPr>
            </w:pPr>
            <w:bookmarkStart w:id="1890" w:name="291356_"/>
            <w:bookmarkEnd w:id="1890"/>
            <w:r>
              <w:rPr>
                <w:spacing w:val="-2"/>
                <w:sz w:val="9"/>
              </w:rPr>
              <w:t>291356</w:t>
            </w:r>
          </w:p>
        </w:tc>
        <w:tc>
          <w:tcPr>
            <w:tcW w:w="484" w:type="dxa"/>
          </w:tcPr>
          <w:p w14:paraId="5E663CF5" w14:textId="77777777" w:rsidR="005809CE" w:rsidRDefault="006F7AC7">
            <w:pPr>
              <w:pStyle w:val="TableParagraph"/>
              <w:spacing w:line="80" w:lineRule="exact"/>
              <w:ind w:left="27" w:right="5"/>
              <w:rPr>
                <w:sz w:val="9"/>
              </w:rPr>
            </w:pPr>
            <w:bookmarkStart w:id="1891" w:name="678644_"/>
            <w:bookmarkEnd w:id="1891"/>
            <w:r>
              <w:rPr>
                <w:spacing w:val="-2"/>
                <w:sz w:val="9"/>
              </w:rPr>
              <w:t>678644</w:t>
            </w:r>
          </w:p>
        </w:tc>
        <w:tc>
          <w:tcPr>
            <w:tcW w:w="503" w:type="dxa"/>
          </w:tcPr>
          <w:p w14:paraId="133D7C04" w14:textId="77777777" w:rsidR="005809CE" w:rsidRDefault="006F7AC7">
            <w:pPr>
              <w:pStyle w:val="TableParagraph"/>
              <w:spacing w:line="80" w:lineRule="exact"/>
              <w:ind w:right="29"/>
              <w:rPr>
                <w:sz w:val="9"/>
              </w:rPr>
            </w:pPr>
            <w:bookmarkStart w:id="1892" w:name="34.9_"/>
            <w:bookmarkEnd w:id="1892"/>
            <w:r>
              <w:rPr>
                <w:spacing w:val="-4"/>
                <w:sz w:val="9"/>
              </w:rPr>
              <w:t>34.9</w:t>
            </w:r>
          </w:p>
        </w:tc>
        <w:tc>
          <w:tcPr>
            <w:tcW w:w="503" w:type="dxa"/>
          </w:tcPr>
          <w:p w14:paraId="38CB6657" w14:textId="77777777" w:rsidR="005809CE" w:rsidRDefault="006F7AC7">
            <w:pPr>
              <w:pStyle w:val="TableParagraph"/>
              <w:spacing w:line="80" w:lineRule="exact"/>
              <w:ind w:right="25"/>
              <w:rPr>
                <w:sz w:val="9"/>
              </w:rPr>
            </w:pPr>
            <w:r>
              <w:rPr>
                <w:spacing w:val="-4"/>
                <w:sz w:val="9"/>
              </w:rPr>
              <w:t>22.4</w:t>
            </w:r>
          </w:p>
        </w:tc>
        <w:tc>
          <w:tcPr>
            <w:tcW w:w="503" w:type="dxa"/>
          </w:tcPr>
          <w:p w14:paraId="6E21FCFB" w14:textId="77777777" w:rsidR="005809CE" w:rsidRDefault="006F7AC7">
            <w:pPr>
              <w:pStyle w:val="TableParagraph"/>
              <w:spacing w:line="80" w:lineRule="exact"/>
              <w:ind w:right="23"/>
              <w:rPr>
                <w:sz w:val="9"/>
              </w:rPr>
            </w:pPr>
            <w:bookmarkStart w:id="1893" w:name="20.5_"/>
            <w:bookmarkEnd w:id="1893"/>
            <w:r>
              <w:rPr>
                <w:spacing w:val="-4"/>
                <w:sz w:val="9"/>
              </w:rPr>
              <w:t>20.5</w:t>
            </w:r>
          </w:p>
        </w:tc>
        <w:tc>
          <w:tcPr>
            <w:tcW w:w="503" w:type="dxa"/>
          </w:tcPr>
          <w:p w14:paraId="28F3202C" w14:textId="77777777" w:rsidR="005809CE" w:rsidRDefault="006F7AC7">
            <w:pPr>
              <w:pStyle w:val="TableParagraph"/>
              <w:spacing w:line="80" w:lineRule="exact"/>
              <w:ind w:right="21"/>
              <w:rPr>
                <w:sz w:val="9"/>
              </w:rPr>
            </w:pPr>
            <w:r>
              <w:rPr>
                <w:spacing w:val="-4"/>
                <w:sz w:val="9"/>
              </w:rPr>
              <w:t>14.3</w:t>
            </w:r>
          </w:p>
        </w:tc>
        <w:tc>
          <w:tcPr>
            <w:tcW w:w="504" w:type="dxa"/>
          </w:tcPr>
          <w:p w14:paraId="1225FC8C" w14:textId="77777777" w:rsidR="005809CE" w:rsidRDefault="006F7AC7">
            <w:pPr>
              <w:pStyle w:val="TableParagraph"/>
              <w:spacing w:line="80" w:lineRule="exact"/>
              <w:ind w:left="49" w:right="17"/>
              <w:rPr>
                <w:sz w:val="9"/>
              </w:rPr>
            </w:pPr>
            <w:bookmarkStart w:id="1894" w:name="13.4_"/>
            <w:bookmarkEnd w:id="1894"/>
            <w:r>
              <w:rPr>
                <w:spacing w:val="-4"/>
                <w:sz w:val="9"/>
              </w:rPr>
              <w:t>13.4</w:t>
            </w:r>
          </w:p>
        </w:tc>
        <w:tc>
          <w:tcPr>
            <w:tcW w:w="504" w:type="dxa"/>
          </w:tcPr>
          <w:p w14:paraId="5656420D" w14:textId="77777777" w:rsidR="005809CE" w:rsidRDefault="006F7AC7">
            <w:pPr>
              <w:pStyle w:val="TableParagraph"/>
              <w:spacing w:line="80" w:lineRule="exact"/>
              <w:ind w:left="49" w:right="17"/>
              <w:rPr>
                <w:sz w:val="9"/>
              </w:rPr>
            </w:pPr>
            <w:bookmarkStart w:id="1895" w:name="13.8_"/>
            <w:bookmarkEnd w:id="1895"/>
            <w:r>
              <w:rPr>
                <w:spacing w:val="-4"/>
                <w:sz w:val="9"/>
              </w:rPr>
              <w:t>13.8</w:t>
            </w:r>
          </w:p>
        </w:tc>
        <w:tc>
          <w:tcPr>
            <w:tcW w:w="503" w:type="dxa"/>
          </w:tcPr>
          <w:p w14:paraId="4630D998" w14:textId="77777777" w:rsidR="005809CE" w:rsidRDefault="006F7AC7">
            <w:pPr>
              <w:pStyle w:val="TableParagraph"/>
              <w:spacing w:line="80" w:lineRule="exact"/>
              <w:ind w:right="14"/>
              <w:rPr>
                <w:sz w:val="9"/>
              </w:rPr>
            </w:pPr>
            <w:bookmarkStart w:id="1896" w:name="11.3_"/>
            <w:bookmarkEnd w:id="1896"/>
            <w:r>
              <w:rPr>
                <w:spacing w:val="-4"/>
                <w:sz w:val="9"/>
              </w:rPr>
              <w:t>11.3</w:t>
            </w:r>
          </w:p>
        </w:tc>
        <w:tc>
          <w:tcPr>
            <w:tcW w:w="503" w:type="dxa"/>
          </w:tcPr>
          <w:p w14:paraId="5B187322" w14:textId="77777777" w:rsidR="005809CE" w:rsidRDefault="006F7AC7">
            <w:pPr>
              <w:pStyle w:val="TableParagraph"/>
              <w:spacing w:line="80" w:lineRule="exact"/>
              <w:ind w:right="13"/>
              <w:rPr>
                <w:sz w:val="9"/>
              </w:rPr>
            </w:pPr>
            <w:bookmarkStart w:id="1897" w:name="14.3_"/>
            <w:bookmarkEnd w:id="1897"/>
            <w:r>
              <w:rPr>
                <w:spacing w:val="-4"/>
                <w:sz w:val="9"/>
              </w:rPr>
              <w:t>14.3</w:t>
            </w:r>
          </w:p>
        </w:tc>
        <w:tc>
          <w:tcPr>
            <w:tcW w:w="503" w:type="dxa"/>
          </w:tcPr>
          <w:p w14:paraId="5405D42A" w14:textId="77777777" w:rsidR="005809CE" w:rsidRDefault="006F7AC7">
            <w:pPr>
              <w:pStyle w:val="TableParagraph"/>
              <w:spacing w:line="80" w:lineRule="exact"/>
              <w:ind w:right="11"/>
              <w:rPr>
                <w:sz w:val="9"/>
              </w:rPr>
            </w:pPr>
            <w:bookmarkStart w:id="1898" w:name="21.5_"/>
            <w:bookmarkEnd w:id="1898"/>
            <w:r>
              <w:rPr>
                <w:spacing w:val="-4"/>
                <w:sz w:val="9"/>
              </w:rPr>
              <w:t>21.5</w:t>
            </w:r>
          </w:p>
        </w:tc>
        <w:tc>
          <w:tcPr>
            <w:tcW w:w="504" w:type="dxa"/>
          </w:tcPr>
          <w:p w14:paraId="7EA92FE9" w14:textId="77777777" w:rsidR="005809CE" w:rsidRDefault="006F7AC7">
            <w:pPr>
              <w:pStyle w:val="TableParagraph"/>
              <w:spacing w:line="80" w:lineRule="exact"/>
              <w:ind w:left="49" w:right="4"/>
              <w:rPr>
                <w:sz w:val="9"/>
              </w:rPr>
            </w:pPr>
            <w:r>
              <w:rPr>
                <w:spacing w:val="-10"/>
                <w:w w:val="50"/>
                <w:sz w:val="9"/>
              </w:rPr>
              <w:t>%</w:t>
            </w:r>
          </w:p>
        </w:tc>
        <w:tc>
          <w:tcPr>
            <w:tcW w:w="504" w:type="dxa"/>
          </w:tcPr>
          <w:p w14:paraId="3BA009FC" w14:textId="77777777" w:rsidR="005809CE" w:rsidRDefault="006F7AC7">
            <w:pPr>
              <w:pStyle w:val="TableParagraph"/>
              <w:spacing w:line="80" w:lineRule="exact"/>
              <w:ind w:left="49" w:right="3"/>
              <w:rPr>
                <w:sz w:val="9"/>
              </w:rPr>
            </w:pPr>
            <w:r>
              <w:rPr>
                <w:spacing w:val="-5"/>
                <w:sz w:val="9"/>
              </w:rPr>
              <w:t>43</w:t>
            </w:r>
          </w:p>
        </w:tc>
        <w:tc>
          <w:tcPr>
            <w:tcW w:w="503" w:type="dxa"/>
          </w:tcPr>
          <w:p w14:paraId="05ABEAA2" w14:textId="77777777" w:rsidR="005809CE" w:rsidRDefault="006F7AC7">
            <w:pPr>
              <w:pStyle w:val="TableParagraph"/>
              <w:spacing w:line="80" w:lineRule="exact"/>
              <w:rPr>
                <w:sz w:val="9"/>
              </w:rPr>
            </w:pPr>
            <w:r>
              <w:rPr>
                <w:spacing w:val="-4"/>
                <w:sz w:val="9"/>
              </w:rPr>
              <w:t>35.5</w:t>
            </w:r>
          </w:p>
        </w:tc>
      </w:tr>
      <w:tr w:rsidR="005809CE" w14:paraId="782D494D" w14:textId="77777777">
        <w:trPr>
          <w:trHeight w:val="100"/>
        </w:trPr>
        <w:tc>
          <w:tcPr>
            <w:tcW w:w="452" w:type="dxa"/>
          </w:tcPr>
          <w:p w14:paraId="690AE393" w14:textId="77777777" w:rsidR="005809CE" w:rsidRDefault="006F7AC7">
            <w:pPr>
              <w:pStyle w:val="TableParagraph"/>
              <w:spacing w:line="80" w:lineRule="exact"/>
              <w:ind w:left="23" w:right="2"/>
              <w:rPr>
                <w:sz w:val="9"/>
              </w:rPr>
            </w:pPr>
            <w:bookmarkStart w:id="1899" w:name="67_"/>
            <w:bookmarkEnd w:id="1899"/>
            <w:r>
              <w:rPr>
                <w:spacing w:val="-5"/>
                <w:sz w:val="9"/>
              </w:rPr>
              <w:t>67</w:t>
            </w:r>
          </w:p>
        </w:tc>
        <w:tc>
          <w:tcPr>
            <w:tcW w:w="1969" w:type="dxa"/>
          </w:tcPr>
          <w:p w14:paraId="61C975D6" w14:textId="77777777" w:rsidR="005809CE" w:rsidRDefault="006F7AC7">
            <w:pPr>
              <w:pStyle w:val="TableParagraph"/>
              <w:spacing w:line="80" w:lineRule="exact"/>
              <w:ind w:left="46" w:right="27"/>
              <w:rPr>
                <w:sz w:val="9"/>
              </w:rPr>
            </w:pPr>
            <w:bookmarkStart w:id="1900" w:name="Queen_Street,_Falkirk_"/>
            <w:bookmarkEnd w:id="1900"/>
            <w:r>
              <w:rPr>
                <w:sz w:val="9"/>
              </w:rPr>
              <w:t>Queen</w:t>
            </w:r>
            <w:r>
              <w:rPr>
                <w:spacing w:val="1"/>
                <w:sz w:val="9"/>
              </w:rPr>
              <w:t xml:space="preserve"> </w:t>
            </w:r>
            <w:r>
              <w:rPr>
                <w:sz w:val="9"/>
              </w:rPr>
              <w:t>Street,</w:t>
            </w:r>
            <w:r>
              <w:rPr>
                <w:spacing w:val="4"/>
                <w:sz w:val="9"/>
              </w:rPr>
              <w:t xml:space="preserve"> </w:t>
            </w:r>
            <w:r>
              <w:rPr>
                <w:spacing w:val="-2"/>
                <w:sz w:val="9"/>
              </w:rPr>
              <w:t>Falkirk</w:t>
            </w:r>
          </w:p>
        </w:tc>
        <w:tc>
          <w:tcPr>
            <w:tcW w:w="482" w:type="dxa"/>
          </w:tcPr>
          <w:p w14:paraId="08BA811E" w14:textId="77777777" w:rsidR="005809CE" w:rsidRDefault="006F7AC7">
            <w:pPr>
              <w:pStyle w:val="TableParagraph"/>
              <w:spacing w:before="2" w:line="78" w:lineRule="exact"/>
              <w:ind w:left="25" w:right="2"/>
              <w:rPr>
                <w:sz w:val="9"/>
              </w:rPr>
            </w:pPr>
            <w:bookmarkStart w:id="1901" w:name="289430_"/>
            <w:bookmarkEnd w:id="1901"/>
            <w:r>
              <w:rPr>
                <w:spacing w:val="-2"/>
                <w:sz w:val="9"/>
              </w:rPr>
              <w:t>289430</w:t>
            </w:r>
          </w:p>
        </w:tc>
        <w:tc>
          <w:tcPr>
            <w:tcW w:w="484" w:type="dxa"/>
          </w:tcPr>
          <w:p w14:paraId="75F7FE5D" w14:textId="77777777" w:rsidR="005809CE" w:rsidRDefault="006F7AC7">
            <w:pPr>
              <w:pStyle w:val="TableParagraph"/>
              <w:spacing w:line="80" w:lineRule="exact"/>
              <w:ind w:left="27" w:right="2"/>
              <w:rPr>
                <w:sz w:val="9"/>
              </w:rPr>
            </w:pPr>
            <w:bookmarkStart w:id="1902" w:name="680433_"/>
            <w:bookmarkEnd w:id="1902"/>
            <w:r>
              <w:rPr>
                <w:spacing w:val="-2"/>
                <w:sz w:val="9"/>
              </w:rPr>
              <w:t>680433</w:t>
            </w:r>
          </w:p>
        </w:tc>
        <w:tc>
          <w:tcPr>
            <w:tcW w:w="503" w:type="dxa"/>
          </w:tcPr>
          <w:p w14:paraId="45E624E7" w14:textId="77777777" w:rsidR="005809CE" w:rsidRDefault="006F7AC7">
            <w:pPr>
              <w:pStyle w:val="TableParagraph"/>
              <w:spacing w:line="80" w:lineRule="exact"/>
              <w:ind w:right="26"/>
              <w:rPr>
                <w:sz w:val="9"/>
              </w:rPr>
            </w:pPr>
            <w:bookmarkStart w:id="1903" w:name="46.5_"/>
            <w:bookmarkEnd w:id="1903"/>
            <w:r>
              <w:rPr>
                <w:spacing w:val="-4"/>
                <w:sz w:val="9"/>
              </w:rPr>
              <w:t>46.5</w:t>
            </w:r>
          </w:p>
        </w:tc>
        <w:tc>
          <w:tcPr>
            <w:tcW w:w="503" w:type="dxa"/>
          </w:tcPr>
          <w:p w14:paraId="29229A25" w14:textId="77777777" w:rsidR="005809CE" w:rsidRDefault="006F7AC7">
            <w:pPr>
              <w:pStyle w:val="TableParagraph"/>
              <w:spacing w:line="80" w:lineRule="exact"/>
              <w:ind w:right="22"/>
              <w:rPr>
                <w:sz w:val="9"/>
              </w:rPr>
            </w:pPr>
            <w:r>
              <w:rPr>
                <w:spacing w:val="-4"/>
                <w:sz w:val="9"/>
              </w:rPr>
              <w:t>36.7</w:t>
            </w:r>
          </w:p>
        </w:tc>
        <w:tc>
          <w:tcPr>
            <w:tcW w:w="503" w:type="dxa"/>
          </w:tcPr>
          <w:p w14:paraId="2F804A52" w14:textId="77777777" w:rsidR="005809CE" w:rsidRDefault="006F7AC7">
            <w:pPr>
              <w:pStyle w:val="TableParagraph"/>
              <w:spacing w:line="80" w:lineRule="exact"/>
              <w:ind w:right="20"/>
              <w:rPr>
                <w:sz w:val="9"/>
              </w:rPr>
            </w:pPr>
            <w:r>
              <w:rPr>
                <w:spacing w:val="-4"/>
                <w:sz w:val="9"/>
              </w:rPr>
              <w:t>40.3</w:t>
            </w:r>
          </w:p>
        </w:tc>
        <w:tc>
          <w:tcPr>
            <w:tcW w:w="503" w:type="dxa"/>
          </w:tcPr>
          <w:p w14:paraId="67AFED33" w14:textId="77777777" w:rsidR="005809CE" w:rsidRDefault="006F7AC7">
            <w:pPr>
              <w:pStyle w:val="TableParagraph"/>
              <w:spacing w:line="80" w:lineRule="exact"/>
              <w:ind w:right="18"/>
              <w:rPr>
                <w:sz w:val="9"/>
              </w:rPr>
            </w:pPr>
            <w:bookmarkStart w:id="1904" w:name="34.5_"/>
            <w:bookmarkEnd w:id="1904"/>
            <w:r>
              <w:rPr>
                <w:spacing w:val="-4"/>
                <w:sz w:val="9"/>
              </w:rPr>
              <w:t>34.5</w:t>
            </w:r>
          </w:p>
        </w:tc>
        <w:tc>
          <w:tcPr>
            <w:tcW w:w="504" w:type="dxa"/>
          </w:tcPr>
          <w:p w14:paraId="632BAD52" w14:textId="77777777" w:rsidR="005809CE" w:rsidRDefault="006F7AC7">
            <w:pPr>
              <w:pStyle w:val="TableParagraph"/>
              <w:spacing w:line="80" w:lineRule="exact"/>
              <w:ind w:left="49" w:right="14"/>
              <w:rPr>
                <w:sz w:val="9"/>
              </w:rPr>
            </w:pPr>
            <w:bookmarkStart w:id="1905" w:name="27.3_"/>
            <w:bookmarkEnd w:id="1905"/>
            <w:r>
              <w:rPr>
                <w:spacing w:val="-4"/>
                <w:sz w:val="9"/>
              </w:rPr>
              <w:t>27.3</w:t>
            </w:r>
          </w:p>
        </w:tc>
        <w:tc>
          <w:tcPr>
            <w:tcW w:w="504" w:type="dxa"/>
          </w:tcPr>
          <w:p w14:paraId="1DA4FCEE" w14:textId="77777777" w:rsidR="005809CE" w:rsidRDefault="006F7AC7">
            <w:pPr>
              <w:pStyle w:val="TableParagraph"/>
              <w:spacing w:line="80" w:lineRule="exact"/>
              <w:ind w:left="49" w:right="14"/>
              <w:rPr>
                <w:sz w:val="9"/>
              </w:rPr>
            </w:pPr>
            <w:bookmarkStart w:id="1906" w:name="22.4_"/>
            <w:bookmarkEnd w:id="1906"/>
            <w:r>
              <w:rPr>
                <w:spacing w:val="-4"/>
                <w:sz w:val="9"/>
              </w:rPr>
              <w:t>22.4</w:t>
            </w:r>
          </w:p>
        </w:tc>
        <w:tc>
          <w:tcPr>
            <w:tcW w:w="503" w:type="dxa"/>
          </w:tcPr>
          <w:p w14:paraId="5D87FDA4" w14:textId="77777777" w:rsidR="005809CE" w:rsidRDefault="006F7AC7">
            <w:pPr>
              <w:pStyle w:val="TableParagraph"/>
              <w:spacing w:line="80" w:lineRule="exact"/>
              <w:ind w:right="12"/>
              <w:rPr>
                <w:sz w:val="9"/>
              </w:rPr>
            </w:pPr>
            <w:r>
              <w:rPr>
                <w:spacing w:val="-4"/>
                <w:sz w:val="9"/>
              </w:rPr>
              <w:t>23.9</w:t>
            </w:r>
          </w:p>
        </w:tc>
        <w:tc>
          <w:tcPr>
            <w:tcW w:w="503" w:type="dxa"/>
          </w:tcPr>
          <w:p w14:paraId="451A6BD9" w14:textId="77777777" w:rsidR="005809CE" w:rsidRDefault="006F7AC7">
            <w:pPr>
              <w:pStyle w:val="TableParagraph"/>
              <w:spacing w:line="80" w:lineRule="exact"/>
              <w:ind w:right="10"/>
              <w:rPr>
                <w:sz w:val="9"/>
              </w:rPr>
            </w:pPr>
            <w:r>
              <w:rPr>
                <w:spacing w:val="-4"/>
                <w:sz w:val="9"/>
              </w:rPr>
              <w:t>29.9</w:t>
            </w:r>
          </w:p>
        </w:tc>
        <w:tc>
          <w:tcPr>
            <w:tcW w:w="503" w:type="dxa"/>
          </w:tcPr>
          <w:p w14:paraId="21A8338F" w14:textId="77777777" w:rsidR="005809CE" w:rsidRDefault="006F7AC7">
            <w:pPr>
              <w:pStyle w:val="TableParagraph"/>
              <w:spacing w:line="80" w:lineRule="exact"/>
              <w:ind w:right="8"/>
              <w:rPr>
                <w:sz w:val="9"/>
              </w:rPr>
            </w:pPr>
            <w:r>
              <w:rPr>
                <w:spacing w:val="-4"/>
                <w:sz w:val="9"/>
              </w:rPr>
              <w:t>29.5</w:t>
            </w:r>
          </w:p>
        </w:tc>
        <w:tc>
          <w:tcPr>
            <w:tcW w:w="504" w:type="dxa"/>
          </w:tcPr>
          <w:p w14:paraId="4CCEB29D" w14:textId="77777777" w:rsidR="005809CE" w:rsidRDefault="006F7AC7">
            <w:pPr>
              <w:pStyle w:val="TableParagraph"/>
              <w:spacing w:line="80" w:lineRule="exact"/>
              <w:ind w:left="49" w:right="6"/>
              <w:rPr>
                <w:sz w:val="9"/>
              </w:rPr>
            </w:pPr>
            <w:r>
              <w:rPr>
                <w:spacing w:val="-5"/>
                <w:sz w:val="9"/>
              </w:rPr>
              <w:t>30</w:t>
            </w:r>
          </w:p>
        </w:tc>
        <w:tc>
          <w:tcPr>
            <w:tcW w:w="504" w:type="dxa"/>
          </w:tcPr>
          <w:p w14:paraId="30A71DAF" w14:textId="77777777" w:rsidR="005809CE" w:rsidRDefault="006F7AC7">
            <w:pPr>
              <w:pStyle w:val="TableParagraph"/>
              <w:spacing w:line="80" w:lineRule="exact"/>
              <w:ind w:left="49" w:right="4"/>
              <w:rPr>
                <w:sz w:val="9"/>
              </w:rPr>
            </w:pPr>
            <w:bookmarkStart w:id="1907" w:name="49.4_"/>
            <w:bookmarkEnd w:id="1907"/>
            <w:r>
              <w:rPr>
                <w:spacing w:val="-4"/>
                <w:sz w:val="9"/>
              </w:rPr>
              <w:t>49.4</w:t>
            </w:r>
          </w:p>
        </w:tc>
        <w:tc>
          <w:tcPr>
            <w:tcW w:w="503" w:type="dxa"/>
          </w:tcPr>
          <w:p w14:paraId="162A8497" w14:textId="77777777" w:rsidR="005809CE" w:rsidRDefault="006F7AC7">
            <w:pPr>
              <w:pStyle w:val="TableParagraph"/>
              <w:spacing w:line="80" w:lineRule="exact"/>
              <w:ind w:right="1"/>
              <w:rPr>
                <w:sz w:val="9"/>
              </w:rPr>
            </w:pPr>
            <w:r>
              <w:rPr>
                <w:spacing w:val="-4"/>
                <w:sz w:val="9"/>
              </w:rPr>
              <w:t>39.2</w:t>
            </w:r>
          </w:p>
        </w:tc>
      </w:tr>
      <w:tr w:rsidR="005809CE" w14:paraId="71642ECD" w14:textId="77777777">
        <w:trPr>
          <w:trHeight w:val="100"/>
        </w:trPr>
        <w:tc>
          <w:tcPr>
            <w:tcW w:w="452" w:type="dxa"/>
          </w:tcPr>
          <w:p w14:paraId="7C6214DE" w14:textId="77777777" w:rsidR="005809CE" w:rsidRDefault="006F7AC7">
            <w:pPr>
              <w:pStyle w:val="TableParagraph"/>
              <w:spacing w:line="80" w:lineRule="exact"/>
              <w:ind w:left="23" w:right="2"/>
              <w:rPr>
                <w:sz w:val="9"/>
              </w:rPr>
            </w:pPr>
            <w:bookmarkStart w:id="1908" w:name="68_"/>
            <w:bookmarkEnd w:id="1908"/>
            <w:r>
              <w:rPr>
                <w:spacing w:val="-5"/>
                <w:sz w:val="9"/>
              </w:rPr>
              <w:t>68</w:t>
            </w:r>
          </w:p>
        </w:tc>
        <w:tc>
          <w:tcPr>
            <w:tcW w:w="1969" w:type="dxa"/>
          </w:tcPr>
          <w:p w14:paraId="59C77944" w14:textId="77777777" w:rsidR="005809CE" w:rsidRDefault="006F7AC7">
            <w:pPr>
              <w:pStyle w:val="TableParagraph"/>
              <w:spacing w:line="80" w:lineRule="exact"/>
              <w:ind w:left="46" w:right="28"/>
              <w:rPr>
                <w:sz w:val="9"/>
              </w:rPr>
            </w:pPr>
            <w:bookmarkStart w:id="1909" w:name="Belluvue_Street_Falkirk_"/>
            <w:bookmarkEnd w:id="1909"/>
            <w:proofErr w:type="spellStart"/>
            <w:r>
              <w:rPr>
                <w:sz w:val="9"/>
              </w:rPr>
              <w:t>Belluvue</w:t>
            </w:r>
            <w:proofErr w:type="spellEnd"/>
            <w:r>
              <w:rPr>
                <w:sz w:val="9"/>
              </w:rPr>
              <w:t xml:space="preserve"> Street</w:t>
            </w:r>
            <w:r>
              <w:rPr>
                <w:spacing w:val="2"/>
                <w:sz w:val="9"/>
              </w:rPr>
              <w:t xml:space="preserve"> </w:t>
            </w:r>
            <w:r>
              <w:rPr>
                <w:spacing w:val="-2"/>
                <w:sz w:val="9"/>
              </w:rPr>
              <w:t>Falkirk</w:t>
            </w:r>
          </w:p>
        </w:tc>
        <w:tc>
          <w:tcPr>
            <w:tcW w:w="482" w:type="dxa"/>
          </w:tcPr>
          <w:p w14:paraId="5483FFD7" w14:textId="77777777" w:rsidR="005809CE" w:rsidRDefault="006F7AC7">
            <w:pPr>
              <w:pStyle w:val="TableParagraph"/>
              <w:spacing w:before="2" w:line="78" w:lineRule="exact"/>
              <w:ind w:left="25" w:right="2"/>
              <w:rPr>
                <w:sz w:val="9"/>
              </w:rPr>
            </w:pPr>
            <w:bookmarkStart w:id="1910" w:name="289234_"/>
            <w:bookmarkEnd w:id="1910"/>
            <w:r>
              <w:rPr>
                <w:spacing w:val="-2"/>
                <w:sz w:val="9"/>
              </w:rPr>
              <w:t>289234</w:t>
            </w:r>
          </w:p>
        </w:tc>
        <w:tc>
          <w:tcPr>
            <w:tcW w:w="484" w:type="dxa"/>
          </w:tcPr>
          <w:p w14:paraId="66FAC8A6" w14:textId="77777777" w:rsidR="005809CE" w:rsidRDefault="006F7AC7">
            <w:pPr>
              <w:pStyle w:val="TableParagraph"/>
              <w:spacing w:line="80" w:lineRule="exact"/>
              <w:ind w:left="27" w:right="3"/>
              <w:rPr>
                <w:sz w:val="9"/>
              </w:rPr>
            </w:pPr>
            <w:bookmarkStart w:id="1911" w:name="679945_"/>
            <w:bookmarkEnd w:id="1911"/>
            <w:r>
              <w:rPr>
                <w:spacing w:val="-2"/>
                <w:sz w:val="9"/>
              </w:rPr>
              <w:t>679945</w:t>
            </w:r>
          </w:p>
        </w:tc>
        <w:tc>
          <w:tcPr>
            <w:tcW w:w="503" w:type="dxa"/>
          </w:tcPr>
          <w:p w14:paraId="3DF07793" w14:textId="77777777" w:rsidR="005809CE" w:rsidRDefault="006F7AC7">
            <w:pPr>
              <w:pStyle w:val="TableParagraph"/>
              <w:spacing w:line="80" w:lineRule="exact"/>
              <w:ind w:right="26"/>
              <w:rPr>
                <w:sz w:val="9"/>
              </w:rPr>
            </w:pPr>
            <w:bookmarkStart w:id="1912" w:name="49.3_"/>
            <w:bookmarkEnd w:id="1912"/>
            <w:r>
              <w:rPr>
                <w:spacing w:val="-4"/>
                <w:sz w:val="9"/>
              </w:rPr>
              <w:t>49.3</w:t>
            </w:r>
          </w:p>
        </w:tc>
        <w:tc>
          <w:tcPr>
            <w:tcW w:w="503" w:type="dxa"/>
          </w:tcPr>
          <w:p w14:paraId="4D281220" w14:textId="77777777" w:rsidR="005809CE" w:rsidRDefault="006F7AC7">
            <w:pPr>
              <w:pStyle w:val="TableParagraph"/>
              <w:spacing w:line="80" w:lineRule="exact"/>
              <w:ind w:right="22"/>
              <w:rPr>
                <w:sz w:val="9"/>
              </w:rPr>
            </w:pPr>
            <w:r>
              <w:rPr>
                <w:spacing w:val="-4"/>
                <w:sz w:val="9"/>
              </w:rPr>
              <w:t>43.1</w:t>
            </w:r>
          </w:p>
        </w:tc>
        <w:tc>
          <w:tcPr>
            <w:tcW w:w="503" w:type="dxa"/>
          </w:tcPr>
          <w:p w14:paraId="154C39A8" w14:textId="77777777" w:rsidR="005809CE" w:rsidRDefault="006F7AC7">
            <w:pPr>
              <w:pStyle w:val="TableParagraph"/>
              <w:spacing w:line="80" w:lineRule="exact"/>
              <w:ind w:right="20"/>
              <w:rPr>
                <w:sz w:val="9"/>
              </w:rPr>
            </w:pPr>
            <w:bookmarkStart w:id="1913" w:name="41.5_"/>
            <w:bookmarkEnd w:id="1913"/>
            <w:r>
              <w:rPr>
                <w:spacing w:val="-4"/>
                <w:sz w:val="9"/>
              </w:rPr>
              <w:t>41.5</w:t>
            </w:r>
          </w:p>
        </w:tc>
        <w:tc>
          <w:tcPr>
            <w:tcW w:w="503" w:type="dxa"/>
          </w:tcPr>
          <w:p w14:paraId="284CA851" w14:textId="77777777" w:rsidR="005809CE" w:rsidRDefault="006F7AC7">
            <w:pPr>
              <w:pStyle w:val="TableParagraph"/>
              <w:spacing w:line="80" w:lineRule="exact"/>
              <w:ind w:right="18"/>
              <w:rPr>
                <w:sz w:val="9"/>
              </w:rPr>
            </w:pPr>
            <w:r>
              <w:rPr>
                <w:spacing w:val="-4"/>
                <w:sz w:val="9"/>
              </w:rPr>
              <w:t>17.9</w:t>
            </w:r>
          </w:p>
        </w:tc>
        <w:tc>
          <w:tcPr>
            <w:tcW w:w="504" w:type="dxa"/>
          </w:tcPr>
          <w:p w14:paraId="1FE1ED71" w14:textId="77777777" w:rsidR="005809CE" w:rsidRDefault="006F7AC7">
            <w:pPr>
              <w:pStyle w:val="TableParagraph"/>
              <w:spacing w:line="80" w:lineRule="exact"/>
              <w:ind w:left="49" w:right="14"/>
              <w:rPr>
                <w:sz w:val="9"/>
              </w:rPr>
            </w:pPr>
            <w:bookmarkStart w:id="1914" w:name="23.5_"/>
            <w:bookmarkEnd w:id="1914"/>
            <w:r>
              <w:rPr>
                <w:spacing w:val="-4"/>
                <w:sz w:val="9"/>
              </w:rPr>
              <w:t>23.5</w:t>
            </w:r>
          </w:p>
        </w:tc>
        <w:tc>
          <w:tcPr>
            <w:tcW w:w="504" w:type="dxa"/>
          </w:tcPr>
          <w:p w14:paraId="395EBC80" w14:textId="77777777" w:rsidR="005809CE" w:rsidRDefault="006F7AC7">
            <w:pPr>
              <w:pStyle w:val="TableParagraph"/>
              <w:spacing w:line="80" w:lineRule="exact"/>
              <w:ind w:left="49" w:right="14"/>
              <w:rPr>
                <w:sz w:val="9"/>
              </w:rPr>
            </w:pPr>
            <w:r>
              <w:rPr>
                <w:spacing w:val="-4"/>
                <w:sz w:val="9"/>
              </w:rPr>
              <w:t>25.4</w:t>
            </w:r>
          </w:p>
        </w:tc>
        <w:tc>
          <w:tcPr>
            <w:tcW w:w="503" w:type="dxa"/>
          </w:tcPr>
          <w:p w14:paraId="02725A0A" w14:textId="77777777" w:rsidR="005809CE" w:rsidRDefault="006F7AC7">
            <w:pPr>
              <w:pStyle w:val="TableParagraph"/>
              <w:spacing w:line="80" w:lineRule="exact"/>
              <w:ind w:right="14"/>
              <w:rPr>
                <w:sz w:val="9"/>
              </w:rPr>
            </w:pPr>
            <w:bookmarkStart w:id="1915" w:name="22_"/>
            <w:bookmarkEnd w:id="1915"/>
            <w:r>
              <w:rPr>
                <w:spacing w:val="-5"/>
                <w:sz w:val="9"/>
              </w:rPr>
              <w:t>22</w:t>
            </w:r>
          </w:p>
        </w:tc>
        <w:tc>
          <w:tcPr>
            <w:tcW w:w="503" w:type="dxa"/>
          </w:tcPr>
          <w:p w14:paraId="77F4D572" w14:textId="77777777" w:rsidR="005809CE" w:rsidRDefault="006F7AC7">
            <w:pPr>
              <w:pStyle w:val="TableParagraph"/>
              <w:spacing w:line="80" w:lineRule="exact"/>
              <w:ind w:right="10"/>
              <w:rPr>
                <w:sz w:val="9"/>
              </w:rPr>
            </w:pPr>
            <w:r>
              <w:rPr>
                <w:spacing w:val="-4"/>
                <w:sz w:val="9"/>
              </w:rPr>
              <w:t>35.8</w:t>
            </w:r>
          </w:p>
        </w:tc>
        <w:tc>
          <w:tcPr>
            <w:tcW w:w="503" w:type="dxa"/>
          </w:tcPr>
          <w:p w14:paraId="06AD6FE1" w14:textId="77777777" w:rsidR="005809CE" w:rsidRDefault="006F7AC7">
            <w:pPr>
              <w:pStyle w:val="TableParagraph"/>
              <w:spacing w:line="80" w:lineRule="exact"/>
              <w:ind w:right="8"/>
              <w:rPr>
                <w:sz w:val="9"/>
              </w:rPr>
            </w:pPr>
            <w:r>
              <w:rPr>
                <w:spacing w:val="-4"/>
                <w:sz w:val="9"/>
              </w:rPr>
              <w:t>39.6</w:t>
            </w:r>
          </w:p>
        </w:tc>
        <w:tc>
          <w:tcPr>
            <w:tcW w:w="504" w:type="dxa"/>
          </w:tcPr>
          <w:p w14:paraId="46A9BFB6" w14:textId="77777777" w:rsidR="005809CE" w:rsidRDefault="006F7AC7">
            <w:pPr>
              <w:pStyle w:val="TableParagraph"/>
              <w:spacing w:line="80" w:lineRule="exact"/>
              <w:ind w:left="49" w:right="4"/>
              <w:rPr>
                <w:sz w:val="9"/>
              </w:rPr>
            </w:pPr>
            <w:r>
              <w:rPr>
                <w:spacing w:val="-4"/>
                <w:sz w:val="9"/>
              </w:rPr>
              <w:t>37.7</w:t>
            </w:r>
          </w:p>
        </w:tc>
        <w:tc>
          <w:tcPr>
            <w:tcW w:w="504" w:type="dxa"/>
          </w:tcPr>
          <w:p w14:paraId="792C9310" w14:textId="77777777" w:rsidR="005809CE" w:rsidRDefault="006F7AC7">
            <w:pPr>
              <w:pStyle w:val="TableParagraph"/>
              <w:spacing w:line="80" w:lineRule="exact"/>
              <w:ind w:left="49" w:right="4"/>
              <w:rPr>
                <w:sz w:val="9"/>
              </w:rPr>
            </w:pPr>
            <w:r>
              <w:rPr>
                <w:spacing w:val="-4"/>
                <w:sz w:val="9"/>
              </w:rPr>
              <w:t>49.2</w:t>
            </w:r>
          </w:p>
        </w:tc>
        <w:tc>
          <w:tcPr>
            <w:tcW w:w="503" w:type="dxa"/>
          </w:tcPr>
          <w:p w14:paraId="3E12C6DF" w14:textId="77777777" w:rsidR="005809CE" w:rsidRDefault="006F7AC7">
            <w:pPr>
              <w:pStyle w:val="TableParagraph"/>
              <w:spacing w:line="80" w:lineRule="exact"/>
              <w:ind w:right="1"/>
              <w:rPr>
                <w:sz w:val="9"/>
              </w:rPr>
            </w:pPr>
            <w:r>
              <w:rPr>
                <w:spacing w:val="-4"/>
                <w:sz w:val="9"/>
              </w:rPr>
              <w:t>46.8</w:t>
            </w:r>
          </w:p>
        </w:tc>
      </w:tr>
      <w:tr w:rsidR="005809CE" w14:paraId="336F3B36" w14:textId="77777777">
        <w:trPr>
          <w:trHeight w:val="100"/>
        </w:trPr>
        <w:tc>
          <w:tcPr>
            <w:tcW w:w="452" w:type="dxa"/>
          </w:tcPr>
          <w:p w14:paraId="2B646DDA" w14:textId="77777777" w:rsidR="005809CE" w:rsidRDefault="006F7AC7">
            <w:pPr>
              <w:pStyle w:val="TableParagraph"/>
              <w:spacing w:before="2" w:line="78" w:lineRule="exact"/>
              <w:ind w:left="23" w:right="9"/>
              <w:rPr>
                <w:sz w:val="9"/>
              </w:rPr>
            </w:pPr>
            <w:bookmarkStart w:id="1916" w:name="69_"/>
            <w:bookmarkEnd w:id="1916"/>
            <w:r>
              <w:rPr>
                <w:spacing w:val="-5"/>
                <w:sz w:val="9"/>
              </w:rPr>
              <w:t>69</w:t>
            </w:r>
          </w:p>
        </w:tc>
        <w:tc>
          <w:tcPr>
            <w:tcW w:w="1969" w:type="dxa"/>
          </w:tcPr>
          <w:p w14:paraId="46D715F1" w14:textId="77777777" w:rsidR="005809CE" w:rsidRDefault="006F7AC7">
            <w:pPr>
              <w:pStyle w:val="TableParagraph"/>
              <w:spacing w:before="2" w:line="78" w:lineRule="exact"/>
              <w:ind w:left="46" w:right="32"/>
              <w:rPr>
                <w:sz w:val="9"/>
              </w:rPr>
            </w:pPr>
            <w:bookmarkStart w:id="1917" w:name="Kerse_Lane,_Falkirk_"/>
            <w:bookmarkEnd w:id="1917"/>
            <w:r>
              <w:rPr>
                <w:sz w:val="9"/>
              </w:rPr>
              <w:t>Kerse</w:t>
            </w:r>
            <w:r>
              <w:rPr>
                <w:spacing w:val="2"/>
                <w:sz w:val="9"/>
              </w:rPr>
              <w:t xml:space="preserve"> </w:t>
            </w:r>
            <w:r>
              <w:rPr>
                <w:sz w:val="9"/>
              </w:rPr>
              <w:t>Lane,</w:t>
            </w:r>
            <w:r>
              <w:rPr>
                <w:spacing w:val="2"/>
                <w:sz w:val="9"/>
              </w:rPr>
              <w:t xml:space="preserve"> </w:t>
            </w:r>
            <w:r>
              <w:rPr>
                <w:spacing w:val="-2"/>
                <w:sz w:val="9"/>
              </w:rPr>
              <w:t>Falkirk</w:t>
            </w:r>
          </w:p>
        </w:tc>
        <w:tc>
          <w:tcPr>
            <w:tcW w:w="482" w:type="dxa"/>
          </w:tcPr>
          <w:p w14:paraId="44719EE9" w14:textId="77777777" w:rsidR="005809CE" w:rsidRDefault="006F7AC7">
            <w:pPr>
              <w:pStyle w:val="TableParagraph"/>
              <w:spacing w:before="2" w:line="78" w:lineRule="exact"/>
              <w:ind w:left="25" w:right="1"/>
              <w:rPr>
                <w:sz w:val="9"/>
              </w:rPr>
            </w:pPr>
            <w:bookmarkStart w:id="1918" w:name="289025_"/>
            <w:bookmarkEnd w:id="1918"/>
            <w:r>
              <w:rPr>
                <w:spacing w:val="-2"/>
                <w:sz w:val="9"/>
              </w:rPr>
              <w:t>289025</w:t>
            </w:r>
          </w:p>
        </w:tc>
        <w:tc>
          <w:tcPr>
            <w:tcW w:w="484" w:type="dxa"/>
          </w:tcPr>
          <w:p w14:paraId="55EA1ABF" w14:textId="77777777" w:rsidR="005809CE" w:rsidRDefault="006F7AC7">
            <w:pPr>
              <w:pStyle w:val="TableParagraph"/>
              <w:spacing w:line="80" w:lineRule="exact"/>
              <w:ind w:left="27" w:right="2"/>
              <w:rPr>
                <w:sz w:val="9"/>
              </w:rPr>
            </w:pPr>
            <w:bookmarkStart w:id="1919" w:name="679991_"/>
            <w:bookmarkEnd w:id="1919"/>
            <w:r>
              <w:rPr>
                <w:spacing w:val="-2"/>
                <w:sz w:val="9"/>
              </w:rPr>
              <w:t>679991</w:t>
            </w:r>
          </w:p>
        </w:tc>
        <w:tc>
          <w:tcPr>
            <w:tcW w:w="503" w:type="dxa"/>
          </w:tcPr>
          <w:p w14:paraId="111103E1" w14:textId="77777777" w:rsidR="005809CE" w:rsidRDefault="006F7AC7">
            <w:pPr>
              <w:pStyle w:val="TableParagraph"/>
              <w:spacing w:before="2" w:line="78" w:lineRule="exact"/>
              <w:ind w:right="33"/>
              <w:rPr>
                <w:sz w:val="9"/>
              </w:rPr>
            </w:pPr>
            <w:bookmarkStart w:id="1920" w:name="54.7_"/>
            <w:bookmarkEnd w:id="1920"/>
            <w:r>
              <w:rPr>
                <w:spacing w:val="-4"/>
                <w:sz w:val="9"/>
              </w:rPr>
              <w:t>54.7</w:t>
            </w:r>
          </w:p>
        </w:tc>
        <w:tc>
          <w:tcPr>
            <w:tcW w:w="503" w:type="dxa"/>
          </w:tcPr>
          <w:p w14:paraId="54CE9731" w14:textId="77777777" w:rsidR="005809CE" w:rsidRDefault="006F7AC7">
            <w:pPr>
              <w:pStyle w:val="TableParagraph"/>
              <w:spacing w:before="2" w:line="78" w:lineRule="exact"/>
              <w:ind w:right="28"/>
              <w:rPr>
                <w:sz w:val="9"/>
              </w:rPr>
            </w:pPr>
            <w:bookmarkStart w:id="1921" w:name="40.2_"/>
            <w:bookmarkEnd w:id="1921"/>
            <w:r>
              <w:rPr>
                <w:spacing w:val="-4"/>
                <w:sz w:val="9"/>
              </w:rPr>
              <w:t>40.2</w:t>
            </w:r>
          </w:p>
        </w:tc>
        <w:tc>
          <w:tcPr>
            <w:tcW w:w="503" w:type="dxa"/>
          </w:tcPr>
          <w:p w14:paraId="148B2572" w14:textId="77777777" w:rsidR="005809CE" w:rsidRDefault="006F7AC7">
            <w:pPr>
              <w:pStyle w:val="TableParagraph"/>
              <w:spacing w:before="2" w:line="78" w:lineRule="exact"/>
              <w:ind w:right="26"/>
              <w:rPr>
                <w:sz w:val="9"/>
              </w:rPr>
            </w:pPr>
            <w:bookmarkStart w:id="1922" w:name="44.1_"/>
            <w:bookmarkEnd w:id="1922"/>
            <w:r>
              <w:rPr>
                <w:spacing w:val="-4"/>
                <w:sz w:val="9"/>
              </w:rPr>
              <w:t>44.1</w:t>
            </w:r>
          </w:p>
        </w:tc>
        <w:tc>
          <w:tcPr>
            <w:tcW w:w="503" w:type="dxa"/>
          </w:tcPr>
          <w:p w14:paraId="39283672" w14:textId="77777777" w:rsidR="005809CE" w:rsidRDefault="006F7AC7">
            <w:pPr>
              <w:pStyle w:val="TableParagraph"/>
              <w:spacing w:before="2" w:line="78" w:lineRule="exact"/>
              <w:ind w:right="22"/>
              <w:rPr>
                <w:sz w:val="9"/>
              </w:rPr>
            </w:pPr>
            <w:r>
              <w:rPr>
                <w:spacing w:val="-4"/>
                <w:sz w:val="9"/>
              </w:rPr>
              <w:t>36.4</w:t>
            </w:r>
          </w:p>
        </w:tc>
        <w:tc>
          <w:tcPr>
            <w:tcW w:w="504" w:type="dxa"/>
          </w:tcPr>
          <w:p w14:paraId="56BD7773" w14:textId="77777777" w:rsidR="005809CE" w:rsidRDefault="006F7AC7">
            <w:pPr>
              <w:pStyle w:val="TableParagraph"/>
              <w:spacing w:before="2" w:line="78" w:lineRule="exact"/>
              <w:ind w:left="49" w:right="20"/>
              <w:rPr>
                <w:sz w:val="9"/>
              </w:rPr>
            </w:pPr>
            <w:bookmarkStart w:id="1923" w:name="36.9_"/>
            <w:bookmarkEnd w:id="1923"/>
            <w:r>
              <w:rPr>
                <w:spacing w:val="-4"/>
                <w:sz w:val="9"/>
              </w:rPr>
              <w:t>36.9</w:t>
            </w:r>
          </w:p>
        </w:tc>
        <w:tc>
          <w:tcPr>
            <w:tcW w:w="504" w:type="dxa"/>
          </w:tcPr>
          <w:p w14:paraId="3D9C4DEB" w14:textId="77777777" w:rsidR="005809CE" w:rsidRDefault="006F7AC7">
            <w:pPr>
              <w:pStyle w:val="TableParagraph"/>
              <w:spacing w:before="2" w:line="78" w:lineRule="exact"/>
              <w:ind w:left="49" w:right="20"/>
              <w:rPr>
                <w:sz w:val="9"/>
              </w:rPr>
            </w:pPr>
            <w:bookmarkStart w:id="1924" w:name="29.9_"/>
            <w:bookmarkEnd w:id="1924"/>
            <w:r>
              <w:rPr>
                <w:spacing w:val="-4"/>
                <w:sz w:val="9"/>
              </w:rPr>
              <w:t>29.9</w:t>
            </w:r>
          </w:p>
        </w:tc>
        <w:tc>
          <w:tcPr>
            <w:tcW w:w="503" w:type="dxa"/>
          </w:tcPr>
          <w:p w14:paraId="306613BA" w14:textId="77777777" w:rsidR="005809CE" w:rsidRDefault="006F7AC7">
            <w:pPr>
              <w:pStyle w:val="TableParagraph"/>
              <w:spacing w:before="2" w:line="78" w:lineRule="exact"/>
              <w:ind w:right="18"/>
              <w:rPr>
                <w:sz w:val="9"/>
              </w:rPr>
            </w:pPr>
            <w:bookmarkStart w:id="1925" w:name="42.8_"/>
            <w:bookmarkEnd w:id="1925"/>
            <w:r>
              <w:rPr>
                <w:spacing w:val="-4"/>
                <w:sz w:val="9"/>
              </w:rPr>
              <w:t>42.8</w:t>
            </w:r>
          </w:p>
        </w:tc>
        <w:tc>
          <w:tcPr>
            <w:tcW w:w="503" w:type="dxa"/>
          </w:tcPr>
          <w:p w14:paraId="570F9ADD" w14:textId="77777777" w:rsidR="005809CE" w:rsidRDefault="006F7AC7">
            <w:pPr>
              <w:pStyle w:val="TableParagraph"/>
              <w:spacing w:before="2" w:line="78" w:lineRule="exact"/>
              <w:ind w:right="16"/>
              <w:rPr>
                <w:sz w:val="9"/>
              </w:rPr>
            </w:pPr>
            <w:r>
              <w:rPr>
                <w:spacing w:val="-4"/>
                <w:sz w:val="9"/>
              </w:rPr>
              <w:t>39.2</w:t>
            </w:r>
          </w:p>
        </w:tc>
        <w:tc>
          <w:tcPr>
            <w:tcW w:w="503" w:type="dxa"/>
          </w:tcPr>
          <w:p w14:paraId="0CB4F764" w14:textId="77777777" w:rsidR="005809CE" w:rsidRDefault="006F7AC7">
            <w:pPr>
              <w:pStyle w:val="TableParagraph"/>
              <w:spacing w:before="2" w:line="78" w:lineRule="exact"/>
              <w:ind w:right="11"/>
              <w:rPr>
                <w:sz w:val="9"/>
              </w:rPr>
            </w:pPr>
            <w:bookmarkStart w:id="1926" w:name="47.3_"/>
            <w:bookmarkEnd w:id="1926"/>
            <w:r>
              <w:rPr>
                <w:spacing w:val="-4"/>
                <w:sz w:val="9"/>
              </w:rPr>
              <w:t>47.3</w:t>
            </w:r>
          </w:p>
        </w:tc>
        <w:tc>
          <w:tcPr>
            <w:tcW w:w="504" w:type="dxa"/>
          </w:tcPr>
          <w:p w14:paraId="15836869" w14:textId="77777777" w:rsidR="005809CE" w:rsidRDefault="006F7AC7">
            <w:pPr>
              <w:pStyle w:val="TableParagraph"/>
              <w:spacing w:before="2" w:line="78" w:lineRule="exact"/>
              <w:ind w:left="49" w:right="9"/>
              <w:rPr>
                <w:sz w:val="9"/>
              </w:rPr>
            </w:pPr>
            <w:bookmarkStart w:id="1927" w:name="41.9_"/>
            <w:bookmarkEnd w:id="1927"/>
            <w:r>
              <w:rPr>
                <w:spacing w:val="-4"/>
                <w:sz w:val="9"/>
              </w:rPr>
              <w:t>41.9</w:t>
            </w:r>
          </w:p>
        </w:tc>
        <w:tc>
          <w:tcPr>
            <w:tcW w:w="504" w:type="dxa"/>
          </w:tcPr>
          <w:p w14:paraId="6D4936A5" w14:textId="77777777" w:rsidR="005809CE" w:rsidRDefault="006F7AC7">
            <w:pPr>
              <w:pStyle w:val="TableParagraph"/>
              <w:spacing w:before="2" w:line="78" w:lineRule="exact"/>
              <w:ind w:left="49" w:right="9"/>
              <w:rPr>
                <w:sz w:val="9"/>
              </w:rPr>
            </w:pPr>
            <w:bookmarkStart w:id="1928" w:name="58.7_"/>
            <w:bookmarkEnd w:id="1928"/>
            <w:r>
              <w:rPr>
                <w:spacing w:val="-4"/>
                <w:sz w:val="9"/>
              </w:rPr>
              <w:t>58.7</w:t>
            </w:r>
          </w:p>
        </w:tc>
        <w:tc>
          <w:tcPr>
            <w:tcW w:w="503" w:type="dxa"/>
          </w:tcPr>
          <w:p w14:paraId="2CC2421E" w14:textId="77777777" w:rsidR="005809CE" w:rsidRDefault="006F7AC7">
            <w:pPr>
              <w:pStyle w:val="TableParagraph"/>
              <w:spacing w:before="2" w:line="78" w:lineRule="exact"/>
              <w:ind w:right="7"/>
              <w:rPr>
                <w:sz w:val="9"/>
              </w:rPr>
            </w:pPr>
            <w:bookmarkStart w:id="1929" w:name="39.6_"/>
            <w:bookmarkEnd w:id="1929"/>
            <w:r>
              <w:rPr>
                <w:spacing w:val="-4"/>
                <w:sz w:val="9"/>
              </w:rPr>
              <w:t>39.6</w:t>
            </w:r>
          </w:p>
        </w:tc>
      </w:tr>
      <w:tr w:rsidR="005809CE" w14:paraId="633AC874" w14:textId="77777777">
        <w:trPr>
          <w:trHeight w:val="100"/>
        </w:trPr>
        <w:tc>
          <w:tcPr>
            <w:tcW w:w="452" w:type="dxa"/>
          </w:tcPr>
          <w:p w14:paraId="4D3F56F1" w14:textId="77777777" w:rsidR="005809CE" w:rsidRDefault="006F7AC7">
            <w:pPr>
              <w:pStyle w:val="TableParagraph"/>
              <w:spacing w:line="80" w:lineRule="exact"/>
              <w:ind w:left="23" w:right="2"/>
              <w:rPr>
                <w:sz w:val="9"/>
              </w:rPr>
            </w:pPr>
            <w:r>
              <w:rPr>
                <w:spacing w:val="-5"/>
                <w:sz w:val="9"/>
              </w:rPr>
              <w:t>70</w:t>
            </w:r>
          </w:p>
        </w:tc>
        <w:tc>
          <w:tcPr>
            <w:tcW w:w="1969" w:type="dxa"/>
            <w:vMerge w:val="restart"/>
          </w:tcPr>
          <w:p w14:paraId="11F72A9A" w14:textId="77777777" w:rsidR="005809CE" w:rsidRDefault="005809CE">
            <w:pPr>
              <w:pStyle w:val="TableParagraph"/>
              <w:spacing w:before="9"/>
              <w:ind w:left="0"/>
              <w:jc w:val="left"/>
              <w:rPr>
                <w:b/>
                <w:sz w:val="9"/>
              </w:rPr>
            </w:pPr>
          </w:p>
          <w:p w14:paraId="522A219F" w14:textId="77777777" w:rsidR="005809CE" w:rsidRDefault="006F7AC7">
            <w:pPr>
              <w:pStyle w:val="TableParagraph"/>
              <w:ind w:left="364"/>
              <w:jc w:val="left"/>
              <w:rPr>
                <w:sz w:val="9"/>
              </w:rPr>
            </w:pPr>
            <w:bookmarkStart w:id="1930" w:name="Park_Street_AQ_station,_Falkirk_"/>
            <w:bookmarkEnd w:id="1930"/>
            <w:r>
              <w:rPr>
                <w:sz w:val="9"/>
              </w:rPr>
              <w:t>Park Street</w:t>
            </w:r>
            <w:r>
              <w:rPr>
                <w:spacing w:val="3"/>
                <w:sz w:val="9"/>
              </w:rPr>
              <w:t xml:space="preserve"> </w:t>
            </w:r>
            <w:r>
              <w:rPr>
                <w:sz w:val="9"/>
              </w:rPr>
              <w:t>AQ</w:t>
            </w:r>
            <w:r>
              <w:rPr>
                <w:spacing w:val="2"/>
                <w:sz w:val="9"/>
              </w:rPr>
              <w:t xml:space="preserve"> </w:t>
            </w:r>
            <w:r>
              <w:rPr>
                <w:sz w:val="9"/>
              </w:rPr>
              <w:t>station,</w:t>
            </w:r>
            <w:r>
              <w:rPr>
                <w:spacing w:val="3"/>
                <w:sz w:val="9"/>
              </w:rPr>
              <w:t xml:space="preserve"> </w:t>
            </w:r>
            <w:r>
              <w:rPr>
                <w:spacing w:val="-2"/>
                <w:sz w:val="9"/>
              </w:rPr>
              <w:t>Falkirk</w:t>
            </w:r>
          </w:p>
        </w:tc>
        <w:tc>
          <w:tcPr>
            <w:tcW w:w="482" w:type="dxa"/>
            <w:vMerge w:val="restart"/>
          </w:tcPr>
          <w:p w14:paraId="3558BC23" w14:textId="77777777" w:rsidR="005809CE" w:rsidRDefault="005809CE">
            <w:pPr>
              <w:pStyle w:val="TableParagraph"/>
              <w:spacing w:before="9"/>
              <w:ind w:left="0"/>
              <w:jc w:val="left"/>
              <w:rPr>
                <w:b/>
                <w:sz w:val="9"/>
              </w:rPr>
            </w:pPr>
          </w:p>
          <w:p w14:paraId="2836495B" w14:textId="77777777" w:rsidR="005809CE" w:rsidRDefault="006F7AC7">
            <w:pPr>
              <w:pStyle w:val="TableParagraph"/>
              <w:ind w:left="87"/>
              <w:jc w:val="left"/>
              <w:rPr>
                <w:sz w:val="9"/>
              </w:rPr>
            </w:pPr>
            <w:bookmarkStart w:id="1931" w:name="288892_"/>
            <w:bookmarkEnd w:id="1931"/>
            <w:r>
              <w:rPr>
                <w:spacing w:val="-2"/>
                <w:sz w:val="9"/>
              </w:rPr>
              <w:t>288892</w:t>
            </w:r>
          </w:p>
        </w:tc>
        <w:tc>
          <w:tcPr>
            <w:tcW w:w="484" w:type="dxa"/>
            <w:vMerge w:val="restart"/>
          </w:tcPr>
          <w:p w14:paraId="45A8FC34" w14:textId="77777777" w:rsidR="005809CE" w:rsidRDefault="005809CE">
            <w:pPr>
              <w:pStyle w:val="TableParagraph"/>
              <w:spacing w:before="9"/>
              <w:ind w:left="0"/>
              <w:jc w:val="left"/>
              <w:rPr>
                <w:b/>
                <w:sz w:val="9"/>
              </w:rPr>
            </w:pPr>
          </w:p>
          <w:p w14:paraId="7EE0300D" w14:textId="77777777" w:rsidR="005809CE" w:rsidRDefault="006F7AC7">
            <w:pPr>
              <w:pStyle w:val="TableParagraph"/>
              <w:ind w:left="90"/>
              <w:jc w:val="left"/>
              <w:rPr>
                <w:sz w:val="9"/>
              </w:rPr>
            </w:pPr>
            <w:bookmarkStart w:id="1932" w:name="680070_"/>
            <w:bookmarkEnd w:id="1932"/>
            <w:r>
              <w:rPr>
                <w:spacing w:val="-2"/>
                <w:sz w:val="9"/>
              </w:rPr>
              <w:t>680070</w:t>
            </w:r>
          </w:p>
        </w:tc>
        <w:tc>
          <w:tcPr>
            <w:tcW w:w="503" w:type="dxa"/>
          </w:tcPr>
          <w:p w14:paraId="79A068C4" w14:textId="77777777" w:rsidR="005809CE" w:rsidRDefault="006F7AC7">
            <w:pPr>
              <w:pStyle w:val="TableParagraph"/>
              <w:spacing w:line="80" w:lineRule="exact"/>
              <w:ind w:right="25"/>
              <w:rPr>
                <w:sz w:val="9"/>
              </w:rPr>
            </w:pPr>
            <w:r>
              <w:rPr>
                <w:spacing w:val="-4"/>
                <w:sz w:val="9"/>
              </w:rPr>
              <w:t>44.3</w:t>
            </w:r>
          </w:p>
        </w:tc>
        <w:tc>
          <w:tcPr>
            <w:tcW w:w="503" w:type="dxa"/>
          </w:tcPr>
          <w:p w14:paraId="19E025C2" w14:textId="77777777" w:rsidR="005809CE" w:rsidRDefault="006F7AC7">
            <w:pPr>
              <w:pStyle w:val="TableParagraph"/>
              <w:spacing w:line="80" w:lineRule="exact"/>
              <w:ind w:right="21"/>
              <w:rPr>
                <w:sz w:val="9"/>
              </w:rPr>
            </w:pPr>
            <w:r>
              <w:rPr>
                <w:spacing w:val="-4"/>
                <w:sz w:val="9"/>
              </w:rPr>
              <w:t>36.5</w:t>
            </w:r>
          </w:p>
        </w:tc>
        <w:tc>
          <w:tcPr>
            <w:tcW w:w="503" w:type="dxa"/>
          </w:tcPr>
          <w:p w14:paraId="47155560" w14:textId="77777777" w:rsidR="005809CE" w:rsidRDefault="006F7AC7">
            <w:pPr>
              <w:pStyle w:val="TableParagraph"/>
              <w:spacing w:line="80" w:lineRule="exact"/>
              <w:ind w:right="19"/>
              <w:rPr>
                <w:sz w:val="9"/>
              </w:rPr>
            </w:pPr>
            <w:r>
              <w:rPr>
                <w:spacing w:val="-4"/>
                <w:sz w:val="9"/>
              </w:rPr>
              <w:t>36.7</w:t>
            </w:r>
          </w:p>
        </w:tc>
        <w:tc>
          <w:tcPr>
            <w:tcW w:w="503" w:type="dxa"/>
          </w:tcPr>
          <w:p w14:paraId="18790BCF" w14:textId="77777777" w:rsidR="005809CE" w:rsidRDefault="006F7AC7">
            <w:pPr>
              <w:pStyle w:val="TableParagraph"/>
              <w:spacing w:line="80" w:lineRule="exact"/>
              <w:ind w:right="17"/>
              <w:rPr>
                <w:sz w:val="9"/>
              </w:rPr>
            </w:pPr>
            <w:r>
              <w:rPr>
                <w:spacing w:val="-4"/>
                <w:sz w:val="9"/>
              </w:rPr>
              <w:t>32.3</w:t>
            </w:r>
          </w:p>
        </w:tc>
        <w:tc>
          <w:tcPr>
            <w:tcW w:w="504" w:type="dxa"/>
          </w:tcPr>
          <w:p w14:paraId="76C6C60F" w14:textId="77777777" w:rsidR="005809CE" w:rsidRDefault="006F7AC7">
            <w:pPr>
              <w:pStyle w:val="TableParagraph"/>
              <w:spacing w:line="80" w:lineRule="exact"/>
              <w:ind w:left="49" w:right="15"/>
              <w:rPr>
                <w:sz w:val="9"/>
              </w:rPr>
            </w:pPr>
            <w:r>
              <w:rPr>
                <w:spacing w:val="-10"/>
                <w:w w:val="50"/>
                <w:sz w:val="9"/>
              </w:rPr>
              <w:t>%</w:t>
            </w:r>
          </w:p>
        </w:tc>
        <w:tc>
          <w:tcPr>
            <w:tcW w:w="504" w:type="dxa"/>
          </w:tcPr>
          <w:p w14:paraId="42A920B0" w14:textId="77777777" w:rsidR="005809CE" w:rsidRDefault="006F7AC7">
            <w:pPr>
              <w:pStyle w:val="TableParagraph"/>
              <w:spacing w:line="80" w:lineRule="exact"/>
              <w:ind w:left="49" w:right="14"/>
              <w:rPr>
                <w:sz w:val="9"/>
              </w:rPr>
            </w:pPr>
            <w:r>
              <w:rPr>
                <w:spacing w:val="-10"/>
                <w:w w:val="50"/>
                <w:sz w:val="9"/>
              </w:rPr>
              <w:t>%</w:t>
            </w:r>
          </w:p>
        </w:tc>
        <w:tc>
          <w:tcPr>
            <w:tcW w:w="503" w:type="dxa"/>
          </w:tcPr>
          <w:p w14:paraId="6D57E7DC" w14:textId="77777777" w:rsidR="005809CE" w:rsidRDefault="006F7AC7">
            <w:pPr>
              <w:pStyle w:val="TableParagraph"/>
              <w:spacing w:line="80" w:lineRule="exact"/>
              <w:ind w:right="14"/>
              <w:rPr>
                <w:sz w:val="9"/>
              </w:rPr>
            </w:pPr>
            <w:r>
              <w:rPr>
                <w:spacing w:val="-10"/>
                <w:w w:val="50"/>
                <w:sz w:val="9"/>
              </w:rPr>
              <w:t>%</w:t>
            </w:r>
          </w:p>
        </w:tc>
        <w:tc>
          <w:tcPr>
            <w:tcW w:w="503" w:type="dxa"/>
          </w:tcPr>
          <w:p w14:paraId="6066E0A6" w14:textId="77777777" w:rsidR="005809CE" w:rsidRDefault="006F7AC7">
            <w:pPr>
              <w:pStyle w:val="TableParagraph"/>
              <w:spacing w:line="80" w:lineRule="exact"/>
              <w:ind w:right="12"/>
              <w:rPr>
                <w:sz w:val="9"/>
              </w:rPr>
            </w:pPr>
            <w:r>
              <w:rPr>
                <w:spacing w:val="-10"/>
                <w:w w:val="50"/>
                <w:sz w:val="9"/>
              </w:rPr>
              <w:t>%</w:t>
            </w:r>
          </w:p>
        </w:tc>
        <w:tc>
          <w:tcPr>
            <w:tcW w:w="503" w:type="dxa"/>
          </w:tcPr>
          <w:p w14:paraId="65C538B6" w14:textId="77777777" w:rsidR="005809CE" w:rsidRDefault="006F7AC7">
            <w:pPr>
              <w:pStyle w:val="TableParagraph"/>
              <w:spacing w:line="80" w:lineRule="exact"/>
              <w:ind w:right="6"/>
              <w:rPr>
                <w:sz w:val="9"/>
              </w:rPr>
            </w:pPr>
            <w:r>
              <w:rPr>
                <w:spacing w:val="-10"/>
                <w:w w:val="50"/>
                <w:sz w:val="9"/>
              </w:rPr>
              <w:t>%</w:t>
            </w:r>
          </w:p>
        </w:tc>
        <w:tc>
          <w:tcPr>
            <w:tcW w:w="504" w:type="dxa"/>
          </w:tcPr>
          <w:p w14:paraId="5A1D9A59" w14:textId="77777777" w:rsidR="005809CE" w:rsidRDefault="006F7AC7">
            <w:pPr>
              <w:pStyle w:val="TableParagraph"/>
              <w:spacing w:line="80" w:lineRule="exact"/>
              <w:ind w:left="49" w:right="3"/>
              <w:rPr>
                <w:sz w:val="9"/>
              </w:rPr>
            </w:pPr>
            <w:r>
              <w:rPr>
                <w:spacing w:val="-10"/>
                <w:w w:val="50"/>
                <w:sz w:val="9"/>
              </w:rPr>
              <w:t>%</w:t>
            </w:r>
          </w:p>
        </w:tc>
        <w:tc>
          <w:tcPr>
            <w:tcW w:w="504" w:type="dxa"/>
          </w:tcPr>
          <w:p w14:paraId="3CB72851" w14:textId="77777777" w:rsidR="005809CE" w:rsidRDefault="006F7AC7">
            <w:pPr>
              <w:pStyle w:val="TableParagraph"/>
              <w:spacing w:line="80" w:lineRule="exact"/>
              <w:ind w:left="49" w:right="3"/>
              <w:rPr>
                <w:sz w:val="9"/>
              </w:rPr>
            </w:pPr>
            <w:r>
              <w:rPr>
                <w:spacing w:val="-10"/>
                <w:w w:val="50"/>
                <w:sz w:val="9"/>
              </w:rPr>
              <w:t>%</w:t>
            </w:r>
          </w:p>
        </w:tc>
        <w:tc>
          <w:tcPr>
            <w:tcW w:w="503" w:type="dxa"/>
          </w:tcPr>
          <w:p w14:paraId="5992790D" w14:textId="77777777" w:rsidR="005809CE" w:rsidRDefault="006F7AC7">
            <w:pPr>
              <w:pStyle w:val="TableParagraph"/>
              <w:spacing w:line="80" w:lineRule="exact"/>
              <w:ind w:right="3"/>
              <w:rPr>
                <w:sz w:val="9"/>
              </w:rPr>
            </w:pPr>
            <w:r>
              <w:rPr>
                <w:spacing w:val="-10"/>
                <w:w w:val="50"/>
                <w:sz w:val="9"/>
              </w:rPr>
              <w:t>%</w:t>
            </w:r>
          </w:p>
        </w:tc>
      </w:tr>
      <w:tr w:rsidR="005809CE" w14:paraId="0B904E5B" w14:textId="77777777">
        <w:trPr>
          <w:trHeight w:val="100"/>
        </w:trPr>
        <w:tc>
          <w:tcPr>
            <w:tcW w:w="452" w:type="dxa"/>
          </w:tcPr>
          <w:p w14:paraId="6128F716" w14:textId="77777777" w:rsidR="005809CE" w:rsidRDefault="006F7AC7">
            <w:pPr>
              <w:pStyle w:val="TableParagraph"/>
              <w:spacing w:line="80" w:lineRule="exact"/>
              <w:ind w:left="23" w:right="1"/>
              <w:rPr>
                <w:sz w:val="9"/>
              </w:rPr>
            </w:pPr>
            <w:r>
              <w:rPr>
                <w:spacing w:val="-5"/>
                <w:sz w:val="9"/>
              </w:rPr>
              <w:t>70</w:t>
            </w:r>
          </w:p>
        </w:tc>
        <w:tc>
          <w:tcPr>
            <w:tcW w:w="1969" w:type="dxa"/>
            <w:vMerge/>
            <w:tcBorders>
              <w:top w:val="nil"/>
            </w:tcBorders>
          </w:tcPr>
          <w:p w14:paraId="7B9BE4E0" w14:textId="77777777" w:rsidR="005809CE" w:rsidRDefault="005809CE">
            <w:pPr>
              <w:rPr>
                <w:sz w:val="2"/>
                <w:szCs w:val="2"/>
              </w:rPr>
            </w:pPr>
          </w:p>
        </w:tc>
        <w:tc>
          <w:tcPr>
            <w:tcW w:w="482" w:type="dxa"/>
            <w:vMerge/>
            <w:tcBorders>
              <w:top w:val="nil"/>
            </w:tcBorders>
          </w:tcPr>
          <w:p w14:paraId="26A85612" w14:textId="77777777" w:rsidR="005809CE" w:rsidRDefault="005809CE">
            <w:pPr>
              <w:rPr>
                <w:sz w:val="2"/>
                <w:szCs w:val="2"/>
              </w:rPr>
            </w:pPr>
          </w:p>
        </w:tc>
        <w:tc>
          <w:tcPr>
            <w:tcW w:w="484" w:type="dxa"/>
            <w:vMerge/>
            <w:tcBorders>
              <w:top w:val="nil"/>
            </w:tcBorders>
          </w:tcPr>
          <w:p w14:paraId="22FAAB36" w14:textId="77777777" w:rsidR="005809CE" w:rsidRDefault="005809CE">
            <w:pPr>
              <w:rPr>
                <w:sz w:val="2"/>
                <w:szCs w:val="2"/>
              </w:rPr>
            </w:pPr>
          </w:p>
        </w:tc>
        <w:tc>
          <w:tcPr>
            <w:tcW w:w="503" w:type="dxa"/>
          </w:tcPr>
          <w:p w14:paraId="0586F2B7" w14:textId="77777777" w:rsidR="005809CE" w:rsidRDefault="006F7AC7">
            <w:pPr>
              <w:pStyle w:val="TableParagraph"/>
              <w:spacing w:line="80" w:lineRule="exact"/>
              <w:ind w:right="25"/>
              <w:rPr>
                <w:sz w:val="9"/>
              </w:rPr>
            </w:pPr>
            <w:r>
              <w:rPr>
                <w:spacing w:val="-4"/>
                <w:sz w:val="9"/>
              </w:rPr>
              <w:t>46.2</w:t>
            </w:r>
          </w:p>
        </w:tc>
        <w:tc>
          <w:tcPr>
            <w:tcW w:w="503" w:type="dxa"/>
          </w:tcPr>
          <w:p w14:paraId="2519FD85" w14:textId="77777777" w:rsidR="005809CE" w:rsidRDefault="006F7AC7">
            <w:pPr>
              <w:pStyle w:val="TableParagraph"/>
              <w:spacing w:line="80" w:lineRule="exact"/>
              <w:ind w:right="21"/>
              <w:rPr>
                <w:sz w:val="9"/>
              </w:rPr>
            </w:pPr>
            <w:bookmarkStart w:id="1933" w:name="35.3_"/>
            <w:bookmarkEnd w:id="1933"/>
            <w:r>
              <w:rPr>
                <w:spacing w:val="-4"/>
                <w:sz w:val="9"/>
              </w:rPr>
              <w:t>35.3</w:t>
            </w:r>
          </w:p>
        </w:tc>
        <w:tc>
          <w:tcPr>
            <w:tcW w:w="503" w:type="dxa"/>
          </w:tcPr>
          <w:p w14:paraId="711FA324" w14:textId="77777777" w:rsidR="005809CE" w:rsidRDefault="006F7AC7">
            <w:pPr>
              <w:pStyle w:val="TableParagraph"/>
              <w:spacing w:line="80" w:lineRule="exact"/>
              <w:ind w:right="19"/>
              <w:rPr>
                <w:sz w:val="9"/>
              </w:rPr>
            </w:pPr>
            <w:bookmarkStart w:id="1934" w:name="37.4_"/>
            <w:bookmarkEnd w:id="1934"/>
            <w:r>
              <w:rPr>
                <w:spacing w:val="-4"/>
                <w:sz w:val="9"/>
              </w:rPr>
              <w:t>37.4</w:t>
            </w:r>
          </w:p>
        </w:tc>
        <w:tc>
          <w:tcPr>
            <w:tcW w:w="503" w:type="dxa"/>
          </w:tcPr>
          <w:p w14:paraId="65C29563" w14:textId="77777777" w:rsidR="005809CE" w:rsidRDefault="006F7AC7">
            <w:pPr>
              <w:pStyle w:val="TableParagraph"/>
              <w:spacing w:line="80" w:lineRule="exact"/>
              <w:ind w:right="17"/>
              <w:rPr>
                <w:sz w:val="9"/>
              </w:rPr>
            </w:pPr>
            <w:r>
              <w:rPr>
                <w:spacing w:val="-4"/>
                <w:sz w:val="9"/>
              </w:rPr>
              <w:t>34.1</w:t>
            </w:r>
          </w:p>
        </w:tc>
        <w:tc>
          <w:tcPr>
            <w:tcW w:w="504" w:type="dxa"/>
          </w:tcPr>
          <w:p w14:paraId="74E9D3CC" w14:textId="77777777" w:rsidR="005809CE" w:rsidRDefault="006F7AC7">
            <w:pPr>
              <w:pStyle w:val="TableParagraph"/>
              <w:spacing w:line="80" w:lineRule="exact"/>
              <w:ind w:left="49" w:right="14"/>
              <w:rPr>
                <w:sz w:val="9"/>
              </w:rPr>
            </w:pPr>
            <w:r>
              <w:rPr>
                <w:spacing w:val="-10"/>
                <w:w w:val="50"/>
                <w:sz w:val="9"/>
              </w:rPr>
              <w:t>%</w:t>
            </w:r>
          </w:p>
        </w:tc>
        <w:tc>
          <w:tcPr>
            <w:tcW w:w="504" w:type="dxa"/>
          </w:tcPr>
          <w:p w14:paraId="496F3B56" w14:textId="77777777" w:rsidR="005809CE" w:rsidRDefault="006F7AC7">
            <w:pPr>
              <w:pStyle w:val="TableParagraph"/>
              <w:spacing w:line="80" w:lineRule="exact"/>
              <w:ind w:left="49" w:right="14"/>
              <w:rPr>
                <w:sz w:val="9"/>
              </w:rPr>
            </w:pPr>
            <w:r>
              <w:rPr>
                <w:spacing w:val="-10"/>
                <w:w w:val="50"/>
                <w:sz w:val="9"/>
              </w:rPr>
              <w:t>%</w:t>
            </w:r>
          </w:p>
        </w:tc>
        <w:tc>
          <w:tcPr>
            <w:tcW w:w="503" w:type="dxa"/>
          </w:tcPr>
          <w:p w14:paraId="4B442064" w14:textId="77777777" w:rsidR="005809CE" w:rsidRDefault="006F7AC7">
            <w:pPr>
              <w:pStyle w:val="TableParagraph"/>
              <w:spacing w:line="80" w:lineRule="exact"/>
              <w:ind w:right="14"/>
              <w:rPr>
                <w:sz w:val="9"/>
              </w:rPr>
            </w:pPr>
            <w:r>
              <w:rPr>
                <w:spacing w:val="-10"/>
                <w:w w:val="50"/>
                <w:sz w:val="9"/>
              </w:rPr>
              <w:t>%</w:t>
            </w:r>
          </w:p>
        </w:tc>
        <w:tc>
          <w:tcPr>
            <w:tcW w:w="503" w:type="dxa"/>
          </w:tcPr>
          <w:p w14:paraId="0F9B877B" w14:textId="77777777" w:rsidR="005809CE" w:rsidRDefault="006F7AC7">
            <w:pPr>
              <w:pStyle w:val="TableParagraph"/>
              <w:spacing w:line="80" w:lineRule="exact"/>
              <w:ind w:right="12"/>
              <w:rPr>
                <w:sz w:val="9"/>
              </w:rPr>
            </w:pPr>
            <w:r>
              <w:rPr>
                <w:spacing w:val="-10"/>
                <w:w w:val="50"/>
                <w:sz w:val="9"/>
              </w:rPr>
              <w:t>%</w:t>
            </w:r>
          </w:p>
        </w:tc>
        <w:tc>
          <w:tcPr>
            <w:tcW w:w="503" w:type="dxa"/>
          </w:tcPr>
          <w:p w14:paraId="5CA9236B" w14:textId="77777777" w:rsidR="005809CE" w:rsidRDefault="006F7AC7">
            <w:pPr>
              <w:pStyle w:val="TableParagraph"/>
              <w:spacing w:line="80" w:lineRule="exact"/>
              <w:ind w:right="5"/>
              <w:rPr>
                <w:sz w:val="9"/>
              </w:rPr>
            </w:pPr>
            <w:r>
              <w:rPr>
                <w:spacing w:val="-10"/>
                <w:w w:val="50"/>
                <w:sz w:val="9"/>
              </w:rPr>
              <w:t>%</w:t>
            </w:r>
          </w:p>
        </w:tc>
        <w:tc>
          <w:tcPr>
            <w:tcW w:w="504" w:type="dxa"/>
          </w:tcPr>
          <w:p w14:paraId="5FC0A061" w14:textId="77777777" w:rsidR="005809CE" w:rsidRDefault="006F7AC7">
            <w:pPr>
              <w:pStyle w:val="TableParagraph"/>
              <w:spacing w:line="80" w:lineRule="exact"/>
              <w:ind w:left="49" w:right="3"/>
              <w:rPr>
                <w:sz w:val="9"/>
              </w:rPr>
            </w:pPr>
            <w:r>
              <w:rPr>
                <w:spacing w:val="-10"/>
                <w:w w:val="50"/>
                <w:sz w:val="9"/>
              </w:rPr>
              <w:t>%</w:t>
            </w:r>
          </w:p>
        </w:tc>
        <w:tc>
          <w:tcPr>
            <w:tcW w:w="504" w:type="dxa"/>
          </w:tcPr>
          <w:p w14:paraId="7BD58147" w14:textId="77777777" w:rsidR="005809CE" w:rsidRDefault="006F7AC7">
            <w:pPr>
              <w:pStyle w:val="TableParagraph"/>
              <w:spacing w:line="80" w:lineRule="exact"/>
              <w:ind w:left="49" w:right="3"/>
              <w:rPr>
                <w:sz w:val="9"/>
              </w:rPr>
            </w:pPr>
            <w:r>
              <w:rPr>
                <w:spacing w:val="-10"/>
                <w:w w:val="50"/>
                <w:sz w:val="9"/>
              </w:rPr>
              <w:t>%</w:t>
            </w:r>
          </w:p>
        </w:tc>
        <w:tc>
          <w:tcPr>
            <w:tcW w:w="503" w:type="dxa"/>
          </w:tcPr>
          <w:p w14:paraId="48CD6B0B" w14:textId="77777777" w:rsidR="005809CE" w:rsidRDefault="006F7AC7">
            <w:pPr>
              <w:pStyle w:val="TableParagraph"/>
              <w:spacing w:line="80" w:lineRule="exact"/>
              <w:ind w:right="3"/>
              <w:rPr>
                <w:sz w:val="9"/>
              </w:rPr>
            </w:pPr>
            <w:r>
              <w:rPr>
                <w:spacing w:val="-10"/>
                <w:w w:val="50"/>
                <w:sz w:val="9"/>
              </w:rPr>
              <w:t>%</w:t>
            </w:r>
          </w:p>
        </w:tc>
      </w:tr>
      <w:tr w:rsidR="005809CE" w14:paraId="7621086D" w14:textId="77777777">
        <w:trPr>
          <w:trHeight w:val="100"/>
        </w:trPr>
        <w:tc>
          <w:tcPr>
            <w:tcW w:w="452" w:type="dxa"/>
          </w:tcPr>
          <w:p w14:paraId="3A1AA5DE" w14:textId="77777777" w:rsidR="005809CE" w:rsidRDefault="006F7AC7">
            <w:pPr>
              <w:pStyle w:val="TableParagraph"/>
              <w:spacing w:line="80" w:lineRule="exact"/>
              <w:ind w:left="23" w:right="1"/>
              <w:rPr>
                <w:sz w:val="9"/>
              </w:rPr>
            </w:pPr>
            <w:bookmarkStart w:id="1935" w:name="70_"/>
            <w:bookmarkEnd w:id="1935"/>
            <w:r>
              <w:rPr>
                <w:spacing w:val="-5"/>
                <w:sz w:val="9"/>
              </w:rPr>
              <w:t>70</w:t>
            </w:r>
          </w:p>
        </w:tc>
        <w:tc>
          <w:tcPr>
            <w:tcW w:w="1969" w:type="dxa"/>
            <w:vMerge/>
            <w:tcBorders>
              <w:top w:val="nil"/>
            </w:tcBorders>
          </w:tcPr>
          <w:p w14:paraId="2B5A00F4" w14:textId="77777777" w:rsidR="005809CE" w:rsidRDefault="005809CE">
            <w:pPr>
              <w:rPr>
                <w:sz w:val="2"/>
                <w:szCs w:val="2"/>
              </w:rPr>
            </w:pPr>
          </w:p>
        </w:tc>
        <w:tc>
          <w:tcPr>
            <w:tcW w:w="482" w:type="dxa"/>
            <w:vMerge/>
            <w:tcBorders>
              <w:top w:val="nil"/>
            </w:tcBorders>
          </w:tcPr>
          <w:p w14:paraId="36E3592C" w14:textId="77777777" w:rsidR="005809CE" w:rsidRDefault="005809CE">
            <w:pPr>
              <w:rPr>
                <w:sz w:val="2"/>
                <w:szCs w:val="2"/>
              </w:rPr>
            </w:pPr>
          </w:p>
        </w:tc>
        <w:tc>
          <w:tcPr>
            <w:tcW w:w="484" w:type="dxa"/>
            <w:vMerge/>
            <w:tcBorders>
              <w:top w:val="nil"/>
            </w:tcBorders>
          </w:tcPr>
          <w:p w14:paraId="4AE0C03B" w14:textId="77777777" w:rsidR="005809CE" w:rsidRDefault="005809CE">
            <w:pPr>
              <w:rPr>
                <w:sz w:val="2"/>
                <w:szCs w:val="2"/>
              </w:rPr>
            </w:pPr>
          </w:p>
        </w:tc>
        <w:tc>
          <w:tcPr>
            <w:tcW w:w="503" w:type="dxa"/>
          </w:tcPr>
          <w:p w14:paraId="2B3B69B5" w14:textId="77777777" w:rsidR="005809CE" w:rsidRDefault="006F7AC7">
            <w:pPr>
              <w:pStyle w:val="TableParagraph"/>
              <w:spacing w:line="80" w:lineRule="exact"/>
              <w:ind w:right="25"/>
              <w:rPr>
                <w:sz w:val="9"/>
              </w:rPr>
            </w:pPr>
            <w:r>
              <w:rPr>
                <w:spacing w:val="-4"/>
                <w:sz w:val="9"/>
              </w:rPr>
              <w:t>43.9</w:t>
            </w:r>
          </w:p>
        </w:tc>
        <w:tc>
          <w:tcPr>
            <w:tcW w:w="503" w:type="dxa"/>
          </w:tcPr>
          <w:p w14:paraId="2153092A" w14:textId="77777777" w:rsidR="005809CE" w:rsidRDefault="006F7AC7">
            <w:pPr>
              <w:pStyle w:val="TableParagraph"/>
              <w:spacing w:line="80" w:lineRule="exact"/>
              <w:ind w:right="20"/>
              <w:rPr>
                <w:sz w:val="9"/>
              </w:rPr>
            </w:pPr>
            <w:r>
              <w:rPr>
                <w:spacing w:val="-4"/>
                <w:sz w:val="9"/>
              </w:rPr>
              <w:t>33.8</w:t>
            </w:r>
          </w:p>
        </w:tc>
        <w:tc>
          <w:tcPr>
            <w:tcW w:w="503" w:type="dxa"/>
          </w:tcPr>
          <w:p w14:paraId="099363E2" w14:textId="77777777" w:rsidR="005809CE" w:rsidRDefault="006F7AC7">
            <w:pPr>
              <w:pStyle w:val="TableParagraph"/>
              <w:spacing w:line="80" w:lineRule="exact"/>
              <w:ind w:right="19"/>
              <w:rPr>
                <w:sz w:val="9"/>
              </w:rPr>
            </w:pPr>
            <w:r>
              <w:rPr>
                <w:spacing w:val="-4"/>
                <w:sz w:val="9"/>
              </w:rPr>
              <w:t>33.9</w:t>
            </w:r>
          </w:p>
        </w:tc>
        <w:tc>
          <w:tcPr>
            <w:tcW w:w="503" w:type="dxa"/>
          </w:tcPr>
          <w:p w14:paraId="766B7D7C" w14:textId="77777777" w:rsidR="005809CE" w:rsidRDefault="006F7AC7">
            <w:pPr>
              <w:pStyle w:val="TableParagraph"/>
              <w:spacing w:line="80" w:lineRule="exact"/>
              <w:ind w:right="17"/>
              <w:rPr>
                <w:sz w:val="9"/>
              </w:rPr>
            </w:pPr>
            <w:bookmarkStart w:id="1936" w:name="33_"/>
            <w:bookmarkEnd w:id="1936"/>
            <w:r>
              <w:rPr>
                <w:spacing w:val="-5"/>
                <w:sz w:val="9"/>
              </w:rPr>
              <w:t>33</w:t>
            </w:r>
          </w:p>
        </w:tc>
        <w:tc>
          <w:tcPr>
            <w:tcW w:w="504" w:type="dxa"/>
          </w:tcPr>
          <w:p w14:paraId="14B9FA95" w14:textId="77777777" w:rsidR="005809CE" w:rsidRDefault="006F7AC7">
            <w:pPr>
              <w:pStyle w:val="TableParagraph"/>
              <w:spacing w:line="80" w:lineRule="exact"/>
              <w:ind w:left="49" w:right="14"/>
              <w:rPr>
                <w:sz w:val="9"/>
              </w:rPr>
            </w:pPr>
            <w:r>
              <w:rPr>
                <w:spacing w:val="-10"/>
                <w:w w:val="50"/>
                <w:sz w:val="9"/>
              </w:rPr>
              <w:t>%</w:t>
            </w:r>
          </w:p>
        </w:tc>
        <w:tc>
          <w:tcPr>
            <w:tcW w:w="504" w:type="dxa"/>
          </w:tcPr>
          <w:p w14:paraId="3DCED569" w14:textId="77777777" w:rsidR="005809CE" w:rsidRDefault="006F7AC7">
            <w:pPr>
              <w:pStyle w:val="TableParagraph"/>
              <w:spacing w:line="80" w:lineRule="exact"/>
              <w:ind w:left="49" w:right="14"/>
              <w:rPr>
                <w:sz w:val="9"/>
              </w:rPr>
            </w:pPr>
            <w:r>
              <w:rPr>
                <w:spacing w:val="-10"/>
                <w:w w:val="50"/>
                <w:sz w:val="9"/>
              </w:rPr>
              <w:t>%</w:t>
            </w:r>
          </w:p>
        </w:tc>
        <w:tc>
          <w:tcPr>
            <w:tcW w:w="503" w:type="dxa"/>
          </w:tcPr>
          <w:p w14:paraId="42DDE839" w14:textId="77777777" w:rsidR="005809CE" w:rsidRDefault="006F7AC7">
            <w:pPr>
              <w:pStyle w:val="TableParagraph"/>
              <w:spacing w:line="80" w:lineRule="exact"/>
              <w:ind w:right="14"/>
              <w:rPr>
                <w:sz w:val="9"/>
              </w:rPr>
            </w:pPr>
            <w:r>
              <w:rPr>
                <w:spacing w:val="-10"/>
                <w:w w:val="50"/>
                <w:sz w:val="9"/>
              </w:rPr>
              <w:t>%</w:t>
            </w:r>
          </w:p>
        </w:tc>
        <w:tc>
          <w:tcPr>
            <w:tcW w:w="503" w:type="dxa"/>
          </w:tcPr>
          <w:p w14:paraId="5622ACB2" w14:textId="77777777" w:rsidR="005809CE" w:rsidRDefault="006F7AC7">
            <w:pPr>
              <w:pStyle w:val="TableParagraph"/>
              <w:spacing w:line="80" w:lineRule="exact"/>
              <w:ind w:right="12"/>
              <w:rPr>
                <w:sz w:val="9"/>
              </w:rPr>
            </w:pPr>
            <w:r>
              <w:rPr>
                <w:spacing w:val="-10"/>
                <w:w w:val="50"/>
                <w:sz w:val="9"/>
              </w:rPr>
              <w:t>%</w:t>
            </w:r>
          </w:p>
        </w:tc>
        <w:tc>
          <w:tcPr>
            <w:tcW w:w="503" w:type="dxa"/>
          </w:tcPr>
          <w:p w14:paraId="0B480847" w14:textId="77777777" w:rsidR="005809CE" w:rsidRDefault="006F7AC7">
            <w:pPr>
              <w:pStyle w:val="TableParagraph"/>
              <w:spacing w:line="80" w:lineRule="exact"/>
              <w:ind w:right="5"/>
              <w:rPr>
                <w:sz w:val="9"/>
              </w:rPr>
            </w:pPr>
            <w:r>
              <w:rPr>
                <w:spacing w:val="-10"/>
                <w:w w:val="50"/>
                <w:sz w:val="9"/>
              </w:rPr>
              <w:t>%</w:t>
            </w:r>
          </w:p>
        </w:tc>
        <w:tc>
          <w:tcPr>
            <w:tcW w:w="504" w:type="dxa"/>
          </w:tcPr>
          <w:p w14:paraId="65723693" w14:textId="77777777" w:rsidR="005809CE" w:rsidRDefault="006F7AC7">
            <w:pPr>
              <w:pStyle w:val="TableParagraph"/>
              <w:spacing w:line="80" w:lineRule="exact"/>
              <w:ind w:left="49" w:right="3"/>
              <w:rPr>
                <w:sz w:val="9"/>
              </w:rPr>
            </w:pPr>
            <w:r>
              <w:rPr>
                <w:spacing w:val="-10"/>
                <w:w w:val="50"/>
                <w:sz w:val="9"/>
              </w:rPr>
              <w:t>%</w:t>
            </w:r>
          </w:p>
        </w:tc>
        <w:tc>
          <w:tcPr>
            <w:tcW w:w="504" w:type="dxa"/>
          </w:tcPr>
          <w:p w14:paraId="69A49ABD" w14:textId="77777777" w:rsidR="005809CE" w:rsidRDefault="006F7AC7">
            <w:pPr>
              <w:pStyle w:val="TableParagraph"/>
              <w:spacing w:line="80" w:lineRule="exact"/>
              <w:ind w:left="49" w:right="3"/>
              <w:rPr>
                <w:sz w:val="9"/>
              </w:rPr>
            </w:pPr>
            <w:r>
              <w:rPr>
                <w:spacing w:val="-10"/>
                <w:w w:val="50"/>
                <w:sz w:val="9"/>
              </w:rPr>
              <w:t>%</w:t>
            </w:r>
          </w:p>
        </w:tc>
        <w:tc>
          <w:tcPr>
            <w:tcW w:w="503" w:type="dxa"/>
          </w:tcPr>
          <w:p w14:paraId="6AD12FBB" w14:textId="77777777" w:rsidR="005809CE" w:rsidRDefault="006F7AC7">
            <w:pPr>
              <w:pStyle w:val="TableParagraph"/>
              <w:spacing w:line="80" w:lineRule="exact"/>
              <w:ind w:right="3"/>
              <w:rPr>
                <w:sz w:val="9"/>
              </w:rPr>
            </w:pPr>
            <w:r>
              <w:rPr>
                <w:spacing w:val="-10"/>
                <w:w w:val="50"/>
                <w:sz w:val="9"/>
              </w:rPr>
              <w:t>%</w:t>
            </w:r>
          </w:p>
        </w:tc>
      </w:tr>
      <w:tr w:rsidR="005809CE" w14:paraId="1C9C0BC1" w14:textId="77777777">
        <w:trPr>
          <w:trHeight w:val="100"/>
        </w:trPr>
        <w:tc>
          <w:tcPr>
            <w:tcW w:w="452" w:type="dxa"/>
          </w:tcPr>
          <w:p w14:paraId="6C4D2239" w14:textId="77777777" w:rsidR="005809CE" w:rsidRDefault="006F7AC7">
            <w:pPr>
              <w:pStyle w:val="TableParagraph"/>
              <w:spacing w:line="80" w:lineRule="exact"/>
              <w:ind w:left="23"/>
              <w:rPr>
                <w:sz w:val="9"/>
              </w:rPr>
            </w:pPr>
            <w:bookmarkStart w:id="1937" w:name="71_"/>
            <w:bookmarkEnd w:id="1937"/>
            <w:r>
              <w:rPr>
                <w:spacing w:val="-5"/>
                <w:sz w:val="9"/>
              </w:rPr>
              <w:t>71</w:t>
            </w:r>
          </w:p>
        </w:tc>
        <w:tc>
          <w:tcPr>
            <w:tcW w:w="1969" w:type="dxa"/>
          </w:tcPr>
          <w:p w14:paraId="6626E2CF" w14:textId="77777777" w:rsidR="005809CE" w:rsidRDefault="006F7AC7">
            <w:pPr>
              <w:pStyle w:val="TableParagraph"/>
              <w:spacing w:line="80" w:lineRule="exact"/>
              <w:ind w:left="46" w:right="25"/>
              <w:rPr>
                <w:sz w:val="9"/>
              </w:rPr>
            </w:pPr>
            <w:bookmarkStart w:id="1938" w:name="Park_Street,_Falkirk_"/>
            <w:bookmarkEnd w:id="1938"/>
            <w:r>
              <w:rPr>
                <w:sz w:val="9"/>
              </w:rPr>
              <w:t>Park</w:t>
            </w:r>
            <w:r>
              <w:rPr>
                <w:spacing w:val="3"/>
                <w:sz w:val="9"/>
              </w:rPr>
              <w:t xml:space="preserve"> </w:t>
            </w:r>
            <w:r>
              <w:rPr>
                <w:sz w:val="9"/>
              </w:rPr>
              <w:t xml:space="preserve">Street, </w:t>
            </w:r>
            <w:r>
              <w:rPr>
                <w:spacing w:val="-2"/>
                <w:sz w:val="9"/>
              </w:rPr>
              <w:t>Falkirk</w:t>
            </w:r>
          </w:p>
        </w:tc>
        <w:tc>
          <w:tcPr>
            <w:tcW w:w="482" w:type="dxa"/>
          </w:tcPr>
          <w:p w14:paraId="7CD81402" w14:textId="77777777" w:rsidR="005809CE" w:rsidRDefault="006F7AC7">
            <w:pPr>
              <w:pStyle w:val="TableParagraph"/>
              <w:spacing w:before="2" w:line="78" w:lineRule="exact"/>
              <w:ind w:left="25"/>
              <w:rPr>
                <w:sz w:val="9"/>
              </w:rPr>
            </w:pPr>
            <w:bookmarkStart w:id="1939" w:name="288910_"/>
            <w:bookmarkEnd w:id="1939"/>
            <w:r>
              <w:rPr>
                <w:spacing w:val="-2"/>
                <w:sz w:val="9"/>
              </w:rPr>
              <w:t>288910</w:t>
            </w:r>
          </w:p>
        </w:tc>
        <w:tc>
          <w:tcPr>
            <w:tcW w:w="484" w:type="dxa"/>
          </w:tcPr>
          <w:p w14:paraId="088497C0" w14:textId="77777777" w:rsidR="005809CE" w:rsidRDefault="006F7AC7">
            <w:pPr>
              <w:pStyle w:val="TableParagraph"/>
              <w:spacing w:line="80" w:lineRule="exact"/>
              <w:ind w:left="27" w:right="1"/>
              <w:rPr>
                <w:sz w:val="9"/>
              </w:rPr>
            </w:pPr>
            <w:bookmarkStart w:id="1940" w:name="680112_"/>
            <w:bookmarkEnd w:id="1940"/>
            <w:r>
              <w:rPr>
                <w:spacing w:val="-2"/>
                <w:sz w:val="9"/>
              </w:rPr>
              <w:t>680112</w:t>
            </w:r>
          </w:p>
        </w:tc>
        <w:tc>
          <w:tcPr>
            <w:tcW w:w="503" w:type="dxa"/>
          </w:tcPr>
          <w:p w14:paraId="61BE6083" w14:textId="77777777" w:rsidR="005809CE" w:rsidRDefault="006F7AC7">
            <w:pPr>
              <w:pStyle w:val="TableParagraph"/>
              <w:spacing w:line="80" w:lineRule="exact"/>
              <w:ind w:right="24"/>
              <w:rPr>
                <w:sz w:val="9"/>
              </w:rPr>
            </w:pPr>
            <w:bookmarkStart w:id="1941" w:name="44.6_"/>
            <w:bookmarkEnd w:id="1941"/>
            <w:r>
              <w:rPr>
                <w:spacing w:val="-4"/>
                <w:sz w:val="9"/>
              </w:rPr>
              <w:t>44.6</w:t>
            </w:r>
          </w:p>
        </w:tc>
        <w:tc>
          <w:tcPr>
            <w:tcW w:w="503" w:type="dxa"/>
          </w:tcPr>
          <w:p w14:paraId="5F897188" w14:textId="77777777" w:rsidR="005809CE" w:rsidRDefault="006F7AC7">
            <w:pPr>
              <w:pStyle w:val="TableParagraph"/>
              <w:spacing w:line="80" w:lineRule="exact"/>
              <w:ind w:right="20"/>
              <w:rPr>
                <w:sz w:val="9"/>
              </w:rPr>
            </w:pPr>
            <w:bookmarkStart w:id="1942" w:name="47.1_"/>
            <w:bookmarkEnd w:id="1942"/>
            <w:r>
              <w:rPr>
                <w:spacing w:val="-4"/>
                <w:sz w:val="9"/>
              </w:rPr>
              <w:t>47.1</w:t>
            </w:r>
          </w:p>
        </w:tc>
        <w:tc>
          <w:tcPr>
            <w:tcW w:w="503" w:type="dxa"/>
          </w:tcPr>
          <w:p w14:paraId="36D5567C" w14:textId="77777777" w:rsidR="005809CE" w:rsidRDefault="006F7AC7">
            <w:pPr>
              <w:pStyle w:val="TableParagraph"/>
              <w:spacing w:line="80" w:lineRule="exact"/>
              <w:ind w:right="18"/>
              <w:rPr>
                <w:sz w:val="9"/>
              </w:rPr>
            </w:pPr>
            <w:bookmarkStart w:id="1943" w:name="43.3_"/>
            <w:bookmarkEnd w:id="1943"/>
            <w:r>
              <w:rPr>
                <w:spacing w:val="-4"/>
                <w:sz w:val="9"/>
              </w:rPr>
              <w:t>43.3</w:t>
            </w:r>
          </w:p>
        </w:tc>
        <w:tc>
          <w:tcPr>
            <w:tcW w:w="503" w:type="dxa"/>
          </w:tcPr>
          <w:p w14:paraId="316391FD" w14:textId="77777777" w:rsidR="005809CE" w:rsidRDefault="006F7AC7">
            <w:pPr>
              <w:pStyle w:val="TableParagraph"/>
              <w:spacing w:line="80" w:lineRule="exact"/>
              <w:ind w:right="16"/>
              <w:rPr>
                <w:sz w:val="9"/>
              </w:rPr>
            </w:pPr>
            <w:bookmarkStart w:id="1944" w:name="39.8_"/>
            <w:bookmarkEnd w:id="1944"/>
            <w:r>
              <w:rPr>
                <w:spacing w:val="-4"/>
                <w:sz w:val="9"/>
              </w:rPr>
              <w:t>39.8</w:t>
            </w:r>
          </w:p>
        </w:tc>
        <w:tc>
          <w:tcPr>
            <w:tcW w:w="504" w:type="dxa"/>
          </w:tcPr>
          <w:p w14:paraId="53E46090" w14:textId="77777777" w:rsidR="005809CE" w:rsidRDefault="006F7AC7">
            <w:pPr>
              <w:pStyle w:val="TableParagraph"/>
              <w:spacing w:line="80" w:lineRule="exact"/>
              <w:ind w:left="49" w:right="12"/>
              <w:rPr>
                <w:sz w:val="9"/>
              </w:rPr>
            </w:pPr>
            <w:r>
              <w:rPr>
                <w:spacing w:val="-4"/>
                <w:sz w:val="9"/>
              </w:rPr>
              <w:t>27.7</w:t>
            </w:r>
          </w:p>
        </w:tc>
        <w:tc>
          <w:tcPr>
            <w:tcW w:w="504" w:type="dxa"/>
          </w:tcPr>
          <w:p w14:paraId="7B59635A" w14:textId="77777777" w:rsidR="005809CE" w:rsidRDefault="006F7AC7">
            <w:pPr>
              <w:pStyle w:val="TableParagraph"/>
              <w:spacing w:line="80" w:lineRule="exact"/>
              <w:ind w:left="49" w:right="12"/>
              <w:rPr>
                <w:sz w:val="9"/>
              </w:rPr>
            </w:pPr>
            <w:bookmarkStart w:id="1945" w:name="36.7_"/>
            <w:bookmarkEnd w:id="1945"/>
            <w:r>
              <w:rPr>
                <w:spacing w:val="-4"/>
                <w:sz w:val="9"/>
              </w:rPr>
              <w:t>36.7</w:t>
            </w:r>
          </w:p>
        </w:tc>
        <w:tc>
          <w:tcPr>
            <w:tcW w:w="503" w:type="dxa"/>
          </w:tcPr>
          <w:p w14:paraId="2F457B3E" w14:textId="77777777" w:rsidR="005809CE" w:rsidRDefault="006F7AC7">
            <w:pPr>
              <w:pStyle w:val="TableParagraph"/>
              <w:spacing w:line="80" w:lineRule="exact"/>
              <w:ind w:right="10"/>
              <w:rPr>
                <w:sz w:val="9"/>
              </w:rPr>
            </w:pPr>
            <w:bookmarkStart w:id="1946" w:name="32.8_"/>
            <w:bookmarkEnd w:id="1946"/>
            <w:r>
              <w:rPr>
                <w:spacing w:val="-4"/>
                <w:sz w:val="9"/>
              </w:rPr>
              <w:t>32.8</w:t>
            </w:r>
          </w:p>
        </w:tc>
        <w:tc>
          <w:tcPr>
            <w:tcW w:w="503" w:type="dxa"/>
          </w:tcPr>
          <w:p w14:paraId="1795C3A1" w14:textId="77777777" w:rsidR="005809CE" w:rsidRDefault="006F7AC7">
            <w:pPr>
              <w:pStyle w:val="TableParagraph"/>
              <w:spacing w:line="80" w:lineRule="exact"/>
              <w:ind w:right="12"/>
              <w:rPr>
                <w:sz w:val="9"/>
              </w:rPr>
            </w:pPr>
            <w:r>
              <w:rPr>
                <w:spacing w:val="-10"/>
                <w:w w:val="50"/>
                <w:sz w:val="9"/>
              </w:rPr>
              <w:t>%</w:t>
            </w:r>
          </w:p>
        </w:tc>
        <w:tc>
          <w:tcPr>
            <w:tcW w:w="503" w:type="dxa"/>
          </w:tcPr>
          <w:p w14:paraId="677EC39D" w14:textId="77777777" w:rsidR="005809CE" w:rsidRDefault="006F7AC7">
            <w:pPr>
              <w:pStyle w:val="TableParagraph"/>
              <w:spacing w:line="80" w:lineRule="exact"/>
              <w:ind w:right="6"/>
              <w:rPr>
                <w:sz w:val="9"/>
              </w:rPr>
            </w:pPr>
            <w:r>
              <w:rPr>
                <w:spacing w:val="-4"/>
                <w:sz w:val="9"/>
              </w:rPr>
              <w:t>38.4</w:t>
            </w:r>
          </w:p>
        </w:tc>
        <w:tc>
          <w:tcPr>
            <w:tcW w:w="504" w:type="dxa"/>
          </w:tcPr>
          <w:p w14:paraId="05234CDC" w14:textId="77777777" w:rsidR="005809CE" w:rsidRDefault="006F7AC7">
            <w:pPr>
              <w:pStyle w:val="TableParagraph"/>
              <w:spacing w:line="80" w:lineRule="exact"/>
              <w:ind w:left="49" w:right="2"/>
              <w:rPr>
                <w:sz w:val="9"/>
              </w:rPr>
            </w:pPr>
            <w:bookmarkStart w:id="1947" w:name="39.4_"/>
            <w:bookmarkEnd w:id="1947"/>
            <w:r>
              <w:rPr>
                <w:spacing w:val="-4"/>
                <w:sz w:val="9"/>
              </w:rPr>
              <w:t>39.4</w:t>
            </w:r>
          </w:p>
        </w:tc>
        <w:tc>
          <w:tcPr>
            <w:tcW w:w="504" w:type="dxa"/>
          </w:tcPr>
          <w:p w14:paraId="364839D6" w14:textId="77777777" w:rsidR="005809CE" w:rsidRDefault="006F7AC7">
            <w:pPr>
              <w:pStyle w:val="TableParagraph"/>
              <w:spacing w:line="80" w:lineRule="exact"/>
              <w:ind w:left="49" w:right="2"/>
              <w:rPr>
                <w:sz w:val="9"/>
              </w:rPr>
            </w:pPr>
            <w:bookmarkStart w:id="1948" w:name="55.6_"/>
            <w:bookmarkEnd w:id="1948"/>
            <w:r>
              <w:rPr>
                <w:spacing w:val="-4"/>
                <w:sz w:val="9"/>
              </w:rPr>
              <w:t>55.6</w:t>
            </w:r>
          </w:p>
        </w:tc>
        <w:tc>
          <w:tcPr>
            <w:tcW w:w="503" w:type="dxa"/>
          </w:tcPr>
          <w:p w14:paraId="0BDF9D23" w14:textId="77777777" w:rsidR="005809CE" w:rsidRDefault="006F7AC7">
            <w:pPr>
              <w:pStyle w:val="TableParagraph"/>
              <w:spacing w:line="80" w:lineRule="exact"/>
              <w:ind w:right="2"/>
              <w:rPr>
                <w:sz w:val="9"/>
              </w:rPr>
            </w:pPr>
            <w:bookmarkStart w:id="1949" w:name="38_"/>
            <w:bookmarkEnd w:id="1949"/>
            <w:r>
              <w:rPr>
                <w:spacing w:val="-5"/>
                <w:sz w:val="9"/>
              </w:rPr>
              <w:t>38</w:t>
            </w:r>
          </w:p>
        </w:tc>
      </w:tr>
      <w:tr w:rsidR="005809CE" w14:paraId="738A32DB" w14:textId="77777777">
        <w:trPr>
          <w:trHeight w:val="100"/>
        </w:trPr>
        <w:tc>
          <w:tcPr>
            <w:tcW w:w="452" w:type="dxa"/>
          </w:tcPr>
          <w:p w14:paraId="297B9BE5" w14:textId="77777777" w:rsidR="005809CE" w:rsidRDefault="006F7AC7">
            <w:pPr>
              <w:pStyle w:val="TableParagraph"/>
              <w:spacing w:line="80" w:lineRule="exact"/>
              <w:ind w:left="23" w:right="1"/>
              <w:rPr>
                <w:sz w:val="9"/>
              </w:rPr>
            </w:pPr>
            <w:bookmarkStart w:id="1950" w:name="72_"/>
            <w:bookmarkEnd w:id="1950"/>
            <w:r>
              <w:rPr>
                <w:spacing w:val="-5"/>
                <w:sz w:val="9"/>
              </w:rPr>
              <w:t>72</w:t>
            </w:r>
          </w:p>
        </w:tc>
        <w:tc>
          <w:tcPr>
            <w:tcW w:w="1969" w:type="dxa"/>
          </w:tcPr>
          <w:p w14:paraId="06185D30" w14:textId="77777777" w:rsidR="005809CE" w:rsidRDefault="006F7AC7">
            <w:pPr>
              <w:pStyle w:val="TableParagraph"/>
              <w:spacing w:line="80" w:lineRule="exact"/>
              <w:ind w:left="46" w:right="26"/>
              <w:rPr>
                <w:sz w:val="9"/>
              </w:rPr>
            </w:pPr>
            <w:bookmarkStart w:id="1951" w:name="Vicar_Street,_Falkirk_"/>
            <w:bookmarkEnd w:id="1951"/>
            <w:r>
              <w:rPr>
                <w:sz w:val="9"/>
              </w:rPr>
              <w:t>Vicar</w:t>
            </w:r>
            <w:r>
              <w:rPr>
                <w:spacing w:val="1"/>
                <w:sz w:val="9"/>
              </w:rPr>
              <w:t xml:space="preserve"> </w:t>
            </w:r>
            <w:r>
              <w:rPr>
                <w:sz w:val="9"/>
              </w:rPr>
              <w:t>Street,</w:t>
            </w:r>
            <w:r>
              <w:rPr>
                <w:spacing w:val="3"/>
                <w:sz w:val="9"/>
              </w:rPr>
              <w:t xml:space="preserve"> </w:t>
            </w:r>
            <w:r>
              <w:rPr>
                <w:spacing w:val="-2"/>
                <w:sz w:val="9"/>
              </w:rPr>
              <w:t>Falkirk</w:t>
            </w:r>
          </w:p>
        </w:tc>
        <w:tc>
          <w:tcPr>
            <w:tcW w:w="482" w:type="dxa"/>
          </w:tcPr>
          <w:p w14:paraId="6FBBA85E" w14:textId="77777777" w:rsidR="005809CE" w:rsidRDefault="006F7AC7">
            <w:pPr>
              <w:pStyle w:val="TableParagraph"/>
              <w:spacing w:before="2" w:line="78" w:lineRule="exact"/>
              <w:ind w:left="25"/>
              <w:rPr>
                <w:sz w:val="9"/>
              </w:rPr>
            </w:pPr>
            <w:bookmarkStart w:id="1952" w:name="288824_"/>
            <w:bookmarkEnd w:id="1952"/>
            <w:r>
              <w:rPr>
                <w:spacing w:val="-2"/>
                <w:sz w:val="9"/>
              </w:rPr>
              <w:t>288824</w:t>
            </w:r>
          </w:p>
        </w:tc>
        <w:tc>
          <w:tcPr>
            <w:tcW w:w="484" w:type="dxa"/>
          </w:tcPr>
          <w:p w14:paraId="0D370541" w14:textId="77777777" w:rsidR="005809CE" w:rsidRDefault="006F7AC7">
            <w:pPr>
              <w:pStyle w:val="TableParagraph"/>
              <w:spacing w:line="80" w:lineRule="exact"/>
              <w:ind w:left="27" w:right="1"/>
              <w:rPr>
                <w:sz w:val="9"/>
              </w:rPr>
            </w:pPr>
            <w:bookmarkStart w:id="1953" w:name="680120_"/>
            <w:bookmarkEnd w:id="1953"/>
            <w:r>
              <w:rPr>
                <w:spacing w:val="-2"/>
                <w:sz w:val="9"/>
              </w:rPr>
              <w:t>680120</w:t>
            </w:r>
          </w:p>
        </w:tc>
        <w:tc>
          <w:tcPr>
            <w:tcW w:w="503" w:type="dxa"/>
          </w:tcPr>
          <w:p w14:paraId="12D13FB2" w14:textId="77777777" w:rsidR="005809CE" w:rsidRDefault="006F7AC7">
            <w:pPr>
              <w:pStyle w:val="TableParagraph"/>
              <w:spacing w:line="80" w:lineRule="exact"/>
              <w:ind w:right="25"/>
              <w:rPr>
                <w:sz w:val="9"/>
              </w:rPr>
            </w:pPr>
            <w:bookmarkStart w:id="1954" w:name="53.4_"/>
            <w:bookmarkEnd w:id="1954"/>
            <w:r>
              <w:rPr>
                <w:spacing w:val="-4"/>
                <w:sz w:val="9"/>
              </w:rPr>
              <w:t>53.4</w:t>
            </w:r>
          </w:p>
        </w:tc>
        <w:tc>
          <w:tcPr>
            <w:tcW w:w="503" w:type="dxa"/>
          </w:tcPr>
          <w:p w14:paraId="0085422C" w14:textId="77777777" w:rsidR="005809CE" w:rsidRDefault="006F7AC7">
            <w:pPr>
              <w:pStyle w:val="TableParagraph"/>
              <w:spacing w:line="80" w:lineRule="exact"/>
              <w:ind w:right="20"/>
              <w:rPr>
                <w:sz w:val="9"/>
              </w:rPr>
            </w:pPr>
            <w:bookmarkStart w:id="1955" w:name="40.6_"/>
            <w:bookmarkEnd w:id="1955"/>
            <w:r>
              <w:rPr>
                <w:spacing w:val="-4"/>
                <w:sz w:val="9"/>
              </w:rPr>
              <w:t>40.6</w:t>
            </w:r>
          </w:p>
        </w:tc>
        <w:tc>
          <w:tcPr>
            <w:tcW w:w="503" w:type="dxa"/>
          </w:tcPr>
          <w:p w14:paraId="13482F6F" w14:textId="77777777" w:rsidR="005809CE" w:rsidRDefault="006F7AC7">
            <w:pPr>
              <w:pStyle w:val="TableParagraph"/>
              <w:spacing w:line="80" w:lineRule="exact"/>
              <w:ind w:right="19"/>
              <w:rPr>
                <w:sz w:val="9"/>
              </w:rPr>
            </w:pPr>
            <w:r>
              <w:rPr>
                <w:spacing w:val="-4"/>
                <w:sz w:val="9"/>
              </w:rPr>
              <w:t>39.7</w:t>
            </w:r>
          </w:p>
        </w:tc>
        <w:tc>
          <w:tcPr>
            <w:tcW w:w="503" w:type="dxa"/>
          </w:tcPr>
          <w:p w14:paraId="53507790" w14:textId="77777777" w:rsidR="005809CE" w:rsidRDefault="006F7AC7">
            <w:pPr>
              <w:pStyle w:val="TableParagraph"/>
              <w:spacing w:line="80" w:lineRule="exact"/>
              <w:ind w:right="17"/>
              <w:rPr>
                <w:sz w:val="9"/>
              </w:rPr>
            </w:pPr>
            <w:bookmarkStart w:id="1956" w:name="56.2_"/>
            <w:bookmarkEnd w:id="1956"/>
            <w:r>
              <w:rPr>
                <w:spacing w:val="-4"/>
                <w:sz w:val="9"/>
              </w:rPr>
              <w:t>56.2</w:t>
            </w:r>
          </w:p>
        </w:tc>
        <w:tc>
          <w:tcPr>
            <w:tcW w:w="504" w:type="dxa"/>
          </w:tcPr>
          <w:p w14:paraId="5107A42B" w14:textId="77777777" w:rsidR="005809CE" w:rsidRDefault="006F7AC7">
            <w:pPr>
              <w:pStyle w:val="TableParagraph"/>
              <w:spacing w:line="80" w:lineRule="exact"/>
              <w:ind w:left="49" w:right="12"/>
              <w:rPr>
                <w:sz w:val="9"/>
              </w:rPr>
            </w:pPr>
            <w:r>
              <w:rPr>
                <w:spacing w:val="-4"/>
                <w:sz w:val="9"/>
              </w:rPr>
              <w:t>33.3</w:t>
            </w:r>
          </w:p>
        </w:tc>
        <w:tc>
          <w:tcPr>
            <w:tcW w:w="504" w:type="dxa"/>
          </w:tcPr>
          <w:p w14:paraId="2D31E77B" w14:textId="77777777" w:rsidR="005809CE" w:rsidRDefault="006F7AC7">
            <w:pPr>
              <w:pStyle w:val="TableParagraph"/>
              <w:spacing w:line="80" w:lineRule="exact"/>
              <w:ind w:left="49" w:right="13"/>
              <w:rPr>
                <w:sz w:val="9"/>
              </w:rPr>
            </w:pPr>
            <w:bookmarkStart w:id="1957" w:name="25.5_"/>
            <w:bookmarkEnd w:id="1957"/>
            <w:r>
              <w:rPr>
                <w:spacing w:val="-4"/>
                <w:sz w:val="9"/>
              </w:rPr>
              <w:t>25.5</w:t>
            </w:r>
          </w:p>
        </w:tc>
        <w:tc>
          <w:tcPr>
            <w:tcW w:w="503" w:type="dxa"/>
          </w:tcPr>
          <w:p w14:paraId="6E8A15B3" w14:textId="77777777" w:rsidR="005809CE" w:rsidRDefault="006F7AC7">
            <w:pPr>
              <w:pStyle w:val="TableParagraph"/>
              <w:spacing w:line="80" w:lineRule="exact"/>
              <w:ind w:right="10"/>
              <w:rPr>
                <w:sz w:val="9"/>
              </w:rPr>
            </w:pPr>
            <w:r>
              <w:rPr>
                <w:spacing w:val="-4"/>
                <w:sz w:val="9"/>
              </w:rPr>
              <w:t>25.9</w:t>
            </w:r>
          </w:p>
        </w:tc>
        <w:tc>
          <w:tcPr>
            <w:tcW w:w="503" w:type="dxa"/>
          </w:tcPr>
          <w:p w14:paraId="426F60D3" w14:textId="77777777" w:rsidR="005809CE" w:rsidRDefault="006F7AC7">
            <w:pPr>
              <w:pStyle w:val="TableParagraph"/>
              <w:spacing w:line="80" w:lineRule="exact"/>
              <w:ind w:right="8"/>
              <w:rPr>
                <w:sz w:val="9"/>
              </w:rPr>
            </w:pPr>
            <w:r>
              <w:rPr>
                <w:spacing w:val="-4"/>
                <w:sz w:val="9"/>
              </w:rPr>
              <w:t>28.8</w:t>
            </w:r>
          </w:p>
        </w:tc>
        <w:tc>
          <w:tcPr>
            <w:tcW w:w="503" w:type="dxa"/>
          </w:tcPr>
          <w:p w14:paraId="45E24E9A" w14:textId="77777777" w:rsidR="005809CE" w:rsidRDefault="006F7AC7">
            <w:pPr>
              <w:pStyle w:val="TableParagraph"/>
              <w:spacing w:line="80" w:lineRule="exact"/>
              <w:ind w:right="7"/>
              <w:rPr>
                <w:sz w:val="9"/>
              </w:rPr>
            </w:pPr>
            <w:r>
              <w:rPr>
                <w:spacing w:val="-4"/>
                <w:sz w:val="9"/>
              </w:rPr>
              <w:t>39.5</w:t>
            </w:r>
          </w:p>
        </w:tc>
        <w:tc>
          <w:tcPr>
            <w:tcW w:w="504" w:type="dxa"/>
          </w:tcPr>
          <w:p w14:paraId="15EE3C85" w14:textId="77777777" w:rsidR="005809CE" w:rsidRDefault="006F7AC7">
            <w:pPr>
              <w:pStyle w:val="TableParagraph"/>
              <w:spacing w:line="80" w:lineRule="exact"/>
              <w:ind w:left="49" w:right="2"/>
              <w:rPr>
                <w:sz w:val="9"/>
              </w:rPr>
            </w:pPr>
            <w:bookmarkStart w:id="1958" w:name="36.4_"/>
            <w:bookmarkEnd w:id="1958"/>
            <w:r>
              <w:rPr>
                <w:spacing w:val="-4"/>
                <w:sz w:val="9"/>
              </w:rPr>
              <w:t>36.4</w:t>
            </w:r>
          </w:p>
        </w:tc>
        <w:tc>
          <w:tcPr>
            <w:tcW w:w="504" w:type="dxa"/>
          </w:tcPr>
          <w:p w14:paraId="6F94743C" w14:textId="77777777" w:rsidR="005809CE" w:rsidRDefault="006F7AC7">
            <w:pPr>
              <w:pStyle w:val="TableParagraph"/>
              <w:spacing w:line="80" w:lineRule="exact"/>
              <w:ind w:left="49" w:right="3"/>
              <w:rPr>
                <w:sz w:val="9"/>
              </w:rPr>
            </w:pPr>
            <w:bookmarkStart w:id="1959" w:name="56.5_"/>
            <w:bookmarkEnd w:id="1959"/>
            <w:r>
              <w:rPr>
                <w:spacing w:val="-4"/>
                <w:sz w:val="9"/>
              </w:rPr>
              <w:t>56.5</w:t>
            </w:r>
          </w:p>
        </w:tc>
        <w:tc>
          <w:tcPr>
            <w:tcW w:w="503" w:type="dxa"/>
          </w:tcPr>
          <w:p w14:paraId="2D3C0B4C" w14:textId="77777777" w:rsidR="005809CE" w:rsidRDefault="006F7AC7">
            <w:pPr>
              <w:pStyle w:val="TableParagraph"/>
              <w:spacing w:line="80" w:lineRule="exact"/>
              <w:rPr>
                <w:sz w:val="9"/>
              </w:rPr>
            </w:pPr>
            <w:bookmarkStart w:id="1960" w:name="43.4_"/>
            <w:bookmarkEnd w:id="1960"/>
            <w:r>
              <w:rPr>
                <w:spacing w:val="-4"/>
                <w:sz w:val="9"/>
              </w:rPr>
              <w:t>43.4</w:t>
            </w:r>
          </w:p>
        </w:tc>
      </w:tr>
      <w:tr w:rsidR="005809CE" w14:paraId="2EFF4ADD" w14:textId="77777777">
        <w:trPr>
          <w:trHeight w:val="100"/>
        </w:trPr>
        <w:tc>
          <w:tcPr>
            <w:tcW w:w="452" w:type="dxa"/>
          </w:tcPr>
          <w:p w14:paraId="17CDEA01" w14:textId="77777777" w:rsidR="005809CE" w:rsidRDefault="006F7AC7">
            <w:pPr>
              <w:pStyle w:val="TableParagraph"/>
              <w:spacing w:line="80" w:lineRule="exact"/>
              <w:ind w:left="23" w:right="1"/>
              <w:rPr>
                <w:sz w:val="9"/>
              </w:rPr>
            </w:pPr>
            <w:bookmarkStart w:id="1961" w:name="73_"/>
            <w:bookmarkEnd w:id="1961"/>
            <w:r>
              <w:rPr>
                <w:spacing w:val="-5"/>
                <w:sz w:val="9"/>
              </w:rPr>
              <w:t>73</w:t>
            </w:r>
          </w:p>
        </w:tc>
        <w:tc>
          <w:tcPr>
            <w:tcW w:w="1969" w:type="dxa"/>
          </w:tcPr>
          <w:p w14:paraId="5196F850" w14:textId="77777777" w:rsidR="005809CE" w:rsidRDefault="006F7AC7">
            <w:pPr>
              <w:pStyle w:val="TableParagraph"/>
              <w:spacing w:line="80" w:lineRule="exact"/>
              <w:ind w:left="46" w:right="26"/>
              <w:rPr>
                <w:sz w:val="9"/>
              </w:rPr>
            </w:pPr>
            <w:bookmarkStart w:id="1962" w:name="West_Bridge_Street,_RHS,Falkirk_"/>
            <w:bookmarkEnd w:id="1962"/>
            <w:r>
              <w:rPr>
                <w:sz w:val="9"/>
              </w:rPr>
              <w:t>West</w:t>
            </w:r>
            <w:r>
              <w:rPr>
                <w:spacing w:val="2"/>
                <w:sz w:val="9"/>
              </w:rPr>
              <w:t xml:space="preserve"> </w:t>
            </w:r>
            <w:r>
              <w:rPr>
                <w:sz w:val="9"/>
              </w:rPr>
              <w:t>Bridge</w:t>
            </w:r>
            <w:r>
              <w:rPr>
                <w:spacing w:val="4"/>
                <w:sz w:val="9"/>
              </w:rPr>
              <w:t xml:space="preserve"> </w:t>
            </w:r>
            <w:r>
              <w:rPr>
                <w:sz w:val="9"/>
              </w:rPr>
              <w:t>Street,</w:t>
            </w:r>
            <w:r>
              <w:rPr>
                <w:spacing w:val="2"/>
                <w:sz w:val="9"/>
              </w:rPr>
              <w:t xml:space="preserve"> </w:t>
            </w:r>
            <w:proofErr w:type="spellStart"/>
            <w:proofErr w:type="gramStart"/>
            <w:r>
              <w:rPr>
                <w:spacing w:val="-2"/>
                <w:sz w:val="9"/>
              </w:rPr>
              <w:t>RHS,Falkirk</w:t>
            </w:r>
            <w:proofErr w:type="spellEnd"/>
            <w:proofErr w:type="gramEnd"/>
          </w:p>
        </w:tc>
        <w:tc>
          <w:tcPr>
            <w:tcW w:w="482" w:type="dxa"/>
          </w:tcPr>
          <w:p w14:paraId="27C0E7A3" w14:textId="77777777" w:rsidR="005809CE" w:rsidRDefault="006F7AC7">
            <w:pPr>
              <w:pStyle w:val="TableParagraph"/>
              <w:spacing w:before="2" w:line="78" w:lineRule="exact"/>
              <w:ind w:left="25" w:right="1"/>
              <w:rPr>
                <w:sz w:val="9"/>
              </w:rPr>
            </w:pPr>
            <w:bookmarkStart w:id="1963" w:name="288467_"/>
            <w:bookmarkEnd w:id="1963"/>
            <w:r>
              <w:rPr>
                <w:spacing w:val="-2"/>
                <w:sz w:val="9"/>
              </w:rPr>
              <w:t>288467</w:t>
            </w:r>
          </w:p>
        </w:tc>
        <w:tc>
          <w:tcPr>
            <w:tcW w:w="484" w:type="dxa"/>
          </w:tcPr>
          <w:p w14:paraId="2E831223" w14:textId="77777777" w:rsidR="005809CE" w:rsidRDefault="006F7AC7">
            <w:pPr>
              <w:pStyle w:val="TableParagraph"/>
              <w:spacing w:line="80" w:lineRule="exact"/>
              <w:ind w:left="27" w:right="2"/>
              <w:rPr>
                <w:sz w:val="9"/>
              </w:rPr>
            </w:pPr>
            <w:bookmarkStart w:id="1964" w:name="680048_"/>
            <w:bookmarkEnd w:id="1964"/>
            <w:r>
              <w:rPr>
                <w:spacing w:val="-2"/>
                <w:sz w:val="9"/>
              </w:rPr>
              <w:t>680048</w:t>
            </w:r>
          </w:p>
        </w:tc>
        <w:tc>
          <w:tcPr>
            <w:tcW w:w="503" w:type="dxa"/>
          </w:tcPr>
          <w:p w14:paraId="755B8BD9" w14:textId="77777777" w:rsidR="005809CE" w:rsidRDefault="006F7AC7">
            <w:pPr>
              <w:pStyle w:val="TableParagraph"/>
              <w:spacing w:line="80" w:lineRule="exact"/>
              <w:ind w:right="25"/>
              <w:rPr>
                <w:sz w:val="9"/>
              </w:rPr>
            </w:pPr>
            <w:bookmarkStart w:id="1965" w:name="57.9_"/>
            <w:bookmarkEnd w:id="1965"/>
            <w:r>
              <w:rPr>
                <w:spacing w:val="-4"/>
                <w:sz w:val="9"/>
              </w:rPr>
              <w:t>57.9</w:t>
            </w:r>
          </w:p>
        </w:tc>
        <w:tc>
          <w:tcPr>
            <w:tcW w:w="503" w:type="dxa"/>
          </w:tcPr>
          <w:p w14:paraId="5410FA71" w14:textId="77777777" w:rsidR="005809CE" w:rsidRDefault="006F7AC7">
            <w:pPr>
              <w:pStyle w:val="TableParagraph"/>
              <w:spacing w:line="80" w:lineRule="exact"/>
              <w:ind w:right="21"/>
              <w:rPr>
                <w:sz w:val="9"/>
              </w:rPr>
            </w:pPr>
            <w:bookmarkStart w:id="1966" w:name="48.1_"/>
            <w:bookmarkEnd w:id="1966"/>
            <w:r>
              <w:rPr>
                <w:spacing w:val="-4"/>
                <w:sz w:val="9"/>
              </w:rPr>
              <w:t>48.1</w:t>
            </w:r>
          </w:p>
        </w:tc>
        <w:tc>
          <w:tcPr>
            <w:tcW w:w="503" w:type="dxa"/>
          </w:tcPr>
          <w:p w14:paraId="2A64AF92" w14:textId="77777777" w:rsidR="005809CE" w:rsidRDefault="006F7AC7">
            <w:pPr>
              <w:pStyle w:val="TableParagraph"/>
              <w:spacing w:line="80" w:lineRule="exact"/>
              <w:ind w:right="19"/>
              <w:rPr>
                <w:sz w:val="9"/>
              </w:rPr>
            </w:pPr>
            <w:r>
              <w:rPr>
                <w:spacing w:val="-4"/>
                <w:sz w:val="9"/>
              </w:rPr>
              <w:t>48.4</w:t>
            </w:r>
          </w:p>
        </w:tc>
        <w:tc>
          <w:tcPr>
            <w:tcW w:w="503" w:type="dxa"/>
          </w:tcPr>
          <w:p w14:paraId="73B04ACE" w14:textId="77777777" w:rsidR="005809CE" w:rsidRDefault="006F7AC7">
            <w:pPr>
              <w:pStyle w:val="TableParagraph"/>
              <w:spacing w:line="80" w:lineRule="exact"/>
              <w:ind w:right="17"/>
              <w:rPr>
                <w:sz w:val="9"/>
              </w:rPr>
            </w:pPr>
            <w:bookmarkStart w:id="1967" w:name="42.9_"/>
            <w:bookmarkEnd w:id="1967"/>
            <w:r>
              <w:rPr>
                <w:spacing w:val="-4"/>
                <w:sz w:val="9"/>
              </w:rPr>
              <w:t>42.9</w:t>
            </w:r>
          </w:p>
        </w:tc>
        <w:tc>
          <w:tcPr>
            <w:tcW w:w="504" w:type="dxa"/>
          </w:tcPr>
          <w:p w14:paraId="4D32A7B6" w14:textId="77777777" w:rsidR="005809CE" w:rsidRDefault="006F7AC7">
            <w:pPr>
              <w:pStyle w:val="TableParagraph"/>
              <w:spacing w:line="80" w:lineRule="exact"/>
              <w:ind w:left="49" w:right="13"/>
              <w:rPr>
                <w:sz w:val="9"/>
              </w:rPr>
            </w:pPr>
            <w:r>
              <w:rPr>
                <w:spacing w:val="-4"/>
                <w:sz w:val="9"/>
              </w:rPr>
              <w:t>35.6</w:t>
            </w:r>
          </w:p>
        </w:tc>
        <w:tc>
          <w:tcPr>
            <w:tcW w:w="504" w:type="dxa"/>
          </w:tcPr>
          <w:p w14:paraId="2B58DA18" w14:textId="77777777" w:rsidR="005809CE" w:rsidRDefault="006F7AC7">
            <w:pPr>
              <w:pStyle w:val="TableParagraph"/>
              <w:spacing w:line="80" w:lineRule="exact"/>
              <w:ind w:left="49" w:right="13"/>
              <w:rPr>
                <w:sz w:val="9"/>
              </w:rPr>
            </w:pPr>
            <w:r>
              <w:rPr>
                <w:spacing w:val="-4"/>
                <w:sz w:val="9"/>
              </w:rPr>
              <w:t>33.2</w:t>
            </w:r>
          </w:p>
        </w:tc>
        <w:tc>
          <w:tcPr>
            <w:tcW w:w="503" w:type="dxa"/>
          </w:tcPr>
          <w:p w14:paraId="0AB3908E" w14:textId="77777777" w:rsidR="005809CE" w:rsidRDefault="006F7AC7">
            <w:pPr>
              <w:pStyle w:val="TableParagraph"/>
              <w:spacing w:line="80" w:lineRule="exact"/>
              <w:ind w:right="13"/>
              <w:rPr>
                <w:sz w:val="9"/>
              </w:rPr>
            </w:pPr>
            <w:bookmarkStart w:id="1968" w:name="32_"/>
            <w:bookmarkEnd w:id="1968"/>
            <w:r>
              <w:rPr>
                <w:spacing w:val="-5"/>
                <w:sz w:val="9"/>
              </w:rPr>
              <w:t>32</w:t>
            </w:r>
          </w:p>
        </w:tc>
        <w:tc>
          <w:tcPr>
            <w:tcW w:w="503" w:type="dxa"/>
          </w:tcPr>
          <w:p w14:paraId="25BD5627" w14:textId="77777777" w:rsidR="005809CE" w:rsidRDefault="006F7AC7">
            <w:pPr>
              <w:pStyle w:val="TableParagraph"/>
              <w:spacing w:line="80" w:lineRule="exact"/>
              <w:ind w:right="9"/>
              <w:rPr>
                <w:sz w:val="9"/>
              </w:rPr>
            </w:pPr>
            <w:r>
              <w:rPr>
                <w:spacing w:val="-4"/>
                <w:sz w:val="9"/>
              </w:rPr>
              <w:t>33.3</w:t>
            </w:r>
          </w:p>
        </w:tc>
        <w:tc>
          <w:tcPr>
            <w:tcW w:w="503" w:type="dxa"/>
          </w:tcPr>
          <w:p w14:paraId="6B9EE357" w14:textId="77777777" w:rsidR="005809CE" w:rsidRDefault="006F7AC7">
            <w:pPr>
              <w:pStyle w:val="TableParagraph"/>
              <w:spacing w:line="80" w:lineRule="exact"/>
              <w:ind w:right="7"/>
              <w:rPr>
                <w:sz w:val="9"/>
              </w:rPr>
            </w:pPr>
            <w:bookmarkStart w:id="1969" w:name="42.3_"/>
            <w:bookmarkEnd w:id="1969"/>
            <w:r>
              <w:rPr>
                <w:spacing w:val="-4"/>
                <w:sz w:val="9"/>
              </w:rPr>
              <w:t>42.3</w:t>
            </w:r>
          </w:p>
        </w:tc>
        <w:tc>
          <w:tcPr>
            <w:tcW w:w="504" w:type="dxa"/>
          </w:tcPr>
          <w:p w14:paraId="49848441" w14:textId="77777777" w:rsidR="005809CE" w:rsidRDefault="006F7AC7">
            <w:pPr>
              <w:pStyle w:val="TableParagraph"/>
              <w:spacing w:line="80" w:lineRule="exact"/>
              <w:ind w:left="49" w:right="3"/>
              <w:rPr>
                <w:sz w:val="9"/>
              </w:rPr>
            </w:pPr>
            <w:r>
              <w:rPr>
                <w:spacing w:val="-4"/>
                <w:sz w:val="9"/>
              </w:rPr>
              <w:t>39.7</w:t>
            </w:r>
          </w:p>
        </w:tc>
        <w:tc>
          <w:tcPr>
            <w:tcW w:w="504" w:type="dxa"/>
          </w:tcPr>
          <w:p w14:paraId="7BD290FE" w14:textId="77777777" w:rsidR="005809CE" w:rsidRDefault="006F7AC7">
            <w:pPr>
              <w:pStyle w:val="TableParagraph"/>
              <w:spacing w:line="80" w:lineRule="exact"/>
              <w:ind w:left="49" w:right="4"/>
              <w:rPr>
                <w:sz w:val="9"/>
              </w:rPr>
            </w:pPr>
            <w:r>
              <w:rPr>
                <w:spacing w:val="-10"/>
                <w:w w:val="50"/>
                <w:sz w:val="9"/>
              </w:rPr>
              <w:t>%</w:t>
            </w:r>
          </w:p>
        </w:tc>
        <w:tc>
          <w:tcPr>
            <w:tcW w:w="503" w:type="dxa"/>
          </w:tcPr>
          <w:p w14:paraId="5811693E" w14:textId="77777777" w:rsidR="005809CE" w:rsidRDefault="006F7AC7">
            <w:pPr>
              <w:pStyle w:val="TableParagraph"/>
              <w:spacing w:line="80" w:lineRule="exact"/>
              <w:ind w:right="3"/>
              <w:rPr>
                <w:sz w:val="9"/>
              </w:rPr>
            </w:pPr>
            <w:r>
              <w:rPr>
                <w:spacing w:val="-5"/>
                <w:sz w:val="9"/>
              </w:rPr>
              <w:t>39</w:t>
            </w:r>
          </w:p>
        </w:tc>
      </w:tr>
      <w:tr w:rsidR="005809CE" w14:paraId="72A82F7D" w14:textId="77777777">
        <w:trPr>
          <w:trHeight w:val="100"/>
        </w:trPr>
        <w:tc>
          <w:tcPr>
            <w:tcW w:w="452" w:type="dxa"/>
          </w:tcPr>
          <w:p w14:paraId="12E7C3E0" w14:textId="77777777" w:rsidR="005809CE" w:rsidRDefault="006F7AC7">
            <w:pPr>
              <w:pStyle w:val="TableParagraph"/>
              <w:spacing w:line="80" w:lineRule="exact"/>
              <w:ind w:left="23" w:right="1"/>
              <w:rPr>
                <w:sz w:val="9"/>
              </w:rPr>
            </w:pPr>
            <w:bookmarkStart w:id="1970" w:name="76_"/>
            <w:bookmarkEnd w:id="1970"/>
            <w:r>
              <w:rPr>
                <w:spacing w:val="-5"/>
                <w:sz w:val="9"/>
              </w:rPr>
              <w:t>76</w:t>
            </w:r>
          </w:p>
        </w:tc>
        <w:tc>
          <w:tcPr>
            <w:tcW w:w="1969" w:type="dxa"/>
          </w:tcPr>
          <w:p w14:paraId="605215B4" w14:textId="77777777" w:rsidR="005809CE" w:rsidRDefault="006F7AC7">
            <w:pPr>
              <w:pStyle w:val="TableParagraph"/>
              <w:spacing w:line="80" w:lineRule="exact"/>
              <w:ind w:left="46" w:right="25"/>
              <w:rPr>
                <w:sz w:val="9"/>
              </w:rPr>
            </w:pPr>
            <w:bookmarkStart w:id="1971" w:name="Tryst_Road,_Stenhousemuir_"/>
            <w:bookmarkEnd w:id="1971"/>
            <w:r>
              <w:rPr>
                <w:sz w:val="9"/>
              </w:rPr>
              <w:t>Tryst</w:t>
            </w:r>
            <w:r>
              <w:rPr>
                <w:spacing w:val="2"/>
                <w:sz w:val="9"/>
              </w:rPr>
              <w:t xml:space="preserve"> </w:t>
            </w:r>
            <w:r>
              <w:rPr>
                <w:sz w:val="9"/>
              </w:rPr>
              <w:t>Road,</w:t>
            </w:r>
            <w:r>
              <w:rPr>
                <w:spacing w:val="2"/>
                <w:sz w:val="9"/>
              </w:rPr>
              <w:t xml:space="preserve"> </w:t>
            </w:r>
            <w:r>
              <w:rPr>
                <w:spacing w:val="-2"/>
                <w:sz w:val="9"/>
              </w:rPr>
              <w:t>Stenhousemuir</w:t>
            </w:r>
          </w:p>
        </w:tc>
        <w:tc>
          <w:tcPr>
            <w:tcW w:w="482" w:type="dxa"/>
          </w:tcPr>
          <w:p w14:paraId="48179679" w14:textId="77777777" w:rsidR="005809CE" w:rsidRDefault="006F7AC7">
            <w:pPr>
              <w:pStyle w:val="TableParagraph"/>
              <w:spacing w:before="2" w:line="78" w:lineRule="exact"/>
              <w:ind w:left="25" w:right="1"/>
              <w:rPr>
                <w:sz w:val="9"/>
              </w:rPr>
            </w:pPr>
            <w:bookmarkStart w:id="1972" w:name="286851_"/>
            <w:bookmarkEnd w:id="1972"/>
            <w:r>
              <w:rPr>
                <w:spacing w:val="-2"/>
                <w:sz w:val="9"/>
              </w:rPr>
              <w:t>286851</w:t>
            </w:r>
          </w:p>
        </w:tc>
        <w:tc>
          <w:tcPr>
            <w:tcW w:w="484" w:type="dxa"/>
          </w:tcPr>
          <w:p w14:paraId="4BF47201" w14:textId="77777777" w:rsidR="005809CE" w:rsidRDefault="006F7AC7">
            <w:pPr>
              <w:pStyle w:val="TableParagraph"/>
              <w:spacing w:line="80" w:lineRule="exact"/>
              <w:ind w:left="27" w:right="2"/>
              <w:rPr>
                <w:sz w:val="9"/>
              </w:rPr>
            </w:pPr>
            <w:bookmarkStart w:id="1973" w:name="683229_"/>
            <w:bookmarkEnd w:id="1973"/>
            <w:r>
              <w:rPr>
                <w:spacing w:val="-2"/>
                <w:sz w:val="9"/>
              </w:rPr>
              <w:t>683229</w:t>
            </w:r>
          </w:p>
        </w:tc>
        <w:tc>
          <w:tcPr>
            <w:tcW w:w="503" w:type="dxa"/>
          </w:tcPr>
          <w:p w14:paraId="7BC6663A" w14:textId="77777777" w:rsidR="005809CE" w:rsidRDefault="006F7AC7">
            <w:pPr>
              <w:pStyle w:val="TableParagraph"/>
              <w:spacing w:line="80" w:lineRule="exact"/>
              <w:ind w:right="25"/>
              <w:rPr>
                <w:sz w:val="9"/>
              </w:rPr>
            </w:pPr>
            <w:bookmarkStart w:id="1974" w:name="48.4_"/>
            <w:bookmarkEnd w:id="1974"/>
            <w:r>
              <w:rPr>
                <w:spacing w:val="-4"/>
                <w:sz w:val="9"/>
              </w:rPr>
              <w:t>48.4</w:t>
            </w:r>
          </w:p>
        </w:tc>
        <w:tc>
          <w:tcPr>
            <w:tcW w:w="503" w:type="dxa"/>
          </w:tcPr>
          <w:p w14:paraId="054CC56C" w14:textId="77777777" w:rsidR="005809CE" w:rsidRDefault="006F7AC7">
            <w:pPr>
              <w:pStyle w:val="TableParagraph"/>
              <w:spacing w:line="80" w:lineRule="exact"/>
              <w:ind w:right="21"/>
              <w:rPr>
                <w:sz w:val="9"/>
              </w:rPr>
            </w:pPr>
            <w:r>
              <w:rPr>
                <w:spacing w:val="-4"/>
                <w:sz w:val="9"/>
              </w:rPr>
              <w:t>35.4</w:t>
            </w:r>
          </w:p>
        </w:tc>
        <w:tc>
          <w:tcPr>
            <w:tcW w:w="503" w:type="dxa"/>
          </w:tcPr>
          <w:p w14:paraId="6D3E6792" w14:textId="77777777" w:rsidR="005809CE" w:rsidRDefault="006F7AC7">
            <w:pPr>
              <w:pStyle w:val="TableParagraph"/>
              <w:spacing w:line="80" w:lineRule="exact"/>
              <w:ind w:right="19"/>
              <w:rPr>
                <w:sz w:val="9"/>
              </w:rPr>
            </w:pPr>
            <w:bookmarkStart w:id="1975" w:name="25.2_"/>
            <w:bookmarkEnd w:id="1975"/>
            <w:r>
              <w:rPr>
                <w:spacing w:val="-4"/>
                <w:sz w:val="9"/>
              </w:rPr>
              <w:t>25.2</w:t>
            </w:r>
          </w:p>
        </w:tc>
        <w:tc>
          <w:tcPr>
            <w:tcW w:w="503" w:type="dxa"/>
          </w:tcPr>
          <w:p w14:paraId="0E1833BE" w14:textId="77777777" w:rsidR="005809CE" w:rsidRDefault="006F7AC7">
            <w:pPr>
              <w:pStyle w:val="TableParagraph"/>
              <w:spacing w:line="80" w:lineRule="exact"/>
              <w:ind w:right="17"/>
              <w:rPr>
                <w:sz w:val="9"/>
              </w:rPr>
            </w:pPr>
            <w:bookmarkStart w:id="1976" w:name="24.7_"/>
            <w:bookmarkEnd w:id="1976"/>
            <w:r>
              <w:rPr>
                <w:spacing w:val="-4"/>
                <w:sz w:val="9"/>
              </w:rPr>
              <w:t>24.7</w:t>
            </w:r>
          </w:p>
        </w:tc>
        <w:tc>
          <w:tcPr>
            <w:tcW w:w="504" w:type="dxa"/>
          </w:tcPr>
          <w:p w14:paraId="5185C27C" w14:textId="77777777" w:rsidR="005809CE" w:rsidRDefault="006F7AC7">
            <w:pPr>
              <w:pStyle w:val="TableParagraph"/>
              <w:spacing w:line="80" w:lineRule="exact"/>
              <w:ind w:left="49" w:right="13"/>
              <w:rPr>
                <w:sz w:val="9"/>
              </w:rPr>
            </w:pPr>
            <w:bookmarkStart w:id="1977" w:name="19.6_"/>
            <w:bookmarkEnd w:id="1977"/>
            <w:r>
              <w:rPr>
                <w:spacing w:val="-4"/>
                <w:sz w:val="9"/>
              </w:rPr>
              <w:t>19.6</w:t>
            </w:r>
          </w:p>
        </w:tc>
        <w:tc>
          <w:tcPr>
            <w:tcW w:w="504" w:type="dxa"/>
          </w:tcPr>
          <w:p w14:paraId="1382ED4F" w14:textId="77777777" w:rsidR="005809CE" w:rsidRDefault="006F7AC7">
            <w:pPr>
              <w:pStyle w:val="TableParagraph"/>
              <w:spacing w:line="80" w:lineRule="exact"/>
              <w:ind w:left="49" w:right="13"/>
              <w:rPr>
                <w:sz w:val="9"/>
              </w:rPr>
            </w:pPr>
            <w:r>
              <w:rPr>
                <w:spacing w:val="-5"/>
                <w:sz w:val="9"/>
              </w:rPr>
              <w:t>15</w:t>
            </w:r>
          </w:p>
        </w:tc>
        <w:tc>
          <w:tcPr>
            <w:tcW w:w="503" w:type="dxa"/>
          </w:tcPr>
          <w:p w14:paraId="20D6B682" w14:textId="77777777" w:rsidR="005809CE" w:rsidRDefault="006F7AC7">
            <w:pPr>
              <w:pStyle w:val="TableParagraph"/>
              <w:spacing w:line="80" w:lineRule="exact"/>
              <w:ind w:right="11"/>
              <w:rPr>
                <w:sz w:val="9"/>
              </w:rPr>
            </w:pPr>
            <w:bookmarkStart w:id="1978" w:name="18.6_"/>
            <w:bookmarkEnd w:id="1978"/>
            <w:r>
              <w:rPr>
                <w:spacing w:val="-4"/>
                <w:sz w:val="9"/>
              </w:rPr>
              <w:t>18.6</w:t>
            </w:r>
          </w:p>
        </w:tc>
        <w:tc>
          <w:tcPr>
            <w:tcW w:w="503" w:type="dxa"/>
          </w:tcPr>
          <w:p w14:paraId="682465A7" w14:textId="77777777" w:rsidR="005809CE" w:rsidRDefault="006F7AC7">
            <w:pPr>
              <w:pStyle w:val="TableParagraph"/>
              <w:spacing w:line="80" w:lineRule="exact"/>
              <w:ind w:right="9"/>
              <w:rPr>
                <w:sz w:val="9"/>
              </w:rPr>
            </w:pPr>
            <w:r>
              <w:rPr>
                <w:spacing w:val="-4"/>
                <w:sz w:val="9"/>
              </w:rPr>
              <w:t>21.4</w:t>
            </w:r>
          </w:p>
        </w:tc>
        <w:tc>
          <w:tcPr>
            <w:tcW w:w="503" w:type="dxa"/>
          </w:tcPr>
          <w:p w14:paraId="575C9BFF" w14:textId="77777777" w:rsidR="005809CE" w:rsidRDefault="006F7AC7">
            <w:pPr>
              <w:pStyle w:val="TableParagraph"/>
              <w:spacing w:line="80" w:lineRule="exact"/>
              <w:ind w:right="7"/>
              <w:rPr>
                <w:sz w:val="9"/>
              </w:rPr>
            </w:pPr>
            <w:r>
              <w:rPr>
                <w:spacing w:val="-4"/>
                <w:sz w:val="9"/>
              </w:rPr>
              <w:t>26.6</w:t>
            </w:r>
          </w:p>
        </w:tc>
        <w:tc>
          <w:tcPr>
            <w:tcW w:w="504" w:type="dxa"/>
          </w:tcPr>
          <w:p w14:paraId="16D967CC" w14:textId="77777777" w:rsidR="005809CE" w:rsidRDefault="006F7AC7">
            <w:pPr>
              <w:pStyle w:val="TableParagraph"/>
              <w:spacing w:line="80" w:lineRule="exact"/>
              <w:ind w:left="49" w:right="3"/>
              <w:rPr>
                <w:sz w:val="9"/>
              </w:rPr>
            </w:pPr>
            <w:r>
              <w:rPr>
                <w:spacing w:val="-4"/>
                <w:sz w:val="9"/>
              </w:rPr>
              <w:t>26.2</w:t>
            </w:r>
          </w:p>
        </w:tc>
        <w:tc>
          <w:tcPr>
            <w:tcW w:w="504" w:type="dxa"/>
          </w:tcPr>
          <w:p w14:paraId="2D6FAEA3" w14:textId="77777777" w:rsidR="005809CE" w:rsidRDefault="006F7AC7">
            <w:pPr>
              <w:pStyle w:val="TableParagraph"/>
              <w:spacing w:line="80" w:lineRule="exact"/>
              <w:ind w:left="49" w:right="3"/>
              <w:rPr>
                <w:sz w:val="9"/>
              </w:rPr>
            </w:pPr>
            <w:r>
              <w:rPr>
                <w:spacing w:val="-4"/>
                <w:sz w:val="9"/>
              </w:rPr>
              <w:t>38.8</w:t>
            </w:r>
          </w:p>
        </w:tc>
        <w:tc>
          <w:tcPr>
            <w:tcW w:w="503" w:type="dxa"/>
          </w:tcPr>
          <w:p w14:paraId="308B7F87" w14:textId="77777777" w:rsidR="005809CE" w:rsidRDefault="006F7AC7">
            <w:pPr>
              <w:pStyle w:val="TableParagraph"/>
              <w:spacing w:line="80" w:lineRule="exact"/>
              <w:rPr>
                <w:sz w:val="9"/>
              </w:rPr>
            </w:pPr>
            <w:bookmarkStart w:id="1979" w:name="39.3_"/>
            <w:bookmarkEnd w:id="1979"/>
            <w:r>
              <w:rPr>
                <w:spacing w:val="-4"/>
                <w:sz w:val="9"/>
              </w:rPr>
              <w:t>39.3</w:t>
            </w:r>
          </w:p>
        </w:tc>
      </w:tr>
      <w:tr w:rsidR="005809CE" w14:paraId="41CB6586" w14:textId="77777777">
        <w:trPr>
          <w:trHeight w:val="100"/>
        </w:trPr>
        <w:tc>
          <w:tcPr>
            <w:tcW w:w="452" w:type="dxa"/>
          </w:tcPr>
          <w:p w14:paraId="3932B942" w14:textId="77777777" w:rsidR="005809CE" w:rsidRDefault="006F7AC7">
            <w:pPr>
              <w:pStyle w:val="TableParagraph"/>
              <w:spacing w:line="80" w:lineRule="exact"/>
              <w:ind w:left="23" w:right="2"/>
              <w:rPr>
                <w:sz w:val="9"/>
              </w:rPr>
            </w:pPr>
            <w:bookmarkStart w:id="1980" w:name="77_"/>
            <w:bookmarkEnd w:id="1980"/>
            <w:r>
              <w:rPr>
                <w:spacing w:val="-5"/>
                <w:sz w:val="9"/>
              </w:rPr>
              <w:t>77</w:t>
            </w:r>
          </w:p>
        </w:tc>
        <w:tc>
          <w:tcPr>
            <w:tcW w:w="1969" w:type="dxa"/>
          </w:tcPr>
          <w:p w14:paraId="69F9F3B6" w14:textId="77777777" w:rsidR="005809CE" w:rsidRDefault="006F7AC7">
            <w:pPr>
              <w:pStyle w:val="TableParagraph"/>
              <w:spacing w:line="80" w:lineRule="exact"/>
              <w:ind w:left="46" w:right="24"/>
              <w:rPr>
                <w:sz w:val="9"/>
              </w:rPr>
            </w:pPr>
            <w:bookmarkStart w:id="1981" w:name="Kinnaird_Village_"/>
            <w:bookmarkEnd w:id="1981"/>
            <w:r>
              <w:rPr>
                <w:sz w:val="9"/>
              </w:rPr>
              <w:t xml:space="preserve">Kinnaird </w:t>
            </w:r>
            <w:r>
              <w:rPr>
                <w:spacing w:val="-2"/>
                <w:sz w:val="9"/>
              </w:rPr>
              <w:t>Village</w:t>
            </w:r>
          </w:p>
        </w:tc>
        <w:tc>
          <w:tcPr>
            <w:tcW w:w="482" w:type="dxa"/>
          </w:tcPr>
          <w:p w14:paraId="35078C0C" w14:textId="77777777" w:rsidR="005809CE" w:rsidRDefault="006F7AC7">
            <w:pPr>
              <w:pStyle w:val="TableParagraph"/>
              <w:spacing w:before="2" w:line="78" w:lineRule="exact"/>
              <w:ind w:left="25" w:right="1"/>
              <w:rPr>
                <w:sz w:val="9"/>
              </w:rPr>
            </w:pPr>
            <w:bookmarkStart w:id="1982" w:name="286490_"/>
            <w:bookmarkEnd w:id="1982"/>
            <w:r>
              <w:rPr>
                <w:spacing w:val="-2"/>
                <w:sz w:val="9"/>
              </w:rPr>
              <w:t>286490</w:t>
            </w:r>
          </w:p>
        </w:tc>
        <w:tc>
          <w:tcPr>
            <w:tcW w:w="484" w:type="dxa"/>
          </w:tcPr>
          <w:p w14:paraId="7D9476A8" w14:textId="77777777" w:rsidR="005809CE" w:rsidRDefault="006F7AC7">
            <w:pPr>
              <w:pStyle w:val="TableParagraph"/>
              <w:spacing w:line="80" w:lineRule="exact"/>
              <w:ind w:left="27" w:right="2"/>
              <w:rPr>
                <w:sz w:val="9"/>
              </w:rPr>
            </w:pPr>
            <w:bookmarkStart w:id="1983" w:name="683775_"/>
            <w:bookmarkEnd w:id="1983"/>
            <w:r>
              <w:rPr>
                <w:spacing w:val="-2"/>
                <w:sz w:val="9"/>
              </w:rPr>
              <w:t>683775</w:t>
            </w:r>
          </w:p>
        </w:tc>
        <w:tc>
          <w:tcPr>
            <w:tcW w:w="503" w:type="dxa"/>
          </w:tcPr>
          <w:p w14:paraId="4399041E" w14:textId="77777777" w:rsidR="005809CE" w:rsidRDefault="006F7AC7">
            <w:pPr>
              <w:pStyle w:val="TableParagraph"/>
              <w:spacing w:line="80" w:lineRule="exact"/>
              <w:ind w:right="26"/>
              <w:rPr>
                <w:sz w:val="9"/>
              </w:rPr>
            </w:pPr>
            <w:bookmarkStart w:id="1984" w:name="42.4_"/>
            <w:bookmarkEnd w:id="1984"/>
            <w:r>
              <w:rPr>
                <w:spacing w:val="-4"/>
                <w:sz w:val="9"/>
              </w:rPr>
              <w:t>42.4</w:t>
            </w:r>
          </w:p>
        </w:tc>
        <w:tc>
          <w:tcPr>
            <w:tcW w:w="503" w:type="dxa"/>
          </w:tcPr>
          <w:p w14:paraId="603FBAC1" w14:textId="77777777" w:rsidR="005809CE" w:rsidRDefault="006F7AC7">
            <w:pPr>
              <w:pStyle w:val="TableParagraph"/>
              <w:spacing w:line="80" w:lineRule="exact"/>
              <w:ind w:right="22"/>
              <w:rPr>
                <w:sz w:val="9"/>
              </w:rPr>
            </w:pPr>
            <w:bookmarkStart w:id="1985" w:name="32.3_"/>
            <w:bookmarkEnd w:id="1985"/>
            <w:r>
              <w:rPr>
                <w:spacing w:val="-4"/>
                <w:sz w:val="9"/>
              </w:rPr>
              <w:t>32.3</w:t>
            </w:r>
          </w:p>
        </w:tc>
        <w:tc>
          <w:tcPr>
            <w:tcW w:w="503" w:type="dxa"/>
          </w:tcPr>
          <w:p w14:paraId="07EC5F60" w14:textId="77777777" w:rsidR="005809CE" w:rsidRDefault="006F7AC7">
            <w:pPr>
              <w:pStyle w:val="TableParagraph"/>
              <w:spacing w:line="80" w:lineRule="exact"/>
              <w:ind w:right="23"/>
              <w:rPr>
                <w:sz w:val="9"/>
              </w:rPr>
            </w:pPr>
            <w:r>
              <w:rPr>
                <w:spacing w:val="-10"/>
                <w:w w:val="50"/>
                <w:sz w:val="9"/>
              </w:rPr>
              <w:t>%</w:t>
            </w:r>
          </w:p>
        </w:tc>
        <w:tc>
          <w:tcPr>
            <w:tcW w:w="503" w:type="dxa"/>
          </w:tcPr>
          <w:p w14:paraId="12139083" w14:textId="77777777" w:rsidR="005809CE" w:rsidRDefault="006F7AC7">
            <w:pPr>
              <w:pStyle w:val="TableParagraph"/>
              <w:spacing w:line="80" w:lineRule="exact"/>
              <w:ind w:right="18"/>
              <w:rPr>
                <w:sz w:val="9"/>
              </w:rPr>
            </w:pPr>
            <w:bookmarkStart w:id="1986" w:name="26.1_"/>
            <w:bookmarkEnd w:id="1986"/>
            <w:r>
              <w:rPr>
                <w:spacing w:val="-4"/>
                <w:sz w:val="9"/>
              </w:rPr>
              <w:t>26.1</w:t>
            </w:r>
          </w:p>
        </w:tc>
        <w:tc>
          <w:tcPr>
            <w:tcW w:w="504" w:type="dxa"/>
          </w:tcPr>
          <w:p w14:paraId="139BB2A1" w14:textId="77777777" w:rsidR="005809CE" w:rsidRDefault="006F7AC7">
            <w:pPr>
              <w:pStyle w:val="TableParagraph"/>
              <w:spacing w:line="80" w:lineRule="exact"/>
              <w:ind w:left="49" w:right="13"/>
              <w:rPr>
                <w:sz w:val="9"/>
              </w:rPr>
            </w:pPr>
            <w:bookmarkStart w:id="1987" w:name="20.6_"/>
            <w:bookmarkEnd w:id="1987"/>
            <w:r>
              <w:rPr>
                <w:spacing w:val="-4"/>
                <w:sz w:val="9"/>
              </w:rPr>
              <w:t>20.6</w:t>
            </w:r>
          </w:p>
        </w:tc>
        <w:tc>
          <w:tcPr>
            <w:tcW w:w="504" w:type="dxa"/>
          </w:tcPr>
          <w:p w14:paraId="57209770" w14:textId="77777777" w:rsidR="005809CE" w:rsidRDefault="006F7AC7">
            <w:pPr>
              <w:pStyle w:val="TableParagraph"/>
              <w:spacing w:line="80" w:lineRule="exact"/>
              <w:ind w:left="49" w:right="14"/>
              <w:rPr>
                <w:sz w:val="9"/>
              </w:rPr>
            </w:pPr>
            <w:bookmarkStart w:id="1988" w:name="14.9_"/>
            <w:bookmarkEnd w:id="1988"/>
            <w:r>
              <w:rPr>
                <w:spacing w:val="-4"/>
                <w:sz w:val="9"/>
              </w:rPr>
              <w:t>14.9</w:t>
            </w:r>
          </w:p>
        </w:tc>
        <w:tc>
          <w:tcPr>
            <w:tcW w:w="503" w:type="dxa"/>
          </w:tcPr>
          <w:p w14:paraId="185E926F" w14:textId="77777777" w:rsidR="005809CE" w:rsidRDefault="006F7AC7">
            <w:pPr>
              <w:pStyle w:val="TableParagraph"/>
              <w:spacing w:line="80" w:lineRule="exact"/>
              <w:ind w:right="11"/>
              <w:rPr>
                <w:sz w:val="9"/>
              </w:rPr>
            </w:pPr>
            <w:r>
              <w:rPr>
                <w:spacing w:val="-4"/>
                <w:sz w:val="9"/>
              </w:rPr>
              <w:t>20.4</w:t>
            </w:r>
          </w:p>
        </w:tc>
        <w:tc>
          <w:tcPr>
            <w:tcW w:w="503" w:type="dxa"/>
          </w:tcPr>
          <w:p w14:paraId="7F2471A1" w14:textId="77777777" w:rsidR="005809CE" w:rsidRDefault="006F7AC7">
            <w:pPr>
              <w:pStyle w:val="TableParagraph"/>
              <w:spacing w:line="80" w:lineRule="exact"/>
              <w:ind w:right="9"/>
              <w:rPr>
                <w:sz w:val="9"/>
              </w:rPr>
            </w:pPr>
            <w:r>
              <w:rPr>
                <w:spacing w:val="-4"/>
                <w:sz w:val="9"/>
              </w:rPr>
              <w:t>22.1</w:t>
            </w:r>
          </w:p>
        </w:tc>
        <w:tc>
          <w:tcPr>
            <w:tcW w:w="503" w:type="dxa"/>
          </w:tcPr>
          <w:p w14:paraId="34282E5E" w14:textId="77777777" w:rsidR="005809CE" w:rsidRDefault="006F7AC7">
            <w:pPr>
              <w:pStyle w:val="TableParagraph"/>
              <w:spacing w:line="80" w:lineRule="exact"/>
              <w:ind w:right="8"/>
              <w:rPr>
                <w:sz w:val="9"/>
              </w:rPr>
            </w:pPr>
            <w:r>
              <w:rPr>
                <w:spacing w:val="-4"/>
                <w:sz w:val="9"/>
              </w:rPr>
              <w:t>25.6</w:t>
            </w:r>
          </w:p>
        </w:tc>
        <w:tc>
          <w:tcPr>
            <w:tcW w:w="504" w:type="dxa"/>
          </w:tcPr>
          <w:p w14:paraId="04878FD0" w14:textId="77777777" w:rsidR="005809CE" w:rsidRDefault="006F7AC7">
            <w:pPr>
              <w:pStyle w:val="TableParagraph"/>
              <w:spacing w:line="80" w:lineRule="exact"/>
              <w:ind w:left="49" w:right="3"/>
              <w:rPr>
                <w:sz w:val="9"/>
              </w:rPr>
            </w:pPr>
            <w:bookmarkStart w:id="1989" w:name="27.8_"/>
            <w:bookmarkEnd w:id="1989"/>
            <w:r>
              <w:rPr>
                <w:spacing w:val="-4"/>
                <w:sz w:val="9"/>
              </w:rPr>
              <w:t>27.8</w:t>
            </w:r>
          </w:p>
        </w:tc>
        <w:tc>
          <w:tcPr>
            <w:tcW w:w="504" w:type="dxa"/>
          </w:tcPr>
          <w:p w14:paraId="5FA4D2DC" w14:textId="77777777" w:rsidR="005809CE" w:rsidRDefault="006F7AC7">
            <w:pPr>
              <w:pStyle w:val="TableParagraph"/>
              <w:spacing w:line="80" w:lineRule="exact"/>
              <w:ind w:left="49" w:right="3"/>
              <w:rPr>
                <w:sz w:val="9"/>
              </w:rPr>
            </w:pPr>
            <w:bookmarkStart w:id="1990" w:name="39.5_"/>
            <w:bookmarkEnd w:id="1990"/>
            <w:r>
              <w:rPr>
                <w:spacing w:val="-4"/>
                <w:sz w:val="9"/>
              </w:rPr>
              <w:t>39.5</w:t>
            </w:r>
          </w:p>
        </w:tc>
        <w:tc>
          <w:tcPr>
            <w:tcW w:w="503" w:type="dxa"/>
          </w:tcPr>
          <w:p w14:paraId="513A39E2" w14:textId="77777777" w:rsidR="005809CE" w:rsidRDefault="006F7AC7">
            <w:pPr>
              <w:pStyle w:val="TableParagraph"/>
              <w:spacing w:line="80" w:lineRule="exact"/>
              <w:ind w:right="1"/>
              <w:rPr>
                <w:sz w:val="9"/>
              </w:rPr>
            </w:pPr>
            <w:r>
              <w:rPr>
                <w:spacing w:val="-4"/>
                <w:sz w:val="9"/>
              </w:rPr>
              <w:t>31.3</w:t>
            </w:r>
          </w:p>
        </w:tc>
      </w:tr>
      <w:tr w:rsidR="005809CE" w14:paraId="0D225F67" w14:textId="77777777">
        <w:trPr>
          <w:trHeight w:val="100"/>
        </w:trPr>
        <w:tc>
          <w:tcPr>
            <w:tcW w:w="452" w:type="dxa"/>
          </w:tcPr>
          <w:p w14:paraId="33029807" w14:textId="77777777" w:rsidR="005809CE" w:rsidRDefault="006F7AC7">
            <w:pPr>
              <w:pStyle w:val="TableParagraph"/>
              <w:spacing w:line="80" w:lineRule="exact"/>
              <w:ind w:left="23" w:right="2"/>
              <w:rPr>
                <w:sz w:val="9"/>
              </w:rPr>
            </w:pPr>
            <w:bookmarkStart w:id="1991" w:name="78_"/>
            <w:bookmarkEnd w:id="1991"/>
            <w:r>
              <w:rPr>
                <w:spacing w:val="-5"/>
                <w:sz w:val="9"/>
              </w:rPr>
              <w:t>78</w:t>
            </w:r>
          </w:p>
        </w:tc>
        <w:tc>
          <w:tcPr>
            <w:tcW w:w="1969" w:type="dxa"/>
          </w:tcPr>
          <w:p w14:paraId="058F0FED" w14:textId="77777777" w:rsidR="005809CE" w:rsidRDefault="006F7AC7">
            <w:pPr>
              <w:pStyle w:val="TableParagraph"/>
              <w:spacing w:line="80" w:lineRule="exact"/>
              <w:ind w:left="46" w:right="28"/>
              <w:rPr>
                <w:sz w:val="9"/>
              </w:rPr>
            </w:pPr>
            <w:bookmarkStart w:id="1992" w:name="Glen_Brae,_Falkirk_"/>
            <w:bookmarkEnd w:id="1992"/>
            <w:r>
              <w:rPr>
                <w:sz w:val="9"/>
              </w:rPr>
              <w:t>Glen</w:t>
            </w:r>
            <w:r>
              <w:rPr>
                <w:spacing w:val="1"/>
                <w:sz w:val="9"/>
              </w:rPr>
              <w:t xml:space="preserve"> </w:t>
            </w:r>
            <w:r>
              <w:rPr>
                <w:sz w:val="9"/>
              </w:rPr>
              <w:t>Brae,</w:t>
            </w:r>
            <w:r>
              <w:rPr>
                <w:spacing w:val="3"/>
                <w:sz w:val="9"/>
              </w:rPr>
              <w:t xml:space="preserve"> </w:t>
            </w:r>
            <w:r>
              <w:rPr>
                <w:spacing w:val="-2"/>
                <w:sz w:val="9"/>
              </w:rPr>
              <w:t>Falkirk</w:t>
            </w:r>
          </w:p>
        </w:tc>
        <w:tc>
          <w:tcPr>
            <w:tcW w:w="482" w:type="dxa"/>
          </w:tcPr>
          <w:p w14:paraId="5C62A03B" w14:textId="77777777" w:rsidR="005809CE" w:rsidRDefault="006F7AC7">
            <w:pPr>
              <w:pStyle w:val="TableParagraph"/>
              <w:spacing w:before="2" w:line="78" w:lineRule="exact"/>
              <w:ind w:left="25" w:right="2"/>
              <w:rPr>
                <w:sz w:val="9"/>
              </w:rPr>
            </w:pPr>
            <w:bookmarkStart w:id="1993" w:name="288525_"/>
            <w:bookmarkEnd w:id="1993"/>
            <w:r>
              <w:rPr>
                <w:spacing w:val="-2"/>
                <w:sz w:val="9"/>
              </w:rPr>
              <w:t>288525</w:t>
            </w:r>
          </w:p>
        </w:tc>
        <w:tc>
          <w:tcPr>
            <w:tcW w:w="484" w:type="dxa"/>
          </w:tcPr>
          <w:p w14:paraId="4EA9ECEC" w14:textId="77777777" w:rsidR="005809CE" w:rsidRDefault="006F7AC7">
            <w:pPr>
              <w:pStyle w:val="TableParagraph"/>
              <w:spacing w:line="80" w:lineRule="exact"/>
              <w:ind w:left="27" w:right="3"/>
              <w:rPr>
                <w:sz w:val="9"/>
              </w:rPr>
            </w:pPr>
            <w:bookmarkStart w:id="1994" w:name="678991_"/>
            <w:bookmarkEnd w:id="1994"/>
            <w:r>
              <w:rPr>
                <w:spacing w:val="-2"/>
                <w:sz w:val="9"/>
              </w:rPr>
              <w:t>678991</w:t>
            </w:r>
          </w:p>
        </w:tc>
        <w:tc>
          <w:tcPr>
            <w:tcW w:w="503" w:type="dxa"/>
          </w:tcPr>
          <w:p w14:paraId="67F2EC61" w14:textId="77777777" w:rsidR="005809CE" w:rsidRDefault="006F7AC7">
            <w:pPr>
              <w:pStyle w:val="TableParagraph"/>
              <w:spacing w:line="80" w:lineRule="exact"/>
              <w:ind w:right="26"/>
              <w:rPr>
                <w:sz w:val="9"/>
              </w:rPr>
            </w:pPr>
            <w:bookmarkStart w:id="1995" w:name="49.1_"/>
            <w:bookmarkEnd w:id="1995"/>
            <w:r>
              <w:rPr>
                <w:spacing w:val="-4"/>
                <w:sz w:val="9"/>
              </w:rPr>
              <w:t>49.1</w:t>
            </w:r>
          </w:p>
        </w:tc>
        <w:tc>
          <w:tcPr>
            <w:tcW w:w="503" w:type="dxa"/>
          </w:tcPr>
          <w:p w14:paraId="6D632C7D" w14:textId="77777777" w:rsidR="005809CE" w:rsidRDefault="006F7AC7">
            <w:pPr>
              <w:pStyle w:val="TableParagraph"/>
              <w:spacing w:line="80" w:lineRule="exact"/>
              <w:ind w:right="22"/>
              <w:rPr>
                <w:sz w:val="9"/>
              </w:rPr>
            </w:pPr>
            <w:bookmarkStart w:id="1996" w:name="39.2_"/>
            <w:bookmarkEnd w:id="1996"/>
            <w:r>
              <w:rPr>
                <w:spacing w:val="-4"/>
                <w:sz w:val="9"/>
              </w:rPr>
              <w:t>39.2</w:t>
            </w:r>
          </w:p>
        </w:tc>
        <w:tc>
          <w:tcPr>
            <w:tcW w:w="503" w:type="dxa"/>
          </w:tcPr>
          <w:p w14:paraId="10AE9CCB" w14:textId="77777777" w:rsidR="005809CE" w:rsidRDefault="006F7AC7">
            <w:pPr>
              <w:pStyle w:val="TableParagraph"/>
              <w:spacing w:line="80" w:lineRule="exact"/>
              <w:ind w:right="20"/>
              <w:rPr>
                <w:sz w:val="9"/>
              </w:rPr>
            </w:pPr>
            <w:r>
              <w:rPr>
                <w:spacing w:val="-4"/>
                <w:sz w:val="9"/>
              </w:rPr>
              <w:t>37.8</w:t>
            </w:r>
          </w:p>
        </w:tc>
        <w:tc>
          <w:tcPr>
            <w:tcW w:w="503" w:type="dxa"/>
          </w:tcPr>
          <w:p w14:paraId="15C1C215" w14:textId="77777777" w:rsidR="005809CE" w:rsidRDefault="006F7AC7">
            <w:pPr>
              <w:pStyle w:val="TableParagraph"/>
              <w:spacing w:line="80" w:lineRule="exact"/>
              <w:ind w:right="18"/>
              <w:rPr>
                <w:sz w:val="9"/>
              </w:rPr>
            </w:pPr>
            <w:bookmarkStart w:id="1997" w:name="39.7_"/>
            <w:bookmarkEnd w:id="1997"/>
            <w:r>
              <w:rPr>
                <w:spacing w:val="-4"/>
                <w:sz w:val="9"/>
              </w:rPr>
              <w:t>39.7</w:t>
            </w:r>
          </w:p>
        </w:tc>
        <w:tc>
          <w:tcPr>
            <w:tcW w:w="504" w:type="dxa"/>
          </w:tcPr>
          <w:p w14:paraId="453F6B28" w14:textId="77777777" w:rsidR="005809CE" w:rsidRDefault="006F7AC7">
            <w:pPr>
              <w:pStyle w:val="TableParagraph"/>
              <w:spacing w:line="80" w:lineRule="exact"/>
              <w:ind w:left="49" w:right="14"/>
              <w:rPr>
                <w:sz w:val="9"/>
              </w:rPr>
            </w:pPr>
            <w:bookmarkStart w:id="1998" w:name="34.1_"/>
            <w:bookmarkEnd w:id="1998"/>
            <w:r>
              <w:rPr>
                <w:spacing w:val="-4"/>
                <w:sz w:val="9"/>
              </w:rPr>
              <w:t>34.1</w:t>
            </w:r>
          </w:p>
        </w:tc>
        <w:tc>
          <w:tcPr>
            <w:tcW w:w="504" w:type="dxa"/>
          </w:tcPr>
          <w:p w14:paraId="2CFEBAF8" w14:textId="77777777" w:rsidR="005809CE" w:rsidRDefault="006F7AC7">
            <w:pPr>
              <w:pStyle w:val="TableParagraph"/>
              <w:spacing w:line="80" w:lineRule="exact"/>
              <w:ind w:left="49" w:right="14"/>
              <w:rPr>
                <w:sz w:val="9"/>
              </w:rPr>
            </w:pPr>
            <w:r>
              <w:rPr>
                <w:spacing w:val="-4"/>
                <w:sz w:val="9"/>
              </w:rPr>
              <w:t>24.2</w:t>
            </w:r>
          </w:p>
        </w:tc>
        <w:tc>
          <w:tcPr>
            <w:tcW w:w="503" w:type="dxa"/>
          </w:tcPr>
          <w:p w14:paraId="435782FA" w14:textId="77777777" w:rsidR="005809CE" w:rsidRDefault="006F7AC7">
            <w:pPr>
              <w:pStyle w:val="TableParagraph"/>
              <w:spacing w:line="80" w:lineRule="exact"/>
              <w:ind w:right="12"/>
              <w:rPr>
                <w:sz w:val="9"/>
              </w:rPr>
            </w:pPr>
            <w:r>
              <w:rPr>
                <w:spacing w:val="-4"/>
                <w:sz w:val="9"/>
              </w:rPr>
              <w:t>27.6</w:t>
            </w:r>
          </w:p>
        </w:tc>
        <w:tc>
          <w:tcPr>
            <w:tcW w:w="503" w:type="dxa"/>
          </w:tcPr>
          <w:p w14:paraId="0F488438" w14:textId="77777777" w:rsidR="005809CE" w:rsidRDefault="006F7AC7">
            <w:pPr>
              <w:pStyle w:val="TableParagraph"/>
              <w:spacing w:line="80" w:lineRule="exact"/>
              <w:ind w:right="10"/>
              <w:rPr>
                <w:sz w:val="9"/>
              </w:rPr>
            </w:pPr>
            <w:bookmarkStart w:id="1999" w:name="29.8_"/>
            <w:bookmarkEnd w:id="1999"/>
            <w:r>
              <w:rPr>
                <w:spacing w:val="-4"/>
                <w:sz w:val="9"/>
              </w:rPr>
              <w:t>29.8</w:t>
            </w:r>
          </w:p>
        </w:tc>
        <w:tc>
          <w:tcPr>
            <w:tcW w:w="503" w:type="dxa"/>
          </w:tcPr>
          <w:p w14:paraId="6C051230" w14:textId="77777777" w:rsidR="005809CE" w:rsidRDefault="006F7AC7">
            <w:pPr>
              <w:pStyle w:val="TableParagraph"/>
              <w:spacing w:line="80" w:lineRule="exact"/>
              <w:ind w:right="7"/>
              <w:rPr>
                <w:sz w:val="9"/>
              </w:rPr>
            </w:pPr>
            <w:r>
              <w:rPr>
                <w:spacing w:val="-4"/>
                <w:sz w:val="9"/>
              </w:rPr>
              <w:t>38.9</w:t>
            </w:r>
          </w:p>
        </w:tc>
        <w:tc>
          <w:tcPr>
            <w:tcW w:w="504" w:type="dxa"/>
          </w:tcPr>
          <w:p w14:paraId="19979DF9" w14:textId="77777777" w:rsidR="005809CE" w:rsidRDefault="006F7AC7">
            <w:pPr>
              <w:pStyle w:val="TableParagraph"/>
              <w:spacing w:line="80" w:lineRule="exact"/>
              <w:ind w:left="49" w:right="3"/>
              <w:rPr>
                <w:sz w:val="9"/>
              </w:rPr>
            </w:pPr>
            <w:bookmarkStart w:id="2000" w:name="38.5_"/>
            <w:bookmarkEnd w:id="2000"/>
            <w:r>
              <w:rPr>
                <w:spacing w:val="-4"/>
                <w:sz w:val="9"/>
              </w:rPr>
              <w:t>38.5</w:t>
            </w:r>
          </w:p>
        </w:tc>
        <w:tc>
          <w:tcPr>
            <w:tcW w:w="504" w:type="dxa"/>
          </w:tcPr>
          <w:p w14:paraId="68940789" w14:textId="77777777" w:rsidR="005809CE" w:rsidRDefault="006F7AC7">
            <w:pPr>
              <w:pStyle w:val="TableParagraph"/>
              <w:spacing w:line="80" w:lineRule="exact"/>
              <w:ind w:left="49" w:right="3"/>
              <w:rPr>
                <w:sz w:val="9"/>
              </w:rPr>
            </w:pPr>
            <w:r>
              <w:rPr>
                <w:spacing w:val="-4"/>
                <w:sz w:val="9"/>
              </w:rPr>
              <w:t>48.8</w:t>
            </w:r>
          </w:p>
        </w:tc>
        <w:tc>
          <w:tcPr>
            <w:tcW w:w="503" w:type="dxa"/>
          </w:tcPr>
          <w:p w14:paraId="11F207D0" w14:textId="77777777" w:rsidR="005809CE" w:rsidRDefault="006F7AC7">
            <w:pPr>
              <w:pStyle w:val="TableParagraph"/>
              <w:spacing w:line="80" w:lineRule="exact"/>
              <w:rPr>
                <w:sz w:val="9"/>
              </w:rPr>
            </w:pPr>
            <w:bookmarkStart w:id="2001" w:name="43.9_"/>
            <w:bookmarkEnd w:id="2001"/>
            <w:r>
              <w:rPr>
                <w:spacing w:val="-4"/>
                <w:sz w:val="9"/>
              </w:rPr>
              <w:t>43.9</w:t>
            </w:r>
          </w:p>
        </w:tc>
      </w:tr>
      <w:tr w:rsidR="005809CE" w14:paraId="46A91427" w14:textId="77777777">
        <w:trPr>
          <w:trHeight w:val="100"/>
        </w:trPr>
        <w:tc>
          <w:tcPr>
            <w:tcW w:w="452" w:type="dxa"/>
          </w:tcPr>
          <w:p w14:paraId="7AB2A5AA" w14:textId="77777777" w:rsidR="005809CE" w:rsidRDefault="006F7AC7">
            <w:pPr>
              <w:pStyle w:val="TableParagraph"/>
              <w:spacing w:line="80" w:lineRule="exact"/>
              <w:ind w:left="23" w:right="2"/>
              <w:rPr>
                <w:sz w:val="9"/>
              </w:rPr>
            </w:pPr>
            <w:bookmarkStart w:id="2002" w:name="80_"/>
            <w:bookmarkEnd w:id="2002"/>
            <w:r>
              <w:rPr>
                <w:spacing w:val="-5"/>
                <w:sz w:val="9"/>
              </w:rPr>
              <w:t>80</w:t>
            </w:r>
          </w:p>
        </w:tc>
        <w:tc>
          <w:tcPr>
            <w:tcW w:w="1969" w:type="dxa"/>
          </w:tcPr>
          <w:p w14:paraId="328A7441" w14:textId="77777777" w:rsidR="005809CE" w:rsidRDefault="006F7AC7">
            <w:pPr>
              <w:pStyle w:val="TableParagraph"/>
              <w:spacing w:line="80" w:lineRule="exact"/>
              <w:ind w:left="46" w:right="27"/>
              <w:rPr>
                <w:sz w:val="9"/>
              </w:rPr>
            </w:pPr>
            <w:bookmarkStart w:id="2003" w:name="Cow_Wynd,_Falkirk_"/>
            <w:bookmarkEnd w:id="2003"/>
            <w:r>
              <w:rPr>
                <w:sz w:val="9"/>
              </w:rPr>
              <w:t>Cow</w:t>
            </w:r>
            <w:r>
              <w:rPr>
                <w:spacing w:val="3"/>
                <w:sz w:val="9"/>
              </w:rPr>
              <w:t xml:space="preserve"> </w:t>
            </w:r>
            <w:r>
              <w:rPr>
                <w:sz w:val="9"/>
              </w:rPr>
              <w:t>Wynd,</w:t>
            </w:r>
            <w:r>
              <w:rPr>
                <w:spacing w:val="1"/>
                <w:sz w:val="9"/>
              </w:rPr>
              <w:t xml:space="preserve"> </w:t>
            </w:r>
            <w:r>
              <w:rPr>
                <w:spacing w:val="-2"/>
                <w:sz w:val="9"/>
              </w:rPr>
              <w:t>Falkirk</w:t>
            </w:r>
          </w:p>
        </w:tc>
        <w:tc>
          <w:tcPr>
            <w:tcW w:w="482" w:type="dxa"/>
          </w:tcPr>
          <w:p w14:paraId="049AA115" w14:textId="77777777" w:rsidR="005809CE" w:rsidRDefault="006F7AC7">
            <w:pPr>
              <w:pStyle w:val="TableParagraph"/>
              <w:spacing w:before="2" w:line="78" w:lineRule="exact"/>
              <w:ind w:left="25" w:right="2"/>
              <w:rPr>
                <w:sz w:val="9"/>
              </w:rPr>
            </w:pPr>
            <w:bookmarkStart w:id="2004" w:name="288765_"/>
            <w:bookmarkEnd w:id="2004"/>
            <w:r>
              <w:rPr>
                <w:spacing w:val="-2"/>
                <w:sz w:val="9"/>
              </w:rPr>
              <w:t>288765</w:t>
            </w:r>
          </w:p>
        </w:tc>
        <w:tc>
          <w:tcPr>
            <w:tcW w:w="484" w:type="dxa"/>
          </w:tcPr>
          <w:p w14:paraId="3B225056" w14:textId="77777777" w:rsidR="005809CE" w:rsidRDefault="006F7AC7">
            <w:pPr>
              <w:pStyle w:val="TableParagraph"/>
              <w:spacing w:line="80" w:lineRule="exact"/>
              <w:ind w:left="27" w:right="2"/>
              <w:rPr>
                <w:sz w:val="9"/>
              </w:rPr>
            </w:pPr>
            <w:bookmarkStart w:id="2005" w:name="679456_"/>
            <w:bookmarkEnd w:id="2005"/>
            <w:r>
              <w:rPr>
                <w:spacing w:val="-2"/>
                <w:sz w:val="9"/>
              </w:rPr>
              <w:t>679456</w:t>
            </w:r>
          </w:p>
        </w:tc>
        <w:tc>
          <w:tcPr>
            <w:tcW w:w="503" w:type="dxa"/>
          </w:tcPr>
          <w:p w14:paraId="2E70C571" w14:textId="77777777" w:rsidR="005809CE" w:rsidRDefault="006F7AC7">
            <w:pPr>
              <w:pStyle w:val="TableParagraph"/>
              <w:spacing w:line="80" w:lineRule="exact"/>
              <w:ind w:right="26"/>
              <w:rPr>
                <w:sz w:val="9"/>
              </w:rPr>
            </w:pPr>
            <w:bookmarkStart w:id="2006" w:name="51.3_"/>
            <w:bookmarkEnd w:id="2006"/>
            <w:r>
              <w:rPr>
                <w:spacing w:val="-4"/>
                <w:sz w:val="9"/>
              </w:rPr>
              <w:t>51.3</w:t>
            </w:r>
          </w:p>
        </w:tc>
        <w:tc>
          <w:tcPr>
            <w:tcW w:w="503" w:type="dxa"/>
          </w:tcPr>
          <w:p w14:paraId="37533D7E" w14:textId="77777777" w:rsidR="005809CE" w:rsidRDefault="006F7AC7">
            <w:pPr>
              <w:pStyle w:val="TableParagraph"/>
              <w:spacing w:line="80" w:lineRule="exact"/>
              <w:ind w:right="25"/>
              <w:rPr>
                <w:sz w:val="9"/>
              </w:rPr>
            </w:pPr>
            <w:r>
              <w:rPr>
                <w:spacing w:val="-10"/>
                <w:w w:val="50"/>
                <w:sz w:val="9"/>
              </w:rPr>
              <w:t>%</w:t>
            </w:r>
          </w:p>
        </w:tc>
        <w:tc>
          <w:tcPr>
            <w:tcW w:w="503" w:type="dxa"/>
          </w:tcPr>
          <w:p w14:paraId="0F6AE285" w14:textId="77777777" w:rsidR="005809CE" w:rsidRDefault="006F7AC7">
            <w:pPr>
              <w:pStyle w:val="TableParagraph"/>
              <w:spacing w:line="80" w:lineRule="exact"/>
              <w:ind w:right="23"/>
              <w:rPr>
                <w:sz w:val="9"/>
              </w:rPr>
            </w:pPr>
            <w:r>
              <w:rPr>
                <w:spacing w:val="-10"/>
                <w:w w:val="50"/>
                <w:sz w:val="9"/>
              </w:rPr>
              <w:t>%</w:t>
            </w:r>
          </w:p>
        </w:tc>
        <w:tc>
          <w:tcPr>
            <w:tcW w:w="503" w:type="dxa"/>
          </w:tcPr>
          <w:p w14:paraId="1280B055" w14:textId="77777777" w:rsidR="005809CE" w:rsidRDefault="006F7AC7">
            <w:pPr>
              <w:pStyle w:val="TableParagraph"/>
              <w:spacing w:line="80" w:lineRule="exact"/>
              <w:ind w:right="16"/>
              <w:rPr>
                <w:sz w:val="9"/>
              </w:rPr>
            </w:pPr>
            <w:r>
              <w:rPr>
                <w:spacing w:val="-10"/>
                <w:w w:val="50"/>
                <w:sz w:val="9"/>
              </w:rPr>
              <w:t>%</w:t>
            </w:r>
          </w:p>
        </w:tc>
        <w:tc>
          <w:tcPr>
            <w:tcW w:w="504" w:type="dxa"/>
          </w:tcPr>
          <w:p w14:paraId="6DF96034" w14:textId="77777777" w:rsidR="005809CE" w:rsidRDefault="006F7AC7">
            <w:pPr>
              <w:pStyle w:val="TableParagraph"/>
              <w:spacing w:line="80" w:lineRule="exact"/>
              <w:ind w:left="49" w:right="13"/>
              <w:rPr>
                <w:sz w:val="9"/>
              </w:rPr>
            </w:pPr>
            <w:bookmarkStart w:id="2007" w:name="30.1_"/>
            <w:bookmarkEnd w:id="2007"/>
            <w:r>
              <w:rPr>
                <w:spacing w:val="-4"/>
                <w:sz w:val="9"/>
              </w:rPr>
              <w:t>30.1</w:t>
            </w:r>
          </w:p>
        </w:tc>
        <w:tc>
          <w:tcPr>
            <w:tcW w:w="504" w:type="dxa"/>
          </w:tcPr>
          <w:p w14:paraId="12EC94FE" w14:textId="77777777" w:rsidR="005809CE" w:rsidRDefault="006F7AC7">
            <w:pPr>
              <w:pStyle w:val="TableParagraph"/>
              <w:spacing w:line="80" w:lineRule="exact"/>
              <w:ind w:left="49" w:right="13"/>
              <w:rPr>
                <w:sz w:val="9"/>
              </w:rPr>
            </w:pPr>
            <w:bookmarkStart w:id="2008" w:name="28.3_"/>
            <w:bookmarkEnd w:id="2008"/>
            <w:r>
              <w:rPr>
                <w:spacing w:val="-4"/>
                <w:sz w:val="9"/>
              </w:rPr>
              <w:t>28.3</w:t>
            </w:r>
          </w:p>
        </w:tc>
        <w:tc>
          <w:tcPr>
            <w:tcW w:w="503" w:type="dxa"/>
          </w:tcPr>
          <w:p w14:paraId="191C8F8B" w14:textId="77777777" w:rsidR="005809CE" w:rsidRDefault="006F7AC7">
            <w:pPr>
              <w:pStyle w:val="TableParagraph"/>
              <w:spacing w:line="80" w:lineRule="exact"/>
              <w:ind w:right="11"/>
              <w:rPr>
                <w:sz w:val="9"/>
              </w:rPr>
            </w:pPr>
            <w:bookmarkStart w:id="2009" w:name="31.9_"/>
            <w:bookmarkEnd w:id="2009"/>
            <w:r>
              <w:rPr>
                <w:spacing w:val="-4"/>
                <w:sz w:val="9"/>
              </w:rPr>
              <w:t>31.9</w:t>
            </w:r>
          </w:p>
        </w:tc>
        <w:tc>
          <w:tcPr>
            <w:tcW w:w="503" w:type="dxa"/>
          </w:tcPr>
          <w:p w14:paraId="77BB94F8" w14:textId="77777777" w:rsidR="005809CE" w:rsidRDefault="006F7AC7">
            <w:pPr>
              <w:pStyle w:val="TableParagraph"/>
              <w:spacing w:line="80" w:lineRule="exact"/>
              <w:ind w:right="9"/>
              <w:rPr>
                <w:sz w:val="9"/>
              </w:rPr>
            </w:pPr>
            <w:bookmarkStart w:id="2010" w:name="34.6_"/>
            <w:bookmarkEnd w:id="2010"/>
            <w:r>
              <w:rPr>
                <w:spacing w:val="-4"/>
                <w:sz w:val="9"/>
              </w:rPr>
              <w:t>34.6</w:t>
            </w:r>
          </w:p>
        </w:tc>
        <w:tc>
          <w:tcPr>
            <w:tcW w:w="503" w:type="dxa"/>
          </w:tcPr>
          <w:p w14:paraId="724EE740" w14:textId="77777777" w:rsidR="005809CE" w:rsidRDefault="006F7AC7">
            <w:pPr>
              <w:pStyle w:val="TableParagraph"/>
              <w:spacing w:line="80" w:lineRule="exact"/>
              <w:ind w:right="7"/>
              <w:rPr>
                <w:sz w:val="9"/>
              </w:rPr>
            </w:pPr>
            <w:bookmarkStart w:id="2011" w:name="41_"/>
            <w:bookmarkEnd w:id="2011"/>
            <w:r>
              <w:rPr>
                <w:spacing w:val="-5"/>
                <w:sz w:val="9"/>
              </w:rPr>
              <w:t>41</w:t>
            </w:r>
          </w:p>
        </w:tc>
        <w:tc>
          <w:tcPr>
            <w:tcW w:w="504" w:type="dxa"/>
          </w:tcPr>
          <w:p w14:paraId="580A7783" w14:textId="77777777" w:rsidR="005809CE" w:rsidRDefault="006F7AC7">
            <w:pPr>
              <w:pStyle w:val="TableParagraph"/>
              <w:spacing w:line="80" w:lineRule="exact"/>
              <w:ind w:left="49" w:right="3"/>
              <w:rPr>
                <w:sz w:val="9"/>
              </w:rPr>
            </w:pPr>
            <w:bookmarkStart w:id="2012" w:name="31.5_"/>
            <w:bookmarkEnd w:id="2012"/>
            <w:r>
              <w:rPr>
                <w:spacing w:val="-4"/>
                <w:sz w:val="9"/>
              </w:rPr>
              <w:t>31.5</w:t>
            </w:r>
          </w:p>
        </w:tc>
        <w:tc>
          <w:tcPr>
            <w:tcW w:w="504" w:type="dxa"/>
          </w:tcPr>
          <w:p w14:paraId="2497C0C5" w14:textId="77777777" w:rsidR="005809CE" w:rsidRDefault="006F7AC7">
            <w:pPr>
              <w:pStyle w:val="TableParagraph"/>
              <w:spacing w:line="80" w:lineRule="exact"/>
              <w:ind w:left="49" w:right="3"/>
              <w:rPr>
                <w:sz w:val="9"/>
              </w:rPr>
            </w:pPr>
            <w:bookmarkStart w:id="2013" w:name="45.3_"/>
            <w:bookmarkEnd w:id="2013"/>
            <w:r>
              <w:rPr>
                <w:spacing w:val="-4"/>
                <w:sz w:val="9"/>
              </w:rPr>
              <w:t>45.3</w:t>
            </w:r>
          </w:p>
        </w:tc>
        <w:tc>
          <w:tcPr>
            <w:tcW w:w="503" w:type="dxa"/>
          </w:tcPr>
          <w:p w14:paraId="6CCB19C9" w14:textId="77777777" w:rsidR="005809CE" w:rsidRDefault="006F7AC7">
            <w:pPr>
              <w:pStyle w:val="TableParagraph"/>
              <w:spacing w:line="80" w:lineRule="exact"/>
              <w:rPr>
                <w:sz w:val="9"/>
              </w:rPr>
            </w:pPr>
            <w:r>
              <w:rPr>
                <w:spacing w:val="-4"/>
                <w:sz w:val="9"/>
              </w:rPr>
              <w:t>36.3</w:t>
            </w:r>
          </w:p>
        </w:tc>
      </w:tr>
      <w:tr w:rsidR="005809CE" w14:paraId="77BF2369" w14:textId="77777777">
        <w:trPr>
          <w:trHeight w:val="100"/>
        </w:trPr>
        <w:tc>
          <w:tcPr>
            <w:tcW w:w="452" w:type="dxa"/>
          </w:tcPr>
          <w:p w14:paraId="5F76F7CE" w14:textId="77777777" w:rsidR="005809CE" w:rsidRDefault="006F7AC7">
            <w:pPr>
              <w:pStyle w:val="TableParagraph"/>
              <w:spacing w:line="80" w:lineRule="exact"/>
              <w:ind w:left="23" w:right="2"/>
              <w:rPr>
                <w:sz w:val="9"/>
              </w:rPr>
            </w:pPr>
            <w:bookmarkStart w:id="2014" w:name="81_"/>
            <w:bookmarkEnd w:id="2014"/>
            <w:r>
              <w:rPr>
                <w:spacing w:val="-5"/>
                <w:sz w:val="9"/>
              </w:rPr>
              <w:t>81</w:t>
            </w:r>
          </w:p>
        </w:tc>
        <w:tc>
          <w:tcPr>
            <w:tcW w:w="1969" w:type="dxa"/>
          </w:tcPr>
          <w:p w14:paraId="720D794B" w14:textId="77777777" w:rsidR="005809CE" w:rsidRDefault="006F7AC7">
            <w:pPr>
              <w:pStyle w:val="TableParagraph"/>
              <w:spacing w:line="80" w:lineRule="exact"/>
              <w:ind w:left="46" w:right="25"/>
              <w:rPr>
                <w:sz w:val="9"/>
              </w:rPr>
            </w:pPr>
            <w:bookmarkStart w:id="2015" w:name="Grahams_Road,_Falkirk_"/>
            <w:bookmarkEnd w:id="2015"/>
            <w:r>
              <w:rPr>
                <w:sz w:val="9"/>
              </w:rPr>
              <w:t>Grahams</w:t>
            </w:r>
            <w:r>
              <w:rPr>
                <w:spacing w:val="3"/>
                <w:sz w:val="9"/>
              </w:rPr>
              <w:t xml:space="preserve"> </w:t>
            </w:r>
            <w:r>
              <w:rPr>
                <w:sz w:val="9"/>
              </w:rPr>
              <w:t>Road,</w:t>
            </w:r>
            <w:r>
              <w:rPr>
                <w:spacing w:val="3"/>
                <w:sz w:val="9"/>
              </w:rPr>
              <w:t xml:space="preserve"> </w:t>
            </w:r>
            <w:r>
              <w:rPr>
                <w:spacing w:val="-2"/>
                <w:sz w:val="9"/>
              </w:rPr>
              <w:t>Falkirk</w:t>
            </w:r>
          </w:p>
        </w:tc>
        <w:tc>
          <w:tcPr>
            <w:tcW w:w="482" w:type="dxa"/>
          </w:tcPr>
          <w:p w14:paraId="09F31BD3" w14:textId="77777777" w:rsidR="005809CE" w:rsidRDefault="006F7AC7">
            <w:pPr>
              <w:pStyle w:val="TableParagraph"/>
              <w:spacing w:before="2" w:line="78" w:lineRule="exact"/>
              <w:ind w:left="25" w:right="1"/>
              <w:rPr>
                <w:sz w:val="9"/>
              </w:rPr>
            </w:pPr>
            <w:bookmarkStart w:id="2016" w:name="288834_"/>
            <w:bookmarkEnd w:id="2016"/>
            <w:r>
              <w:rPr>
                <w:spacing w:val="-2"/>
                <w:sz w:val="9"/>
              </w:rPr>
              <w:t>288834</w:t>
            </w:r>
          </w:p>
        </w:tc>
        <w:tc>
          <w:tcPr>
            <w:tcW w:w="484" w:type="dxa"/>
          </w:tcPr>
          <w:p w14:paraId="4E7F1E94" w14:textId="77777777" w:rsidR="005809CE" w:rsidRDefault="006F7AC7">
            <w:pPr>
              <w:pStyle w:val="TableParagraph"/>
              <w:spacing w:line="80" w:lineRule="exact"/>
              <w:ind w:left="27" w:right="2"/>
              <w:rPr>
                <w:sz w:val="9"/>
              </w:rPr>
            </w:pPr>
            <w:bookmarkStart w:id="2017" w:name="680898_"/>
            <w:bookmarkEnd w:id="2017"/>
            <w:r>
              <w:rPr>
                <w:spacing w:val="-2"/>
                <w:sz w:val="9"/>
              </w:rPr>
              <w:t>680898</w:t>
            </w:r>
          </w:p>
        </w:tc>
        <w:tc>
          <w:tcPr>
            <w:tcW w:w="503" w:type="dxa"/>
          </w:tcPr>
          <w:p w14:paraId="7DC5050E" w14:textId="77777777" w:rsidR="005809CE" w:rsidRDefault="006F7AC7">
            <w:pPr>
              <w:pStyle w:val="TableParagraph"/>
              <w:spacing w:line="80" w:lineRule="exact"/>
              <w:ind w:right="26"/>
              <w:rPr>
                <w:sz w:val="9"/>
              </w:rPr>
            </w:pPr>
            <w:bookmarkStart w:id="2018" w:name="54.2_"/>
            <w:bookmarkEnd w:id="2018"/>
            <w:r>
              <w:rPr>
                <w:spacing w:val="-4"/>
                <w:sz w:val="9"/>
              </w:rPr>
              <w:t>54.2</w:t>
            </w:r>
          </w:p>
        </w:tc>
        <w:tc>
          <w:tcPr>
            <w:tcW w:w="503" w:type="dxa"/>
          </w:tcPr>
          <w:p w14:paraId="0A5FDC81" w14:textId="77777777" w:rsidR="005809CE" w:rsidRDefault="006F7AC7">
            <w:pPr>
              <w:pStyle w:val="TableParagraph"/>
              <w:spacing w:line="80" w:lineRule="exact"/>
              <w:ind w:right="21"/>
              <w:rPr>
                <w:sz w:val="9"/>
              </w:rPr>
            </w:pPr>
            <w:bookmarkStart w:id="2019" w:name="38.1_"/>
            <w:bookmarkEnd w:id="2019"/>
            <w:r>
              <w:rPr>
                <w:spacing w:val="-4"/>
                <w:sz w:val="9"/>
              </w:rPr>
              <w:t>38.1</w:t>
            </w:r>
          </w:p>
        </w:tc>
        <w:tc>
          <w:tcPr>
            <w:tcW w:w="503" w:type="dxa"/>
          </w:tcPr>
          <w:p w14:paraId="1A9B026E" w14:textId="77777777" w:rsidR="005809CE" w:rsidRDefault="006F7AC7">
            <w:pPr>
              <w:pStyle w:val="TableParagraph"/>
              <w:spacing w:line="80" w:lineRule="exact"/>
              <w:ind w:right="20"/>
              <w:rPr>
                <w:sz w:val="9"/>
              </w:rPr>
            </w:pPr>
            <w:r>
              <w:rPr>
                <w:spacing w:val="-4"/>
                <w:sz w:val="9"/>
              </w:rPr>
              <w:t>33.8</w:t>
            </w:r>
          </w:p>
        </w:tc>
        <w:tc>
          <w:tcPr>
            <w:tcW w:w="503" w:type="dxa"/>
          </w:tcPr>
          <w:p w14:paraId="47B8E6F7" w14:textId="77777777" w:rsidR="005809CE" w:rsidRDefault="006F7AC7">
            <w:pPr>
              <w:pStyle w:val="TableParagraph"/>
              <w:spacing w:line="80" w:lineRule="exact"/>
              <w:ind w:right="18"/>
              <w:rPr>
                <w:sz w:val="9"/>
              </w:rPr>
            </w:pPr>
            <w:bookmarkStart w:id="2020" w:name="33.8_"/>
            <w:bookmarkEnd w:id="2020"/>
            <w:r>
              <w:rPr>
                <w:spacing w:val="-4"/>
                <w:sz w:val="9"/>
              </w:rPr>
              <w:t>33.8</w:t>
            </w:r>
          </w:p>
        </w:tc>
        <w:tc>
          <w:tcPr>
            <w:tcW w:w="504" w:type="dxa"/>
          </w:tcPr>
          <w:p w14:paraId="1B8163A1" w14:textId="77777777" w:rsidR="005809CE" w:rsidRDefault="006F7AC7">
            <w:pPr>
              <w:pStyle w:val="TableParagraph"/>
              <w:spacing w:line="80" w:lineRule="exact"/>
              <w:ind w:left="49" w:right="16"/>
              <w:rPr>
                <w:sz w:val="9"/>
              </w:rPr>
            </w:pPr>
            <w:r>
              <w:rPr>
                <w:spacing w:val="-5"/>
                <w:sz w:val="9"/>
              </w:rPr>
              <w:t>28</w:t>
            </w:r>
          </w:p>
        </w:tc>
        <w:tc>
          <w:tcPr>
            <w:tcW w:w="504" w:type="dxa"/>
          </w:tcPr>
          <w:p w14:paraId="4DD7DF6B" w14:textId="77777777" w:rsidR="005809CE" w:rsidRDefault="006F7AC7">
            <w:pPr>
              <w:pStyle w:val="TableParagraph"/>
              <w:spacing w:line="80" w:lineRule="exact"/>
              <w:ind w:left="49" w:right="13"/>
              <w:rPr>
                <w:sz w:val="9"/>
              </w:rPr>
            </w:pPr>
            <w:r>
              <w:rPr>
                <w:spacing w:val="-4"/>
                <w:sz w:val="9"/>
              </w:rPr>
              <w:t>27.7</w:t>
            </w:r>
          </w:p>
        </w:tc>
        <w:tc>
          <w:tcPr>
            <w:tcW w:w="503" w:type="dxa"/>
          </w:tcPr>
          <w:p w14:paraId="6DA2F418" w14:textId="77777777" w:rsidR="005809CE" w:rsidRDefault="006F7AC7">
            <w:pPr>
              <w:pStyle w:val="TableParagraph"/>
              <w:spacing w:line="80" w:lineRule="exact"/>
              <w:ind w:right="15"/>
              <w:rPr>
                <w:sz w:val="9"/>
              </w:rPr>
            </w:pPr>
            <w:r>
              <w:rPr>
                <w:spacing w:val="-10"/>
                <w:w w:val="50"/>
                <w:sz w:val="9"/>
              </w:rPr>
              <w:t>%</w:t>
            </w:r>
          </w:p>
        </w:tc>
        <w:tc>
          <w:tcPr>
            <w:tcW w:w="503" w:type="dxa"/>
          </w:tcPr>
          <w:p w14:paraId="1F7B2FF6" w14:textId="77777777" w:rsidR="005809CE" w:rsidRDefault="006F7AC7">
            <w:pPr>
              <w:pStyle w:val="TableParagraph"/>
              <w:spacing w:line="80" w:lineRule="exact"/>
              <w:ind w:right="9"/>
              <w:rPr>
                <w:sz w:val="9"/>
              </w:rPr>
            </w:pPr>
            <w:bookmarkStart w:id="2021" w:name="24.4_"/>
            <w:bookmarkEnd w:id="2021"/>
            <w:r>
              <w:rPr>
                <w:spacing w:val="-4"/>
                <w:sz w:val="9"/>
              </w:rPr>
              <w:t>24.4</w:t>
            </w:r>
          </w:p>
        </w:tc>
        <w:tc>
          <w:tcPr>
            <w:tcW w:w="503" w:type="dxa"/>
          </w:tcPr>
          <w:p w14:paraId="53EBB1EE" w14:textId="77777777" w:rsidR="005809CE" w:rsidRDefault="006F7AC7">
            <w:pPr>
              <w:pStyle w:val="TableParagraph"/>
              <w:spacing w:line="80" w:lineRule="exact"/>
              <w:ind w:right="7"/>
              <w:rPr>
                <w:sz w:val="9"/>
              </w:rPr>
            </w:pPr>
            <w:r>
              <w:rPr>
                <w:spacing w:val="-4"/>
                <w:sz w:val="9"/>
              </w:rPr>
              <w:t>37.8</w:t>
            </w:r>
          </w:p>
        </w:tc>
        <w:tc>
          <w:tcPr>
            <w:tcW w:w="504" w:type="dxa"/>
          </w:tcPr>
          <w:p w14:paraId="1415CED5" w14:textId="77777777" w:rsidR="005809CE" w:rsidRDefault="006F7AC7">
            <w:pPr>
              <w:pStyle w:val="TableParagraph"/>
              <w:spacing w:line="80" w:lineRule="exact"/>
              <w:ind w:left="49" w:right="3"/>
              <w:rPr>
                <w:sz w:val="9"/>
              </w:rPr>
            </w:pPr>
            <w:bookmarkStart w:id="2022" w:name="30.4_"/>
            <w:bookmarkEnd w:id="2022"/>
            <w:r>
              <w:rPr>
                <w:spacing w:val="-4"/>
                <w:sz w:val="9"/>
              </w:rPr>
              <w:t>30.4</w:t>
            </w:r>
          </w:p>
        </w:tc>
        <w:tc>
          <w:tcPr>
            <w:tcW w:w="504" w:type="dxa"/>
          </w:tcPr>
          <w:p w14:paraId="23AC6CEA" w14:textId="77777777" w:rsidR="005809CE" w:rsidRDefault="006F7AC7">
            <w:pPr>
              <w:pStyle w:val="TableParagraph"/>
              <w:spacing w:line="80" w:lineRule="exact"/>
              <w:ind w:left="49" w:right="3"/>
              <w:rPr>
                <w:sz w:val="9"/>
              </w:rPr>
            </w:pPr>
            <w:bookmarkStart w:id="2023" w:name="54.3_"/>
            <w:bookmarkEnd w:id="2023"/>
            <w:r>
              <w:rPr>
                <w:spacing w:val="-4"/>
                <w:sz w:val="9"/>
              </w:rPr>
              <w:t>54.3</w:t>
            </w:r>
          </w:p>
        </w:tc>
        <w:tc>
          <w:tcPr>
            <w:tcW w:w="503" w:type="dxa"/>
          </w:tcPr>
          <w:p w14:paraId="28DB14F1" w14:textId="77777777" w:rsidR="005809CE" w:rsidRDefault="006F7AC7">
            <w:pPr>
              <w:pStyle w:val="TableParagraph"/>
              <w:spacing w:line="80" w:lineRule="exact"/>
              <w:ind w:right="1"/>
              <w:rPr>
                <w:sz w:val="9"/>
              </w:rPr>
            </w:pPr>
            <w:r>
              <w:rPr>
                <w:spacing w:val="-4"/>
                <w:sz w:val="9"/>
              </w:rPr>
              <w:t>34.2</w:t>
            </w:r>
          </w:p>
        </w:tc>
      </w:tr>
      <w:tr w:rsidR="005809CE" w14:paraId="3243E592" w14:textId="77777777">
        <w:trPr>
          <w:trHeight w:val="100"/>
        </w:trPr>
        <w:tc>
          <w:tcPr>
            <w:tcW w:w="452" w:type="dxa"/>
          </w:tcPr>
          <w:p w14:paraId="7ABE6662" w14:textId="77777777" w:rsidR="005809CE" w:rsidRDefault="006F7AC7">
            <w:pPr>
              <w:pStyle w:val="TableParagraph"/>
              <w:spacing w:line="80" w:lineRule="exact"/>
              <w:ind w:left="23" w:right="2"/>
              <w:rPr>
                <w:sz w:val="9"/>
              </w:rPr>
            </w:pPr>
            <w:bookmarkStart w:id="2024" w:name="82_"/>
            <w:bookmarkEnd w:id="2024"/>
            <w:r>
              <w:rPr>
                <w:spacing w:val="-5"/>
                <w:sz w:val="9"/>
              </w:rPr>
              <w:t>82</w:t>
            </w:r>
          </w:p>
        </w:tc>
        <w:tc>
          <w:tcPr>
            <w:tcW w:w="1969" w:type="dxa"/>
          </w:tcPr>
          <w:p w14:paraId="756AA586" w14:textId="77777777" w:rsidR="005809CE" w:rsidRDefault="006F7AC7">
            <w:pPr>
              <w:pStyle w:val="TableParagraph"/>
              <w:spacing w:line="80" w:lineRule="exact"/>
              <w:ind w:left="46" w:right="27"/>
              <w:rPr>
                <w:sz w:val="9"/>
              </w:rPr>
            </w:pPr>
            <w:bookmarkStart w:id="2025" w:name="Castings_Ave,_Falkirk_"/>
            <w:bookmarkEnd w:id="2025"/>
            <w:r>
              <w:rPr>
                <w:sz w:val="9"/>
              </w:rPr>
              <w:t>Castings</w:t>
            </w:r>
            <w:r>
              <w:rPr>
                <w:spacing w:val="2"/>
                <w:sz w:val="9"/>
              </w:rPr>
              <w:t xml:space="preserve"> </w:t>
            </w:r>
            <w:r>
              <w:rPr>
                <w:sz w:val="9"/>
              </w:rPr>
              <w:t>Ave,</w:t>
            </w:r>
            <w:r>
              <w:rPr>
                <w:spacing w:val="2"/>
                <w:sz w:val="9"/>
              </w:rPr>
              <w:t xml:space="preserve"> </w:t>
            </w:r>
            <w:r>
              <w:rPr>
                <w:spacing w:val="-2"/>
                <w:sz w:val="9"/>
              </w:rPr>
              <w:t>Falkirk</w:t>
            </w:r>
          </w:p>
        </w:tc>
        <w:tc>
          <w:tcPr>
            <w:tcW w:w="482" w:type="dxa"/>
          </w:tcPr>
          <w:p w14:paraId="175D037D" w14:textId="77777777" w:rsidR="005809CE" w:rsidRDefault="006F7AC7">
            <w:pPr>
              <w:pStyle w:val="TableParagraph"/>
              <w:spacing w:before="2" w:line="78" w:lineRule="exact"/>
              <w:ind w:left="25" w:right="2"/>
              <w:rPr>
                <w:sz w:val="9"/>
              </w:rPr>
            </w:pPr>
            <w:bookmarkStart w:id="2026" w:name="288858_"/>
            <w:bookmarkEnd w:id="2026"/>
            <w:r>
              <w:rPr>
                <w:spacing w:val="-2"/>
                <w:sz w:val="9"/>
              </w:rPr>
              <w:t>288858</w:t>
            </w:r>
          </w:p>
        </w:tc>
        <w:tc>
          <w:tcPr>
            <w:tcW w:w="484" w:type="dxa"/>
          </w:tcPr>
          <w:p w14:paraId="665B84FC" w14:textId="77777777" w:rsidR="005809CE" w:rsidRDefault="006F7AC7">
            <w:pPr>
              <w:pStyle w:val="TableParagraph"/>
              <w:spacing w:line="80" w:lineRule="exact"/>
              <w:ind w:left="27" w:right="2"/>
              <w:rPr>
                <w:sz w:val="9"/>
              </w:rPr>
            </w:pPr>
            <w:bookmarkStart w:id="2027" w:name="681036_"/>
            <w:bookmarkEnd w:id="2027"/>
            <w:r>
              <w:rPr>
                <w:spacing w:val="-2"/>
                <w:sz w:val="9"/>
              </w:rPr>
              <w:t>681036</w:t>
            </w:r>
          </w:p>
        </w:tc>
        <w:tc>
          <w:tcPr>
            <w:tcW w:w="503" w:type="dxa"/>
          </w:tcPr>
          <w:p w14:paraId="6009A8B0" w14:textId="77777777" w:rsidR="005809CE" w:rsidRDefault="006F7AC7">
            <w:pPr>
              <w:pStyle w:val="TableParagraph"/>
              <w:spacing w:line="80" w:lineRule="exact"/>
              <w:ind w:right="26"/>
              <w:rPr>
                <w:sz w:val="9"/>
              </w:rPr>
            </w:pPr>
            <w:bookmarkStart w:id="2028" w:name="38.8_"/>
            <w:bookmarkEnd w:id="2028"/>
            <w:r>
              <w:rPr>
                <w:spacing w:val="-4"/>
                <w:sz w:val="9"/>
              </w:rPr>
              <w:t>38.8</w:t>
            </w:r>
          </w:p>
        </w:tc>
        <w:tc>
          <w:tcPr>
            <w:tcW w:w="503" w:type="dxa"/>
          </w:tcPr>
          <w:p w14:paraId="6D994C6A" w14:textId="77777777" w:rsidR="005809CE" w:rsidRDefault="006F7AC7">
            <w:pPr>
              <w:pStyle w:val="TableParagraph"/>
              <w:spacing w:line="80" w:lineRule="exact"/>
              <w:ind w:right="22"/>
              <w:rPr>
                <w:sz w:val="9"/>
              </w:rPr>
            </w:pPr>
            <w:r>
              <w:rPr>
                <w:spacing w:val="-4"/>
                <w:sz w:val="9"/>
              </w:rPr>
              <w:t>27.7</w:t>
            </w:r>
          </w:p>
        </w:tc>
        <w:tc>
          <w:tcPr>
            <w:tcW w:w="503" w:type="dxa"/>
          </w:tcPr>
          <w:p w14:paraId="2D156E9A" w14:textId="77777777" w:rsidR="005809CE" w:rsidRDefault="006F7AC7">
            <w:pPr>
              <w:pStyle w:val="TableParagraph"/>
              <w:spacing w:line="80" w:lineRule="exact"/>
              <w:ind w:right="20"/>
              <w:rPr>
                <w:sz w:val="9"/>
              </w:rPr>
            </w:pPr>
            <w:bookmarkStart w:id="2029" w:name="22.2_"/>
            <w:bookmarkEnd w:id="2029"/>
            <w:r>
              <w:rPr>
                <w:spacing w:val="-4"/>
                <w:sz w:val="9"/>
              </w:rPr>
              <w:t>22.2</w:t>
            </w:r>
          </w:p>
        </w:tc>
        <w:tc>
          <w:tcPr>
            <w:tcW w:w="503" w:type="dxa"/>
          </w:tcPr>
          <w:p w14:paraId="2A40D999" w14:textId="77777777" w:rsidR="005809CE" w:rsidRDefault="006F7AC7">
            <w:pPr>
              <w:pStyle w:val="TableParagraph"/>
              <w:spacing w:line="80" w:lineRule="exact"/>
              <w:ind w:right="18"/>
              <w:rPr>
                <w:sz w:val="9"/>
              </w:rPr>
            </w:pPr>
            <w:r>
              <w:rPr>
                <w:spacing w:val="-4"/>
                <w:sz w:val="9"/>
              </w:rPr>
              <w:t>15.9</w:t>
            </w:r>
          </w:p>
        </w:tc>
        <w:tc>
          <w:tcPr>
            <w:tcW w:w="504" w:type="dxa"/>
          </w:tcPr>
          <w:p w14:paraId="14E87948" w14:textId="77777777" w:rsidR="005809CE" w:rsidRDefault="006F7AC7">
            <w:pPr>
              <w:pStyle w:val="TableParagraph"/>
              <w:spacing w:line="80" w:lineRule="exact"/>
              <w:ind w:left="49" w:right="16"/>
              <w:rPr>
                <w:sz w:val="9"/>
              </w:rPr>
            </w:pPr>
            <w:bookmarkStart w:id="2030" w:name="15_"/>
            <w:bookmarkEnd w:id="2030"/>
            <w:r>
              <w:rPr>
                <w:spacing w:val="-5"/>
                <w:sz w:val="9"/>
              </w:rPr>
              <w:t>15</w:t>
            </w:r>
          </w:p>
        </w:tc>
        <w:tc>
          <w:tcPr>
            <w:tcW w:w="504" w:type="dxa"/>
          </w:tcPr>
          <w:p w14:paraId="35818990" w14:textId="77777777" w:rsidR="005809CE" w:rsidRDefault="006F7AC7">
            <w:pPr>
              <w:pStyle w:val="TableParagraph"/>
              <w:spacing w:line="80" w:lineRule="exact"/>
              <w:ind w:left="49" w:right="14"/>
              <w:rPr>
                <w:sz w:val="9"/>
              </w:rPr>
            </w:pPr>
            <w:bookmarkStart w:id="2031" w:name="9_"/>
            <w:bookmarkEnd w:id="2031"/>
            <w:r>
              <w:rPr>
                <w:spacing w:val="-10"/>
                <w:sz w:val="9"/>
              </w:rPr>
              <w:t>9</w:t>
            </w:r>
          </w:p>
        </w:tc>
        <w:tc>
          <w:tcPr>
            <w:tcW w:w="503" w:type="dxa"/>
          </w:tcPr>
          <w:p w14:paraId="45871AF3" w14:textId="77777777" w:rsidR="005809CE" w:rsidRDefault="006F7AC7">
            <w:pPr>
              <w:pStyle w:val="TableParagraph"/>
              <w:spacing w:line="80" w:lineRule="exact"/>
              <w:ind w:right="12"/>
              <w:rPr>
                <w:sz w:val="9"/>
              </w:rPr>
            </w:pPr>
            <w:bookmarkStart w:id="2032" w:name="15.4_"/>
            <w:bookmarkEnd w:id="2032"/>
            <w:r>
              <w:rPr>
                <w:spacing w:val="-4"/>
                <w:sz w:val="9"/>
              </w:rPr>
              <w:t>15.4</w:t>
            </w:r>
          </w:p>
        </w:tc>
        <w:tc>
          <w:tcPr>
            <w:tcW w:w="503" w:type="dxa"/>
          </w:tcPr>
          <w:p w14:paraId="6B21BA9C" w14:textId="77777777" w:rsidR="005809CE" w:rsidRDefault="006F7AC7">
            <w:pPr>
              <w:pStyle w:val="TableParagraph"/>
              <w:spacing w:line="80" w:lineRule="exact"/>
              <w:ind w:right="10"/>
              <w:rPr>
                <w:sz w:val="9"/>
              </w:rPr>
            </w:pPr>
            <w:bookmarkStart w:id="2033" w:name="14.8_"/>
            <w:bookmarkEnd w:id="2033"/>
            <w:r>
              <w:rPr>
                <w:spacing w:val="-4"/>
                <w:sz w:val="9"/>
              </w:rPr>
              <w:t>14.8</w:t>
            </w:r>
          </w:p>
        </w:tc>
        <w:tc>
          <w:tcPr>
            <w:tcW w:w="503" w:type="dxa"/>
          </w:tcPr>
          <w:p w14:paraId="0800E6D1" w14:textId="77777777" w:rsidR="005809CE" w:rsidRDefault="006F7AC7">
            <w:pPr>
              <w:pStyle w:val="TableParagraph"/>
              <w:spacing w:line="80" w:lineRule="exact"/>
              <w:ind w:right="8"/>
              <w:rPr>
                <w:sz w:val="9"/>
              </w:rPr>
            </w:pPr>
            <w:r>
              <w:rPr>
                <w:spacing w:val="-4"/>
                <w:sz w:val="9"/>
              </w:rPr>
              <w:t>23.9</w:t>
            </w:r>
          </w:p>
        </w:tc>
        <w:tc>
          <w:tcPr>
            <w:tcW w:w="504" w:type="dxa"/>
          </w:tcPr>
          <w:p w14:paraId="25A38205" w14:textId="77777777" w:rsidR="005809CE" w:rsidRDefault="006F7AC7">
            <w:pPr>
              <w:pStyle w:val="TableParagraph"/>
              <w:spacing w:line="80" w:lineRule="exact"/>
              <w:ind w:left="49" w:right="4"/>
              <w:rPr>
                <w:sz w:val="9"/>
              </w:rPr>
            </w:pPr>
            <w:r>
              <w:rPr>
                <w:spacing w:val="-4"/>
                <w:sz w:val="9"/>
              </w:rPr>
              <w:t>21.8</w:t>
            </w:r>
          </w:p>
        </w:tc>
        <w:tc>
          <w:tcPr>
            <w:tcW w:w="504" w:type="dxa"/>
          </w:tcPr>
          <w:p w14:paraId="0CBFC619" w14:textId="77777777" w:rsidR="005809CE" w:rsidRDefault="006F7AC7">
            <w:pPr>
              <w:pStyle w:val="TableParagraph"/>
              <w:spacing w:line="80" w:lineRule="exact"/>
              <w:ind w:left="49" w:right="4"/>
              <w:rPr>
                <w:sz w:val="9"/>
              </w:rPr>
            </w:pPr>
            <w:bookmarkStart w:id="2034" w:name="37_"/>
            <w:bookmarkEnd w:id="2034"/>
            <w:r>
              <w:rPr>
                <w:spacing w:val="-5"/>
                <w:sz w:val="9"/>
              </w:rPr>
              <w:t>37</w:t>
            </w:r>
          </w:p>
        </w:tc>
        <w:tc>
          <w:tcPr>
            <w:tcW w:w="503" w:type="dxa"/>
          </w:tcPr>
          <w:p w14:paraId="341F5D1D" w14:textId="77777777" w:rsidR="005809CE" w:rsidRDefault="006F7AC7">
            <w:pPr>
              <w:pStyle w:val="TableParagraph"/>
              <w:spacing w:line="80" w:lineRule="exact"/>
              <w:ind w:right="1"/>
              <w:rPr>
                <w:sz w:val="9"/>
              </w:rPr>
            </w:pPr>
            <w:bookmarkStart w:id="2035" w:name="29.5_"/>
            <w:bookmarkEnd w:id="2035"/>
            <w:r>
              <w:rPr>
                <w:spacing w:val="-4"/>
                <w:sz w:val="9"/>
              </w:rPr>
              <w:t>29.5</w:t>
            </w:r>
          </w:p>
        </w:tc>
      </w:tr>
      <w:tr w:rsidR="005809CE" w14:paraId="2041FCAD" w14:textId="77777777">
        <w:trPr>
          <w:trHeight w:val="100"/>
        </w:trPr>
        <w:tc>
          <w:tcPr>
            <w:tcW w:w="452" w:type="dxa"/>
          </w:tcPr>
          <w:p w14:paraId="71CAE92E" w14:textId="77777777" w:rsidR="005809CE" w:rsidRDefault="006F7AC7">
            <w:pPr>
              <w:pStyle w:val="TableParagraph"/>
              <w:spacing w:line="80" w:lineRule="exact"/>
              <w:ind w:left="23" w:right="2"/>
              <w:rPr>
                <w:sz w:val="9"/>
              </w:rPr>
            </w:pPr>
            <w:bookmarkStart w:id="2036" w:name="83_"/>
            <w:bookmarkEnd w:id="2036"/>
            <w:r>
              <w:rPr>
                <w:spacing w:val="-5"/>
                <w:sz w:val="9"/>
              </w:rPr>
              <w:t>83</w:t>
            </w:r>
          </w:p>
        </w:tc>
        <w:tc>
          <w:tcPr>
            <w:tcW w:w="1969" w:type="dxa"/>
          </w:tcPr>
          <w:p w14:paraId="10606D12" w14:textId="77777777" w:rsidR="005809CE" w:rsidRDefault="006F7AC7">
            <w:pPr>
              <w:pStyle w:val="TableParagraph"/>
              <w:spacing w:line="80" w:lineRule="exact"/>
              <w:ind w:left="46" w:right="22"/>
              <w:rPr>
                <w:sz w:val="9"/>
              </w:rPr>
            </w:pPr>
            <w:bookmarkStart w:id="2037" w:name="Main_Street,_Bainsford_"/>
            <w:bookmarkEnd w:id="2037"/>
            <w:r>
              <w:rPr>
                <w:sz w:val="9"/>
              </w:rPr>
              <w:t xml:space="preserve">Main Street, </w:t>
            </w:r>
            <w:r>
              <w:rPr>
                <w:spacing w:val="-2"/>
                <w:sz w:val="9"/>
              </w:rPr>
              <w:t>Bainsford</w:t>
            </w:r>
          </w:p>
        </w:tc>
        <w:tc>
          <w:tcPr>
            <w:tcW w:w="482" w:type="dxa"/>
          </w:tcPr>
          <w:p w14:paraId="5E44F99E" w14:textId="77777777" w:rsidR="005809CE" w:rsidRDefault="006F7AC7">
            <w:pPr>
              <w:pStyle w:val="TableParagraph"/>
              <w:spacing w:before="2" w:line="78" w:lineRule="exact"/>
              <w:ind w:left="25" w:right="2"/>
              <w:rPr>
                <w:sz w:val="9"/>
              </w:rPr>
            </w:pPr>
            <w:bookmarkStart w:id="2038" w:name="288614_"/>
            <w:bookmarkEnd w:id="2038"/>
            <w:r>
              <w:rPr>
                <w:spacing w:val="-2"/>
                <w:sz w:val="9"/>
              </w:rPr>
              <w:t>288614</w:t>
            </w:r>
          </w:p>
        </w:tc>
        <w:tc>
          <w:tcPr>
            <w:tcW w:w="484" w:type="dxa"/>
          </w:tcPr>
          <w:p w14:paraId="17291770" w14:textId="77777777" w:rsidR="005809CE" w:rsidRDefault="006F7AC7">
            <w:pPr>
              <w:pStyle w:val="TableParagraph"/>
              <w:spacing w:line="80" w:lineRule="exact"/>
              <w:ind w:left="27" w:right="3"/>
              <w:rPr>
                <w:sz w:val="9"/>
              </w:rPr>
            </w:pPr>
            <w:bookmarkStart w:id="2039" w:name="681415_"/>
            <w:bookmarkEnd w:id="2039"/>
            <w:r>
              <w:rPr>
                <w:spacing w:val="-2"/>
                <w:sz w:val="9"/>
              </w:rPr>
              <w:t>681415</w:t>
            </w:r>
          </w:p>
        </w:tc>
        <w:tc>
          <w:tcPr>
            <w:tcW w:w="503" w:type="dxa"/>
          </w:tcPr>
          <w:p w14:paraId="1E74F2E4" w14:textId="77777777" w:rsidR="005809CE" w:rsidRDefault="006F7AC7">
            <w:pPr>
              <w:pStyle w:val="TableParagraph"/>
              <w:spacing w:line="80" w:lineRule="exact"/>
              <w:ind w:right="26"/>
              <w:rPr>
                <w:sz w:val="9"/>
              </w:rPr>
            </w:pPr>
            <w:bookmarkStart w:id="2040" w:name="52.3_"/>
            <w:bookmarkEnd w:id="2040"/>
            <w:r>
              <w:rPr>
                <w:spacing w:val="-4"/>
                <w:sz w:val="9"/>
              </w:rPr>
              <w:t>52.3</w:t>
            </w:r>
          </w:p>
        </w:tc>
        <w:tc>
          <w:tcPr>
            <w:tcW w:w="503" w:type="dxa"/>
          </w:tcPr>
          <w:p w14:paraId="0796C815" w14:textId="77777777" w:rsidR="005809CE" w:rsidRDefault="006F7AC7">
            <w:pPr>
              <w:pStyle w:val="TableParagraph"/>
              <w:spacing w:line="80" w:lineRule="exact"/>
              <w:ind w:right="22"/>
              <w:rPr>
                <w:sz w:val="9"/>
              </w:rPr>
            </w:pPr>
            <w:bookmarkStart w:id="2041" w:name="53.3_"/>
            <w:bookmarkEnd w:id="2041"/>
            <w:r>
              <w:rPr>
                <w:spacing w:val="-4"/>
                <w:sz w:val="9"/>
              </w:rPr>
              <w:t>53.3</w:t>
            </w:r>
          </w:p>
        </w:tc>
        <w:tc>
          <w:tcPr>
            <w:tcW w:w="503" w:type="dxa"/>
          </w:tcPr>
          <w:p w14:paraId="3E868A65" w14:textId="77777777" w:rsidR="005809CE" w:rsidRDefault="006F7AC7">
            <w:pPr>
              <w:pStyle w:val="TableParagraph"/>
              <w:spacing w:line="80" w:lineRule="exact"/>
              <w:ind w:right="20"/>
              <w:rPr>
                <w:sz w:val="9"/>
              </w:rPr>
            </w:pPr>
            <w:r>
              <w:rPr>
                <w:spacing w:val="-4"/>
                <w:sz w:val="9"/>
              </w:rPr>
              <w:t>38.4</w:t>
            </w:r>
          </w:p>
        </w:tc>
        <w:tc>
          <w:tcPr>
            <w:tcW w:w="503" w:type="dxa"/>
          </w:tcPr>
          <w:p w14:paraId="4A782A72" w14:textId="77777777" w:rsidR="005809CE" w:rsidRDefault="006F7AC7">
            <w:pPr>
              <w:pStyle w:val="TableParagraph"/>
              <w:spacing w:line="80" w:lineRule="exact"/>
              <w:ind w:right="18"/>
              <w:rPr>
                <w:sz w:val="9"/>
              </w:rPr>
            </w:pPr>
            <w:bookmarkStart w:id="2042" w:name="45.2_"/>
            <w:bookmarkEnd w:id="2042"/>
            <w:r>
              <w:rPr>
                <w:spacing w:val="-4"/>
                <w:sz w:val="9"/>
              </w:rPr>
              <w:t>45.2</w:t>
            </w:r>
          </w:p>
        </w:tc>
        <w:tc>
          <w:tcPr>
            <w:tcW w:w="504" w:type="dxa"/>
          </w:tcPr>
          <w:p w14:paraId="7F012483" w14:textId="77777777" w:rsidR="005809CE" w:rsidRDefault="006F7AC7">
            <w:pPr>
              <w:pStyle w:val="TableParagraph"/>
              <w:spacing w:line="80" w:lineRule="exact"/>
              <w:ind w:left="49" w:right="14"/>
              <w:rPr>
                <w:sz w:val="9"/>
              </w:rPr>
            </w:pPr>
            <w:r>
              <w:rPr>
                <w:spacing w:val="-4"/>
                <w:sz w:val="9"/>
              </w:rPr>
              <w:t>30.7</w:t>
            </w:r>
          </w:p>
        </w:tc>
        <w:tc>
          <w:tcPr>
            <w:tcW w:w="504" w:type="dxa"/>
          </w:tcPr>
          <w:p w14:paraId="69E2B245" w14:textId="77777777" w:rsidR="005809CE" w:rsidRDefault="006F7AC7">
            <w:pPr>
              <w:pStyle w:val="TableParagraph"/>
              <w:spacing w:line="80" w:lineRule="exact"/>
              <w:ind w:left="49" w:right="14"/>
              <w:rPr>
                <w:sz w:val="9"/>
              </w:rPr>
            </w:pPr>
            <w:r>
              <w:rPr>
                <w:spacing w:val="-4"/>
                <w:sz w:val="9"/>
              </w:rPr>
              <w:t>22.1</w:t>
            </w:r>
          </w:p>
        </w:tc>
        <w:tc>
          <w:tcPr>
            <w:tcW w:w="503" w:type="dxa"/>
          </w:tcPr>
          <w:p w14:paraId="38DDE47F" w14:textId="77777777" w:rsidR="005809CE" w:rsidRDefault="006F7AC7">
            <w:pPr>
              <w:pStyle w:val="TableParagraph"/>
              <w:spacing w:line="80" w:lineRule="exact"/>
              <w:ind w:right="12"/>
              <w:rPr>
                <w:sz w:val="9"/>
              </w:rPr>
            </w:pPr>
            <w:bookmarkStart w:id="2043" w:name="34.2_"/>
            <w:bookmarkEnd w:id="2043"/>
            <w:r>
              <w:rPr>
                <w:spacing w:val="-4"/>
                <w:sz w:val="9"/>
              </w:rPr>
              <w:t>34.2</w:t>
            </w:r>
          </w:p>
        </w:tc>
        <w:tc>
          <w:tcPr>
            <w:tcW w:w="503" w:type="dxa"/>
          </w:tcPr>
          <w:p w14:paraId="3393B767" w14:textId="77777777" w:rsidR="005809CE" w:rsidRDefault="006F7AC7">
            <w:pPr>
              <w:pStyle w:val="TableParagraph"/>
              <w:spacing w:line="80" w:lineRule="exact"/>
              <w:ind w:right="10"/>
              <w:rPr>
                <w:sz w:val="9"/>
              </w:rPr>
            </w:pPr>
            <w:bookmarkStart w:id="2044" w:name="31.7_"/>
            <w:bookmarkEnd w:id="2044"/>
            <w:r>
              <w:rPr>
                <w:spacing w:val="-4"/>
                <w:sz w:val="9"/>
              </w:rPr>
              <w:t>31.7</w:t>
            </w:r>
          </w:p>
        </w:tc>
        <w:tc>
          <w:tcPr>
            <w:tcW w:w="503" w:type="dxa"/>
          </w:tcPr>
          <w:p w14:paraId="44EFA709" w14:textId="77777777" w:rsidR="005809CE" w:rsidRDefault="006F7AC7">
            <w:pPr>
              <w:pStyle w:val="TableParagraph"/>
              <w:spacing w:line="80" w:lineRule="exact"/>
              <w:ind w:right="8"/>
              <w:rPr>
                <w:sz w:val="9"/>
              </w:rPr>
            </w:pPr>
            <w:r>
              <w:rPr>
                <w:spacing w:val="-4"/>
                <w:sz w:val="9"/>
              </w:rPr>
              <w:t>46.8</w:t>
            </w:r>
          </w:p>
        </w:tc>
        <w:tc>
          <w:tcPr>
            <w:tcW w:w="504" w:type="dxa"/>
          </w:tcPr>
          <w:p w14:paraId="38E7DC16" w14:textId="77777777" w:rsidR="005809CE" w:rsidRDefault="006F7AC7">
            <w:pPr>
              <w:pStyle w:val="TableParagraph"/>
              <w:spacing w:line="80" w:lineRule="exact"/>
              <w:ind w:left="49" w:right="4"/>
              <w:rPr>
                <w:sz w:val="9"/>
              </w:rPr>
            </w:pPr>
            <w:bookmarkStart w:id="2045" w:name="46.7_"/>
            <w:bookmarkEnd w:id="2045"/>
            <w:r>
              <w:rPr>
                <w:spacing w:val="-4"/>
                <w:sz w:val="9"/>
              </w:rPr>
              <w:t>46.7</w:t>
            </w:r>
          </w:p>
        </w:tc>
        <w:tc>
          <w:tcPr>
            <w:tcW w:w="504" w:type="dxa"/>
          </w:tcPr>
          <w:p w14:paraId="31F30D56" w14:textId="77777777" w:rsidR="005809CE" w:rsidRDefault="006F7AC7">
            <w:pPr>
              <w:pStyle w:val="TableParagraph"/>
              <w:spacing w:line="80" w:lineRule="exact"/>
              <w:ind w:left="49" w:right="4"/>
              <w:rPr>
                <w:sz w:val="9"/>
              </w:rPr>
            </w:pPr>
            <w:bookmarkStart w:id="2046" w:name="56.4_"/>
            <w:bookmarkEnd w:id="2046"/>
            <w:r>
              <w:rPr>
                <w:spacing w:val="-4"/>
                <w:sz w:val="9"/>
              </w:rPr>
              <w:t>56.4</w:t>
            </w:r>
          </w:p>
        </w:tc>
        <w:tc>
          <w:tcPr>
            <w:tcW w:w="503" w:type="dxa"/>
          </w:tcPr>
          <w:p w14:paraId="545371CF" w14:textId="77777777" w:rsidR="005809CE" w:rsidRDefault="006F7AC7">
            <w:pPr>
              <w:pStyle w:val="TableParagraph"/>
              <w:spacing w:line="80" w:lineRule="exact"/>
              <w:ind w:right="1"/>
              <w:rPr>
                <w:sz w:val="9"/>
              </w:rPr>
            </w:pPr>
            <w:bookmarkStart w:id="2047" w:name="51.1_"/>
            <w:bookmarkEnd w:id="2047"/>
            <w:r>
              <w:rPr>
                <w:spacing w:val="-4"/>
                <w:sz w:val="9"/>
              </w:rPr>
              <w:t>51.1</w:t>
            </w:r>
          </w:p>
        </w:tc>
      </w:tr>
      <w:tr w:rsidR="005809CE" w14:paraId="60FE04A9" w14:textId="77777777">
        <w:trPr>
          <w:trHeight w:val="100"/>
        </w:trPr>
        <w:tc>
          <w:tcPr>
            <w:tcW w:w="452" w:type="dxa"/>
          </w:tcPr>
          <w:p w14:paraId="1E873099" w14:textId="77777777" w:rsidR="005809CE" w:rsidRDefault="006F7AC7">
            <w:pPr>
              <w:pStyle w:val="TableParagraph"/>
              <w:spacing w:line="80" w:lineRule="exact"/>
              <w:ind w:left="23" w:right="3"/>
              <w:rPr>
                <w:sz w:val="9"/>
              </w:rPr>
            </w:pPr>
            <w:bookmarkStart w:id="2048" w:name="85_"/>
            <w:bookmarkEnd w:id="2048"/>
            <w:r>
              <w:rPr>
                <w:spacing w:val="-5"/>
                <w:sz w:val="9"/>
              </w:rPr>
              <w:t>85</w:t>
            </w:r>
          </w:p>
        </w:tc>
        <w:tc>
          <w:tcPr>
            <w:tcW w:w="1969" w:type="dxa"/>
          </w:tcPr>
          <w:p w14:paraId="43601674" w14:textId="77777777" w:rsidR="005809CE" w:rsidRDefault="006F7AC7">
            <w:pPr>
              <w:pStyle w:val="TableParagraph"/>
              <w:spacing w:line="80" w:lineRule="exact"/>
              <w:ind w:left="46" w:right="28"/>
              <w:rPr>
                <w:sz w:val="9"/>
              </w:rPr>
            </w:pPr>
            <w:bookmarkStart w:id="2049" w:name="Auchincloch_Drive,_Banknock_"/>
            <w:bookmarkEnd w:id="2049"/>
            <w:r>
              <w:rPr>
                <w:sz w:val="9"/>
              </w:rPr>
              <w:t>Auchincloch</w:t>
            </w:r>
            <w:r>
              <w:rPr>
                <w:spacing w:val="2"/>
                <w:sz w:val="9"/>
              </w:rPr>
              <w:t xml:space="preserve"> </w:t>
            </w:r>
            <w:r>
              <w:rPr>
                <w:sz w:val="9"/>
              </w:rPr>
              <w:t>Drive,</w:t>
            </w:r>
            <w:r>
              <w:rPr>
                <w:spacing w:val="2"/>
                <w:sz w:val="9"/>
              </w:rPr>
              <w:t xml:space="preserve"> </w:t>
            </w:r>
            <w:r>
              <w:rPr>
                <w:spacing w:val="-2"/>
                <w:sz w:val="9"/>
              </w:rPr>
              <w:t>Banknock</w:t>
            </w:r>
          </w:p>
        </w:tc>
        <w:tc>
          <w:tcPr>
            <w:tcW w:w="482" w:type="dxa"/>
          </w:tcPr>
          <w:p w14:paraId="584A34CF" w14:textId="77777777" w:rsidR="005809CE" w:rsidRDefault="006F7AC7">
            <w:pPr>
              <w:pStyle w:val="TableParagraph"/>
              <w:spacing w:before="2" w:line="78" w:lineRule="exact"/>
              <w:ind w:left="25" w:right="2"/>
              <w:rPr>
                <w:sz w:val="9"/>
              </w:rPr>
            </w:pPr>
            <w:bookmarkStart w:id="2050" w:name="278752_"/>
            <w:bookmarkEnd w:id="2050"/>
            <w:r>
              <w:rPr>
                <w:spacing w:val="-2"/>
                <w:sz w:val="9"/>
              </w:rPr>
              <w:t>278752</w:t>
            </w:r>
          </w:p>
        </w:tc>
        <w:tc>
          <w:tcPr>
            <w:tcW w:w="484" w:type="dxa"/>
          </w:tcPr>
          <w:p w14:paraId="31D8CCC8" w14:textId="77777777" w:rsidR="005809CE" w:rsidRDefault="006F7AC7">
            <w:pPr>
              <w:pStyle w:val="TableParagraph"/>
              <w:spacing w:line="80" w:lineRule="exact"/>
              <w:ind w:left="27" w:right="3"/>
              <w:rPr>
                <w:sz w:val="9"/>
              </w:rPr>
            </w:pPr>
            <w:bookmarkStart w:id="2051" w:name="679049_"/>
            <w:bookmarkEnd w:id="2051"/>
            <w:r>
              <w:rPr>
                <w:spacing w:val="-2"/>
                <w:sz w:val="9"/>
              </w:rPr>
              <w:t>679049</w:t>
            </w:r>
          </w:p>
        </w:tc>
        <w:tc>
          <w:tcPr>
            <w:tcW w:w="503" w:type="dxa"/>
          </w:tcPr>
          <w:p w14:paraId="6534D77E" w14:textId="77777777" w:rsidR="005809CE" w:rsidRDefault="006F7AC7">
            <w:pPr>
              <w:pStyle w:val="TableParagraph"/>
              <w:spacing w:line="80" w:lineRule="exact"/>
              <w:ind w:right="27"/>
              <w:rPr>
                <w:sz w:val="9"/>
              </w:rPr>
            </w:pPr>
            <w:bookmarkStart w:id="2052" w:name="44.8_"/>
            <w:bookmarkEnd w:id="2052"/>
            <w:r>
              <w:rPr>
                <w:spacing w:val="-4"/>
                <w:sz w:val="9"/>
              </w:rPr>
              <w:t>44.8</w:t>
            </w:r>
          </w:p>
        </w:tc>
        <w:tc>
          <w:tcPr>
            <w:tcW w:w="503" w:type="dxa"/>
          </w:tcPr>
          <w:p w14:paraId="373BD783" w14:textId="77777777" w:rsidR="005809CE" w:rsidRDefault="006F7AC7">
            <w:pPr>
              <w:pStyle w:val="TableParagraph"/>
              <w:spacing w:line="80" w:lineRule="exact"/>
              <w:ind w:right="23"/>
              <w:rPr>
                <w:sz w:val="9"/>
              </w:rPr>
            </w:pPr>
            <w:r>
              <w:rPr>
                <w:spacing w:val="-4"/>
                <w:sz w:val="9"/>
              </w:rPr>
              <w:t>26.9</w:t>
            </w:r>
          </w:p>
        </w:tc>
        <w:tc>
          <w:tcPr>
            <w:tcW w:w="503" w:type="dxa"/>
          </w:tcPr>
          <w:p w14:paraId="0DC79529" w14:textId="77777777" w:rsidR="005809CE" w:rsidRDefault="006F7AC7">
            <w:pPr>
              <w:pStyle w:val="TableParagraph"/>
              <w:spacing w:line="80" w:lineRule="exact"/>
              <w:ind w:right="21"/>
              <w:rPr>
                <w:sz w:val="9"/>
              </w:rPr>
            </w:pPr>
            <w:bookmarkStart w:id="2053" w:name="24.2_"/>
            <w:bookmarkEnd w:id="2053"/>
            <w:r>
              <w:rPr>
                <w:spacing w:val="-4"/>
                <w:sz w:val="9"/>
              </w:rPr>
              <w:t>24.2</w:t>
            </w:r>
          </w:p>
        </w:tc>
        <w:tc>
          <w:tcPr>
            <w:tcW w:w="503" w:type="dxa"/>
          </w:tcPr>
          <w:p w14:paraId="3CB1EDD5" w14:textId="77777777" w:rsidR="005809CE" w:rsidRDefault="006F7AC7">
            <w:pPr>
              <w:pStyle w:val="TableParagraph"/>
              <w:spacing w:line="80" w:lineRule="exact"/>
              <w:ind w:right="19"/>
              <w:rPr>
                <w:sz w:val="9"/>
              </w:rPr>
            </w:pPr>
            <w:bookmarkStart w:id="2054" w:name="30.2_"/>
            <w:bookmarkEnd w:id="2054"/>
            <w:r>
              <w:rPr>
                <w:spacing w:val="-4"/>
                <w:sz w:val="9"/>
              </w:rPr>
              <w:t>30.2</w:t>
            </w:r>
          </w:p>
        </w:tc>
        <w:tc>
          <w:tcPr>
            <w:tcW w:w="504" w:type="dxa"/>
          </w:tcPr>
          <w:p w14:paraId="10FDD71A" w14:textId="77777777" w:rsidR="005809CE" w:rsidRDefault="006F7AC7">
            <w:pPr>
              <w:pStyle w:val="TableParagraph"/>
              <w:spacing w:line="80" w:lineRule="exact"/>
              <w:ind w:left="49" w:right="15"/>
              <w:rPr>
                <w:sz w:val="9"/>
              </w:rPr>
            </w:pPr>
            <w:bookmarkStart w:id="2055" w:name="25.8_"/>
            <w:bookmarkEnd w:id="2055"/>
            <w:r>
              <w:rPr>
                <w:spacing w:val="-4"/>
                <w:sz w:val="9"/>
              </w:rPr>
              <w:t>25.8</w:t>
            </w:r>
          </w:p>
        </w:tc>
        <w:tc>
          <w:tcPr>
            <w:tcW w:w="504" w:type="dxa"/>
          </w:tcPr>
          <w:p w14:paraId="7531C84C" w14:textId="77777777" w:rsidR="005809CE" w:rsidRDefault="006F7AC7">
            <w:pPr>
              <w:pStyle w:val="TableParagraph"/>
              <w:spacing w:line="80" w:lineRule="exact"/>
              <w:ind w:left="49" w:right="15"/>
              <w:rPr>
                <w:sz w:val="9"/>
              </w:rPr>
            </w:pPr>
            <w:r>
              <w:rPr>
                <w:spacing w:val="-4"/>
                <w:sz w:val="9"/>
              </w:rPr>
              <w:t>15.7</w:t>
            </w:r>
          </w:p>
        </w:tc>
        <w:tc>
          <w:tcPr>
            <w:tcW w:w="503" w:type="dxa"/>
          </w:tcPr>
          <w:p w14:paraId="11DE133C" w14:textId="77777777" w:rsidR="005809CE" w:rsidRDefault="006F7AC7">
            <w:pPr>
              <w:pStyle w:val="TableParagraph"/>
              <w:spacing w:line="80" w:lineRule="exact"/>
              <w:ind w:right="12"/>
              <w:rPr>
                <w:sz w:val="9"/>
              </w:rPr>
            </w:pPr>
            <w:bookmarkStart w:id="2056" w:name="12.8_"/>
            <w:bookmarkEnd w:id="2056"/>
            <w:r>
              <w:rPr>
                <w:spacing w:val="-4"/>
                <w:sz w:val="9"/>
              </w:rPr>
              <w:t>12.8</w:t>
            </w:r>
          </w:p>
        </w:tc>
        <w:tc>
          <w:tcPr>
            <w:tcW w:w="503" w:type="dxa"/>
          </w:tcPr>
          <w:p w14:paraId="0F948F96" w14:textId="77777777" w:rsidR="005809CE" w:rsidRDefault="006F7AC7">
            <w:pPr>
              <w:pStyle w:val="TableParagraph"/>
              <w:spacing w:line="80" w:lineRule="exact"/>
              <w:ind w:right="11"/>
              <w:rPr>
                <w:sz w:val="9"/>
              </w:rPr>
            </w:pPr>
            <w:bookmarkStart w:id="2057" w:name="18.2_"/>
            <w:bookmarkEnd w:id="2057"/>
            <w:r>
              <w:rPr>
                <w:spacing w:val="-4"/>
                <w:sz w:val="9"/>
              </w:rPr>
              <w:t>18.2</w:t>
            </w:r>
          </w:p>
        </w:tc>
        <w:tc>
          <w:tcPr>
            <w:tcW w:w="503" w:type="dxa"/>
          </w:tcPr>
          <w:p w14:paraId="5155161A" w14:textId="77777777" w:rsidR="005809CE" w:rsidRDefault="006F7AC7">
            <w:pPr>
              <w:pStyle w:val="TableParagraph"/>
              <w:spacing w:line="80" w:lineRule="exact"/>
              <w:ind w:right="9"/>
              <w:rPr>
                <w:sz w:val="9"/>
              </w:rPr>
            </w:pPr>
            <w:r>
              <w:rPr>
                <w:spacing w:val="-5"/>
                <w:sz w:val="9"/>
              </w:rPr>
              <w:t>25</w:t>
            </w:r>
          </w:p>
        </w:tc>
        <w:tc>
          <w:tcPr>
            <w:tcW w:w="504" w:type="dxa"/>
          </w:tcPr>
          <w:p w14:paraId="483DCE85" w14:textId="77777777" w:rsidR="005809CE" w:rsidRDefault="006F7AC7">
            <w:pPr>
              <w:pStyle w:val="TableParagraph"/>
              <w:spacing w:line="80" w:lineRule="exact"/>
              <w:ind w:left="49" w:right="4"/>
              <w:rPr>
                <w:sz w:val="9"/>
              </w:rPr>
            </w:pPr>
            <w:r>
              <w:rPr>
                <w:spacing w:val="-4"/>
                <w:sz w:val="9"/>
              </w:rPr>
              <w:t>22.5</w:t>
            </w:r>
          </w:p>
        </w:tc>
        <w:tc>
          <w:tcPr>
            <w:tcW w:w="504" w:type="dxa"/>
          </w:tcPr>
          <w:p w14:paraId="06288D73" w14:textId="77777777" w:rsidR="005809CE" w:rsidRDefault="006F7AC7">
            <w:pPr>
              <w:pStyle w:val="TableParagraph"/>
              <w:spacing w:line="80" w:lineRule="exact"/>
              <w:ind w:left="49" w:right="4"/>
              <w:rPr>
                <w:sz w:val="9"/>
              </w:rPr>
            </w:pPr>
            <w:bookmarkStart w:id="2058" w:name="40.1_"/>
            <w:bookmarkEnd w:id="2058"/>
            <w:r>
              <w:rPr>
                <w:spacing w:val="-4"/>
                <w:sz w:val="9"/>
              </w:rPr>
              <w:t>40.1</w:t>
            </w:r>
          </w:p>
        </w:tc>
        <w:tc>
          <w:tcPr>
            <w:tcW w:w="503" w:type="dxa"/>
          </w:tcPr>
          <w:p w14:paraId="5CC7330B" w14:textId="77777777" w:rsidR="005809CE" w:rsidRDefault="006F7AC7">
            <w:pPr>
              <w:pStyle w:val="TableParagraph"/>
              <w:spacing w:line="80" w:lineRule="exact"/>
              <w:ind w:right="2"/>
              <w:rPr>
                <w:sz w:val="9"/>
              </w:rPr>
            </w:pPr>
            <w:r>
              <w:rPr>
                <w:spacing w:val="-4"/>
                <w:sz w:val="9"/>
              </w:rPr>
              <w:t>27.6</w:t>
            </w:r>
          </w:p>
        </w:tc>
      </w:tr>
      <w:tr w:rsidR="005809CE" w14:paraId="1D001410" w14:textId="77777777">
        <w:trPr>
          <w:trHeight w:val="100"/>
        </w:trPr>
        <w:tc>
          <w:tcPr>
            <w:tcW w:w="452" w:type="dxa"/>
          </w:tcPr>
          <w:p w14:paraId="0C05B52B" w14:textId="77777777" w:rsidR="005809CE" w:rsidRDefault="006F7AC7">
            <w:pPr>
              <w:pStyle w:val="TableParagraph"/>
              <w:spacing w:line="80" w:lineRule="exact"/>
              <w:ind w:left="23" w:right="3"/>
              <w:rPr>
                <w:sz w:val="9"/>
              </w:rPr>
            </w:pPr>
            <w:bookmarkStart w:id="2059" w:name="86_"/>
            <w:bookmarkEnd w:id="2059"/>
            <w:r>
              <w:rPr>
                <w:spacing w:val="-5"/>
                <w:sz w:val="9"/>
              </w:rPr>
              <w:t>86</w:t>
            </w:r>
          </w:p>
        </w:tc>
        <w:tc>
          <w:tcPr>
            <w:tcW w:w="1969" w:type="dxa"/>
          </w:tcPr>
          <w:p w14:paraId="5203EA11" w14:textId="77777777" w:rsidR="005809CE" w:rsidRDefault="006F7AC7">
            <w:pPr>
              <w:pStyle w:val="TableParagraph"/>
              <w:spacing w:line="80" w:lineRule="exact"/>
              <w:ind w:left="46" w:right="28"/>
              <w:rPr>
                <w:sz w:val="9"/>
              </w:rPr>
            </w:pPr>
            <w:bookmarkStart w:id="2060" w:name="Wolfe_Rd,_Falkirk_"/>
            <w:bookmarkEnd w:id="2060"/>
            <w:r>
              <w:rPr>
                <w:sz w:val="9"/>
              </w:rPr>
              <w:t>Wolfe</w:t>
            </w:r>
            <w:r>
              <w:rPr>
                <w:spacing w:val="5"/>
                <w:sz w:val="9"/>
              </w:rPr>
              <w:t xml:space="preserve"> </w:t>
            </w:r>
            <w:r>
              <w:rPr>
                <w:sz w:val="9"/>
              </w:rPr>
              <w:t>Rd,</w:t>
            </w:r>
            <w:r>
              <w:rPr>
                <w:spacing w:val="4"/>
                <w:sz w:val="9"/>
              </w:rPr>
              <w:t xml:space="preserve"> </w:t>
            </w:r>
            <w:r>
              <w:rPr>
                <w:spacing w:val="-2"/>
                <w:sz w:val="9"/>
              </w:rPr>
              <w:t>Falkirk</w:t>
            </w:r>
          </w:p>
        </w:tc>
        <w:tc>
          <w:tcPr>
            <w:tcW w:w="482" w:type="dxa"/>
          </w:tcPr>
          <w:p w14:paraId="7B3777E5" w14:textId="77777777" w:rsidR="005809CE" w:rsidRDefault="006F7AC7">
            <w:pPr>
              <w:pStyle w:val="TableParagraph"/>
              <w:spacing w:before="2" w:line="78" w:lineRule="exact"/>
              <w:ind w:left="25" w:right="3"/>
              <w:rPr>
                <w:sz w:val="9"/>
              </w:rPr>
            </w:pPr>
            <w:bookmarkStart w:id="2061" w:name="289667_"/>
            <w:bookmarkEnd w:id="2061"/>
            <w:r>
              <w:rPr>
                <w:spacing w:val="-2"/>
                <w:sz w:val="9"/>
              </w:rPr>
              <w:t>289667</w:t>
            </w:r>
          </w:p>
        </w:tc>
        <w:tc>
          <w:tcPr>
            <w:tcW w:w="484" w:type="dxa"/>
          </w:tcPr>
          <w:p w14:paraId="19FF97B6" w14:textId="77777777" w:rsidR="005809CE" w:rsidRDefault="006F7AC7">
            <w:pPr>
              <w:pStyle w:val="TableParagraph"/>
              <w:spacing w:line="80" w:lineRule="exact"/>
              <w:ind w:left="27" w:right="4"/>
              <w:rPr>
                <w:sz w:val="9"/>
              </w:rPr>
            </w:pPr>
            <w:bookmarkStart w:id="2062" w:name="679871_"/>
            <w:bookmarkEnd w:id="2062"/>
            <w:r>
              <w:rPr>
                <w:spacing w:val="-2"/>
                <w:sz w:val="9"/>
              </w:rPr>
              <w:t>679871</w:t>
            </w:r>
          </w:p>
        </w:tc>
        <w:tc>
          <w:tcPr>
            <w:tcW w:w="503" w:type="dxa"/>
          </w:tcPr>
          <w:p w14:paraId="7D6BDCFB" w14:textId="77777777" w:rsidR="005809CE" w:rsidRDefault="006F7AC7">
            <w:pPr>
              <w:pStyle w:val="TableParagraph"/>
              <w:spacing w:line="80" w:lineRule="exact"/>
              <w:ind w:right="27"/>
              <w:rPr>
                <w:sz w:val="9"/>
              </w:rPr>
            </w:pPr>
            <w:r>
              <w:rPr>
                <w:spacing w:val="-4"/>
                <w:sz w:val="9"/>
              </w:rPr>
              <w:t>28.1</w:t>
            </w:r>
          </w:p>
        </w:tc>
        <w:tc>
          <w:tcPr>
            <w:tcW w:w="503" w:type="dxa"/>
          </w:tcPr>
          <w:p w14:paraId="2E098E68" w14:textId="77777777" w:rsidR="005809CE" w:rsidRDefault="006F7AC7">
            <w:pPr>
              <w:pStyle w:val="TableParagraph"/>
              <w:spacing w:line="80" w:lineRule="exact"/>
              <w:ind w:right="23"/>
              <w:rPr>
                <w:sz w:val="9"/>
              </w:rPr>
            </w:pPr>
            <w:bookmarkStart w:id="2063" w:name="18.1_"/>
            <w:bookmarkEnd w:id="2063"/>
            <w:r>
              <w:rPr>
                <w:spacing w:val="-4"/>
                <w:sz w:val="9"/>
              </w:rPr>
              <w:t>18.1</w:t>
            </w:r>
          </w:p>
        </w:tc>
        <w:tc>
          <w:tcPr>
            <w:tcW w:w="503" w:type="dxa"/>
          </w:tcPr>
          <w:p w14:paraId="3FA9041F" w14:textId="77777777" w:rsidR="005809CE" w:rsidRDefault="006F7AC7">
            <w:pPr>
              <w:pStyle w:val="TableParagraph"/>
              <w:spacing w:line="80" w:lineRule="exact"/>
              <w:ind w:right="21"/>
              <w:rPr>
                <w:sz w:val="9"/>
              </w:rPr>
            </w:pPr>
            <w:bookmarkStart w:id="2064" w:name="21.8_"/>
            <w:bookmarkEnd w:id="2064"/>
            <w:r>
              <w:rPr>
                <w:spacing w:val="-4"/>
                <w:sz w:val="9"/>
              </w:rPr>
              <w:t>21.8</w:t>
            </w:r>
          </w:p>
        </w:tc>
        <w:tc>
          <w:tcPr>
            <w:tcW w:w="503" w:type="dxa"/>
          </w:tcPr>
          <w:p w14:paraId="520FF905" w14:textId="77777777" w:rsidR="005809CE" w:rsidRDefault="006F7AC7">
            <w:pPr>
              <w:pStyle w:val="TableParagraph"/>
              <w:spacing w:line="80" w:lineRule="exact"/>
              <w:ind w:right="19"/>
              <w:rPr>
                <w:sz w:val="9"/>
              </w:rPr>
            </w:pPr>
            <w:r>
              <w:rPr>
                <w:spacing w:val="-4"/>
                <w:sz w:val="9"/>
              </w:rPr>
              <w:t>19.3</w:t>
            </w:r>
          </w:p>
        </w:tc>
        <w:tc>
          <w:tcPr>
            <w:tcW w:w="504" w:type="dxa"/>
          </w:tcPr>
          <w:p w14:paraId="49D113E6" w14:textId="77777777" w:rsidR="005809CE" w:rsidRDefault="006F7AC7">
            <w:pPr>
              <w:pStyle w:val="TableParagraph"/>
              <w:spacing w:line="80" w:lineRule="exact"/>
              <w:ind w:left="49" w:right="15"/>
              <w:rPr>
                <w:sz w:val="9"/>
              </w:rPr>
            </w:pPr>
            <w:bookmarkStart w:id="2065" w:name="14.7_"/>
            <w:bookmarkEnd w:id="2065"/>
            <w:r>
              <w:rPr>
                <w:spacing w:val="-4"/>
                <w:sz w:val="9"/>
              </w:rPr>
              <w:t>14.7</w:t>
            </w:r>
          </w:p>
        </w:tc>
        <w:tc>
          <w:tcPr>
            <w:tcW w:w="504" w:type="dxa"/>
          </w:tcPr>
          <w:p w14:paraId="74F54BA6" w14:textId="77777777" w:rsidR="005809CE" w:rsidRDefault="006F7AC7">
            <w:pPr>
              <w:pStyle w:val="TableParagraph"/>
              <w:spacing w:line="80" w:lineRule="exact"/>
              <w:ind w:left="49" w:right="15"/>
              <w:rPr>
                <w:sz w:val="9"/>
              </w:rPr>
            </w:pPr>
            <w:r>
              <w:rPr>
                <w:spacing w:val="-5"/>
                <w:sz w:val="9"/>
              </w:rPr>
              <w:t>10</w:t>
            </w:r>
          </w:p>
        </w:tc>
        <w:tc>
          <w:tcPr>
            <w:tcW w:w="503" w:type="dxa"/>
          </w:tcPr>
          <w:p w14:paraId="01640B21" w14:textId="77777777" w:rsidR="005809CE" w:rsidRDefault="006F7AC7">
            <w:pPr>
              <w:pStyle w:val="TableParagraph"/>
              <w:spacing w:line="80" w:lineRule="exact"/>
              <w:ind w:right="13"/>
              <w:rPr>
                <w:sz w:val="9"/>
              </w:rPr>
            </w:pPr>
            <w:r>
              <w:rPr>
                <w:spacing w:val="-4"/>
                <w:sz w:val="9"/>
              </w:rPr>
              <w:t>12.6</w:t>
            </w:r>
          </w:p>
        </w:tc>
        <w:tc>
          <w:tcPr>
            <w:tcW w:w="503" w:type="dxa"/>
          </w:tcPr>
          <w:p w14:paraId="760BB326" w14:textId="77777777" w:rsidR="005809CE" w:rsidRDefault="006F7AC7">
            <w:pPr>
              <w:pStyle w:val="TableParagraph"/>
              <w:spacing w:line="80" w:lineRule="exact"/>
              <w:ind w:right="11"/>
              <w:rPr>
                <w:sz w:val="9"/>
              </w:rPr>
            </w:pPr>
            <w:bookmarkStart w:id="2066" w:name="12.7_"/>
            <w:bookmarkEnd w:id="2066"/>
            <w:r>
              <w:rPr>
                <w:spacing w:val="-4"/>
                <w:sz w:val="9"/>
              </w:rPr>
              <w:t>12.7</w:t>
            </w:r>
          </w:p>
        </w:tc>
        <w:tc>
          <w:tcPr>
            <w:tcW w:w="503" w:type="dxa"/>
          </w:tcPr>
          <w:p w14:paraId="39E4A18E" w14:textId="77777777" w:rsidR="005809CE" w:rsidRDefault="006F7AC7">
            <w:pPr>
              <w:pStyle w:val="TableParagraph"/>
              <w:spacing w:line="80" w:lineRule="exact"/>
              <w:ind w:right="9"/>
              <w:rPr>
                <w:sz w:val="9"/>
              </w:rPr>
            </w:pPr>
            <w:r>
              <w:rPr>
                <w:spacing w:val="-4"/>
                <w:sz w:val="9"/>
              </w:rPr>
              <w:t>18.5</w:t>
            </w:r>
          </w:p>
        </w:tc>
        <w:tc>
          <w:tcPr>
            <w:tcW w:w="504" w:type="dxa"/>
          </w:tcPr>
          <w:p w14:paraId="1316A76B" w14:textId="77777777" w:rsidR="005809CE" w:rsidRDefault="006F7AC7">
            <w:pPr>
              <w:pStyle w:val="TableParagraph"/>
              <w:spacing w:line="80" w:lineRule="exact"/>
              <w:ind w:left="49" w:right="5"/>
              <w:rPr>
                <w:sz w:val="9"/>
              </w:rPr>
            </w:pPr>
            <w:bookmarkStart w:id="2067" w:name="18.8_"/>
            <w:bookmarkEnd w:id="2067"/>
            <w:r>
              <w:rPr>
                <w:spacing w:val="-4"/>
                <w:sz w:val="9"/>
              </w:rPr>
              <w:t>18.8</w:t>
            </w:r>
          </w:p>
        </w:tc>
        <w:tc>
          <w:tcPr>
            <w:tcW w:w="504" w:type="dxa"/>
          </w:tcPr>
          <w:p w14:paraId="67217DC0" w14:textId="77777777" w:rsidR="005809CE" w:rsidRDefault="006F7AC7">
            <w:pPr>
              <w:pStyle w:val="TableParagraph"/>
              <w:spacing w:line="80" w:lineRule="exact"/>
              <w:ind w:left="49" w:right="5"/>
              <w:rPr>
                <w:sz w:val="9"/>
              </w:rPr>
            </w:pPr>
            <w:bookmarkStart w:id="2068" w:name="33.3_"/>
            <w:bookmarkEnd w:id="2068"/>
            <w:r>
              <w:rPr>
                <w:spacing w:val="-4"/>
                <w:sz w:val="9"/>
              </w:rPr>
              <w:t>33.3</w:t>
            </w:r>
          </w:p>
        </w:tc>
        <w:tc>
          <w:tcPr>
            <w:tcW w:w="503" w:type="dxa"/>
          </w:tcPr>
          <w:p w14:paraId="0AE20C57" w14:textId="77777777" w:rsidR="005809CE" w:rsidRDefault="006F7AC7">
            <w:pPr>
              <w:pStyle w:val="TableParagraph"/>
              <w:spacing w:line="80" w:lineRule="exact"/>
              <w:ind w:right="2"/>
              <w:rPr>
                <w:sz w:val="9"/>
              </w:rPr>
            </w:pPr>
            <w:r>
              <w:rPr>
                <w:spacing w:val="-4"/>
                <w:sz w:val="9"/>
              </w:rPr>
              <w:t>21.4</w:t>
            </w:r>
          </w:p>
        </w:tc>
      </w:tr>
      <w:tr w:rsidR="005809CE" w14:paraId="08593218" w14:textId="77777777">
        <w:trPr>
          <w:trHeight w:val="100"/>
        </w:trPr>
        <w:tc>
          <w:tcPr>
            <w:tcW w:w="452" w:type="dxa"/>
          </w:tcPr>
          <w:p w14:paraId="270E74F8" w14:textId="77777777" w:rsidR="005809CE" w:rsidRDefault="006F7AC7">
            <w:pPr>
              <w:pStyle w:val="TableParagraph"/>
              <w:spacing w:line="80" w:lineRule="exact"/>
              <w:ind w:left="23" w:right="4"/>
              <w:rPr>
                <w:sz w:val="9"/>
              </w:rPr>
            </w:pPr>
            <w:bookmarkStart w:id="2069" w:name="87_"/>
            <w:bookmarkEnd w:id="2069"/>
            <w:r>
              <w:rPr>
                <w:spacing w:val="-5"/>
                <w:sz w:val="9"/>
              </w:rPr>
              <w:t>87</w:t>
            </w:r>
          </w:p>
        </w:tc>
        <w:tc>
          <w:tcPr>
            <w:tcW w:w="1969" w:type="dxa"/>
          </w:tcPr>
          <w:p w14:paraId="70AA08AF" w14:textId="77777777" w:rsidR="005809CE" w:rsidRDefault="006F7AC7">
            <w:pPr>
              <w:pStyle w:val="TableParagraph"/>
              <w:spacing w:line="80" w:lineRule="exact"/>
              <w:ind w:left="46" w:right="24"/>
              <w:rPr>
                <w:sz w:val="9"/>
              </w:rPr>
            </w:pPr>
            <w:bookmarkStart w:id="2070" w:name="M80_slip_south,_Haggs_"/>
            <w:bookmarkEnd w:id="2070"/>
            <w:r>
              <w:rPr>
                <w:sz w:val="9"/>
              </w:rPr>
              <w:t>M80 slip south,</w:t>
            </w:r>
            <w:r>
              <w:rPr>
                <w:spacing w:val="3"/>
                <w:sz w:val="9"/>
              </w:rPr>
              <w:t xml:space="preserve"> </w:t>
            </w:r>
            <w:r>
              <w:rPr>
                <w:spacing w:val="-2"/>
                <w:sz w:val="9"/>
              </w:rPr>
              <w:t>Haggs</w:t>
            </w:r>
          </w:p>
        </w:tc>
        <w:tc>
          <w:tcPr>
            <w:tcW w:w="482" w:type="dxa"/>
          </w:tcPr>
          <w:p w14:paraId="461C236D" w14:textId="77777777" w:rsidR="005809CE" w:rsidRDefault="006F7AC7">
            <w:pPr>
              <w:pStyle w:val="TableParagraph"/>
              <w:spacing w:before="2" w:line="78" w:lineRule="exact"/>
              <w:ind w:left="25" w:right="3"/>
              <w:rPr>
                <w:sz w:val="9"/>
              </w:rPr>
            </w:pPr>
            <w:bookmarkStart w:id="2071" w:name="279017_"/>
            <w:bookmarkEnd w:id="2071"/>
            <w:r>
              <w:rPr>
                <w:spacing w:val="-2"/>
                <w:sz w:val="9"/>
              </w:rPr>
              <w:t>279017</w:t>
            </w:r>
          </w:p>
        </w:tc>
        <w:tc>
          <w:tcPr>
            <w:tcW w:w="484" w:type="dxa"/>
          </w:tcPr>
          <w:p w14:paraId="4087DE32" w14:textId="77777777" w:rsidR="005809CE" w:rsidRDefault="006F7AC7">
            <w:pPr>
              <w:pStyle w:val="TableParagraph"/>
              <w:spacing w:line="80" w:lineRule="exact"/>
              <w:ind w:left="27" w:right="4"/>
              <w:rPr>
                <w:sz w:val="9"/>
              </w:rPr>
            </w:pPr>
            <w:bookmarkStart w:id="2072" w:name="679305_"/>
            <w:bookmarkEnd w:id="2072"/>
            <w:r>
              <w:rPr>
                <w:spacing w:val="-2"/>
                <w:sz w:val="9"/>
              </w:rPr>
              <w:t>679305</w:t>
            </w:r>
          </w:p>
        </w:tc>
        <w:tc>
          <w:tcPr>
            <w:tcW w:w="503" w:type="dxa"/>
          </w:tcPr>
          <w:p w14:paraId="3763F696" w14:textId="77777777" w:rsidR="005809CE" w:rsidRDefault="006F7AC7">
            <w:pPr>
              <w:pStyle w:val="TableParagraph"/>
              <w:spacing w:line="80" w:lineRule="exact"/>
              <w:ind w:right="28"/>
              <w:rPr>
                <w:sz w:val="9"/>
              </w:rPr>
            </w:pPr>
            <w:bookmarkStart w:id="2073" w:name="40.4_"/>
            <w:bookmarkEnd w:id="2073"/>
            <w:r>
              <w:rPr>
                <w:spacing w:val="-4"/>
                <w:sz w:val="9"/>
              </w:rPr>
              <w:t>40.4</w:t>
            </w:r>
          </w:p>
        </w:tc>
        <w:tc>
          <w:tcPr>
            <w:tcW w:w="503" w:type="dxa"/>
          </w:tcPr>
          <w:p w14:paraId="10F7AAD7" w14:textId="77777777" w:rsidR="005809CE" w:rsidRDefault="006F7AC7">
            <w:pPr>
              <w:pStyle w:val="TableParagraph"/>
              <w:spacing w:line="80" w:lineRule="exact"/>
              <w:ind w:right="23"/>
              <w:rPr>
                <w:sz w:val="9"/>
              </w:rPr>
            </w:pPr>
            <w:bookmarkStart w:id="2074" w:name="47.8_"/>
            <w:bookmarkEnd w:id="2074"/>
            <w:r>
              <w:rPr>
                <w:spacing w:val="-4"/>
                <w:sz w:val="9"/>
              </w:rPr>
              <w:t>47.8</w:t>
            </w:r>
          </w:p>
        </w:tc>
        <w:tc>
          <w:tcPr>
            <w:tcW w:w="503" w:type="dxa"/>
          </w:tcPr>
          <w:p w14:paraId="0861C57D" w14:textId="77777777" w:rsidR="005809CE" w:rsidRDefault="006F7AC7">
            <w:pPr>
              <w:pStyle w:val="TableParagraph"/>
              <w:spacing w:line="80" w:lineRule="exact"/>
              <w:ind w:right="21"/>
              <w:rPr>
                <w:sz w:val="9"/>
              </w:rPr>
            </w:pPr>
            <w:r>
              <w:rPr>
                <w:spacing w:val="-4"/>
                <w:sz w:val="9"/>
              </w:rPr>
              <w:t>35.6</w:t>
            </w:r>
          </w:p>
        </w:tc>
        <w:tc>
          <w:tcPr>
            <w:tcW w:w="503" w:type="dxa"/>
          </w:tcPr>
          <w:p w14:paraId="29E1F58C" w14:textId="77777777" w:rsidR="005809CE" w:rsidRDefault="006F7AC7">
            <w:pPr>
              <w:pStyle w:val="TableParagraph"/>
              <w:spacing w:line="80" w:lineRule="exact"/>
              <w:ind w:right="20"/>
              <w:rPr>
                <w:sz w:val="9"/>
              </w:rPr>
            </w:pPr>
            <w:r>
              <w:rPr>
                <w:spacing w:val="-4"/>
                <w:sz w:val="9"/>
              </w:rPr>
              <w:t>37.5</w:t>
            </w:r>
          </w:p>
        </w:tc>
        <w:tc>
          <w:tcPr>
            <w:tcW w:w="504" w:type="dxa"/>
          </w:tcPr>
          <w:p w14:paraId="5C95CAFB" w14:textId="77777777" w:rsidR="005809CE" w:rsidRDefault="006F7AC7">
            <w:pPr>
              <w:pStyle w:val="TableParagraph"/>
              <w:spacing w:line="80" w:lineRule="exact"/>
              <w:ind w:left="49" w:right="15"/>
              <w:rPr>
                <w:sz w:val="9"/>
              </w:rPr>
            </w:pPr>
            <w:bookmarkStart w:id="2075" w:name="33.2_"/>
            <w:bookmarkEnd w:id="2075"/>
            <w:r>
              <w:rPr>
                <w:spacing w:val="-4"/>
                <w:sz w:val="9"/>
              </w:rPr>
              <w:t>33.2</w:t>
            </w:r>
          </w:p>
        </w:tc>
        <w:tc>
          <w:tcPr>
            <w:tcW w:w="504" w:type="dxa"/>
          </w:tcPr>
          <w:p w14:paraId="7998F831" w14:textId="77777777" w:rsidR="005809CE" w:rsidRDefault="006F7AC7">
            <w:pPr>
              <w:pStyle w:val="TableParagraph"/>
              <w:spacing w:line="80" w:lineRule="exact"/>
              <w:ind w:left="49" w:right="15"/>
              <w:rPr>
                <w:sz w:val="9"/>
              </w:rPr>
            </w:pPr>
            <w:r>
              <w:rPr>
                <w:spacing w:val="-4"/>
                <w:sz w:val="9"/>
              </w:rPr>
              <w:t>30.3</w:t>
            </w:r>
          </w:p>
        </w:tc>
        <w:tc>
          <w:tcPr>
            <w:tcW w:w="503" w:type="dxa"/>
          </w:tcPr>
          <w:p w14:paraId="7C76570C" w14:textId="77777777" w:rsidR="005809CE" w:rsidRDefault="006F7AC7">
            <w:pPr>
              <w:pStyle w:val="TableParagraph"/>
              <w:spacing w:line="80" w:lineRule="exact"/>
              <w:ind w:right="13"/>
              <w:rPr>
                <w:sz w:val="9"/>
              </w:rPr>
            </w:pPr>
            <w:bookmarkStart w:id="2076" w:name="35.5_"/>
            <w:bookmarkEnd w:id="2076"/>
            <w:r>
              <w:rPr>
                <w:spacing w:val="-4"/>
                <w:sz w:val="9"/>
              </w:rPr>
              <w:t>35.5</w:t>
            </w:r>
          </w:p>
        </w:tc>
        <w:tc>
          <w:tcPr>
            <w:tcW w:w="503" w:type="dxa"/>
          </w:tcPr>
          <w:p w14:paraId="62F67340" w14:textId="77777777" w:rsidR="005809CE" w:rsidRDefault="006F7AC7">
            <w:pPr>
              <w:pStyle w:val="TableParagraph"/>
              <w:spacing w:line="80" w:lineRule="exact"/>
              <w:ind w:right="11"/>
              <w:rPr>
                <w:sz w:val="9"/>
              </w:rPr>
            </w:pPr>
            <w:bookmarkStart w:id="2077" w:name="35.8_"/>
            <w:bookmarkEnd w:id="2077"/>
            <w:r>
              <w:rPr>
                <w:spacing w:val="-4"/>
                <w:sz w:val="9"/>
              </w:rPr>
              <w:t>35.8</w:t>
            </w:r>
          </w:p>
        </w:tc>
        <w:tc>
          <w:tcPr>
            <w:tcW w:w="503" w:type="dxa"/>
          </w:tcPr>
          <w:p w14:paraId="23B03CE3" w14:textId="77777777" w:rsidR="005809CE" w:rsidRDefault="006F7AC7">
            <w:pPr>
              <w:pStyle w:val="TableParagraph"/>
              <w:spacing w:line="80" w:lineRule="exact"/>
              <w:ind w:right="9"/>
              <w:rPr>
                <w:sz w:val="9"/>
              </w:rPr>
            </w:pPr>
            <w:r>
              <w:rPr>
                <w:spacing w:val="-5"/>
                <w:sz w:val="9"/>
              </w:rPr>
              <w:t>40</w:t>
            </w:r>
          </w:p>
        </w:tc>
        <w:tc>
          <w:tcPr>
            <w:tcW w:w="504" w:type="dxa"/>
          </w:tcPr>
          <w:p w14:paraId="3B1C93C0" w14:textId="77777777" w:rsidR="005809CE" w:rsidRDefault="006F7AC7">
            <w:pPr>
              <w:pStyle w:val="TableParagraph"/>
              <w:spacing w:line="80" w:lineRule="exact"/>
              <w:ind w:left="49" w:right="5"/>
              <w:rPr>
                <w:sz w:val="9"/>
              </w:rPr>
            </w:pPr>
            <w:r>
              <w:rPr>
                <w:spacing w:val="-4"/>
                <w:sz w:val="9"/>
              </w:rPr>
              <w:t>37.7</w:t>
            </w:r>
          </w:p>
        </w:tc>
        <w:tc>
          <w:tcPr>
            <w:tcW w:w="504" w:type="dxa"/>
          </w:tcPr>
          <w:p w14:paraId="525D0AEF" w14:textId="77777777" w:rsidR="005809CE" w:rsidRDefault="006F7AC7">
            <w:pPr>
              <w:pStyle w:val="TableParagraph"/>
              <w:spacing w:line="80" w:lineRule="exact"/>
              <w:ind w:left="49" w:right="5"/>
              <w:rPr>
                <w:sz w:val="9"/>
              </w:rPr>
            </w:pPr>
            <w:bookmarkStart w:id="2078" w:name="51.9_"/>
            <w:bookmarkEnd w:id="2078"/>
            <w:r>
              <w:rPr>
                <w:spacing w:val="-4"/>
                <w:sz w:val="9"/>
              </w:rPr>
              <w:t>51.9</w:t>
            </w:r>
          </w:p>
        </w:tc>
        <w:tc>
          <w:tcPr>
            <w:tcW w:w="503" w:type="dxa"/>
          </w:tcPr>
          <w:p w14:paraId="56795906" w14:textId="77777777" w:rsidR="005809CE" w:rsidRDefault="006F7AC7">
            <w:pPr>
              <w:pStyle w:val="TableParagraph"/>
              <w:spacing w:line="80" w:lineRule="exact"/>
              <w:ind w:right="3"/>
              <w:rPr>
                <w:sz w:val="9"/>
              </w:rPr>
            </w:pPr>
            <w:bookmarkStart w:id="2079" w:name="44.3_"/>
            <w:bookmarkEnd w:id="2079"/>
            <w:r>
              <w:rPr>
                <w:spacing w:val="-4"/>
                <w:sz w:val="9"/>
              </w:rPr>
              <w:t>44.3</w:t>
            </w:r>
          </w:p>
        </w:tc>
      </w:tr>
      <w:tr w:rsidR="005809CE" w14:paraId="0D6706FC" w14:textId="77777777">
        <w:trPr>
          <w:trHeight w:val="100"/>
        </w:trPr>
        <w:tc>
          <w:tcPr>
            <w:tcW w:w="452" w:type="dxa"/>
          </w:tcPr>
          <w:p w14:paraId="60E3804F" w14:textId="77777777" w:rsidR="005809CE" w:rsidRDefault="006F7AC7">
            <w:pPr>
              <w:pStyle w:val="TableParagraph"/>
              <w:spacing w:line="80" w:lineRule="exact"/>
              <w:ind w:left="23" w:right="9"/>
              <w:rPr>
                <w:sz w:val="9"/>
              </w:rPr>
            </w:pPr>
            <w:bookmarkStart w:id="2080" w:name="88_"/>
            <w:bookmarkEnd w:id="2080"/>
            <w:r>
              <w:rPr>
                <w:spacing w:val="-5"/>
                <w:sz w:val="9"/>
              </w:rPr>
              <w:t>88</w:t>
            </w:r>
          </w:p>
        </w:tc>
        <w:tc>
          <w:tcPr>
            <w:tcW w:w="1969" w:type="dxa"/>
          </w:tcPr>
          <w:p w14:paraId="12BE3C61" w14:textId="77777777" w:rsidR="005809CE" w:rsidRDefault="006F7AC7">
            <w:pPr>
              <w:pStyle w:val="TableParagraph"/>
              <w:spacing w:line="80" w:lineRule="exact"/>
              <w:ind w:left="46" w:right="29"/>
              <w:rPr>
                <w:sz w:val="9"/>
              </w:rPr>
            </w:pPr>
            <w:bookmarkStart w:id="2081" w:name="Ure_Crescent,_Bonnybridge_"/>
            <w:bookmarkEnd w:id="2081"/>
            <w:r>
              <w:rPr>
                <w:sz w:val="9"/>
              </w:rPr>
              <w:t>Ure</w:t>
            </w:r>
            <w:r>
              <w:rPr>
                <w:spacing w:val="2"/>
                <w:sz w:val="9"/>
              </w:rPr>
              <w:t xml:space="preserve"> </w:t>
            </w:r>
            <w:r>
              <w:rPr>
                <w:sz w:val="9"/>
              </w:rPr>
              <w:t>Crescent,</w:t>
            </w:r>
            <w:r>
              <w:rPr>
                <w:spacing w:val="5"/>
                <w:sz w:val="9"/>
              </w:rPr>
              <w:t xml:space="preserve"> </w:t>
            </w:r>
            <w:r>
              <w:rPr>
                <w:spacing w:val="-2"/>
                <w:sz w:val="9"/>
              </w:rPr>
              <w:t>Bonnybridge</w:t>
            </w:r>
          </w:p>
        </w:tc>
        <w:tc>
          <w:tcPr>
            <w:tcW w:w="482" w:type="dxa"/>
          </w:tcPr>
          <w:p w14:paraId="271F1B5F" w14:textId="77777777" w:rsidR="005809CE" w:rsidRDefault="006F7AC7">
            <w:pPr>
              <w:pStyle w:val="TableParagraph"/>
              <w:spacing w:line="80" w:lineRule="exact"/>
              <w:ind w:left="17"/>
              <w:rPr>
                <w:sz w:val="9"/>
              </w:rPr>
            </w:pPr>
            <w:bookmarkStart w:id="2082" w:name="282444_"/>
            <w:bookmarkEnd w:id="2082"/>
            <w:r>
              <w:rPr>
                <w:spacing w:val="-2"/>
                <w:sz w:val="9"/>
              </w:rPr>
              <w:t>282444</w:t>
            </w:r>
          </w:p>
        </w:tc>
        <w:tc>
          <w:tcPr>
            <w:tcW w:w="484" w:type="dxa"/>
          </w:tcPr>
          <w:p w14:paraId="6F69E5F3" w14:textId="77777777" w:rsidR="005809CE" w:rsidRDefault="006F7AC7">
            <w:pPr>
              <w:pStyle w:val="TableParagraph"/>
              <w:spacing w:line="80" w:lineRule="exact"/>
              <w:ind w:left="18"/>
              <w:rPr>
                <w:sz w:val="9"/>
              </w:rPr>
            </w:pPr>
            <w:bookmarkStart w:id="2083" w:name="681074_"/>
            <w:bookmarkEnd w:id="2083"/>
            <w:r>
              <w:rPr>
                <w:spacing w:val="-2"/>
                <w:sz w:val="9"/>
              </w:rPr>
              <w:t>681074</w:t>
            </w:r>
          </w:p>
        </w:tc>
        <w:tc>
          <w:tcPr>
            <w:tcW w:w="503" w:type="dxa"/>
          </w:tcPr>
          <w:p w14:paraId="4CA77E55" w14:textId="77777777" w:rsidR="005809CE" w:rsidRDefault="006F7AC7">
            <w:pPr>
              <w:pStyle w:val="TableParagraph"/>
              <w:spacing w:line="80" w:lineRule="exact"/>
              <w:ind w:right="33"/>
              <w:rPr>
                <w:sz w:val="9"/>
              </w:rPr>
            </w:pPr>
            <w:r>
              <w:rPr>
                <w:spacing w:val="-4"/>
                <w:sz w:val="9"/>
              </w:rPr>
              <w:t>45.7</w:t>
            </w:r>
          </w:p>
        </w:tc>
        <w:tc>
          <w:tcPr>
            <w:tcW w:w="503" w:type="dxa"/>
          </w:tcPr>
          <w:p w14:paraId="50A661D0" w14:textId="77777777" w:rsidR="005809CE" w:rsidRDefault="006F7AC7">
            <w:pPr>
              <w:pStyle w:val="TableParagraph"/>
              <w:spacing w:line="80" w:lineRule="exact"/>
              <w:ind w:right="28"/>
              <w:rPr>
                <w:sz w:val="9"/>
              </w:rPr>
            </w:pPr>
            <w:bookmarkStart w:id="2084" w:name="36.6_"/>
            <w:bookmarkEnd w:id="2084"/>
            <w:r>
              <w:rPr>
                <w:spacing w:val="-4"/>
                <w:sz w:val="9"/>
              </w:rPr>
              <w:t>36.6</w:t>
            </w:r>
          </w:p>
        </w:tc>
        <w:tc>
          <w:tcPr>
            <w:tcW w:w="503" w:type="dxa"/>
          </w:tcPr>
          <w:p w14:paraId="1A0347B9" w14:textId="77777777" w:rsidR="005809CE" w:rsidRDefault="006F7AC7">
            <w:pPr>
              <w:pStyle w:val="TableParagraph"/>
              <w:spacing w:line="80" w:lineRule="exact"/>
              <w:ind w:right="26"/>
              <w:rPr>
                <w:sz w:val="9"/>
              </w:rPr>
            </w:pPr>
            <w:r>
              <w:rPr>
                <w:spacing w:val="-4"/>
                <w:sz w:val="9"/>
              </w:rPr>
              <w:t>31.2</w:t>
            </w:r>
          </w:p>
        </w:tc>
        <w:tc>
          <w:tcPr>
            <w:tcW w:w="503" w:type="dxa"/>
          </w:tcPr>
          <w:p w14:paraId="0AE351E9" w14:textId="77777777" w:rsidR="005809CE" w:rsidRDefault="006F7AC7">
            <w:pPr>
              <w:pStyle w:val="TableParagraph"/>
              <w:spacing w:line="80" w:lineRule="exact"/>
              <w:ind w:right="22"/>
              <w:rPr>
                <w:sz w:val="9"/>
              </w:rPr>
            </w:pPr>
            <w:bookmarkStart w:id="2085" w:name="29.3_"/>
            <w:bookmarkEnd w:id="2085"/>
            <w:r>
              <w:rPr>
                <w:spacing w:val="-4"/>
                <w:sz w:val="9"/>
              </w:rPr>
              <w:t>29.3</w:t>
            </w:r>
          </w:p>
        </w:tc>
        <w:tc>
          <w:tcPr>
            <w:tcW w:w="504" w:type="dxa"/>
          </w:tcPr>
          <w:p w14:paraId="4DCA18FB" w14:textId="77777777" w:rsidR="005809CE" w:rsidRDefault="006F7AC7">
            <w:pPr>
              <w:pStyle w:val="TableParagraph"/>
              <w:spacing w:line="80" w:lineRule="exact"/>
              <w:ind w:left="49" w:right="20"/>
              <w:rPr>
                <w:sz w:val="9"/>
              </w:rPr>
            </w:pPr>
            <w:bookmarkStart w:id="2086" w:name="28.2_"/>
            <w:bookmarkEnd w:id="2086"/>
            <w:r>
              <w:rPr>
                <w:spacing w:val="-4"/>
                <w:sz w:val="9"/>
              </w:rPr>
              <w:t>28.2</w:t>
            </w:r>
          </w:p>
        </w:tc>
        <w:tc>
          <w:tcPr>
            <w:tcW w:w="504" w:type="dxa"/>
          </w:tcPr>
          <w:p w14:paraId="5D2D3E02" w14:textId="77777777" w:rsidR="005809CE" w:rsidRDefault="006F7AC7">
            <w:pPr>
              <w:pStyle w:val="TableParagraph"/>
              <w:spacing w:line="80" w:lineRule="exact"/>
              <w:ind w:left="49" w:right="20"/>
              <w:rPr>
                <w:sz w:val="9"/>
              </w:rPr>
            </w:pPr>
            <w:bookmarkStart w:id="2087" w:name="23.9_"/>
            <w:bookmarkEnd w:id="2087"/>
            <w:r>
              <w:rPr>
                <w:spacing w:val="-4"/>
                <w:sz w:val="9"/>
              </w:rPr>
              <w:t>23.9</w:t>
            </w:r>
          </w:p>
        </w:tc>
        <w:tc>
          <w:tcPr>
            <w:tcW w:w="503" w:type="dxa"/>
          </w:tcPr>
          <w:p w14:paraId="2BB0B0FD" w14:textId="77777777" w:rsidR="005809CE" w:rsidRDefault="006F7AC7">
            <w:pPr>
              <w:pStyle w:val="TableParagraph"/>
              <w:spacing w:line="80" w:lineRule="exact"/>
              <w:ind w:right="18"/>
              <w:rPr>
                <w:sz w:val="9"/>
              </w:rPr>
            </w:pPr>
            <w:r>
              <w:rPr>
                <w:spacing w:val="-4"/>
                <w:sz w:val="9"/>
              </w:rPr>
              <w:t>26.6</w:t>
            </w:r>
          </w:p>
        </w:tc>
        <w:tc>
          <w:tcPr>
            <w:tcW w:w="503" w:type="dxa"/>
          </w:tcPr>
          <w:p w14:paraId="3482A0B8" w14:textId="77777777" w:rsidR="005809CE" w:rsidRDefault="006F7AC7">
            <w:pPr>
              <w:pStyle w:val="TableParagraph"/>
              <w:spacing w:line="80" w:lineRule="exact"/>
              <w:ind w:right="16"/>
              <w:rPr>
                <w:sz w:val="9"/>
              </w:rPr>
            </w:pPr>
            <w:bookmarkStart w:id="2088" w:name="34.7_"/>
            <w:bookmarkEnd w:id="2088"/>
            <w:r>
              <w:rPr>
                <w:spacing w:val="-4"/>
                <w:sz w:val="9"/>
              </w:rPr>
              <w:t>34.7</w:t>
            </w:r>
          </w:p>
        </w:tc>
        <w:tc>
          <w:tcPr>
            <w:tcW w:w="503" w:type="dxa"/>
          </w:tcPr>
          <w:p w14:paraId="125C7F46" w14:textId="77777777" w:rsidR="005809CE" w:rsidRDefault="006F7AC7">
            <w:pPr>
              <w:pStyle w:val="TableParagraph"/>
              <w:spacing w:line="80" w:lineRule="exact"/>
              <w:ind w:right="11"/>
              <w:rPr>
                <w:sz w:val="9"/>
              </w:rPr>
            </w:pPr>
            <w:bookmarkStart w:id="2089" w:name="37.7_"/>
            <w:bookmarkEnd w:id="2089"/>
            <w:r>
              <w:rPr>
                <w:spacing w:val="-4"/>
                <w:sz w:val="9"/>
              </w:rPr>
              <w:t>37.7</w:t>
            </w:r>
          </w:p>
        </w:tc>
        <w:tc>
          <w:tcPr>
            <w:tcW w:w="504" w:type="dxa"/>
          </w:tcPr>
          <w:p w14:paraId="018B5E66" w14:textId="77777777" w:rsidR="005809CE" w:rsidRDefault="006F7AC7">
            <w:pPr>
              <w:pStyle w:val="TableParagraph"/>
              <w:spacing w:line="80" w:lineRule="exact"/>
              <w:ind w:left="49" w:right="9"/>
              <w:rPr>
                <w:sz w:val="9"/>
              </w:rPr>
            </w:pPr>
            <w:r>
              <w:rPr>
                <w:spacing w:val="-4"/>
                <w:sz w:val="9"/>
              </w:rPr>
              <w:t>33.5</w:t>
            </w:r>
          </w:p>
        </w:tc>
        <w:tc>
          <w:tcPr>
            <w:tcW w:w="504" w:type="dxa"/>
          </w:tcPr>
          <w:p w14:paraId="5AB12AD9" w14:textId="77777777" w:rsidR="005809CE" w:rsidRDefault="006F7AC7">
            <w:pPr>
              <w:pStyle w:val="TableParagraph"/>
              <w:spacing w:line="80" w:lineRule="exact"/>
              <w:ind w:left="49" w:right="9"/>
              <w:rPr>
                <w:sz w:val="9"/>
              </w:rPr>
            </w:pPr>
            <w:bookmarkStart w:id="2090" w:name="47.5_"/>
            <w:bookmarkEnd w:id="2090"/>
            <w:r>
              <w:rPr>
                <w:spacing w:val="-4"/>
                <w:sz w:val="9"/>
              </w:rPr>
              <w:t>47.5</w:t>
            </w:r>
          </w:p>
        </w:tc>
        <w:tc>
          <w:tcPr>
            <w:tcW w:w="503" w:type="dxa"/>
          </w:tcPr>
          <w:p w14:paraId="59C59EB9" w14:textId="77777777" w:rsidR="005809CE" w:rsidRDefault="006F7AC7">
            <w:pPr>
              <w:pStyle w:val="TableParagraph"/>
              <w:spacing w:line="80" w:lineRule="exact"/>
              <w:ind w:right="7"/>
              <w:rPr>
                <w:sz w:val="9"/>
              </w:rPr>
            </w:pPr>
            <w:bookmarkStart w:id="2091" w:name="47.4_"/>
            <w:bookmarkEnd w:id="2091"/>
            <w:r>
              <w:rPr>
                <w:spacing w:val="-4"/>
                <w:sz w:val="9"/>
              </w:rPr>
              <w:t>47.4</w:t>
            </w:r>
          </w:p>
        </w:tc>
      </w:tr>
      <w:tr w:rsidR="005809CE" w14:paraId="229BE4FD" w14:textId="77777777">
        <w:trPr>
          <w:trHeight w:val="100"/>
        </w:trPr>
        <w:tc>
          <w:tcPr>
            <w:tcW w:w="452" w:type="dxa"/>
          </w:tcPr>
          <w:p w14:paraId="4483BAFA" w14:textId="77777777" w:rsidR="005809CE" w:rsidRDefault="006F7AC7">
            <w:pPr>
              <w:pStyle w:val="TableParagraph"/>
              <w:spacing w:line="80" w:lineRule="exact"/>
              <w:ind w:left="23" w:right="2"/>
              <w:rPr>
                <w:sz w:val="9"/>
              </w:rPr>
            </w:pPr>
            <w:bookmarkStart w:id="2092" w:name="89_"/>
            <w:bookmarkEnd w:id="2092"/>
            <w:r>
              <w:rPr>
                <w:spacing w:val="-5"/>
                <w:sz w:val="9"/>
              </w:rPr>
              <w:t>89</w:t>
            </w:r>
          </w:p>
        </w:tc>
        <w:tc>
          <w:tcPr>
            <w:tcW w:w="1969" w:type="dxa"/>
          </w:tcPr>
          <w:p w14:paraId="0CA8E2F6" w14:textId="77777777" w:rsidR="005809CE" w:rsidRDefault="006F7AC7">
            <w:pPr>
              <w:pStyle w:val="TableParagraph"/>
              <w:spacing w:line="80" w:lineRule="exact"/>
              <w:ind w:left="46" w:right="34"/>
              <w:rPr>
                <w:sz w:val="9"/>
              </w:rPr>
            </w:pPr>
            <w:bookmarkStart w:id="2093" w:name="Grahams_Rd/Meeks_Rd,_Falkirk_"/>
            <w:bookmarkEnd w:id="2093"/>
            <w:r>
              <w:rPr>
                <w:sz w:val="9"/>
              </w:rPr>
              <w:t>Grahams</w:t>
            </w:r>
            <w:r>
              <w:rPr>
                <w:spacing w:val="6"/>
                <w:sz w:val="9"/>
              </w:rPr>
              <w:t xml:space="preserve"> </w:t>
            </w:r>
            <w:r>
              <w:rPr>
                <w:sz w:val="9"/>
              </w:rPr>
              <w:t>Rd/Meeks</w:t>
            </w:r>
            <w:r>
              <w:rPr>
                <w:spacing w:val="3"/>
                <w:sz w:val="9"/>
              </w:rPr>
              <w:t xml:space="preserve"> </w:t>
            </w:r>
            <w:r>
              <w:rPr>
                <w:sz w:val="9"/>
              </w:rPr>
              <w:t>Rd,</w:t>
            </w:r>
            <w:r>
              <w:rPr>
                <w:spacing w:val="5"/>
                <w:sz w:val="9"/>
              </w:rPr>
              <w:t xml:space="preserve"> </w:t>
            </w:r>
            <w:r>
              <w:rPr>
                <w:spacing w:val="-2"/>
                <w:sz w:val="9"/>
              </w:rPr>
              <w:t>Falkirk</w:t>
            </w:r>
          </w:p>
        </w:tc>
        <w:tc>
          <w:tcPr>
            <w:tcW w:w="482" w:type="dxa"/>
          </w:tcPr>
          <w:p w14:paraId="4617BE8D" w14:textId="77777777" w:rsidR="005809CE" w:rsidRDefault="006F7AC7">
            <w:pPr>
              <w:pStyle w:val="TableParagraph"/>
              <w:spacing w:line="80" w:lineRule="exact"/>
              <w:ind w:left="25" w:right="1"/>
              <w:rPr>
                <w:sz w:val="9"/>
              </w:rPr>
            </w:pPr>
            <w:bookmarkStart w:id="2094" w:name="288853_"/>
            <w:bookmarkEnd w:id="2094"/>
            <w:r>
              <w:rPr>
                <w:spacing w:val="-2"/>
                <w:sz w:val="9"/>
              </w:rPr>
              <w:t>288853</w:t>
            </w:r>
          </w:p>
        </w:tc>
        <w:tc>
          <w:tcPr>
            <w:tcW w:w="484" w:type="dxa"/>
          </w:tcPr>
          <w:p w14:paraId="17F5F021" w14:textId="77777777" w:rsidR="005809CE" w:rsidRDefault="006F7AC7">
            <w:pPr>
              <w:pStyle w:val="TableParagraph"/>
              <w:spacing w:line="80" w:lineRule="exact"/>
              <w:ind w:left="27" w:right="2"/>
              <w:rPr>
                <w:sz w:val="9"/>
              </w:rPr>
            </w:pPr>
            <w:bookmarkStart w:id="2095" w:name="680328_"/>
            <w:bookmarkEnd w:id="2095"/>
            <w:r>
              <w:rPr>
                <w:spacing w:val="-2"/>
                <w:sz w:val="9"/>
              </w:rPr>
              <w:t>680328</w:t>
            </w:r>
          </w:p>
        </w:tc>
        <w:tc>
          <w:tcPr>
            <w:tcW w:w="503" w:type="dxa"/>
          </w:tcPr>
          <w:p w14:paraId="5109F1B6" w14:textId="77777777" w:rsidR="005809CE" w:rsidRDefault="006F7AC7">
            <w:pPr>
              <w:pStyle w:val="TableParagraph"/>
              <w:spacing w:line="80" w:lineRule="exact"/>
              <w:ind w:right="26"/>
              <w:rPr>
                <w:sz w:val="9"/>
              </w:rPr>
            </w:pPr>
            <w:r>
              <w:rPr>
                <w:spacing w:val="-4"/>
                <w:sz w:val="9"/>
              </w:rPr>
              <w:t>41.6</w:t>
            </w:r>
          </w:p>
        </w:tc>
        <w:tc>
          <w:tcPr>
            <w:tcW w:w="503" w:type="dxa"/>
          </w:tcPr>
          <w:p w14:paraId="058AB726" w14:textId="77777777" w:rsidR="005809CE" w:rsidRDefault="006F7AC7">
            <w:pPr>
              <w:pStyle w:val="TableParagraph"/>
              <w:spacing w:line="80" w:lineRule="exact"/>
              <w:ind w:right="21"/>
              <w:rPr>
                <w:sz w:val="9"/>
              </w:rPr>
            </w:pPr>
            <w:bookmarkStart w:id="2096" w:name="40.3_"/>
            <w:bookmarkEnd w:id="2096"/>
            <w:r>
              <w:rPr>
                <w:spacing w:val="-4"/>
                <w:sz w:val="9"/>
              </w:rPr>
              <w:t>40.3</w:t>
            </w:r>
          </w:p>
        </w:tc>
        <w:tc>
          <w:tcPr>
            <w:tcW w:w="503" w:type="dxa"/>
          </w:tcPr>
          <w:p w14:paraId="35A0F317" w14:textId="77777777" w:rsidR="005809CE" w:rsidRDefault="006F7AC7">
            <w:pPr>
              <w:pStyle w:val="TableParagraph"/>
              <w:spacing w:line="80" w:lineRule="exact"/>
              <w:ind w:right="23"/>
              <w:rPr>
                <w:sz w:val="9"/>
              </w:rPr>
            </w:pPr>
            <w:r>
              <w:rPr>
                <w:spacing w:val="-10"/>
                <w:w w:val="50"/>
                <w:sz w:val="9"/>
              </w:rPr>
              <w:t>%</w:t>
            </w:r>
          </w:p>
        </w:tc>
        <w:tc>
          <w:tcPr>
            <w:tcW w:w="503" w:type="dxa"/>
          </w:tcPr>
          <w:p w14:paraId="7A9A7B5D" w14:textId="77777777" w:rsidR="005809CE" w:rsidRDefault="006F7AC7">
            <w:pPr>
              <w:pStyle w:val="TableParagraph"/>
              <w:spacing w:line="80" w:lineRule="exact"/>
              <w:ind w:right="16"/>
              <w:rPr>
                <w:sz w:val="9"/>
              </w:rPr>
            </w:pPr>
            <w:r>
              <w:rPr>
                <w:spacing w:val="-10"/>
                <w:w w:val="50"/>
                <w:sz w:val="9"/>
              </w:rPr>
              <w:t>%</w:t>
            </w:r>
          </w:p>
        </w:tc>
        <w:tc>
          <w:tcPr>
            <w:tcW w:w="504" w:type="dxa"/>
          </w:tcPr>
          <w:p w14:paraId="137B9FF7" w14:textId="77777777" w:rsidR="005809CE" w:rsidRDefault="006F7AC7">
            <w:pPr>
              <w:pStyle w:val="TableParagraph"/>
              <w:spacing w:line="80" w:lineRule="exact"/>
              <w:ind w:left="49" w:right="13"/>
              <w:rPr>
                <w:sz w:val="9"/>
              </w:rPr>
            </w:pPr>
            <w:bookmarkStart w:id="2097" w:name="35.7_"/>
            <w:bookmarkEnd w:id="2097"/>
            <w:r>
              <w:rPr>
                <w:spacing w:val="-4"/>
                <w:sz w:val="9"/>
              </w:rPr>
              <w:t>35.7</w:t>
            </w:r>
          </w:p>
        </w:tc>
        <w:tc>
          <w:tcPr>
            <w:tcW w:w="504" w:type="dxa"/>
          </w:tcPr>
          <w:p w14:paraId="08B47FE8" w14:textId="77777777" w:rsidR="005809CE" w:rsidRDefault="006F7AC7">
            <w:pPr>
              <w:pStyle w:val="TableParagraph"/>
              <w:spacing w:line="80" w:lineRule="exact"/>
              <w:ind w:left="49" w:right="13"/>
              <w:rPr>
                <w:sz w:val="9"/>
              </w:rPr>
            </w:pPr>
            <w:r>
              <w:rPr>
                <w:spacing w:val="-5"/>
                <w:sz w:val="9"/>
              </w:rPr>
              <w:t>29</w:t>
            </w:r>
          </w:p>
        </w:tc>
        <w:tc>
          <w:tcPr>
            <w:tcW w:w="503" w:type="dxa"/>
          </w:tcPr>
          <w:p w14:paraId="0F9B8B1A" w14:textId="77777777" w:rsidR="005809CE" w:rsidRDefault="006F7AC7">
            <w:pPr>
              <w:pStyle w:val="TableParagraph"/>
              <w:spacing w:line="80" w:lineRule="exact"/>
              <w:ind w:right="10"/>
              <w:rPr>
                <w:sz w:val="9"/>
              </w:rPr>
            </w:pPr>
            <w:bookmarkStart w:id="2098" w:name="31.1_"/>
            <w:bookmarkEnd w:id="2098"/>
            <w:r>
              <w:rPr>
                <w:spacing w:val="-4"/>
                <w:sz w:val="9"/>
              </w:rPr>
              <w:t>31.1</w:t>
            </w:r>
          </w:p>
        </w:tc>
        <w:tc>
          <w:tcPr>
            <w:tcW w:w="503" w:type="dxa"/>
          </w:tcPr>
          <w:p w14:paraId="5D34112D" w14:textId="77777777" w:rsidR="005809CE" w:rsidRDefault="006F7AC7">
            <w:pPr>
              <w:pStyle w:val="TableParagraph"/>
              <w:spacing w:line="80" w:lineRule="exact"/>
              <w:ind w:right="8"/>
              <w:rPr>
                <w:sz w:val="9"/>
              </w:rPr>
            </w:pPr>
            <w:bookmarkStart w:id="2099" w:name="35_"/>
            <w:bookmarkEnd w:id="2099"/>
            <w:r>
              <w:rPr>
                <w:spacing w:val="-5"/>
                <w:sz w:val="9"/>
              </w:rPr>
              <w:t>35</w:t>
            </w:r>
          </w:p>
        </w:tc>
        <w:tc>
          <w:tcPr>
            <w:tcW w:w="503" w:type="dxa"/>
          </w:tcPr>
          <w:p w14:paraId="3183D60C" w14:textId="77777777" w:rsidR="005809CE" w:rsidRDefault="006F7AC7">
            <w:pPr>
              <w:pStyle w:val="TableParagraph"/>
              <w:spacing w:line="80" w:lineRule="exact"/>
              <w:ind w:right="6"/>
              <w:rPr>
                <w:sz w:val="9"/>
              </w:rPr>
            </w:pPr>
            <w:r>
              <w:rPr>
                <w:spacing w:val="-5"/>
                <w:sz w:val="9"/>
              </w:rPr>
              <w:t>39</w:t>
            </w:r>
          </w:p>
        </w:tc>
        <w:tc>
          <w:tcPr>
            <w:tcW w:w="504" w:type="dxa"/>
          </w:tcPr>
          <w:p w14:paraId="29B75703" w14:textId="77777777" w:rsidR="005809CE" w:rsidRDefault="006F7AC7">
            <w:pPr>
              <w:pStyle w:val="TableParagraph"/>
              <w:spacing w:line="80" w:lineRule="exact"/>
              <w:ind w:left="49" w:right="2"/>
              <w:rPr>
                <w:sz w:val="9"/>
              </w:rPr>
            </w:pPr>
            <w:r>
              <w:rPr>
                <w:spacing w:val="-4"/>
                <w:sz w:val="9"/>
              </w:rPr>
              <w:t>37.1</w:t>
            </w:r>
          </w:p>
        </w:tc>
        <w:tc>
          <w:tcPr>
            <w:tcW w:w="504" w:type="dxa"/>
          </w:tcPr>
          <w:p w14:paraId="7991E0F5" w14:textId="77777777" w:rsidR="005809CE" w:rsidRDefault="006F7AC7">
            <w:pPr>
              <w:pStyle w:val="TableParagraph"/>
              <w:spacing w:line="80" w:lineRule="exact"/>
              <w:ind w:left="49" w:right="2"/>
              <w:rPr>
                <w:sz w:val="9"/>
              </w:rPr>
            </w:pPr>
            <w:bookmarkStart w:id="2100" w:name="45_"/>
            <w:bookmarkEnd w:id="2100"/>
            <w:r>
              <w:rPr>
                <w:spacing w:val="-5"/>
                <w:sz w:val="9"/>
              </w:rPr>
              <w:t>45</w:t>
            </w:r>
          </w:p>
        </w:tc>
        <w:tc>
          <w:tcPr>
            <w:tcW w:w="503" w:type="dxa"/>
          </w:tcPr>
          <w:p w14:paraId="6C701328" w14:textId="77777777" w:rsidR="005809CE" w:rsidRDefault="006F7AC7">
            <w:pPr>
              <w:pStyle w:val="TableParagraph"/>
              <w:spacing w:line="80" w:lineRule="exact"/>
              <w:rPr>
                <w:sz w:val="9"/>
              </w:rPr>
            </w:pPr>
            <w:r>
              <w:rPr>
                <w:spacing w:val="-4"/>
                <w:sz w:val="9"/>
              </w:rPr>
              <w:t>30.7</w:t>
            </w:r>
          </w:p>
        </w:tc>
      </w:tr>
      <w:tr w:rsidR="005809CE" w14:paraId="47C48980" w14:textId="77777777">
        <w:trPr>
          <w:trHeight w:val="100"/>
        </w:trPr>
        <w:tc>
          <w:tcPr>
            <w:tcW w:w="452" w:type="dxa"/>
          </w:tcPr>
          <w:p w14:paraId="51AC7056" w14:textId="77777777" w:rsidR="005809CE" w:rsidRDefault="006F7AC7">
            <w:pPr>
              <w:pStyle w:val="TableParagraph"/>
              <w:spacing w:line="80" w:lineRule="exact"/>
              <w:ind w:left="23" w:right="9"/>
              <w:rPr>
                <w:sz w:val="9"/>
              </w:rPr>
            </w:pPr>
            <w:bookmarkStart w:id="2101" w:name="94_"/>
            <w:bookmarkEnd w:id="2101"/>
            <w:r>
              <w:rPr>
                <w:spacing w:val="-5"/>
                <w:sz w:val="9"/>
              </w:rPr>
              <w:t>94</w:t>
            </w:r>
          </w:p>
        </w:tc>
        <w:tc>
          <w:tcPr>
            <w:tcW w:w="1969" w:type="dxa"/>
          </w:tcPr>
          <w:p w14:paraId="5F5E7672" w14:textId="77777777" w:rsidR="005809CE" w:rsidRDefault="006F7AC7">
            <w:pPr>
              <w:pStyle w:val="TableParagraph"/>
              <w:spacing w:line="80" w:lineRule="exact"/>
              <w:ind w:left="46" w:right="31"/>
              <w:rPr>
                <w:sz w:val="9"/>
              </w:rPr>
            </w:pPr>
            <w:bookmarkStart w:id="2102" w:name="A905_(Glensburgh_Rd),_Grangemouth_"/>
            <w:bookmarkEnd w:id="2102"/>
            <w:r>
              <w:rPr>
                <w:sz w:val="9"/>
              </w:rPr>
              <w:t>A905</w:t>
            </w:r>
            <w:r>
              <w:rPr>
                <w:spacing w:val="2"/>
                <w:sz w:val="9"/>
              </w:rPr>
              <w:t xml:space="preserve"> </w:t>
            </w:r>
            <w:r>
              <w:rPr>
                <w:sz w:val="9"/>
              </w:rPr>
              <w:t>(Glensburgh</w:t>
            </w:r>
            <w:r>
              <w:rPr>
                <w:spacing w:val="2"/>
                <w:sz w:val="9"/>
              </w:rPr>
              <w:t xml:space="preserve"> </w:t>
            </w:r>
            <w:r>
              <w:rPr>
                <w:sz w:val="9"/>
              </w:rPr>
              <w:t>Rd),</w:t>
            </w:r>
            <w:r>
              <w:rPr>
                <w:spacing w:val="1"/>
                <w:sz w:val="9"/>
              </w:rPr>
              <w:t xml:space="preserve"> </w:t>
            </w:r>
            <w:r>
              <w:rPr>
                <w:spacing w:val="-2"/>
                <w:sz w:val="9"/>
              </w:rPr>
              <w:t>Grangemouth</w:t>
            </w:r>
          </w:p>
        </w:tc>
        <w:tc>
          <w:tcPr>
            <w:tcW w:w="482" w:type="dxa"/>
          </w:tcPr>
          <w:p w14:paraId="45F2E023" w14:textId="77777777" w:rsidR="005809CE" w:rsidRDefault="006F7AC7">
            <w:pPr>
              <w:pStyle w:val="TableParagraph"/>
              <w:spacing w:line="80" w:lineRule="exact"/>
              <w:ind w:left="25" w:right="1"/>
              <w:rPr>
                <w:sz w:val="9"/>
              </w:rPr>
            </w:pPr>
            <w:bookmarkStart w:id="2103" w:name="291213_"/>
            <w:bookmarkEnd w:id="2103"/>
            <w:r>
              <w:rPr>
                <w:spacing w:val="-2"/>
                <w:sz w:val="9"/>
              </w:rPr>
              <w:t>291213</w:t>
            </w:r>
          </w:p>
        </w:tc>
        <w:tc>
          <w:tcPr>
            <w:tcW w:w="484" w:type="dxa"/>
          </w:tcPr>
          <w:p w14:paraId="118D67B3" w14:textId="77777777" w:rsidR="005809CE" w:rsidRDefault="006F7AC7">
            <w:pPr>
              <w:pStyle w:val="TableParagraph"/>
              <w:spacing w:line="80" w:lineRule="exact"/>
              <w:ind w:left="27" w:right="2"/>
              <w:rPr>
                <w:sz w:val="9"/>
              </w:rPr>
            </w:pPr>
            <w:bookmarkStart w:id="2104" w:name="681927_"/>
            <w:bookmarkEnd w:id="2104"/>
            <w:r>
              <w:rPr>
                <w:spacing w:val="-2"/>
                <w:sz w:val="9"/>
              </w:rPr>
              <w:t>681927</w:t>
            </w:r>
          </w:p>
        </w:tc>
        <w:tc>
          <w:tcPr>
            <w:tcW w:w="503" w:type="dxa"/>
          </w:tcPr>
          <w:p w14:paraId="78CFEE5A" w14:textId="77777777" w:rsidR="005809CE" w:rsidRDefault="006F7AC7">
            <w:pPr>
              <w:pStyle w:val="TableParagraph"/>
              <w:spacing w:line="80" w:lineRule="exact"/>
              <w:ind w:right="33"/>
              <w:rPr>
                <w:sz w:val="9"/>
              </w:rPr>
            </w:pPr>
            <w:bookmarkStart w:id="2105" w:name="53.8_"/>
            <w:bookmarkEnd w:id="2105"/>
            <w:r>
              <w:rPr>
                <w:spacing w:val="-4"/>
                <w:sz w:val="9"/>
              </w:rPr>
              <w:t>53.8</w:t>
            </w:r>
          </w:p>
        </w:tc>
        <w:tc>
          <w:tcPr>
            <w:tcW w:w="503" w:type="dxa"/>
          </w:tcPr>
          <w:p w14:paraId="5BF7F8F7" w14:textId="77777777" w:rsidR="005809CE" w:rsidRDefault="006F7AC7">
            <w:pPr>
              <w:pStyle w:val="TableParagraph"/>
              <w:spacing w:line="80" w:lineRule="exact"/>
              <w:ind w:right="28"/>
              <w:rPr>
                <w:sz w:val="9"/>
              </w:rPr>
            </w:pPr>
            <w:bookmarkStart w:id="2106" w:name="34.4_"/>
            <w:bookmarkEnd w:id="2106"/>
            <w:r>
              <w:rPr>
                <w:spacing w:val="-4"/>
                <w:sz w:val="9"/>
              </w:rPr>
              <w:t>34.4</w:t>
            </w:r>
          </w:p>
        </w:tc>
        <w:tc>
          <w:tcPr>
            <w:tcW w:w="503" w:type="dxa"/>
          </w:tcPr>
          <w:p w14:paraId="531708C0" w14:textId="77777777" w:rsidR="005809CE" w:rsidRDefault="006F7AC7">
            <w:pPr>
              <w:pStyle w:val="TableParagraph"/>
              <w:spacing w:line="80" w:lineRule="exact"/>
              <w:ind w:right="26"/>
              <w:rPr>
                <w:sz w:val="9"/>
              </w:rPr>
            </w:pPr>
            <w:r>
              <w:rPr>
                <w:spacing w:val="-4"/>
                <w:sz w:val="9"/>
              </w:rPr>
              <w:t>38.2</w:t>
            </w:r>
          </w:p>
        </w:tc>
        <w:tc>
          <w:tcPr>
            <w:tcW w:w="503" w:type="dxa"/>
          </w:tcPr>
          <w:p w14:paraId="35B7929B" w14:textId="77777777" w:rsidR="005809CE" w:rsidRDefault="006F7AC7">
            <w:pPr>
              <w:pStyle w:val="TableParagraph"/>
              <w:spacing w:line="80" w:lineRule="exact"/>
              <w:ind w:right="22"/>
              <w:rPr>
                <w:sz w:val="9"/>
              </w:rPr>
            </w:pPr>
            <w:bookmarkStart w:id="2107" w:name="36.5_"/>
            <w:bookmarkEnd w:id="2107"/>
            <w:r>
              <w:rPr>
                <w:spacing w:val="-4"/>
                <w:sz w:val="9"/>
              </w:rPr>
              <w:t>36.5</w:t>
            </w:r>
          </w:p>
        </w:tc>
        <w:tc>
          <w:tcPr>
            <w:tcW w:w="504" w:type="dxa"/>
          </w:tcPr>
          <w:p w14:paraId="5E800A84" w14:textId="77777777" w:rsidR="005809CE" w:rsidRDefault="006F7AC7">
            <w:pPr>
              <w:pStyle w:val="TableParagraph"/>
              <w:spacing w:line="80" w:lineRule="exact"/>
              <w:ind w:left="49" w:right="20"/>
              <w:rPr>
                <w:sz w:val="9"/>
              </w:rPr>
            </w:pPr>
            <w:r>
              <w:rPr>
                <w:spacing w:val="-4"/>
                <w:sz w:val="9"/>
              </w:rPr>
              <w:t>30.7</w:t>
            </w:r>
          </w:p>
        </w:tc>
        <w:tc>
          <w:tcPr>
            <w:tcW w:w="504" w:type="dxa"/>
          </w:tcPr>
          <w:p w14:paraId="71204B5B" w14:textId="77777777" w:rsidR="005809CE" w:rsidRDefault="006F7AC7">
            <w:pPr>
              <w:pStyle w:val="TableParagraph"/>
              <w:spacing w:line="80" w:lineRule="exact"/>
              <w:ind w:left="49" w:right="20"/>
              <w:rPr>
                <w:sz w:val="9"/>
              </w:rPr>
            </w:pPr>
            <w:bookmarkStart w:id="2108" w:name="26_"/>
            <w:bookmarkEnd w:id="2108"/>
            <w:r>
              <w:rPr>
                <w:spacing w:val="-5"/>
                <w:sz w:val="9"/>
              </w:rPr>
              <w:t>26</w:t>
            </w:r>
          </w:p>
        </w:tc>
        <w:tc>
          <w:tcPr>
            <w:tcW w:w="503" w:type="dxa"/>
          </w:tcPr>
          <w:p w14:paraId="7EF7E75A" w14:textId="77777777" w:rsidR="005809CE" w:rsidRDefault="006F7AC7">
            <w:pPr>
              <w:pStyle w:val="TableParagraph"/>
              <w:spacing w:line="80" w:lineRule="exact"/>
              <w:ind w:right="18"/>
              <w:rPr>
                <w:sz w:val="9"/>
              </w:rPr>
            </w:pPr>
            <w:r>
              <w:rPr>
                <w:spacing w:val="-4"/>
                <w:sz w:val="9"/>
              </w:rPr>
              <w:t>30.5</w:t>
            </w:r>
          </w:p>
        </w:tc>
        <w:tc>
          <w:tcPr>
            <w:tcW w:w="503" w:type="dxa"/>
          </w:tcPr>
          <w:p w14:paraId="07736D4C" w14:textId="77777777" w:rsidR="005809CE" w:rsidRDefault="006F7AC7">
            <w:pPr>
              <w:pStyle w:val="TableParagraph"/>
              <w:spacing w:line="80" w:lineRule="exact"/>
              <w:ind w:right="16"/>
              <w:rPr>
                <w:sz w:val="9"/>
              </w:rPr>
            </w:pPr>
            <w:r>
              <w:rPr>
                <w:spacing w:val="-4"/>
                <w:sz w:val="9"/>
              </w:rPr>
              <w:t>38.4</w:t>
            </w:r>
          </w:p>
        </w:tc>
        <w:tc>
          <w:tcPr>
            <w:tcW w:w="503" w:type="dxa"/>
          </w:tcPr>
          <w:p w14:paraId="7234AAFD" w14:textId="77777777" w:rsidR="005809CE" w:rsidRDefault="006F7AC7">
            <w:pPr>
              <w:pStyle w:val="TableParagraph"/>
              <w:spacing w:line="80" w:lineRule="exact"/>
              <w:ind w:right="11"/>
              <w:rPr>
                <w:sz w:val="9"/>
              </w:rPr>
            </w:pPr>
            <w:bookmarkStart w:id="2109" w:name="42.5_"/>
            <w:bookmarkEnd w:id="2109"/>
            <w:r>
              <w:rPr>
                <w:spacing w:val="-4"/>
                <w:sz w:val="9"/>
              </w:rPr>
              <w:t>42.5</w:t>
            </w:r>
          </w:p>
        </w:tc>
        <w:tc>
          <w:tcPr>
            <w:tcW w:w="504" w:type="dxa"/>
          </w:tcPr>
          <w:p w14:paraId="69909675" w14:textId="77777777" w:rsidR="005809CE" w:rsidRDefault="006F7AC7">
            <w:pPr>
              <w:pStyle w:val="TableParagraph"/>
              <w:spacing w:line="80" w:lineRule="exact"/>
              <w:ind w:left="49" w:right="9"/>
              <w:rPr>
                <w:sz w:val="9"/>
              </w:rPr>
            </w:pPr>
            <w:r>
              <w:rPr>
                <w:spacing w:val="-4"/>
                <w:sz w:val="9"/>
              </w:rPr>
              <w:t>41.6</w:t>
            </w:r>
          </w:p>
        </w:tc>
        <w:tc>
          <w:tcPr>
            <w:tcW w:w="504" w:type="dxa"/>
          </w:tcPr>
          <w:p w14:paraId="6AE8EBBB" w14:textId="77777777" w:rsidR="005809CE" w:rsidRDefault="006F7AC7">
            <w:pPr>
              <w:pStyle w:val="TableParagraph"/>
              <w:spacing w:line="80" w:lineRule="exact"/>
              <w:ind w:left="49" w:right="9"/>
              <w:rPr>
                <w:sz w:val="9"/>
              </w:rPr>
            </w:pPr>
            <w:bookmarkStart w:id="2110" w:name="46.8_"/>
            <w:bookmarkEnd w:id="2110"/>
            <w:r>
              <w:rPr>
                <w:spacing w:val="-4"/>
                <w:sz w:val="9"/>
              </w:rPr>
              <w:t>46.8</w:t>
            </w:r>
          </w:p>
        </w:tc>
        <w:tc>
          <w:tcPr>
            <w:tcW w:w="503" w:type="dxa"/>
          </w:tcPr>
          <w:p w14:paraId="04A84DFD" w14:textId="77777777" w:rsidR="005809CE" w:rsidRDefault="006F7AC7">
            <w:pPr>
              <w:pStyle w:val="TableParagraph"/>
              <w:spacing w:line="80" w:lineRule="exact"/>
              <w:ind w:right="8"/>
              <w:rPr>
                <w:sz w:val="9"/>
              </w:rPr>
            </w:pPr>
            <w:r>
              <w:rPr>
                <w:spacing w:val="-10"/>
                <w:w w:val="50"/>
                <w:sz w:val="9"/>
              </w:rPr>
              <w:t>%</w:t>
            </w:r>
          </w:p>
        </w:tc>
      </w:tr>
      <w:tr w:rsidR="005809CE" w14:paraId="0924E6AF" w14:textId="77777777">
        <w:trPr>
          <w:trHeight w:val="100"/>
        </w:trPr>
        <w:tc>
          <w:tcPr>
            <w:tcW w:w="452" w:type="dxa"/>
          </w:tcPr>
          <w:p w14:paraId="59DBBBE1" w14:textId="77777777" w:rsidR="005809CE" w:rsidRDefault="006F7AC7">
            <w:pPr>
              <w:pStyle w:val="TableParagraph"/>
              <w:spacing w:line="80" w:lineRule="exact"/>
              <w:ind w:left="23" w:right="2"/>
              <w:rPr>
                <w:sz w:val="9"/>
              </w:rPr>
            </w:pPr>
            <w:bookmarkStart w:id="2111" w:name="98_"/>
            <w:bookmarkEnd w:id="2111"/>
            <w:r>
              <w:rPr>
                <w:spacing w:val="-5"/>
                <w:sz w:val="9"/>
              </w:rPr>
              <w:t>98</w:t>
            </w:r>
          </w:p>
        </w:tc>
        <w:tc>
          <w:tcPr>
            <w:tcW w:w="1969" w:type="dxa"/>
          </w:tcPr>
          <w:p w14:paraId="5DC39269" w14:textId="77777777" w:rsidR="005809CE" w:rsidRDefault="006F7AC7">
            <w:pPr>
              <w:pStyle w:val="TableParagraph"/>
              <w:spacing w:line="80" w:lineRule="exact"/>
              <w:ind w:left="46" w:right="27"/>
              <w:rPr>
                <w:sz w:val="9"/>
              </w:rPr>
            </w:pPr>
            <w:bookmarkStart w:id="2112" w:name="Arnothill,_Falkirk_"/>
            <w:bookmarkEnd w:id="2112"/>
            <w:r>
              <w:rPr>
                <w:sz w:val="9"/>
              </w:rPr>
              <w:t>Arnothill,</w:t>
            </w:r>
            <w:r>
              <w:rPr>
                <w:spacing w:val="1"/>
                <w:sz w:val="9"/>
              </w:rPr>
              <w:t xml:space="preserve"> </w:t>
            </w:r>
            <w:r>
              <w:rPr>
                <w:spacing w:val="-2"/>
                <w:sz w:val="9"/>
              </w:rPr>
              <w:t>Falkirk</w:t>
            </w:r>
          </w:p>
        </w:tc>
        <w:tc>
          <w:tcPr>
            <w:tcW w:w="482" w:type="dxa"/>
          </w:tcPr>
          <w:p w14:paraId="32D4A0A9" w14:textId="77777777" w:rsidR="005809CE" w:rsidRDefault="006F7AC7">
            <w:pPr>
              <w:pStyle w:val="TableParagraph"/>
              <w:spacing w:line="80" w:lineRule="exact"/>
              <w:ind w:left="25" w:right="1"/>
              <w:rPr>
                <w:sz w:val="9"/>
              </w:rPr>
            </w:pPr>
            <w:bookmarkStart w:id="2113" w:name="288095_"/>
            <w:bookmarkEnd w:id="2113"/>
            <w:r>
              <w:rPr>
                <w:spacing w:val="-2"/>
                <w:sz w:val="9"/>
              </w:rPr>
              <w:t>288095</w:t>
            </w:r>
          </w:p>
        </w:tc>
        <w:tc>
          <w:tcPr>
            <w:tcW w:w="484" w:type="dxa"/>
          </w:tcPr>
          <w:p w14:paraId="2224370F" w14:textId="77777777" w:rsidR="005809CE" w:rsidRDefault="006F7AC7">
            <w:pPr>
              <w:pStyle w:val="TableParagraph"/>
              <w:spacing w:line="80" w:lineRule="exact"/>
              <w:ind w:left="27" w:right="2"/>
              <w:rPr>
                <w:sz w:val="9"/>
              </w:rPr>
            </w:pPr>
            <w:bookmarkStart w:id="2114" w:name="680105_"/>
            <w:bookmarkEnd w:id="2114"/>
            <w:r>
              <w:rPr>
                <w:spacing w:val="-2"/>
                <w:sz w:val="9"/>
              </w:rPr>
              <w:t>680105</w:t>
            </w:r>
          </w:p>
        </w:tc>
        <w:tc>
          <w:tcPr>
            <w:tcW w:w="503" w:type="dxa"/>
          </w:tcPr>
          <w:p w14:paraId="6260EEBF" w14:textId="77777777" w:rsidR="005809CE" w:rsidRDefault="006F7AC7">
            <w:pPr>
              <w:pStyle w:val="TableParagraph"/>
              <w:spacing w:line="80" w:lineRule="exact"/>
              <w:ind w:right="27"/>
              <w:rPr>
                <w:sz w:val="9"/>
              </w:rPr>
            </w:pPr>
            <w:r>
              <w:rPr>
                <w:spacing w:val="-10"/>
                <w:w w:val="50"/>
                <w:sz w:val="9"/>
              </w:rPr>
              <w:t>%</w:t>
            </w:r>
          </w:p>
        </w:tc>
        <w:tc>
          <w:tcPr>
            <w:tcW w:w="503" w:type="dxa"/>
          </w:tcPr>
          <w:p w14:paraId="3BB40D59" w14:textId="77777777" w:rsidR="005809CE" w:rsidRDefault="006F7AC7">
            <w:pPr>
              <w:pStyle w:val="TableParagraph"/>
              <w:spacing w:line="80" w:lineRule="exact"/>
              <w:ind w:right="25"/>
              <w:rPr>
                <w:sz w:val="9"/>
              </w:rPr>
            </w:pPr>
            <w:r>
              <w:rPr>
                <w:spacing w:val="-10"/>
                <w:w w:val="50"/>
                <w:sz w:val="9"/>
              </w:rPr>
              <w:t>%</w:t>
            </w:r>
          </w:p>
        </w:tc>
        <w:tc>
          <w:tcPr>
            <w:tcW w:w="503" w:type="dxa"/>
          </w:tcPr>
          <w:p w14:paraId="0570E1C2" w14:textId="77777777" w:rsidR="005809CE" w:rsidRDefault="006F7AC7">
            <w:pPr>
              <w:pStyle w:val="TableParagraph"/>
              <w:spacing w:line="80" w:lineRule="exact"/>
              <w:ind w:right="20"/>
              <w:rPr>
                <w:sz w:val="9"/>
              </w:rPr>
            </w:pPr>
            <w:bookmarkStart w:id="2115" w:name="28.1_"/>
            <w:bookmarkEnd w:id="2115"/>
            <w:r>
              <w:rPr>
                <w:spacing w:val="-4"/>
                <w:sz w:val="9"/>
              </w:rPr>
              <w:t>28.1</w:t>
            </w:r>
          </w:p>
        </w:tc>
        <w:tc>
          <w:tcPr>
            <w:tcW w:w="503" w:type="dxa"/>
          </w:tcPr>
          <w:p w14:paraId="56917B75" w14:textId="77777777" w:rsidR="005809CE" w:rsidRDefault="006F7AC7">
            <w:pPr>
              <w:pStyle w:val="TableParagraph"/>
              <w:spacing w:line="80" w:lineRule="exact"/>
              <w:ind w:right="18"/>
              <w:rPr>
                <w:sz w:val="9"/>
              </w:rPr>
            </w:pPr>
            <w:bookmarkStart w:id="2116" w:name="30.5_"/>
            <w:bookmarkEnd w:id="2116"/>
            <w:r>
              <w:rPr>
                <w:spacing w:val="-4"/>
                <w:sz w:val="9"/>
              </w:rPr>
              <w:t>30.5</w:t>
            </w:r>
          </w:p>
        </w:tc>
        <w:tc>
          <w:tcPr>
            <w:tcW w:w="504" w:type="dxa"/>
          </w:tcPr>
          <w:p w14:paraId="263A293F" w14:textId="77777777" w:rsidR="005809CE" w:rsidRDefault="006F7AC7">
            <w:pPr>
              <w:pStyle w:val="TableParagraph"/>
              <w:spacing w:line="80" w:lineRule="exact"/>
              <w:ind w:left="49" w:right="15"/>
              <w:rPr>
                <w:sz w:val="9"/>
              </w:rPr>
            </w:pPr>
            <w:r>
              <w:rPr>
                <w:spacing w:val="-10"/>
                <w:w w:val="50"/>
                <w:sz w:val="9"/>
              </w:rPr>
              <w:t>%</w:t>
            </w:r>
          </w:p>
        </w:tc>
        <w:tc>
          <w:tcPr>
            <w:tcW w:w="504" w:type="dxa"/>
          </w:tcPr>
          <w:p w14:paraId="204D2563" w14:textId="77777777" w:rsidR="005809CE" w:rsidRDefault="006F7AC7">
            <w:pPr>
              <w:pStyle w:val="TableParagraph"/>
              <w:spacing w:line="80" w:lineRule="exact"/>
              <w:ind w:left="49" w:right="13"/>
              <w:rPr>
                <w:sz w:val="9"/>
              </w:rPr>
            </w:pPr>
            <w:r>
              <w:rPr>
                <w:spacing w:val="-5"/>
                <w:sz w:val="9"/>
              </w:rPr>
              <w:t>23</w:t>
            </w:r>
          </w:p>
        </w:tc>
        <w:tc>
          <w:tcPr>
            <w:tcW w:w="503" w:type="dxa"/>
          </w:tcPr>
          <w:p w14:paraId="4AA01617" w14:textId="77777777" w:rsidR="005809CE" w:rsidRDefault="006F7AC7">
            <w:pPr>
              <w:pStyle w:val="TableParagraph"/>
              <w:spacing w:line="80" w:lineRule="exact"/>
              <w:ind w:right="11"/>
              <w:rPr>
                <w:sz w:val="9"/>
              </w:rPr>
            </w:pPr>
            <w:bookmarkStart w:id="2117" w:name="22.6_"/>
            <w:bookmarkEnd w:id="2117"/>
            <w:r>
              <w:rPr>
                <w:spacing w:val="-4"/>
                <w:sz w:val="9"/>
              </w:rPr>
              <w:t>22.6</w:t>
            </w:r>
          </w:p>
        </w:tc>
        <w:tc>
          <w:tcPr>
            <w:tcW w:w="503" w:type="dxa"/>
          </w:tcPr>
          <w:p w14:paraId="7A7C4300" w14:textId="77777777" w:rsidR="005809CE" w:rsidRDefault="006F7AC7">
            <w:pPr>
              <w:pStyle w:val="TableParagraph"/>
              <w:spacing w:line="80" w:lineRule="exact"/>
              <w:ind w:right="9"/>
              <w:rPr>
                <w:sz w:val="9"/>
              </w:rPr>
            </w:pPr>
            <w:r>
              <w:rPr>
                <w:spacing w:val="-4"/>
                <w:sz w:val="9"/>
              </w:rPr>
              <w:t>21.9</w:t>
            </w:r>
          </w:p>
        </w:tc>
        <w:tc>
          <w:tcPr>
            <w:tcW w:w="503" w:type="dxa"/>
          </w:tcPr>
          <w:p w14:paraId="0C233E41" w14:textId="77777777" w:rsidR="005809CE" w:rsidRDefault="006F7AC7">
            <w:pPr>
              <w:pStyle w:val="TableParagraph"/>
              <w:spacing w:line="80" w:lineRule="exact"/>
              <w:ind w:right="6"/>
              <w:rPr>
                <w:sz w:val="9"/>
              </w:rPr>
            </w:pPr>
            <w:bookmarkStart w:id="2118" w:name="27.6_"/>
            <w:bookmarkEnd w:id="2118"/>
            <w:r>
              <w:rPr>
                <w:spacing w:val="-4"/>
                <w:sz w:val="9"/>
              </w:rPr>
              <w:t>27.6</w:t>
            </w:r>
          </w:p>
        </w:tc>
        <w:tc>
          <w:tcPr>
            <w:tcW w:w="504" w:type="dxa"/>
          </w:tcPr>
          <w:p w14:paraId="3F1802C7" w14:textId="77777777" w:rsidR="005809CE" w:rsidRDefault="006F7AC7">
            <w:pPr>
              <w:pStyle w:val="TableParagraph"/>
              <w:spacing w:line="80" w:lineRule="exact"/>
              <w:ind w:left="49" w:right="2"/>
              <w:rPr>
                <w:sz w:val="9"/>
              </w:rPr>
            </w:pPr>
            <w:r>
              <w:rPr>
                <w:spacing w:val="-4"/>
                <w:sz w:val="9"/>
              </w:rPr>
              <w:t>25.6</w:t>
            </w:r>
          </w:p>
        </w:tc>
        <w:tc>
          <w:tcPr>
            <w:tcW w:w="504" w:type="dxa"/>
          </w:tcPr>
          <w:p w14:paraId="172F6ADB" w14:textId="77777777" w:rsidR="005809CE" w:rsidRDefault="006F7AC7">
            <w:pPr>
              <w:pStyle w:val="TableParagraph"/>
              <w:spacing w:line="80" w:lineRule="exact"/>
              <w:ind w:left="49" w:right="2"/>
              <w:rPr>
                <w:sz w:val="9"/>
              </w:rPr>
            </w:pPr>
            <w:bookmarkStart w:id="2119" w:name="36.3_"/>
            <w:bookmarkEnd w:id="2119"/>
            <w:r>
              <w:rPr>
                <w:spacing w:val="-4"/>
                <w:sz w:val="9"/>
              </w:rPr>
              <w:t>36.3</w:t>
            </w:r>
          </w:p>
        </w:tc>
        <w:tc>
          <w:tcPr>
            <w:tcW w:w="503" w:type="dxa"/>
          </w:tcPr>
          <w:p w14:paraId="11230FE1" w14:textId="77777777" w:rsidR="005809CE" w:rsidRDefault="006F7AC7">
            <w:pPr>
              <w:pStyle w:val="TableParagraph"/>
              <w:spacing w:line="80" w:lineRule="exact"/>
              <w:ind w:right="4"/>
              <w:rPr>
                <w:sz w:val="9"/>
              </w:rPr>
            </w:pPr>
            <w:r>
              <w:rPr>
                <w:spacing w:val="-10"/>
                <w:w w:val="50"/>
                <w:sz w:val="9"/>
              </w:rPr>
              <w:t>%</w:t>
            </w:r>
          </w:p>
        </w:tc>
      </w:tr>
      <w:tr w:rsidR="005809CE" w14:paraId="406AC185" w14:textId="77777777">
        <w:trPr>
          <w:trHeight w:val="100"/>
        </w:trPr>
        <w:tc>
          <w:tcPr>
            <w:tcW w:w="452" w:type="dxa"/>
          </w:tcPr>
          <w:p w14:paraId="67B28709" w14:textId="77777777" w:rsidR="005809CE" w:rsidRDefault="006F7AC7">
            <w:pPr>
              <w:pStyle w:val="TableParagraph"/>
              <w:spacing w:line="80" w:lineRule="exact"/>
              <w:ind w:left="23" w:right="2"/>
              <w:rPr>
                <w:sz w:val="9"/>
              </w:rPr>
            </w:pPr>
            <w:bookmarkStart w:id="2120" w:name="99_"/>
            <w:bookmarkEnd w:id="2120"/>
            <w:r>
              <w:rPr>
                <w:spacing w:val="-5"/>
                <w:sz w:val="9"/>
              </w:rPr>
              <w:t>99</w:t>
            </w:r>
          </w:p>
        </w:tc>
        <w:tc>
          <w:tcPr>
            <w:tcW w:w="1969" w:type="dxa"/>
          </w:tcPr>
          <w:p w14:paraId="46F35EB4" w14:textId="77777777" w:rsidR="005809CE" w:rsidRDefault="006F7AC7">
            <w:pPr>
              <w:pStyle w:val="TableParagraph"/>
              <w:spacing w:line="80" w:lineRule="exact"/>
              <w:ind w:left="46" w:right="27"/>
              <w:rPr>
                <w:sz w:val="9"/>
              </w:rPr>
            </w:pPr>
            <w:bookmarkStart w:id="2121" w:name="St_Crispins_Place,_Falkirk_"/>
            <w:bookmarkEnd w:id="2121"/>
            <w:r>
              <w:rPr>
                <w:sz w:val="9"/>
              </w:rPr>
              <w:t>St Crispins</w:t>
            </w:r>
            <w:r>
              <w:rPr>
                <w:spacing w:val="1"/>
                <w:sz w:val="9"/>
              </w:rPr>
              <w:t xml:space="preserve"> </w:t>
            </w:r>
            <w:r>
              <w:rPr>
                <w:sz w:val="9"/>
              </w:rPr>
              <w:t>Place,</w:t>
            </w:r>
            <w:r>
              <w:rPr>
                <w:spacing w:val="4"/>
                <w:sz w:val="9"/>
              </w:rPr>
              <w:t xml:space="preserve"> </w:t>
            </w:r>
            <w:r>
              <w:rPr>
                <w:spacing w:val="-2"/>
                <w:sz w:val="9"/>
              </w:rPr>
              <w:t>Falkirk</w:t>
            </w:r>
          </w:p>
        </w:tc>
        <w:tc>
          <w:tcPr>
            <w:tcW w:w="482" w:type="dxa"/>
          </w:tcPr>
          <w:p w14:paraId="0184F197" w14:textId="77777777" w:rsidR="005809CE" w:rsidRDefault="006F7AC7">
            <w:pPr>
              <w:pStyle w:val="TableParagraph"/>
              <w:spacing w:line="80" w:lineRule="exact"/>
              <w:ind w:left="25" w:right="2"/>
              <w:rPr>
                <w:sz w:val="9"/>
              </w:rPr>
            </w:pPr>
            <w:bookmarkStart w:id="2122" w:name="288924_"/>
            <w:bookmarkEnd w:id="2122"/>
            <w:r>
              <w:rPr>
                <w:spacing w:val="-2"/>
                <w:sz w:val="9"/>
              </w:rPr>
              <w:t>288924</w:t>
            </w:r>
          </w:p>
        </w:tc>
        <w:tc>
          <w:tcPr>
            <w:tcW w:w="484" w:type="dxa"/>
          </w:tcPr>
          <w:p w14:paraId="6434EB4B" w14:textId="77777777" w:rsidR="005809CE" w:rsidRDefault="006F7AC7">
            <w:pPr>
              <w:pStyle w:val="TableParagraph"/>
              <w:spacing w:line="80" w:lineRule="exact"/>
              <w:ind w:left="27" w:right="3"/>
              <w:rPr>
                <w:sz w:val="9"/>
              </w:rPr>
            </w:pPr>
            <w:bookmarkStart w:id="2123" w:name="679675_"/>
            <w:bookmarkEnd w:id="2123"/>
            <w:r>
              <w:rPr>
                <w:spacing w:val="-2"/>
                <w:sz w:val="9"/>
              </w:rPr>
              <w:t>679675</w:t>
            </w:r>
          </w:p>
        </w:tc>
        <w:tc>
          <w:tcPr>
            <w:tcW w:w="503" w:type="dxa"/>
          </w:tcPr>
          <w:p w14:paraId="5D339A5A" w14:textId="77777777" w:rsidR="005809CE" w:rsidRDefault="006F7AC7">
            <w:pPr>
              <w:pStyle w:val="TableParagraph"/>
              <w:spacing w:line="80" w:lineRule="exact"/>
              <w:ind w:right="26"/>
              <w:rPr>
                <w:sz w:val="9"/>
              </w:rPr>
            </w:pPr>
            <w:bookmarkStart w:id="2124" w:name="41.4_"/>
            <w:bookmarkEnd w:id="2124"/>
            <w:r>
              <w:rPr>
                <w:spacing w:val="-4"/>
                <w:sz w:val="9"/>
              </w:rPr>
              <w:t>41.4</w:t>
            </w:r>
          </w:p>
        </w:tc>
        <w:tc>
          <w:tcPr>
            <w:tcW w:w="503" w:type="dxa"/>
          </w:tcPr>
          <w:p w14:paraId="1FB54889" w14:textId="77777777" w:rsidR="005809CE" w:rsidRDefault="006F7AC7">
            <w:pPr>
              <w:pStyle w:val="TableParagraph"/>
              <w:spacing w:line="80" w:lineRule="exact"/>
              <w:ind w:right="22"/>
              <w:rPr>
                <w:sz w:val="9"/>
              </w:rPr>
            </w:pPr>
            <w:bookmarkStart w:id="2125" w:name="26.5_"/>
            <w:bookmarkEnd w:id="2125"/>
            <w:r>
              <w:rPr>
                <w:spacing w:val="-4"/>
                <w:sz w:val="9"/>
              </w:rPr>
              <w:t>26.5</w:t>
            </w:r>
          </w:p>
        </w:tc>
        <w:tc>
          <w:tcPr>
            <w:tcW w:w="503" w:type="dxa"/>
          </w:tcPr>
          <w:p w14:paraId="08AC8172" w14:textId="77777777" w:rsidR="005809CE" w:rsidRDefault="006F7AC7">
            <w:pPr>
              <w:pStyle w:val="TableParagraph"/>
              <w:spacing w:line="80" w:lineRule="exact"/>
              <w:ind w:right="20"/>
              <w:rPr>
                <w:sz w:val="9"/>
              </w:rPr>
            </w:pPr>
            <w:bookmarkStart w:id="2126" w:name="26.2_"/>
            <w:bookmarkEnd w:id="2126"/>
            <w:r>
              <w:rPr>
                <w:spacing w:val="-4"/>
                <w:sz w:val="9"/>
              </w:rPr>
              <w:t>26.2</w:t>
            </w:r>
          </w:p>
        </w:tc>
        <w:tc>
          <w:tcPr>
            <w:tcW w:w="503" w:type="dxa"/>
          </w:tcPr>
          <w:p w14:paraId="5CEEA570" w14:textId="77777777" w:rsidR="005809CE" w:rsidRDefault="006F7AC7">
            <w:pPr>
              <w:pStyle w:val="TableParagraph"/>
              <w:spacing w:line="80" w:lineRule="exact"/>
              <w:ind w:right="17"/>
              <w:rPr>
                <w:sz w:val="9"/>
              </w:rPr>
            </w:pPr>
            <w:bookmarkStart w:id="2127" w:name="33.6_"/>
            <w:bookmarkEnd w:id="2127"/>
            <w:r>
              <w:rPr>
                <w:spacing w:val="-4"/>
                <w:sz w:val="9"/>
              </w:rPr>
              <w:t>33.6</w:t>
            </w:r>
          </w:p>
        </w:tc>
        <w:tc>
          <w:tcPr>
            <w:tcW w:w="504" w:type="dxa"/>
          </w:tcPr>
          <w:p w14:paraId="4A4DAE47" w14:textId="77777777" w:rsidR="005809CE" w:rsidRDefault="006F7AC7">
            <w:pPr>
              <w:pStyle w:val="TableParagraph"/>
              <w:spacing w:line="80" w:lineRule="exact"/>
              <w:ind w:left="49" w:right="16"/>
              <w:rPr>
                <w:sz w:val="9"/>
              </w:rPr>
            </w:pPr>
            <w:r>
              <w:rPr>
                <w:spacing w:val="-5"/>
                <w:sz w:val="9"/>
              </w:rPr>
              <w:t>28</w:t>
            </w:r>
          </w:p>
        </w:tc>
        <w:tc>
          <w:tcPr>
            <w:tcW w:w="504" w:type="dxa"/>
          </w:tcPr>
          <w:p w14:paraId="2123A58C" w14:textId="77777777" w:rsidR="005809CE" w:rsidRDefault="006F7AC7">
            <w:pPr>
              <w:pStyle w:val="TableParagraph"/>
              <w:spacing w:line="80" w:lineRule="exact"/>
              <w:ind w:left="49" w:right="13"/>
              <w:rPr>
                <w:sz w:val="9"/>
              </w:rPr>
            </w:pPr>
            <w:bookmarkStart w:id="2128" w:name="24_"/>
            <w:bookmarkEnd w:id="2128"/>
            <w:r>
              <w:rPr>
                <w:spacing w:val="-5"/>
                <w:sz w:val="9"/>
              </w:rPr>
              <w:t>24</w:t>
            </w:r>
          </w:p>
        </w:tc>
        <w:tc>
          <w:tcPr>
            <w:tcW w:w="503" w:type="dxa"/>
          </w:tcPr>
          <w:p w14:paraId="6F92B7D6" w14:textId="77777777" w:rsidR="005809CE" w:rsidRDefault="006F7AC7">
            <w:pPr>
              <w:pStyle w:val="TableParagraph"/>
              <w:spacing w:line="80" w:lineRule="exact"/>
              <w:ind w:right="11"/>
              <w:rPr>
                <w:sz w:val="9"/>
              </w:rPr>
            </w:pPr>
            <w:r>
              <w:rPr>
                <w:spacing w:val="-4"/>
                <w:sz w:val="9"/>
              </w:rPr>
              <w:t>26.6</w:t>
            </w:r>
          </w:p>
        </w:tc>
        <w:tc>
          <w:tcPr>
            <w:tcW w:w="503" w:type="dxa"/>
          </w:tcPr>
          <w:p w14:paraId="6AA36D9F" w14:textId="77777777" w:rsidR="005809CE" w:rsidRDefault="006F7AC7">
            <w:pPr>
              <w:pStyle w:val="TableParagraph"/>
              <w:spacing w:line="80" w:lineRule="exact"/>
              <w:ind w:right="9"/>
              <w:rPr>
                <w:sz w:val="9"/>
              </w:rPr>
            </w:pPr>
            <w:bookmarkStart w:id="2129" w:name="28.8_"/>
            <w:bookmarkEnd w:id="2129"/>
            <w:r>
              <w:rPr>
                <w:spacing w:val="-4"/>
                <w:sz w:val="9"/>
              </w:rPr>
              <w:t>28.8</w:t>
            </w:r>
          </w:p>
        </w:tc>
        <w:tc>
          <w:tcPr>
            <w:tcW w:w="503" w:type="dxa"/>
          </w:tcPr>
          <w:p w14:paraId="1AB167B9" w14:textId="77777777" w:rsidR="005809CE" w:rsidRDefault="006F7AC7">
            <w:pPr>
              <w:pStyle w:val="TableParagraph"/>
              <w:spacing w:line="80" w:lineRule="exact"/>
              <w:ind w:right="7"/>
              <w:rPr>
                <w:sz w:val="9"/>
              </w:rPr>
            </w:pPr>
            <w:bookmarkStart w:id="2130" w:name="35.4_"/>
            <w:bookmarkEnd w:id="2130"/>
            <w:r>
              <w:rPr>
                <w:spacing w:val="-4"/>
                <w:sz w:val="9"/>
              </w:rPr>
              <w:t>35.4</w:t>
            </w:r>
          </w:p>
        </w:tc>
        <w:tc>
          <w:tcPr>
            <w:tcW w:w="504" w:type="dxa"/>
          </w:tcPr>
          <w:p w14:paraId="22E4DA75" w14:textId="77777777" w:rsidR="005809CE" w:rsidRDefault="006F7AC7">
            <w:pPr>
              <w:pStyle w:val="TableParagraph"/>
              <w:spacing w:line="80" w:lineRule="exact"/>
              <w:ind w:left="49" w:right="3"/>
              <w:rPr>
                <w:sz w:val="9"/>
              </w:rPr>
            </w:pPr>
            <w:r>
              <w:rPr>
                <w:spacing w:val="-4"/>
                <w:sz w:val="9"/>
              </w:rPr>
              <w:t>25.3</w:t>
            </w:r>
          </w:p>
        </w:tc>
        <w:tc>
          <w:tcPr>
            <w:tcW w:w="504" w:type="dxa"/>
          </w:tcPr>
          <w:p w14:paraId="409D8176" w14:textId="77777777" w:rsidR="005809CE" w:rsidRDefault="006F7AC7">
            <w:pPr>
              <w:pStyle w:val="TableParagraph"/>
              <w:spacing w:line="80" w:lineRule="exact"/>
              <w:ind w:left="49" w:right="3"/>
              <w:rPr>
                <w:sz w:val="9"/>
              </w:rPr>
            </w:pPr>
            <w:bookmarkStart w:id="2131" w:name="41.2_"/>
            <w:bookmarkEnd w:id="2131"/>
            <w:r>
              <w:rPr>
                <w:spacing w:val="-4"/>
                <w:sz w:val="9"/>
              </w:rPr>
              <w:t>41.2</w:t>
            </w:r>
          </w:p>
        </w:tc>
        <w:tc>
          <w:tcPr>
            <w:tcW w:w="503" w:type="dxa"/>
          </w:tcPr>
          <w:p w14:paraId="757C663A" w14:textId="77777777" w:rsidR="005809CE" w:rsidRDefault="006F7AC7">
            <w:pPr>
              <w:pStyle w:val="TableParagraph"/>
              <w:spacing w:line="80" w:lineRule="exact"/>
              <w:ind w:right="1"/>
              <w:rPr>
                <w:sz w:val="9"/>
              </w:rPr>
            </w:pPr>
            <w:bookmarkStart w:id="2132" w:name="33.5_"/>
            <w:bookmarkEnd w:id="2132"/>
            <w:r>
              <w:rPr>
                <w:spacing w:val="-4"/>
                <w:sz w:val="9"/>
              </w:rPr>
              <w:t>33.5</w:t>
            </w:r>
          </w:p>
        </w:tc>
      </w:tr>
      <w:tr w:rsidR="005809CE" w14:paraId="67B81480" w14:textId="77777777">
        <w:trPr>
          <w:trHeight w:val="100"/>
        </w:trPr>
        <w:tc>
          <w:tcPr>
            <w:tcW w:w="452" w:type="dxa"/>
          </w:tcPr>
          <w:p w14:paraId="5A8EEE4C" w14:textId="77777777" w:rsidR="005809CE" w:rsidRDefault="006F7AC7">
            <w:pPr>
              <w:pStyle w:val="TableParagraph"/>
              <w:spacing w:line="80" w:lineRule="exact"/>
              <w:ind w:left="23" w:right="2"/>
              <w:rPr>
                <w:sz w:val="9"/>
              </w:rPr>
            </w:pPr>
            <w:bookmarkStart w:id="2133" w:name="100_"/>
            <w:bookmarkEnd w:id="2133"/>
            <w:r>
              <w:rPr>
                <w:spacing w:val="-5"/>
                <w:sz w:val="9"/>
              </w:rPr>
              <w:t>100</w:t>
            </w:r>
          </w:p>
        </w:tc>
        <w:tc>
          <w:tcPr>
            <w:tcW w:w="1969" w:type="dxa"/>
          </w:tcPr>
          <w:p w14:paraId="3858B16D" w14:textId="77777777" w:rsidR="005809CE" w:rsidRDefault="006F7AC7">
            <w:pPr>
              <w:pStyle w:val="TableParagraph"/>
              <w:spacing w:line="80" w:lineRule="exact"/>
              <w:ind w:left="46" w:right="27"/>
              <w:rPr>
                <w:sz w:val="9"/>
              </w:rPr>
            </w:pPr>
            <w:bookmarkStart w:id="2134" w:name="Oswald_St,_Falkirk_"/>
            <w:bookmarkEnd w:id="2134"/>
            <w:r>
              <w:rPr>
                <w:sz w:val="9"/>
              </w:rPr>
              <w:t>Oswald</w:t>
            </w:r>
            <w:r>
              <w:rPr>
                <w:spacing w:val="1"/>
                <w:sz w:val="9"/>
              </w:rPr>
              <w:t xml:space="preserve"> </w:t>
            </w:r>
            <w:r>
              <w:rPr>
                <w:sz w:val="9"/>
              </w:rPr>
              <w:t>St,</w:t>
            </w:r>
            <w:r>
              <w:rPr>
                <w:spacing w:val="4"/>
                <w:sz w:val="9"/>
              </w:rPr>
              <w:t xml:space="preserve"> </w:t>
            </w:r>
            <w:r>
              <w:rPr>
                <w:spacing w:val="-2"/>
                <w:sz w:val="9"/>
              </w:rPr>
              <w:t>Falkirk</w:t>
            </w:r>
          </w:p>
        </w:tc>
        <w:tc>
          <w:tcPr>
            <w:tcW w:w="482" w:type="dxa"/>
          </w:tcPr>
          <w:p w14:paraId="3D9B77F1" w14:textId="77777777" w:rsidR="005809CE" w:rsidRDefault="006F7AC7">
            <w:pPr>
              <w:pStyle w:val="TableParagraph"/>
              <w:spacing w:line="80" w:lineRule="exact"/>
              <w:ind w:left="25" w:right="2"/>
              <w:rPr>
                <w:sz w:val="9"/>
              </w:rPr>
            </w:pPr>
            <w:bookmarkStart w:id="2135" w:name="288977_"/>
            <w:bookmarkEnd w:id="2135"/>
            <w:r>
              <w:rPr>
                <w:spacing w:val="-2"/>
                <w:sz w:val="9"/>
              </w:rPr>
              <w:t>288977</w:t>
            </w:r>
          </w:p>
        </w:tc>
        <w:tc>
          <w:tcPr>
            <w:tcW w:w="484" w:type="dxa"/>
          </w:tcPr>
          <w:p w14:paraId="10552E1F" w14:textId="77777777" w:rsidR="005809CE" w:rsidRDefault="006F7AC7">
            <w:pPr>
              <w:pStyle w:val="TableParagraph"/>
              <w:spacing w:line="80" w:lineRule="exact"/>
              <w:ind w:left="27" w:right="3"/>
              <w:rPr>
                <w:sz w:val="9"/>
              </w:rPr>
            </w:pPr>
            <w:bookmarkStart w:id="2136" w:name="679662_"/>
            <w:bookmarkEnd w:id="2136"/>
            <w:r>
              <w:rPr>
                <w:spacing w:val="-2"/>
                <w:sz w:val="9"/>
              </w:rPr>
              <w:t>679662</w:t>
            </w:r>
          </w:p>
        </w:tc>
        <w:tc>
          <w:tcPr>
            <w:tcW w:w="503" w:type="dxa"/>
          </w:tcPr>
          <w:p w14:paraId="2ED71F5F" w14:textId="77777777" w:rsidR="005809CE" w:rsidRDefault="006F7AC7">
            <w:pPr>
              <w:pStyle w:val="TableParagraph"/>
              <w:spacing w:line="80" w:lineRule="exact"/>
              <w:ind w:right="27"/>
              <w:rPr>
                <w:sz w:val="9"/>
              </w:rPr>
            </w:pPr>
            <w:bookmarkStart w:id="2137" w:name="31.2_"/>
            <w:bookmarkEnd w:id="2137"/>
            <w:r>
              <w:rPr>
                <w:spacing w:val="-4"/>
                <w:sz w:val="9"/>
              </w:rPr>
              <w:t>31.2</w:t>
            </w:r>
          </w:p>
        </w:tc>
        <w:tc>
          <w:tcPr>
            <w:tcW w:w="503" w:type="dxa"/>
          </w:tcPr>
          <w:p w14:paraId="0DDB5DA0" w14:textId="77777777" w:rsidR="005809CE" w:rsidRDefault="006F7AC7">
            <w:pPr>
              <w:pStyle w:val="TableParagraph"/>
              <w:spacing w:line="80" w:lineRule="exact"/>
              <w:ind w:right="22"/>
              <w:rPr>
                <w:sz w:val="9"/>
              </w:rPr>
            </w:pPr>
            <w:bookmarkStart w:id="2138" w:name="19.3_"/>
            <w:bookmarkEnd w:id="2138"/>
            <w:r>
              <w:rPr>
                <w:spacing w:val="-4"/>
                <w:sz w:val="9"/>
              </w:rPr>
              <w:t>19.3</w:t>
            </w:r>
          </w:p>
        </w:tc>
        <w:tc>
          <w:tcPr>
            <w:tcW w:w="503" w:type="dxa"/>
          </w:tcPr>
          <w:p w14:paraId="33A37BFF" w14:textId="77777777" w:rsidR="005809CE" w:rsidRDefault="006F7AC7">
            <w:pPr>
              <w:pStyle w:val="TableParagraph"/>
              <w:spacing w:line="80" w:lineRule="exact"/>
              <w:ind w:right="20"/>
              <w:rPr>
                <w:sz w:val="9"/>
              </w:rPr>
            </w:pPr>
            <w:bookmarkStart w:id="2139" w:name="25.6_"/>
            <w:bookmarkEnd w:id="2139"/>
            <w:r>
              <w:rPr>
                <w:spacing w:val="-4"/>
                <w:sz w:val="9"/>
              </w:rPr>
              <w:t>25.6</w:t>
            </w:r>
          </w:p>
        </w:tc>
        <w:tc>
          <w:tcPr>
            <w:tcW w:w="503" w:type="dxa"/>
          </w:tcPr>
          <w:p w14:paraId="21D8BA4F" w14:textId="77777777" w:rsidR="005809CE" w:rsidRDefault="006F7AC7">
            <w:pPr>
              <w:pStyle w:val="TableParagraph"/>
              <w:spacing w:line="80" w:lineRule="exact"/>
              <w:ind w:right="19"/>
              <w:rPr>
                <w:sz w:val="9"/>
              </w:rPr>
            </w:pPr>
            <w:bookmarkStart w:id="2140" w:name="22.1_"/>
            <w:bookmarkEnd w:id="2140"/>
            <w:r>
              <w:rPr>
                <w:spacing w:val="-4"/>
                <w:sz w:val="9"/>
              </w:rPr>
              <w:t>22.1</w:t>
            </w:r>
          </w:p>
        </w:tc>
        <w:tc>
          <w:tcPr>
            <w:tcW w:w="504" w:type="dxa"/>
          </w:tcPr>
          <w:p w14:paraId="127025EB" w14:textId="77777777" w:rsidR="005809CE" w:rsidRDefault="006F7AC7">
            <w:pPr>
              <w:pStyle w:val="TableParagraph"/>
              <w:spacing w:line="80" w:lineRule="exact"/>
              <w:ind w:left="49" w:right="14"/>
              <w:rPr>
                <w:sz w:val="9"/>
              </w:rPr>
            </w:pPr>
            <w:bookmarkStart w:id="2141" w:name="22.9_"/>
            <w:bookmarkEnd w:id="2141"/>
            <w:r>
              <w:rPr>
                <w:spacing w:val="-4"/>
                <w:sz w:val="9"/>
              </w:rPr>
              <w:t>22.9</w:t>
            </w:r>
          </w:p>
        </w:tc>
        <w:tc>
          <w:tcPr>
            <w:tcW w:w="504" w:type="dxa"/>
          </w:tcPr>
          <w:p w14:paraId="736B6B34" w14:textId="77777777" w:rsidR="005809CE" w:rsidRDefault="006F7AC7">
            <w:pPr>
              <w:pStyle w:val="TableParagraph"/>
              <w:spacing w:line="80" w:lineRule="exact"/>
              <w:ind w:left="49" w:right="14"/>
              <w:rPr>
                <w:sz w:val="9"/>
              </w:rPr>
            </w:pPr>
            <w:bookmarkStart w:id="2142" w:name="21_"/>
            <w:bookmarkEnd w:id="2142"/>
            <w:r>
              <w:rPr>
                <w:spacing w:val="-5"/>
                <w:sz w:val="9"/>
              </w:rPr>
              <w:t>21</w:t>
            </w:r>
          </w:p>
        </w:tc>
        <w:tc>
          <w:tcPr>
            <w:tcW w:w="503" w:type="dxa"/>
          </w:tcPr>
          <w:p w14:paraId="7AFCAAFD" w14:textId="77777777" w:rsidR="005809CE" w:rsidRDefault="006F7AC7">
            <w:pPr>
              <w:pStyle w:val="TableParagraph"/>
              <w:spacing w:line="80" w:lineRule="exact"/>
              <w:ind w:right="11"/>
              <w:rPr>
                <w:sz w:val="9"/>
              </w:rPr>
            </w:pPr>
            <w:bookmarkStart w:id="2143" w:name="18.7_"/>
            <w:bookmarkEnd w:id="2143"/>
            <w:r>
              <w:rPr>
                <w:spacing w:val="-4"/>
                <w:sz w:val="9"/>
              </w:rPr>
              <w:t>18.7</w:t>
            </w:r>
          </w:p>
        </w:tc>
        <w:tc>
          <w:tcPr>
            <w:tcW w:w="503" w:type="dxa"/>
          </w:tcPr>
          <w:p w14:paraId="4A38AAEA" w14:textId="77777777" w:rsidR="005809CE" w:rsidRDefault="006F7AC7">
            <w:pPr>
              <w:pStyle w:val="TableParagraph"/>
              <w:spacing w:line="80" w:lineRule="exact"/>
              <w:ind w:right="9"/>
              <w:rPr>
                <w:sz w:val="9"/>
              </w:rPr>
            </w:pPr>
            <w:bookmarkStart w:id="2144" w:name="21.3_"/>
            <w:bookmarkEnd w:id="2144"/>
            <w:r>
              <w:rPr>
                <w:spacing w:val="-4"/>
                <w:sz w:val="9"/>
              </w:rPr>
              <w:t>21.3</w:t>
            </w:r>
          </w:p>
        </w:tc>
        <w:tc>
          <w:tcPr>
            <w:tcW w:w="503" w:type="dxa"/>
          </w:tcPr>
          <w:p w14:paraId="7B01A859" w14:textId="77777777" w:rsidR="005809CE" w:rsidRDefault="006F7AC7">
            <w:pPr>
              <w:pStyle w:val="TableParagraph"/>
              <w:spacing w:line="80" w:lineRule="exact"/>
              <w:ind w:right="7"/>
              <w:rPr>
                <w:sz w:val="9"/>
              </w:rPr>
            </w:pPr>
            <w:bookmarkStart w:id="2145" w:name="27_"/>
            <w:bookmarkEnd w:id="2145"/>
            <w:r>
              <w:rPr>
                <w:spacing w:val="-5"/>
                <w:sz w:val="9"/>
              </w:rPr>
              <w:t>27</w:t>
            </w:r>
          </w:p>
        </w:tc>
        <w:tc>
          <w:tcPr>
            <w:tcW w:w="504" w:type="dxa"/>
          </w:tcPr>
          <w:p w14:paraId="09A45A44" w14:textId="77777777" w:rsidR="005809CE" w:rsidRDefault="006F7AC7">
            <w:pPr>
              <w:pStyle w:val="TableParagraph"/>
              <w:spacing w:line="80" w:lineRule="exact"/>
              <w:ind w:left="49" w:right="5"/>
              <w:rPr>
                <w:sz w:val="9"/>
              </w:rPr>
            </w:pPr>
            <w:r>
              <w:rPr>
                <w:spacing w:val="-10"/>
                <w:w w:val="50"/>
                <w:sz w:val="9"/>
              </w:rPr>
              <w:t>%</w:t>
            </w:r>
          </w:p>
        </w:tc>
        <w:tc>
          <w:tcPr>
            <w:tcW w:w="504" w:type="dxa"/>
          </w:tcPr>
          <w:p w14:paraId="0127A6F8" w14:textId="77777777" w:rsidR="005809CE" w:rsidRDefault="006F7AC7">
            <w:pPr>
              <w:pStyle w:val="TableParagraph"/>
              <w:spacing w:line="80" w:lineRule="exact"/>
              <w:ind w:left="49" w:right="3"/>
              <w:rPr>
                <w:sz w:val="9"/>
              </w:rPr>
            </w:pPr>
            <w:bookmarkStart w:id="2146" w:name="25.4_"/>
            <w:bookmarkEnd w:id="2146"/>
            <w:r>
              <w:rPr>
                <w:spacing w:val="-4"/>
                <w:sz w:val="9"/>
              </w:rPr>
              <w:t>25.4</w:t>
            </w:r>
          </w:p>
        </w:tc>
        <w:tc>
          <w:tcPr>
            <w:tcW w:w="503" w:type="dxa"/>
          </w:tcPr>
          <w:p w14:paraId="693D1769" w14:textId="77777777" w:rsidR="005809CE" w:rsidRDefault="006F7AC7">
            <w:pPr>
              <w:pStyle w:val="TableParagraph"/>
              <w:spacing w:line="80" w:lineRule="exact"/>
              <w:ind w:right="1"/>
              <w:rPr>
                <w:sz w:val="9"/>
              </w:rPr>
            </w:pPr>
            <w:bookmarkStart w:id="2147" w:name="30.6_"/>
            <w:bookmarkEnd w:id="2147"/>
            <w:r>
              <w:rPr>
                <w:spacing w:val="-4"/>
                <w:sz w:val="9"/>
              </w:rPr>
              <w:t>30.6</w:t>
            </w:r>
          </w:p>
        </w:tc>
      </w:tr>
      <w:tr w:rsidR="005809CE" w14:paraId="07516858" w14:textId="77777777">
        <w:trPr>
          <w:trHeight w:val="100"/>
        </w:trPr>
        <w:tc>
          <w:tcPr>
            <w:tcW w:w="452" w:type="dxa"/>
          </w:tcPr>
          <w:p w14:paraId="1BF75363" w14:textId="77777777" w:rsidR="005809CE" w:rsidRDefault="006F7AC7">
            <w:pPr>
              <w:pStyle w:val="TableParagraph"/>
              <w:spacing w:line="80" w:lineRule="exact"/>
              <w:ind w:left="23" w:right="2"/>
              <w:rPr>
                <w:sz w:val="9"/>
              </w:rPr>
            </w:pPr>
            <w:bookmarkStart w:id="2148" w:name="101_"/>
            <w:bookmarkEnd w:id="2148"/>
            <w:r>
              <w:rPr>
                <w:spacing w:val="-5"/>
                <w:sz w:val="9"/>
              </w:rPr>
              <w:t>101</w:t>
            </w:r>
          </w:p>
        </w:tc>
        <w:tc>
          <w:tcPr>
            <w:tcW w:w="1969" w:type="dxa"/>
          </w:tcPr>
          <w:p w14:paraId="7A46AB1E" w14:textId="77777777" w:rsidR="005809CE" w:rsidRDefault="006F7AC7">
            <w:pPr>
              <w:pStyle w:val="TableParagraph"/>
              <w:spacing w:line="80" w:lineRule="exact"/>
              <w:ind w:left="46" w:right="26"/>
              <w:rPr>
                <w:sz w:val="9"/>
              </w:rPr>
            </w:pPr>
            <w:bookmarkStart w:id="2149" w:name="Glensburgh_Road,_Grangemouth_(2)_"/>
            <w:bookmarkEnd w:id="2149"/>
            <w:r>
              <w:rPr>
                <w:sz w:val="9"/>
              </w:rPr>
              <w:t>Glensburgh</w:t>
            </w:r>
            <w:r>
              <w:rPr>
                <w:spacing w:val="3"/>
                <w:sz w:val="9"/>
              </w:rPr>
              <w:t xml:space="preserve"> </w:t>
            </w:r>
            <w:r>
              <w:rPr>
                <w:sz w:val="9"/>
              </w:rPr>
              <w:t>Road,</w:t>
            </w:r>
            <w:r>
              <w:rPr>
                <w:spacing w:val="3"/>
                <w:sz w:val="9"/>
              </w:rPr>
              <w:t xml:space="preserve"> </w:t>
            </w:r>
            <w:r>
              <w:rPr>
                <w:sz w:val="9"/>
              </w:rPr>
              <w:t>Grangemouth</w:t>
            </w:r>
            <w:r>
              <w:rPr>
                <w:spacing w:val="4"/>
                <w:sz w:val="9"/>
              </w:rPr>
              <w:t xml:space="preserve"> </w:t>
            </w:r>
            <w:r>
              <w:rPr>
                <w:spacing w:val="-5"/>
                <w:sz w:val="9"/>
              </w:rPr>
              <w:t>(2)</w:t>
            </w:r>
          </w:p>
        </w:tc>
        <w:tc>
          <w:tcPr>
            <w:tcW w:w="482" w:type="dxa"/>
          </w:tcPr>
          <w:p w14:paraId="041F99E9" w14:textId="77777777" w:rsidR="005809CE" w:rsidRDefault="006F7AC7">
            <w:pPr>
              <w:pStyle w:val="TableParagraph"/>
              <w:spacing w:line="80" w:lineRule="exact"/>
              <w:ind w:left="25" w:right="2"/>
              <w:rPr>
                <w:sz w:val="9"/>
              </w:rPr>
            </w:pPr>
            <w:bookmarkStart w:id="2150" w:name="291127_"/>
            <w:bookmarkEnd w:id="2150"/>
            <w:r>
              <w:rPr>
                <w:spacing w:val="-2"/>
                <w:sz w:val="9"/>
              </w:rPr>
              <w:t>291127</w:t>
            </w:r>
          </w:p>
        </w:tc>
        <w:tc>
          <w:tcPr>
            <w:tcW w:w="484" w:type="dxa"/>
          </w:tcPr>
          <w:p w14:paraId="4B60246F" w14:textId="77777777" w:rsidR="005809CE" w:rsidRDefault="006F7AC7">
            <w:pPr>
              <w:pStyle w:val="TableParagraph"/>
              <w:spacing w:line="80" w:lineRule="exact"/>
              <w:ind w:left="27" w:right="3"/>
              <w:rPr>
                <w:sz w:val="9"/>
              </w:rPr>
            </w:pPr>
            <w:bookmarkStart w:id="2151" w:name="682007_"/>
            <w:bookmarkEnd w:id="2151"/>
            <w:r>
              <w:rPr>
                <w:spacing w:val="-2"/>
                <w:sz w:val="9"/>
              </w:rPr>
              <w:t>682007</w:t>
            </w:r>
          </w:p>
        </w:tc>
        <w:tc>
          <w:tcPr>
            <w:tcW w:w="503" w:type="dxa"/>
          </w:tcPr>
          <w:p w14:paraId="42629748" w14:textId="77777777" w:rsidR="005809CE" w:rsidRDefault="006F7AC7">
            <w:pPr>
              <w:pStyle w:val="TableParagraph"/>
              <w:spacing w:line="80" w:lineRule="exact"/>
              <w:ind w:right="27"/>
              <w:rPr>
                <w:sz w:val="9"/>
              </w:rPr>
            </w:pPr>
            <w:bookmarkStart w:id="2152" w:name="46.2_"/>
            <w:bookmarkEnd w:id="2152"/>
            <w:r>
              <w:rPr>
                <w:spacing w:val="-4"/>
                <w:sz w:val="9"/>
              </w:rPr>
              <w:t>46.2</w:t>
            </w:r>
          </w:p>
        </w:tc>
        <w:tc>
          <w:tcPr>
            <w:tcW w:w="503" w:type="dxa"/>
          </w:tcPr>
          <w:p w14:paraId="5B5280A4" w14:textId="77777777" w:rsidR="005809CE" w:rsidRDefault="006F7AC7">
            <w:pPr>
              <w:pStyle w:val="TableParagraph"/>
              <w:spacing w:line="80" w:lineRule="exact"/>
              <w:ind w:right="22"/>
              <w:rPr>
                <w:sz w:val="9"/>
              </w:rPr>
            </w:pPr>
            <w:bookmarkStart w:id="2153" w:name="30.7_"/>
            <w:bookmarkEnd w:id="2153"/>
            <w:r>
              <w:rPr>
                <w:spacing w:val="-4"/>
                <w:sz w:val="9"/>
              </w:rPr>
              <w:t>30.7</w:t>
            </w:r>
          </w:p>
        </w:tc>
        <w:tc>
          <w:tcPr>
            <w:tcW w:w="503" w:type="dxa"/>
          </w:tcPr>
          <w:p w14:paraId="071E0B78" w14:textId="77777777" w:rsidR="005809CE" w:rsidRDefault="006F7AC7">
            <w:pPr>
              <w:pStyle w:val="TableParagraph"/>
              <w:spacing w:line="80" w:lineRule="exact"/>
              <w:ind w:right="20"/>
              <w:rPr>
                <w:sz w:val="9"/>
              </w:rPr>
            </w:pPr>
            <w:bookmarkStart w:id="2154" w:name="29.2_"/>
            <w:bookmarkEnd w:id="2154"/>
            <w:r>
              <w:rPr>
                <w:spacing w:val="-4"/>
                <w:sz w:val="9"/>
              </w:rPr>
              <w:t>29.2</w:t>
            </w:r>
          </w:p>
        </w:tc>
        <w:tc>
          <w:tcPr>
            <w:tcW w:w="503" w:type="dxa"/>
          </w:tcPr>
          <w:p w14:paraId="26AA9FAF" w14:textId="77777777" w:rsidR="005809CE" w:rsidRDefault="006F7AC7">
            <w:pPr>
              <w:pStyle w:val="TableParagraph"/>
              <w:spacing w:line="80" w:lineRule="exact"/>
              <w:ind w:right="18"/>
              <w:rPr>
                <w:sz w:val="9"/>
              </w:rPr>
            </w:pPr>
            <w:bookmarkStart w:id="2155" w:name="25.3_"/>
            <w:bookmarkEnd w:id="2155"/>
            <w:r>
              <w:rPr>
                <w:spacing w:val="-4"/>
                <w:sz w:val="9"/>
              </w:rPr>
              <w:t>25.3</w:t>
            </w:r>
          </w:p>
        </w:tc>
        <w:tc>
          <w:tcPr>
            <w:tcW w:w="504" w:type="dxa"/>
          </w:tcPr>
          <w:p w14:paraId="7ABCD30A" w14:textId="77777777" w:rsidR="005809CE" w:rsidRDefault="006F7AC7">
            <w:pPr>
              <w:pStyle w:val="TableParagraph"/>
              <w:spacing w:line="80" w:lineRule="exact"/>
              <w:ind w:left="49" w:right="14"/>
              <w:rPr>
                <w:sz w:val="9"/>
              </w:rPr>
            </w:pPr>
            <w:r>
              <w:rPr>
                <w:spacing w:val="-4"/>
                <w:sz w:val="9"/>
              </w:rPr>
              <w:t>22.3</w:t>
            </w:r>
          </w:p>
        </w:tc>
        <w:tc>
          <w:tcPr>
            <w:tcW w:w="504" w:type="dxa"/>
          </w:tcPr>
          <w:p w14:paraId="38F91800" w14:textId="77777777" w:rsidR="005809CE" w:rsidRDefault="006F7AC7">
            <w:pPr>
              <w:pStyle w:val="TableParagraph"/>
              <w:spacing w:line="80" w:lineRule="exact"/>
              <w:ind w:left="49" w:right="15"/>
              <w:rPr>
                <w:sz w:val="9"/>
              </w:rPr>
            </w:pPr>
            <w:r>
              <w:rPr>
                <w:spacing w:val="-10"/>
                <w:w w:val="50"/>
                <w:sz w:val="9"/>
              </w:rPr>
              <w:t>%</w:t>
            </w:r>
          </w:p>
        </w:tc>
        <w:tc>
          <w:tcPr>
            <w:tcW w:w="503" w:type="dxa"/>
          </w:tcPr>
          <w:p w14:paraId="471A8B18" w14:textId="77777777" w:rsidR="005809CE" w:rsidRDefault="006F7AC7">
            <w:pPr>
              <w:pStyle w:val="TableParagraph"/>
              <w:spacing w:line="80" w:lineRule="exact"/>
              <w:ind w:right="11"/>
              <w:rPr>
                <w:sz w:val="9"/>
              </w:rPr>
            </w:pPr>
            <w:bookmarkStart w:id="2156" w:name="20.9_"/>
            <w:bookmarkEnd w:id="2156"/>
            <w:r>
              <w:rPr>
                <w:spacing w:val="-4"/>
                <w:sz w:val="9"/>
              </w:rPr>
              <w:t>20.9</w:t>
            </w:r>
          </w:p>
        </w:tc>
        <w:tc>
          <w:tcPr>
            <w:tcW w:w="503" w:type="dxa"/>
          </w:tcPr>
          <w:p w14:paraId="6057026A" w14:textId="77777777" w:rsidR="005809CE" w:rsidRDefault="006F7AC7">
            <w:pPr>
              <w:pStyle w:val="TableParagraph"/>
              <w:spacing w:line="80" w:lineRule="exact"/>
              <w:ind w:right="10"/>
              <w:rPr>
                <w:sz w:val="9"/>
              </w:rPr>
            </w:pPr>
            <w:r>
              <w:rPr>
                <w:spacing w:val="-4"/>
                <w:sz w:val="9"/>
              </w:rPr>
              <w:t>22.8</w:t>
            </w:r>
          </w:p>
        </w:tc>
        <w:tc>
          <w:tcPr>
            <w:tcW w:w="503" w:type="dxa"/>
          </w:tcPr>
          <w:p w14:paraId="05048F87" w14:textId="77777777" w:rsidR="005809CE" w:rsidRDefault="006F7AC7">
            <w:pPr>
              <w:pStyle w:val="TableParagraph"/>
              <w:spacing w:line="80" w:lineRule="exact"/>
              <w:ind w:right="8"/>
              <w:rPr>
                <w:sz w:val="9"/>
              </w:rPr>
            </w:pPr>
            <w:bookmarkStart w:id="2157" w:name="28.4_"/>
            <w:bookmarkEnd w:id="2157"/>
            <w:r>
              <w:rPr>
                <w:spacing w:val="-4"/>
                <w:sz w:val="9"/>
              </w:rPr>
              <w:t>28.4</w:t>
            </w:r>
          </w:p>
        </w:tc>
        <w:tc>
          <w:tcPr>
            <w:tcW w:w="504" w:type="dxa"/>
          </w:tcPr>
          <w:p w14:paraId="1B02DA8E" w14:textId="77777777" w:rsidR="005809CE" w:rsidRDefault="006F7AC7">
            <w:pPr>
              <w:pStyle w:val="TableParagraph"/>
              <w:spacing w:line="80" w:lineRule="exact"/>
              <w:ind w:left="49" w:right="3"/>
              <w:rPr>
                <w:sz w:val="9"/>
              </w:rPr>
            </w:pPr>
            <w:bookmarkStart w:id="2158" w:name="27.7_"/>
            <w:bookmarkEnd w:id="2158"/>
            <w:r>
              <w:rPr>
                <w:spacing w:val="-4"/>
                <w:sz w:val="9"/>
              </w:rPr>
              <w:t>27.7</w:t>
            </w:r>
          </w:p>
        </w:tc>
        <w:tc>
          <w:tcPr>
            <w:tcW w:w="504" w:type="dxa"/>
          </w:tcPr>
          <w:p w14:paraId="57872904" w14:textId="77777777" w:rsidR="005809CE" w:rsidRDefault="006F7AC7">
            <w:pPr>
              <w:pStyle w:val="TableParagraph"/>
              <w:spacing w:line="80" w:lineRule="exact"/>
              <w:ind w:left="49" w:right="4"/>
              <w:rPr>
                <w:sz w:val="9"/>
              </w:rPr>
            </w:pPr>
            <w:bookmarkStart w:id="2159" w:name="45.8_"/>
            <w:bookmarkEnd w:id="2159"/>
            <w:r>
              <w:rPr>
                <w:spacing w:val="-4"/>
                <w:sz w:val="9"/>
              </w:rPr>
              <w:t>45.8</w:t>
            </w:r>
          </w:p>
        </w:tc>
        <w:tc>
          <w:tcPr>
            <w:tcW w:w="503" w:type="dxa"/>
          </w:tcPr>
          <w:p w14:paraId="773D5777" w14:textId="77777777" w:rsidR="005809CE" w:rsidRDefault="006F7AC7">
            <w:pPr>
              <w:pStyle w:val="TableParagraph"/>
              <w:spacing w:line="80" w:lineRule="exact"/>
              <w:ind w:right="4"/>
              <w:rPr>
                <w:sz w:val="9"/>
              </w:rPr>
            </w:pPr>
            <w:bookmarkStart w:id="2160" w:name="29_"/>
            <w:bookmarkEnd w:id="2160"/>
            <w:r>
              <w:rPr>
                <w:spacing w:val="-5"/>
                <w:sz w:val="9"/>
              </w:rPr>
              <w:t>29</w:t>
            </w:r>
          </w:p>
        </w:tc>
      </w:tr>
      <w:tr w:rsidR="005809CE" w14:paraId="645D3220" w14:textId="77777777">
        <w:trPr>
          <w:trHeight w:val="100"/>
        </w:trPr>
        <w:tc>
          <w:tcPr>
            <w:tcW w:w="452" w:type="dxa"/>
          </w:tcPr>
          <w:p w14:paraId="591CB209" w14:textId="77777777" w:rsidR="005809CE" w:rsidRDefault="006F7AC7">
            <w:pPr>
              <w:pStyle w:val="TableParagraph"/>
              <w:spacing w:line="80" w:lineRule="exact"/>
              <w:ind w:left="23" w:right="3"/>
              <w:rPr>
                <w:sz w:val="9"/>
              </w:rPr>
            </w:pPr>
            <w:bookmarkStart w:id="2161" w:name="103_"/>
            <w:bookmarkEnd w:id="2161"/>
            <w:r>
              <w:rPr>
                <w:spacing w:val="-5"/>
                <w:sz w:val="9"/>
              </w:rPr>
              <w:t>103</w:t>
            </w:r>
          </w:p>
        </w:tc>
        <w:tc>
          <w:tcPr>
            <w:tcW w:w="1969" w:type="dxa"/>
          </w:tcPr>
          <w:p w14:paraId="3CE6FAB5" w14:textId="77777777" w:rsidR="005809CE" w:rsidRDefault="006F7AC7">
            <w:pPr>
              <w:pStyle w:val="TableParagraph"/>
              <w:spacing w:line="80" w:lineRule="exact"/>
              <w:ind w:left="46" w:right="26"/>
              <w:rPr>
                <w:sz w:val="9"/>
              </w:rPr>
            </w:pPr>
            <w:bookmarkStart w:id="2162" w:name="Merchiston_Gardens_"/>
            <w:bookmarkEnd w:id="2162"/>
            <w:proofErr w:type="spellStart"/>
            <w:r>
              <w:rPr>
                <w:sz w:val="9"/>
              </w:rPr>
              <w:t>Merchiston</w:t>
            </w:r>
            <w:proofErr w:type="spellEnd"/>
            <w:r>
              <w:rPr>
                <w:spacing w:val="3"/>
                <w:sz w:val="9"/>
              </w:rPr>
              <w:t xml:space="preserve"> </w:t>
            </w:r>
            <w:r>
              <w:rPr>
                <w:spacing w:val="-2"/>
                <w:sz w:val="9"/>
              </w:rPr>
              <w:t>Gardens</w:t>
            </w:r>
          </w:p>
        </w:tc>
        <w:tc>
          <w:tcPr>
            <w:tcW w:w="482" w:type="dxa"/>
          </w:tcPr>
          <w:p w14:paraId="042CB9C4" w14:textId="77777777" w:rsidR="005809CE" w:rsidRDefault="006F7AC7">
            <w:pPr>
              <w:pStyle w:val="TableParagraph"/>
              <w:spacing w:line="80" w:lineRule="exact"/>
              <w:ind w:left="25" w:right="3"/>
              <w:rPr>
                <w:sz w:val="9"/>
              </w:rPr>
            </w:pPr>
            <w:bookmarkStart w:id="2163" w:name="288270_"/>
            <w:bookmarkEnd w:id="2163"/>
            <w:r>
              <w:rPr>
                <w:spacing w:val="-2"/>
                <w:sz w:val="9"/>
              </w:rPr>
              <w:t>288270</w:t>
            </w:r>
          </w:p>
        </w:tc>
        <w:tc>
          <w:tcPr>
            <w:tcW w:w="484" w:type="dxa"/>
          </w:tcPr>
          <w:p w14:paraId="42DF36AC" w14:textId="77777777" w:rsidR="005809CE" w:rsidRDefault="006F7AC7">
            <w:pPr>
              <w:pStyle w:val="TableParagraph"/>
              <w:spacing w:line="80" w:lineRule="exact"/>
              <w:ind w:left="27" w:right="3"/>
              <w:rPr>
                <w:sz w:val="9"/>
              </w:rPr>
            </w:pPr>
            <w:bookmarkStart w:id="2164" w:name="680989_"/>
            <w:bookmarkEnd w:id="2164"/>
            <w:r>
              <w:rPr>
                <w:spacing w:val="-2"/>
                <w:sz w:val="9"/>
              </w:rPr>
              <w:t>680989</w:t>
            </w:r>
          </w:p>
        </w:tc>
        <w:tc>
          <w:tcPr>
            <w:tcW w:w="503" w:type="dxa"/>
          </w:tcPr>
          <w:p w14:paraId="08412D3E" w14:textId="77777777" w:rsidR="005809CE" w:rsidRDefault="006F7AC7">
            <w:pPr>
              <w:pStyle w:val="TableParagraph"/>
              <w:spacing w:line="80" w:lineRule="exact"/>
              <w:ind w:right="27"/>
              <w:rPr>
                <w:sz w:val="9"/>
              </w:rPr>
            </w:pPr>
            <w:bookmarkStart w:id="2165" w:name="35.6_"/>
            <w:bookmarkEnd w:id="2165"/>
            <w:r>
              <w:rPr>
                <w:spacing w:val="-4"/>
                <w:sz w:val="9"/>
              </w:rPr>
              <w:t>35.6</w:t>
            </w:r>
          </w:p>
        </w:tc>
        <w:tc>
          <w:tcPr>
            <w:tcW w:w="503" w:type="dxa"/>
          </w:tcPr>
          <w:p w14:paraId="4771654F" w14:textId="77777777" w:rsidR="005809CE" w:rsidRDefault="006F7AC7">
            <w:pPr>
              <w:pStyle w:val="TableParagraph"/>
              <w:spacing w:line="80" w:lineRule="exact"/>
              <w:ind w:right="23"/>
              <w:rPr>
                <w:sz w:val="9"/>
              </w:rPr>
            </w:pPr>
            <w:bookmarkStart w:id="2166" w:name="22.5_"/>
            <w:bookmarkEnd w:id="2166"/>
            <w:r>
              <w:rPr>
                <w:spacing w:val="-4"/>
                <w:sz w:val="9"/>
              </w:rPr>
              <w:t>22.5</w:t>
            </w:r>
          </w:p>
        </w:tc>
        <w:tc>
          <w:tcPr>
            <w:tcW w:w="503" w:type="dxa"/>
          </w:tcPr>
          <w:p w14:paraId="644873F8" w14:textId="77777777" w:rsidR="005809CE" w:rsidRDefault="006F7AC7">
            <w:pPr>
              <w:pStyle w:val="TableParagraph"/>
              <w:spacing w:line="80" w:lineRule="exact"/>
              <w:ind w:right="21"/>
              <w:rPr>
                <w:sz w:val="9"/>
              </w:rPr>
            </w:pPr>
            <w:r>
              <w:rPr>
                <w:spacing w:val="-4"/>
                <w:sz w:val="9"/>
              </w:rPr>
              <w:t>21.1</w:t>
            </w:r>
          </w:p>
        </w:tc>
        <w:tc>
          <w:tcPr>
            <w:tcW w:w="503" w:type="dxa"/>
          </w:tcPr>
          <w:p w14:paraId="4A95DCFD" w14:textId="77777777" w:rsidR="005809CE" w:rsidRDefault="006F7AC7">
            <w:pPr>
              <w:pStyle w:val="TableParagraph"/>
              <w:spacing w:line="80" w:lineRule="exact"/>
              <w:ind w:right="19"/>
              <w:rPr>
                <w:sz w:val="9"/>
              </w:rPr>
            </w:pPr>
            <w:bookmarkStart w:id="2167" w:name="18.4_"/>
            <w:bookmarkEnd w:id="2167"/>
            <w:r>
              <w:rPr>
                <w:spacing w:val="-4"/>
                <w:sz w:val="9"/>
              </w:rPr>
              <w:t>18.4</w:t>
            </w:r>
          </w:p>
        </w:tc>
        <w:tc>
          <w:tcPr>
            <w:tcW w:w="504" w:type="dxa"/>
          </w:tcPr>
          <w:p w14:paraId="724BC553" w14:textId="77777777" w:rsidR="005809CE" w:rsidRDefault="006F7AC7">
            <w:pPr>
              <w:pStyle w:val="TableParagraph"/>
              <w:spacing w:line="80" w:lineRule="exact"/>
              <w:ind w:left="49" w:right="14"/>
              <w:rPr>
                <w:sz w:val="9"/>
              </w:rPr>
            </w:pPr>
            <w:bookmarkStart w:id="2168" w:name="16.1_"/>
            <w:bookmarkEnd w:id="2168"/>
            <w:r>
              <w:rPr>
                <w:spacing w:val="-4"/>
                <w:sz w:val="9"/>
              </w:rPr>
              <w:t>16.1</w:t>
            </w:r>
          </w:p>
        </w:tc>
        <w:tc>
          <w:tcPr>
            <w:tcW w:w="504" w:type="dxa"/>
          </w:tcPr>
          <w:p w14:paraId="5FDE052D" w14:textId="77777777" w:rsidR="005809CE" w:rsidRDefault="006F7AC7">
            <w:pPr>
              <w:pStyle w:val="TableParagraph"/>
              <w:spacing w:line="80" w:lineRule="exact"/>
              <w:ind w:left="49" w:right="14"/>
              <w:rPr>
                <w:sz w:val="9"/>
              </w:rPr>
            </w:pPr>
            <w:bookmarkStart w:id="2169" w:name="9.3_"/>
            <w:bookmarkEnd w:id="2169"/>
            <w:r>
              <w:rPr>
                <w:spacing w:val="-5"/>
                <w:sz w:val="9"/>
              </w:rPr>
              <w:t>9.3</w:t>
            </w:r>
          </w:p>
        </w:tc>
        <w:tc>
          <w:tcPr>
            <w:tcW w:w="503" w:type="dxa"/>
          </w:tcPr>
          <w:p w14:paraId="63796B48" w14:textId="77777777" w:rsidR="005809CE" w:rsidRDefault="006F7AC7">
            <w:pPr>
              <w:pStyle w:val="TableParagraph"/>
              <w:spacing w:line="80" w:lineRule="exact"/>
              <w:ind w:right="12"/>
              <w:rPr>
                <w:sz w:val="9"/>
              </w:rPr>
            </w:pPr>
            <w:r>
              <w:rPr>
                <w:spacing w:val="-4"/>
                <w:sz w:val="9"/>
              </w:rPr>
              <w:t>15.7</w:t>
            </w:r>
          </w:p>
        </w:tc>
        <w:tc>
          <w:tcPr>
            <w:tcW w:w="503" w:type="dxa"/>
          </w:tcPr>
          <w:p w14:paraId="4415A47D" w14:textId="77777777" w:rsidR="005809CE" w:rsidRDefault="006F7AC7">
            <w:pPr>
              <w:pStyle w:val="TableParagraph"/>
              <w:spacing w:line="80" w:lineRule="exact"/>
              <w:ind w:right="10"/>
              <w:rPr>
                <w:sz w:val="9"/>
              </w:rPr>
            </w:pPr>
            <w:bookmarkStart w:id="2170" w:name="16.9_"/>
            <w:bookmarkEnd w:id="2170"/>
            <w:r>
              <w:rPr>
                <w:spacing w:val="-4"/>
                <w:sz w:val="9"/>
              </w:rPr>
              <w:t>16.9</w:t>
            </w:r>
          </w:p>
        </w:tc>
        <w:tc>
          <w:tcPr>
            <w:tcW w:w="503" w:type="dxa"/>
          </w:tcPr>
          <w:p w14:paraId="0D542881" w14:textId="77777777" w:rsidR="005809CE" w:rsidRDefault="006F7AC7">
            <w:pPr>
              <w:pStyle w:val="TableParagraph"/>
              <w:spacing w:line="80" w:lineRule="exact"/>
              <w:ind w:right="8"/>
              <w:rPr>
                <w:sz w:val="9"/>
              </w:rPr>
            </w:pPr>
            <w:r>
              <w:rPr>
                <w:spacing w:val="-4"/>
                <w:sz w:val="9"/>
              </w:rPr>
              <w:t>21.9</w:t>
            </w:r>
          </w:p>
        </w:tc>
        <w:tc>
          <w:tcPr>
            <w:tcW w:w="504" w:type="dxa"/>
          </w:tcPr>
          <w:p w14:paraId="70A28F36" w14:textId="77777777" w:rsidR="005809CE" w:rsidRDefault="006F7AC7">
            <w:pPr>
              <w:pStyle w:val="TableParagraph"/>
              <w:spacing w:line="80" w:lineRule="exact"/>
              <w:ind w:left="49" w:right="5"/>
              <w:rPr>
                <w:sz w:val="9"/>
              </w:rPr>
            </w:pPr>
            <w:r>
              <w:rPr>
                <w:spacing w:val="-10"/>
                <w:w w:val="50"/>
                <w:sz w:val="9"/>
              </w:rPr>
              <w:t>%</w:t>
            </w:r>
          </w:p>
        </w:tc>
        <w:tc>
          <w:tcPr>
            <w:tcW w:w="504" w:type="dxa"/>
          </w:tcPr>
          <w:p w14:paraId="275D0D38" w14:textId="77777777" w:rsidR="005809CE" w:rsidRDefault="006F7AC7">
            <w:pPr>
              <w:pStyle w:val="TableParagraph"/>
              <w:spacing w:line="80" w:lineRule="exact"/>
              <w:ind w:left="49" w:right="5"/>
              <w:rPr>
                <w:sz w:val="9"/>
              </w:rPr>
            </w:pPr>
            <w:r>
              <w:rPr>
                <w:spacing w:val="-10"/>
                <w:w w:val="50"/>
                <w:sz w:val="9"/>
              </w:rPr>
              <w:t>%</w:t>
            </w:r>
          </w:p>
        </w:tc>
        <w:tc>
          <w:tcPr>
            <w:tcW w:w="503" w:type="dxa"/>
          </w:tcPr>
          <w:p w14:paraId="37D0E7E6" w14:textId="77777777" w:rsidR="005809CE" w:rsidRDefault="006F7AC7">
            <w:pPr>
              <w:pStyle w:val="TableParagraph"/>
              <w:spacing w:line="80" w:lineRule="exact"/>
              <w:ind w:right="5"/>
              <w:rPr>
                <w:sz w:val="9"/>
              </w:rPr>
            </w:pPr>
            <w:r>
              <w:rPr>
                <w:spacing w:val="-10"/>
                <w:w w:val="50"/>
                <w:sz w:val="9"/>
              </w:rPr>
              <w:t>%</w:t>
            </w:r>
          </w:p>
        </w:tc>
      </w:tr>
      <w:tr w:rsidR="005809CE" w14:paraId="21A16067" w14:textId="77777777">
        <w:trPr>
          <w:trHeight w:val="100"/>
        </w:trPr>
        <w:tc>
          <w:tcPr>
            <w:tcW w:w="452" w:type="dxa"/>
          </w:tcPr>
          <w:p w14:paraId="6658F214" w14:textId="77777777" w:rsidR="005809CE" w:rsidRDefault="006F7AC7">
            <w:pPr>
              <w:pStyle w:val="TableParagraph"/>
              <w:spacing w:line="80" w:lineRule="exact"/>
              <w:ind w:left="23" w:right="3"/>
              <w:rPr>
                <w:sz w:val="9"/>
              </w:rPr>
            </w:pPr>
            <w:bookmarkStart w:id="2171" w:name="105_"/>
            <w:bookmarkEnd w:id="2171"/>
            <w:r>
              <w:rPr>
                <w:spacing w:val="-5"/>
                <w:sz w:val="9"/>
              </w:rPr>
              <w:t>105</w:t>
            </w:r>
          </w:p>
        </w:tc>
        <w:tc>
          <w:tcPr>
            <w:tcW w:w="1969" w:type="dxa"/>
          </w:tcPr>
          <w:p w14:paraId="7D4BDE26" w14:textId="77777777" w:rsidR="005809CE" w:rsidRDefault="006F7AC7">
            <w:pPr>
              <w:pStyle w:val="TableParagraph"/>
              <w:spacing w:line="80" w:lineRule="exact"/>
              <w:ind w:left="46" w:right="28"/>
              <w:rPr>
                <w:sz w:val="9"/>
              </w:rPr>
            </w:pPr>
            <w:bookmarkStart w:id="2172" w:name="West_of_Shieldhill_"/>
            <w:bookmarkEnd w:id="2172"/>
            <w:r>
              <w:rPr>
                <w:sz w:val="9"/>
              </w:rPr>
              <w:t>West</w:t>
            </w:r>
            <w:r>
              <w:rPr>
                <w:spacing w:val="3"/>
                <w:sz w:val="9"/>
              </w:rPr>
              <w:t xml:space="preserve"> </w:t>
            </w:r>
            <w:r>
              <w:rPr>
                <w:sz w:val="9"/>
              </w:rPr>
              <w:t>of</w:t>
            </w:r>
            <w:r>
              <w:rPr>
                <w:spacing w:val="6"/>
                <w:sz w:val="9"/>
              </w:rPr>
              <w:t xml:space="preserve"> </w:t>
            </w:r>
            <w:r>
              <w:rPr>
                <w:spacing w:val="-2"/>
                <w:sz w:val="9"/>
              </w:rPr>
              <w:t>Shieldhill</w:t>
            </w:r>
          </w:p>
        </w:tc>
        <w:tc>
          <w:tcPr>
            <w:tcW w:w="482" w:type="dxa"/>
          </w:tcPr>
          <w:p w14:paraId="629665CB" w14:textId="77777777" w:rsidR="005809CE" w:rsidRDefault="006F7AC7">
            <w:pPr>
              <w:pStyle w:val="TableParagraph"/>
              <w:spacing w:line="80" w:lineRule="exact"/>
              <w:ind w:left="25" w:right="3"/>
              <w:rPr>
                <w:sz w:val="9"/>
              </w:rPr>
            </w:pPr>
            <w:bookmarkStart w:id="2173" w:name="288292_"/>
            <w:bookmarkEnd w:id="2173"/>
            <w:r>
              <w:rPr>
                <w:spacing w:val="-2"/>
                <w:sz w:val="9"/>
              </w:rPr>
              <w:t>288292</w:t>
            </w:r>
          </w:p>
        </w:tc>
        <w:tc>
          <w:tcPr>
            <w:tcW w:w="484" w:type="dxa"/>
          </w:tcPr>
          <w:p w14:paraId="3ECBFEAE" w14:textId="77777777" w:rsidR="005809CE" w:rsidRDefault="006F7AC7">
            <w:pPr>
              <w:pStyle w:val="TableParagraph"/>
              <w:spacing w:line="80" w:lineRule="exact"/>
              <w:ind w:left="27" w:right="4"/>
              <w:rPr>
                <w:sz w:val="9"/>
              </w:rPr>
            </w:pPr>
            <w:bookmarkStart w:id="2174" w:name="676889_"/>
            <w:bookmarkEnd w:id="2174"/>
            <w:r>
              <w:rPr>
                <w:spacing w:val="-2"/>
                <w:sz w:val="9"/>
              </w:rPr>
              <w:t>676889</w:t>
            </w:r>
          </w:p>
        </w:tc>
        <w:tc>
          <w:tcPr>
            <w:tcW w:w="503" w:type="dxa"/>
          </w:tcPr>
          <w:p w14:paraId="32F61C33" w14:textId="77777777" w:rsidR="005809CE" w:rsidRDefault="006F7AC7">
            <w:pPr>
              <w:pStyle w:val="TableParagraph"/>
              <w:spacing w:line="80" w:lineRule="exact"/>
              <w:ind w:right="27"/>
              <w:rPr>
                <w:sz w:val="9"/>
              </w:rPr>
            </w:pPr>
            <w:bookmarkStart w:id="2175" w:name="17.5_"/>
            <w:bookmarkEnd w:id="2175"/>
            <w:r>
              <w:rPr>
                <w:spacing w:val="-4"/>
                <w:sz w:val="9"/>
              </w:rPr>
              <w:t>17.5</w:t>
            </w:r>
          </w:p>
        </w:tc>
        <w:tc>
          <w:tcPr>
            <w:tcW w:w="503" w:type="dxa"/>
          </w:tcPr>
          <w:p w14:paraId="26A492D7" w14:textId="77777777" w:rsidR="005809CE" w:rsidRDefault="006F7AC7">
            <w:pPr>
              <w:pStyle w:val="TableParagraph"/>
              <w:spacing w:line="80" w:lineRule="exact"/>
              <w:ind w:right="23"/>
              <w:rPr>
                <w:sz w:val="9"/>
              </w:rPr>
            </w:pPr>
            <w:bookmarkStart w:id="2176" w:name="10.1_"/>
            <w:bookmarkEnd w:id="2176"/>
            <w:r>
              <w:rPr>
                <w:spacing w:val="-4"/>
                <w:sz w:val="9"/>
              </w:rPr>
              <w:t>10.1</w:t>
            </w:r>
          </w:p>
        </w:tc>
        <w:tc>
          <w:tcPr>
            <w:tcW w:w="503" w:type="dxa"/>
          </w:tcPr>
          <w:p w14:paraId="12A2126F" w14:textId="77777777" w:rsidR="005809CE" w:rsidRDefault="006F7AC7">
            <w:pPr>
              <w:pStyle w:val="TableParagraph"/>
              <w:spacing w:line="80" w:lineRule="exact"/>
              <w:ind w:right="21"/>
              <w:rPr>
                <w:sz w:val="9"/>
              </w:rPr>
            </w:pPr>
            <w:bookmarkStart w:id="2177" w:name="11.2_"/>
            <w:bookmarkEnd w:id="2177"/>
            <w:r>
              <w:rPr>
                <w:spacing w:val="-4"/>
                <w:sz w:val="9"/>
              </w:rPr>
              <w:t>11.2</w:t>
            </w:r>
          </w:p>
        </w:tc>
        <w:tc>
          <w:tcPr>
            <w:tcW w:w="503" w:type="dxa"/>
          </w:tcPr>
          <w:p w14:paraId="6EA9D502" w14:textId="77777777" w:rsidR="005809CE" w:rsidRDefault="006F7AC7">
            <w:pPr>
              <w:pStyle w:val="TableParagraph"/>
              <w:spacing w:line="80" w:lineRule="exact"/>
              <w:ind w:right="17"/>
              <w:rPr>
                <w:sz w:val="9"/>
              </w:rPr>
            </w:pPr>
            <w:bookmarkStart w:id="2178" w:name="8.2_"/>
            <w:bookmarkEnd w:id="2178"/>
            <w:r>
              <w:rPr>
                <w:spacing w:val="-5"/>
                <w:sz w:val="9"/>
              </w:rPr>
              <w:t>8.2</w:t>
            </w:r>
          </w:p>
        </w:tc>
        <w:tc>
          <w:tcPr>
            <w:tcW w:w="504" w:type="dxa"/>
          </w:tcPr>
          <w:p w14:paraId="045D9FC5" w14:textId="77777777" w:rsidR="005809CE" w:rsidRDefault="006F7AC7">
            <w:pPr>
              <w:pStyle w:val="TableParagraph"/>
              <w:spacing w:line="80" w:lineRule="exact"/>
              <w:ind w:left="49" w:right="15"/>
              <w:rPr>
                <w:sz w:val="9"/>
              </w:rPr>
            </w:pPr>
            <w:bookmarkStart w:id="2179" w:name="7.6_"/>
            <w:bookmarkEnd w:id="2179"/>
            <w:r>
              <w:rPr>
                <w:spacing w:val="-5"/>
                <w:sz w:val="9"/>
              </w:rPr>
              <w:t>7.6</w:t>
            </w:r>
          </w:p>
        </w:tc>
        <w:tc>
          <w:tcPr>
            <w:tcW w:w="504" w:type="dxa"/>
          </w:tcPr>
          <w:p w14:paraId="16C70DBA" w14:textId="77777777" w:rsidR="005809CE" w:rsidRDefault="006F7AC7">
            <w:pPr>
              <w:pStyle w:val="TableParagraph"/>
              <w:spacing w:line="80" w:lineRule="exact"/>
              <w:ind w:left="49" w:right="14"/>
              <w:rPr>
                <w:sz w:val="9"/>
              </w:rPr>
            </w:pPr>
            <w:bookmarkStart w:id="2180" w:name="7_"/>
            <w:bookmarkEnd w:id="2180"/>
            <w:r>
              <w:rPr>
                <w:spacing w:val="-10"/>
                <w:sz w:val="9"/>
              </w:rPr>
              <w:t>7</w:t>
            </w:r>
          </w:p>
        </w:tc>
        <w:tc>
          <w:tcPr>
            <w:tcW w:w="503" w:type="dxa"/>
          </w:tcPr>
          <w:p w14:paraId="6D666525" w14:textId="77777777" w:rsidR="005809CE" w:rsidRDefault="006F7AC7">
            <w:pPr>
              <w:pStyle w:val="TableParagraph"/>
              <w:spacing w:line="80" w:lineRule="exact"/>
              <w:ind w:right="14"/>
              <w:rPr>
                <w:sz w:val="9"/>
              </w:rPr>
            </w:pPr>
            <w:bookmarkStart w:id="2181" w:name="7.5_"/>
            <w:bookmarkEnd w:id="2181"/>
            <w:r>
              <w:rPr>
                <w:spacing w:val="-5"/>
                <w:sz w:val="9"/>
              </w:rPr>
              <w:t>7.5</w:t>
            </w:r>
          </w:p>
        </w:tc>
        <w:tc>
          <w:tcPr>
            <w:tcW w:w="503" w:type="dxa"/>
          </w:tcPr>
          <w:p w14:paraId="0C432EB6" w14:textId="77777777" w:rsidR="005809CE" w:rsidRDefault="006F7AC7">
            <w:pPr>
              <w:pStyle w:val="TableParagraph"/>
              <w:spacing w:line="80" w:lineRule="exact"/>
              <w:ind w:right="8"/>
              <w:rPr>
                <w:sz w:val="9"/>
              </w:rPr>
            </w:pPr>
            <w:bookmarkStart w:id="2182" w:name="7.2_"/>
            <w:bookmarkEnd w:id="2182"/>
            <w:r>
              <w:rPr>
                <w:spacing w:val="-5"/>
                <w:sz w:val="9"/>
              </w:rPr>
              <w:t>7.2</w:t>
            </w:r>
          </w:p>
        </w:tc>
        <w:tc>
          <w:tcPr>
            <w:tcW w:w="503" w:type="dxa"/>
          </w:tcPr>
          <w:p w14:paraId="0863AFBF" w14:textId="77777777" w:rsidR="005809CE" w:rsidRDefault="006F7AC7">
            <w:pPr>
              <w:pStyle w:val="TableParagraph"/>
              <w:spacing w:line="80" w:lineRule="exact"/>
              <w:ind w:right="8"/>
              <w:rPr>
                <w:sz w:val="9"/>
              </w:rPr>
            </w:pPr>
            <w:bookmarkStart w:id="2183" w:name="11_"/>
            <w:bookmarkEnd w:id="2183"/>
            <w:r>
              <w:rPr>
                <w:spacing w:val="-5"/>
                <w:sz w:val="9"/>
              </w:rPr>
              <w:t>11</w:t>
            </w:r>
          </w:p>
        </w:tc>
        <w:tc>
          <w:tcPr>
            <w:tcW w:w="504" w:type="dxa"/>
          </w:tcPr>
          <w:p w14:paraId="7359EBA1" w14:textId="77777777" w:rsidR="005809CE" w:rsidRDefault="006F7AC7">
            <w:pPr>
              <w:pStyle w:val="TableParagraph"/>
              <w:spacing w:line="80" w:lineRule="exact"/>
              <w:ind w:left="49" w:right="4"/>
              <w:rPr>
                <w:sz w:val="9"/>
              </w:rPr>
            </w:pPr>
            <w:bookmarkStart w:id="2184" w:name="9.2_"/>
            <w:bookmarkEnd w:id="2184"/>
            <w:r>
              <w:rPr>
                <w:spacing w:val="-5"/>
                <w:sz w:val="9"/>
              </w:rPr>
              <w:t>9.2</w:t>
            </w:r>
          </w:p>
        </w:tc>
        <w:tc>
          <w:tcPr>
            <w:tcW w:w="504" w:type="dxa"/>
          </w:tcPr>
          <w:p w14:paraId="5BB176FF" w14:textId="77777777" w:rsidR="005809CE" w:rsidRDefault="006F7AC7">
            <w:pPr>
              <w:pStyle w:val="TableParagraph"/>
              <w:spacing w:line="80" w:lineRule="exact"/>
              <w:ind w:left="49" w:right="4"/>
              <w:rPr>
                <w:sz w:val="9"/>
              </w:rPr>
            </w:pPr>
            <w:bookmarkStart w:id="2185" w:name="18.5_"/>
            <w:bookmarkEnd w:id="2185"/>
            <w:r>
              <w:rPr>
                <w:spacing w:val="-4"/>
                <w:sz w:val="9"/>
              </w:rPr>
              <w:t>18.5</w:t>
            </w:r>
          </w:p>
        </w:tc>
        <w:tc>
          <w:tcPr>
            <w:tcW w:w="503" w:type="dxa"/>
          </w:tcPr>
          <w:p w14:paraId="422F0A0D" w14:textId="77777777" w:rsidR="005809CE" w:rsidRDefault="006F7AC7">
            <w:pPr>
              <w:pStyle w:val="TableParagraph"/>
              <w:spacing w:line="80" w:lineRule="exact"/>
              <w:ind w:right="2"/>
              <w:rPr>
                <w:sz w:val="9"/>
              </w:rPr>
            </w:pPr>
            <w:bookmarkStart w:id="2186" w:name="11.6_"/>
            <w:bookmarkEnd w:id="2186"/>
            <w:r>
              <w:rPr>
                <w:spacing w:val="-4"/>
                <w:sz w:val="9"/>
              </w:rPr>
              <w:t>11.6</w:t>
            </w:r>
          </w:p>
        </w:tc>
      </w:tr>
      <w:tr w:rsidR="005809CE" w14:paraId="1148E4FA" w14:textId="77777777">
        <w:trPr>
          <w:trHeight w:val="100"/>
        </w:trPr>
        <w:tc>
          <w:tcPr>
            <w:tcW w:w="452" w:type="dxa"/>
          </w:tcPr>
          <w:p w14:paraId="46FC146D" w14:textId="77777777" w:rsidR="005809CE" w:rsidRDefault="006F7AC7">
            <w:pPr>
              <w:pStyle w:val="TableParagraph"/>
              <w:spacing w:line="80" w:lineRule="exact"/>
              <w:ind w:left="23" w:right="3"/>
              <w:rPr>
                <w:sz w:val="9"/>
              </w:rPr>
            </w:pPr>
            <w:bookmarkStart w:id="2187" w:name="107_"/>
            <w:bookmarkEnd w:id="2187"/>
            <w:r>
              <w:rPr>
                <w:spacing w:val="-5"/>
                <w:sz w:val="9"/>
              </w:rPr>
              <w:t>107</w:t>
            </w:r>
          </w:p>
        </w:tc>
        <w:tc>
          <w:tcPr>
            <w:tcW w:w="1969" w:type="dxa"/>
          </w:tcPr>
          <w:p w14:paraId="4FA87E9A" w14:textId="77777777" w:rsidR="005809CE" w:rsidRDefault="006F7AC7">
            <w:pPr>
              <w:pStyle w:val="TableParagraph"/>
              <w:spacing w:line="80" w:lineRule="exact"/>
              <w:ind w:left="46" w:right="26"/>
              <w:rPr>
                <w:sz w:val="9"/>
              </w:rPr>
            </w:pPr>
            <w:bookmarkStart w:id="2188" w:name="Main_Street_(east),_Bainsford_"/>
            <w:bookmarkEnd w:id="2188"/>
            <w:r>
              <w:rPr>
                <w:sz w:val="9"/>
              </w:rPr>
              <w:t>Main</w:t>
            </w:r>
            <w:r>
              <w:rPr>
                <w:spacing w:val="1"/>
                <w:sz w:val="9"/>
              </w:rPr>
              <w:t xml:space="preserve"> </w:t>
            </w:r>
            <w:r>
              <w:rPr>
                <w:sz w:val="9"/>
              </w:rPr>
              <w:t>Street</w:t>
            </w:r>
            <w:r>
              <w:rPr>
                <w:spacing w:val="2"/>
                <w:sz w:val="9"/>
              </w:rPr>
              <w:t xml:space="preserve"> </w:t>
            </w:r>
            <w:r>
              <w:rPr>
                <w:sz w:val="9"/>
              </w:rPr>
              <w:t>(east),</w:t>
            </w:r>
            <w:r>
              <w:rPr>
                <w:spacing w:val="-1"/>
                <w:sz w:val="9"/>
              </w:rPr>
              <w:t xml:space="preserve"> </w:t>
            </w:r>
            <w:r>
              <w:rPr>
                <w:spacing w:val="-2"/>
                <w:sz w:val="9"/>
              </w:rPr>
              <w:t>Bainsford</w:t>
            </w:r>
          </w:p>
        </w:tc>
        <w:tc>
          <w:tcPr>
            <w:tcW w:w="482" w:type="dxa"/>
          </w:tcPr>
          <w:p w14:paraId="0E0DAE18" w14:textId="77777777" w:rsidR="005809CE" w:rsidRDefault="006F7AC7">
            <w:pPr>
              <w:pStyle w:val="TableParagraph"/>
              <w:spacing w:line="80" w:lineRule="exact"/>
              <w:ind w:left="25" w:right="3"/>
              <w:rPr>
                <w:sz w:val="9"/>
              </w:rPr>
            </w:pPr>
            <w:bookmarkStart w:id="2189" w:name="288640_"/>
            <w:bookmarkEnd w:id="2189"/>
            <w:r>
              <w:rPr>
                <w:spacing w:val="-2"/>
                <w:sz w:val="9"/>
              </w:rPr>
              <w:t>288640</w:t>
            </w:r>
          </w:p>
        </w:tc>
        <w:tc>
          <w:tcPr>
            <w:tcW w:w="484" w:type="dxa"/>
          </w:tcPr>
          <w:p w14:paraId="3DDC8185" w14:textId="77777777" w:rsidR="005809CE" w:rsidRDefault="006F7AC7">
            <w:pPr>
              <w:pStyle w:val="TableParagraph"/>
              <w:spacing w:line="80" w:lineRule="exact"/>
              <w:ind w:left="27" w:right="4"/>
              <w:rPr>
                <w:sz w:val="9"/>
              </w:rPr>
            </w:pPr>
            <w:bookmarkStart w:id="2190" w:name="681396_"/>
            <w:bookmarkEnd w:id="2190"/>
            <w:r>
              <w:rPr>
                <w:spacing w:val="-2"/>
                <w:sz w:val="9"/>
              </w:rPr>
              <w:t>681396</w:t>
            </w:r>
          </w:p>
        </w:tc>
        <w:tc>
          <w:tcPr>
            <w:tcW w:w="503" w:type="dxa"/>
          </w:tcPr>
          <w:p w14:paraId="4F61AB00" w14:textId="77777777" w:rsidR="005809CE" w:rsidRDefault="006F7AC7">
            <w:pPr>
              <w:pStyle w:val="TableParagraph"/>
              <w:spacing w:line="80" w:lineRule="exact"/>
              <w:ind w:right="27"/>
              <w:rPr>
                <w:sz w:val="9"/>
              </w:rPr>
            </w:pPr>
            <w:bookmarkStart w:id="2191" w:name="52.9_"/>
            <w:bookmarkEnd w:id="2191"/>
            <w:r>
              <w:rPr>
                <w:spacing w:val="-4"/>
                <w:sz w:val="9"/>
              </w:rPr>
              <w:t>52.9</w:t>
            </w:r>
          </w:p>
        </w:tc>
        <w:tc>
          <w:tcPr>
            <w:tcW w:w="503" w:type="dxa"/>
          </w:tcPr>
          <w:p w14:paraId="70E9F71D" w14:textId="77777777" w:rsidR="005809CE" w:rsidRDefault="006F7AC7">
            <w:pPr>
              <w:pStyle w:val="TableParagraph"/>
              <w:spacing w:line="80" w:lineRule="exact"/>
              <w:ind w:right="23"/>
              <w:rPr>
                <w:sz w:val="9"/>
              </w:rPr>
            </w:pPr>
            <w:r>
              <w:rPr>
                <w:spacing w:val="-4"/>
                <w:sz w:val="9"/>
              </w:rPr>
              <w:t>38.2</w:t>
            </w:r>
          </w:p>
        </w:tc>
        <w:tc>
          <w:tcPr>
            <w:tcW w:w="503" w:type="dxa"/>
          </w:tcPr>
          <w:p w14:paraId="5ABA04C0" w14:textId="77777777" w:rsidR="005809CE" w:rsidRDefault="006F7AC7">
            <w:pPr>
              <w:pStyle w:val="TableParagraph"/>
              <w:spacing w:line="80" w:lineRule="exact"/>
              <w:ind w:right="21"/>
              <w:rPr>
                <w:sz w:val="9"/>
              </w:rPr>
            </w:pPr>
            <w:bookmarkStart w:id="2192" w:name="38.6_"/>
            <w:bookmarkEnd w:id="2192"/>
            <w:r>
              <w:rPr>
                <w:spacing w:val="-4"/>
                <w:sz w:val="9"/>
              </w:rPr>
              <w:t>38.6</w:t>
            </w:r>
          </w:p>
        </w:tc>
        <w:tc>
          <w:tcPr>
            <w:tcW w:w="503" w:type="dxa"/>
          </w:tcPr>
          <w:p w14:paraId="2D552546" w14:textId="77777777" w:rsidR="005809CE" w:rsidRDefault="006F7AC7">
            <w:pPr>
              <w:pStyle w:val="TableParagraph"/>
              <w:spacing w:line="80" w:lineRule="exact"/>
              <w:ind w:right="19"/>
              <w:rPr>
                <w:sz w:val="9"/>
              </w:rPr>
            </w:pPr>
            <w:bookmarkStart w:id="2193" w:name="35.2_"/>
            <w:bookmarkEnd w:id="2193"/>
            <w:r>
              <w:rPr>
                <w:spacing w:val="-4"/>
                <w:sz w:val="9"/>
              </w:rPr>
              <w:t>35.2</w:t>
            </w:r>
          </w:p>
        </w:tc>
        <w:tc>
          <w:tcPr>
            <w:tcW w:w="504" w:type="dxa"/>
          </w:tcPr>
          <w:p w14:paraId="3683BB02" w14:textId="77777777" w:rsidR="005809CE" w:rsidRDefault="006F7AC7">
            <w:pPr>
              <w:pStyle w:val="TableParagraph"/>
              <w:spacing w:line="80" w:lineRule="exact"/>
              <w:ind w:left="49" w:right="17"/>
              <w:rPr>
                <w:sz w:val="9"/>
              </w:rPr>
            </w:pPr>
            <w:bookmarkStart w:id="2194" w:name="30_"/>
            <w:bookmarkEnd w:id="2194"/>
            <w:r>
              <w:rPr>
                <w:spacing w:val="-5"/>
                <w:sz w:val="9"/>
              </w:rPr>
              <w:t>30</w:t>
            </w:r>
          </w:p>
        </w:tc>
        <w:tc>
          <w:tcPr>
            <w:tcW w:w="504" w:type="dxa"/>
          </w:tcPr>
          <w:p w14:paraId="76AA07A0" w14:textId="77777777" w:rsidR="005809CE" w:rsidRDefault="006F7AC7">
            <w:pPr>
              <w:pStyle w:val="TableParagraph"/>
              <w:spacing w:line="80" w:lineRule="exact"/>
              <w:ind w:left="49" w:right="14"/>
              <w:rPr>
                <w:sz w:val="9"/>
              </w:rPr>
            </w:pPr>
            <w:bookmarkStart w:id="2195" w:name="29.6_"/>
            <w:bookmarkEnd w:id="2195"/>
            <w:r>
              <w:rPr>
                <w:spacing w:val="-4"/>
                <w:sz w:val="9"/>
              </w:rPr>
              <w:t>29.6</w:t>
            </w:r>
          </w:p>
        </w:tc>
        <w:tc>
          <w:tcPr>
            <w:tcW w:w="503" w:type="dxa"/>
          </w:tcPr>
          <w:p w14:paraId="73F38566" w14:textId="77777777" w:rsidR="005809CE" w:rsidRDefault="006F7AC7">
            <w:pPr>
              <w:pStyle w:val="TableParagraph"/>
              <w:spacing w:line="80" w:lineRule="exact"/>
              <w:ind w:right="12"/>
              <w:rPr>
                <w:sz w:val="9"/>
              </w:rPr>
            </w:pPr>
            <w:bookmarkStart w:id="2196" w:name="26.9_"/>
            <w:bookmarkEnd w:id="2196"/>
            <w:r>
              <w:rPr>
                <w:spacing w:val="-4"/>
                <w:sz w:val="9"/>
              </w:rPr>
              <w:t>26.9</w:t>
            </w:r>
          </w:p>
        </w:tc>
        <w:tc>
          <w:tcPr>
            <w:tcW w:w="503" w:type="dxa"/>
          </w:tcPr>
          <w:p w14:paraId="6051990E" w14:textId="77777777" w:rsidR="005809CE" w:rsidRDefault="006F7AC7">
            <w:pPr>
              <w:pStyle w:val="TableParagraph"/>
              <w:spacing w:line="80" w:lineRule="exact"/>
              <w:ind w:right="10"/>
              <w:rPr>
                <w:sz w:val="9"/>
              </w:rPr>
            </w:pPr>
            <w:r>
              <w:rPr>
                <w:spacing w:val="-4"/>
                <w:sz w:val="9"/>
              </w:rPr>
              <w:t>30.3</w:t>
            </w:r>
          </w:p>
        </w:tc>
        <w:tc>
          <w:tcPr>
            <w:tcW w:w="503" w:type="dxa"/>
          </w:tcPr>
          <w:p w14:paraId="3569A9CB" w14:textId="77777777" w:rsidR="005809CE" w:rsidRDefault="006F7AC7">
            <w:pPr>
              <w:pStyle w:val="TableParagraph"/>
              <w:spacing w:line="80" w:lineRule="exact"/>
              <w:ind w:right="8"/>
              <w:rPr>
                <w:sz w:val="9"/>
              </w:rPr>
            </w:pPr>
            <w:bookmarkStart w:id="2197" w:name="39_"/>
            <w:bookmarkEnd w:id="2197"/>
            <w:r>
              <w:rPr>
                <w:spacing w:val="-5"/>
                <w:sz w:val="9"/>
              </w:rPr>
              <w:t>39</w:t>
            </w:r>
          </w:p>
        </w:tc>
        <w:tc>
          <w:tcPr>
            <w:tcW w:w="504" w:type="dxa"/>
          </w:tcPr>
          <w:p w14:paraId="31A3A651" w14:textId="77777777" w:rsidR="005809CE" w:rsidRDefault="006F7AC7">
            <w:pPr>
              <w:pStyle w:val="TableParagraph"/>
              <w:spacing w:line="80" w:lineRule="exact"/>
              <w:ind w:left="49" w:right="4"/>
              <w:rPr>
                <w:sz w:val="9"/>
              </w:rPr>
            </w:pPr>
            <w:bookmarkStart w:id="2198" w:name="30.3_"/>
            <w:bookmarkEnd w:id="2198"/>
            <w:r>
              <w:rPr>
                <w:spacing w:val="-4"/>
                <w:sz w:val="9"/>
              </w:rPr>
              <w:t>30.3</w:t>
            </w:r>
          </w:p>
        </w:tc>
        <w:tc>
          <w:tcPr>
            <w:tcW w:w="504" w:type="dxa"/>
          </w:tcPr>
          <w:p w14:paraId="6E303588" w14:textId="77777777" w:rsidR="005809CE" w:rsidRDefault="006F7AC7">
            <w:pPr>
              <w:pStyle w:val="TableParagraph"/>
              <w:spacing w:line="80" w:lineRule="exact"/>
              <w:ind w:left="49" w:right="4"/>
              <w:rPr>
                <w:sz w:val="9"/>
              </w:rPr>
            </w:pPr>
            <w:bookmarkStart w:id="2199" w:name="50.2_"/>
            <w:bookmarkEnd w:id="2199"/>
            <w:r>
              <w:rPr>
                <w:spacing w:val="-4"/>
                <w:sz w:val="9"/>
              </w:rPr>
              <w:t>50.2</w:t>
            </w:r>
          </w:p>
        </w:tc>
        <w:tc>
          <w:tcPr>
            <w:tcW w:w="503" w:type="dxa"/>
          </w:tcPr>
          <w:p w14:paraId="4A82A6E1" w14:textId="77777777" w:rsidR="005809CE" w:rsidRDefault="006F7AC7">
            <w:pPr>
              <w:pStyle w:val="TableParagraph"/>
              <w:spacing w:line="80" w:lineRule="exact"/>
              <w:ind w:right="2"/>
              <w:rPr>
                <w:sz w:val="9"/>
              </w:rPr>
            </w:pPr>
            <w:bookmarkStart w:id="2200" w:name="37.8_"/>
            <w:bookmarkEnd w:id="2200"/>
            <w:r>
              <w:rPr>
                <w:spacing w:val="-4"/>
                <w:sz w:val="9"/>
              </w:rPr>
              <w:t>37.8</w:t>
            </w:r>
          </w:p>
        </w:tc>
      </w:tr>
      <w:tr w:rsidR="005809CE" w14:paraId="7ACD0DC9" w14:textId="77777777">
        <w:trPr>
          <w:trHeight w:val="100"/>
        </w:trPr>
        <w:tc>
          <w:tcPr>
            <w:tcW w:w="452" w:type="dxa"/>
          </w:tcPr>
          <w:p w14:paraId="3484F921" w14:textId="77777777" w:rsidR="005809CE" w:rsidRDefault="006F7AC7">
            <w:pPr>
              <w:pStyle w:val="TableParagraph"/>
              <w:spacing w:line="80" w:lineRule="exact"/>
              <w:ind w:left="23" w:right="3"/>
              <w:rPr>
                <w:sz w:val="9"/>
              </w:rPr>
            </w:pPr>
            <w:bookmarkStart w:id="2201" w:name="108_"/>
            <w:bookmarkEnd w:id="2201"/>
            <w:r>
              <w:rPr>
                <w:spacing w:val="-5"/>
                <w:sz w:val="9"/>
              </w:rPr>
              <w:t>108</w:t>
            </w:r>
          </w:p>
        </w:tc>
        <w:tc>
          <w:tcPr>
            <w:tcW w:w="1969" w:type="dxa"/>
          </w:tcPr>
          <w:p w14:paraId="6C562434" w14:textId="77777777" w:rsidR="005809CE" w:rsidRDefault="006F7AC7">
            <w:pPr>
              <w:pStyle w:val="TableParagraph"/>
              <w:spacing w:line="80" w:lineRule="exact"/>
              <w:ind w:left="46" w:right="23"/>
              <w:rPr>
                <w:sz w:val="9"/>
              </w:rPr>
            </w:pPr>
            <w:bookmarkStart w:id="2202" w:name="Main_Street,_Camelon_"/>
            <w:bookmarkEnd w:id="2202"/>
            <w:r>
              <w:rPr>
                <w:sz w:val="9"/>
              </w:rPr>
              <w:t>Main Street,</w:t>
            </w:r>
            <w:r>
              <w:rPr>
                <w:spacing w:val="-1"/>
                <w:sz w:val="9"/>
              </w:rPr>
              <w:t xml:space="preserve"> </w:t>
            </w:r>
            <w:r>
              <w:rPr>
                <w:spacing w:val="-2"/>
                <w:sz w:val="9"/>
              </w:rPr>
              <w:t>Camelon</w:t>
            </w:r>
          </w:p>
        </w:tc>
        <w:tc>
          <w:tcPr>
            <w:tcW w:w="482" w:type="dxa"/>
          </w:tcPr>
          <w:p w14:paraId="3FB7C817" w14:textId="77777777" w:rsidR="005809CE" w:rsidRDefault="006F7AC7">
            <w:pPr>
              <w:pStyle w:val="TableParagraph"/>
              <w:spacing w:line="80" w:lineRule="exact"/>
              <w:ind w:left="25" w:right="3"/>
              <w:rPr>
                <w:sz w:val="9"/>
              </w:rPr>
            </w:pPr>
            <w:bookmarkStart w:id="2203" w:name="286834_"/>
            <w:bookmarkEnd w:id="2203"/>
            <w:r>
              <w:rPr>
                <w:spacing w:val="-2"/>
                <w:sz w:val="9"/>
              </w:rPr>
              <w:t>286834</w:t>
            </w:r>
          </w:p>
        </w:tc>
        <w:tc>
          <w:tcPr>
            <w:tcW w:w="484" w:type="dxa"/>
          </w:tcPr>
          <w:p w14:paraId="0883F519" w14:textId="77777777" w:rsidR="005809CE" w:rsidRDefault="006F7AC7">
            <w:pPr>
              <w:pStyle w:val="TableParagraph"/>
              <w:spacing w:line="80" w:lineRule="exact"/>
              <w:ind w:left="27" w:right="4"/>
              <w:rPr>
                <w:sz w:val="9"/>
              </w:rPr>
            </w:pPr>
            <w:bookmarkStart w:id="2204" w:name="680512_"/>
            <w:bookmarkEnd w:id="2204"/>
            <w:r>
              <w:rPr>
                <w:spacing w:val="-2"/>
                <w:sz w:val="9"/>
              </w:rPr>
              <w:t>680512</w:t>
            </w:r>
          </w:p>
        </w:tc>
        <w:tc>
          <w:tcPr>
            <w:tcW w:w="503" w:type="dxa"/>
          </w:tcPr>
          <w:p w14:paraId="495E7249" w14:textId="77777777" w:rsidR="005809CE" w:rsidRDefault="006F7AC7">
            <w:pPr>
              <w:pStyle w:val="TableParagraph"/>
              <w:spacing w:line="80" w:lineRule="exact"/>
              <w:ind w:right="28"/>
              <w:rPr>
                <w:sz w:val="9"/>
              </w:rPr>
            </w:pPr>
            <w:bookmarkStart w:id="2205" w:name="37.5_"/>
            <w:bookmarkEnd w:id="2205"/>
            <w:r>
              <w:rPr>
                <w:spacing w:val="-4"/>
                <w:sz w:val="9"/>
              </w:rPr>
              <w:t>37.5</w:t>
            </w:r>
          </w:p>
        </w:tc>
        <w:tc>
          <w:tcPr>
            <w:tcW w:w="503" w:type="dxa"/>
          </w:tcPr>
          <w:p w14:paraId="475328D2" w14:textId="77777777" w:rsidR="005809CE" w:rsidRDefault="006F7AC7">
            <w:pPr>
              <w:pStyle w:val="TableParagraph"/>
              <w:spacing w:line="80" w:lineRule="exact"/>
              <w:ind w:right="24"/>
              <w:rPr>
                <w:sz w:val="9"/>
              </w:rPr>
            </w:pPr>
            <w:bookmarkStart w:id="2206" w:name="26.4_"/>
            <w:bookmarkEnd w:id="2206"/>
            <w:r>
              <w:rPr>
                <w:spacing w:val="-4"/>
                <w:sz w:val="9"/>
              </w:rPr>
              <w:t>26.4</w:t>
            </w:r>
          </w:p>
        </w:tc>
        <w:tc>
          <w:tcPr>
            <w:tcW w:w="503" w:type="dxa"/>
          </w:tcPr>
          <w:p w14:paraId="5C51D302" w14:textId="77777777" w:rsidR="005809CE" w:rsidRDefault="006F7AC7">
            <w:pPr>
              <w:pStyle w:val="TableParagraph"/>
              <w:spacing w:line="80" w:lineRule="exact"/>
              <w:ind w:right="22"/>
              <w:rPr>
                <w:sz w:val="9"/>
              </w:rPr>
            </w:pPr>
            <w:bookmarkStart w:id="2207" w:name="27.1_"/>
            <w:bookmarkEnd w:id="2207"/>
            <w:r>
              <w:rPr>
                <w:spacing w:val="-4"/>
                <w:sz w:val="9"/>
              </w:rPr>
              <w:t>27.1</w:t>
            </w:r>
          </w:p>
        </w:tc>
        <w:tc>
          <w:tcPr>
            <w:tcW w:w="503" w:type="dxa"/>
          </w:tcPr>
          <w:p w14:paraId="4A18E1F2" w14:textId="77777777" w:rsidR="005809CE" w:rsidRDefault="006F7AC7">
            <w:pPr>
              <w:pStyle w:val="TableParagraph"/>
              <w:spacing w:line="80" w:lineRule="exact"/>
              <w:ind w:right="20"/>
              <w:rPr>
                <w:sz w:val="9"/>
              </w:rPr>
            </w:pPr>
            <w:bookmarkStart w:id="2208" w:name="26.3_"/>
            <w:bookmarkEnd w:id="2208"/>
            <w:r>
              <w:rPr>
                <w:spacing w:val="-4"/>
                <w:sz w:val="9"/>
              </w:rPr>
              <w:t>26.3</w:t>
            </w:r>
          </w:p>
        </w:tc>
        <w:tc>
          <w:tcPr>
            <w:tcW w:w="504" w:type="dxa"/>
          </w:tcPr>
          <w:p w14:paraId="37A0E22C" w14:textId="77777777" w:rsidR="005809CE" w:rsidRDefault="006F7AC7">
            <w:pPr>
              <w:pStyle w:val="TableParagraph"/>
              <w:spacing w:line="80" w:lineRule="exact"/>
              <w:ind w:left="49" w:right="15"/>
              <w:rPr>
                <w:sz w:val="9"/>
              </w:rPr>
            </w:pPr>
            <w:bookmarkStart w:id="2209" w:name="25.9_"/>
            <w:bookmarkEnd w:id="2209"/>
            <w:r>
              <w:rPr>
                <w:spacing w:val="-4"/>
                <w:sz w:val="9"/>
              </w:rPr>
              <w:t>25.9</w:t>
            </w:r>
          </w:p>
        </w:tc>
        <w:tc>
          <w:tcPr>
            <w:tcW w:w="504" w:type="dxa"/>
          </w:tcPr>
          <w:p w14:paraId="321182FC" w14:textId="77777777" w:rsidR="005809CE" w:rsidRDefault="006F7AC7">
            <w:pPr>
              <w:pStyle w:val="TableParagraph"/>
              <w:spacing w:line="80" w:lineRule="exact"/>
              <w:ind w:left="49" w:right="15"/>
              <w:rPr>
                <w:sz w:val="9"/>
              </w:rPr>
            </w:pPr>
            <w:bookmarkStart w:id="2210" w:name="24.5_"/>
            <w:bookmarkEnd w:id="2210"/>
            <w:r>
              <w:rPr>
                <w:spacing w:val="-4"/>
                <w:sz w:val="9"/>
              </w:rPr>
              <w:t>24.5</w:t>
            </w:r>
          </w:p>
        </w:tc>
        <w:tc>
          <w:tcPr>
            <w:tcW w:w="503" w:type="dxa"/>
          </w:tcPr>
          <w:p w14:paraId="64DABE95" w14:textId="77777777" w:rsidR="005809CE" w:rsidRDefault="006F7AC7">
            <w:pPr>
              <w:pStyle w:val="TableParagraph"/>
              <w:spacing w:line="80" w:lineRule="exact"/>
              <w:ind w:right="13"/>
              <w:rPr>
                <w:sz w:val="9"/>
              </w:rPr>
            </w:pPr>
            <w:bookmarkStart w:id="2211" w:name="21.4_"/>
            <w:bookmarkEnd w:id="2211"/>
            <w:r>
              <w:rPr>
                <w:spacing w:val="-4"/>
                <w:sz w:val="9"/>
              </w:rPr>
              <w:t>21.4</w:t>
            </w:r>
          </w:p>
        </w:tc>
        <w:tc>
          <w:tcPr>
            <w:tcW w:w="503" w:type="dxa"/>
          </w:tcPr>
          <w:p w14:paraId="36CE4D72" w14:textId="77777777" w:rsidR="005809CE" w:rsidRDefault="006F7AC7">
            <w:pPr>
              <w:pStyle w:val="TableParagraph"/>
              <w:spacing w:line="80" w:lineRule="exact"/>
              <w:ind w:right="11"/>
              <w:rPr>
                <w:sz w:val="9"/>
              </w:rPr>
            </w:pPr>
            <w:bookmarkStart w:id="2212" w:name="26.6_"/>
            <w:bookmarkEnd w:id="2212"/>
            <w:r>
              <w:rPr>
                <w:spacing w:val="-4"/>
                <w:sz w:val="9"/>
              </w:rPr>
              <w:t>26.6</w:t>
            </w:r>
          </w:p>
        </w:tc>
        <w:tc>
          <w:tcPr>
            <w:tcW w:w="503" w:type="dxa"/>
          </w:tcPr>
          <w:p w14:paraId="237DD6CC" w14:textId="77777777" w:rsidR="005809CE" w:rsidRDefault="006F7AC7">
            <w:pPr>
              <w:pStyle w:val="TableParagraph"/>
              <w:spacing w:line="80" w:lineRule="exact"/>
              <w:ind w:right="9"/>
              <w:rPr>
                <w:sz w:val="9"/>
              </w:rPr>
            </w:pPr>
            <w:bookmarkStart w:id="2213" w:name="31.3_"/>
            <w:bookmarkEnd w:id="2213"/>
            <w:r>
              <w:rPr>
                <w:spacing w:val="-4"/>
                <w:sz w:val="9"/>
              </w:rPr>
              <w:t>31.3</w:t>
            </w:r>
          </w:p>
        </w:tc>
        <w:tc>
          <w:tcPr>
            <w:tcW w:w="504" w:type="dxa"/>
          </w:tcPr>
          <w:p w14:paraId="2DA6156B" w14:textId="77777777" w:rsidR="005809CE" w:rsidRDefault="006F7AC7">
            <w:pPr>
              <w:pStyle w:val="TableParagraph"/>
              <w:spacing w:line="80" w:lineRule="exact"/>
              <w:ind w:left="49" w:right="7"/>
              <w:rPr>
                <w:sz w:val="9"/>
              </w:rPr>
            </w:pPr>
            <w:bookmarkStart w:id="2214" w:name="25_"/>
            <w:bookmarkEnd w:id="2214"/>
            <w:r>
              <w:rPr>
                <w:spacing w:val="-5"/>
                <w:sz w:val="9"/>
              </w:rPr>
              <w:t>25</w:t>
            </w:r>
          </w:p>
        </w:tc>
        <w:tc>
          <w:tcPr>
            <w:tcW w:w="504" w:type="dxa"/>
          </w:tcPr>
          <w:p w14:paraId="57908462" w14:textId="77777777" w:rsidR="005809CE" w:rsidRDefault="006F7AC7">
            <w:pPr>
              <w:pStyle w:val="TableParagraph"/>
              <w:spacing w:line="80" w:lineRule="exact"/>
              <w:ind w:left="49" w:right="5"/>
              <w:rPr>
                <w:sz w:val="9"/>
              </w:rPr>
            </w:pPr>
            <w:bookmarkStart w:id="2215" w:name="45.7_"/>
            <w:bookmarkEnd w:id="2215"/>
            <w:r>
              <w:rPr>
                <w:spacing w:val="-4"/>
                <w:sz w:val="9"/>
              </w:rPr>
              <w:t>45.7</w:t>
            </w:r>
          </w:p>
        </w:tc>
        <w:tc>
          <w:tcPr>
            <w:tcW w:w="503" w:type="dxa"/>
          </w:tcPr>
          <w:p w14:paraId="5E338DA0" w14:textId="77777777" w:rsidR="005809CE" w:rsidRDefault="006F7AC7">
            <w:pPr>
              <w:pStyle w:val="TableParagraph"/>
              <w:spacing w:line="80" w:lineRule="exact"/>
              <w:ind w:right="2"/>
              <w:rPr>
                <w:sz w:val="9"/>
              </w:rPr>
            </w:pPr>
            <w:bookmarkStart w:id="2216" w:name="21.9_"/>
            <w:bookmarkEnd w:id="2216"/>
            <w:r>
              <w:rPr>
                <w:spacing w:val="-4"/>
                <w:sz w:val="9"/>
              </w:rPr>
              <w:t>21.9</w:t>
            </w:r>
          </w:p>
        </w:tc>
      </w:tr>
      <w:tr w:rsidR="005809CE" w14:paraId="452552F7" w14:textId="77777777">
        <w:trPr>
          <w:trHeight w:val="100"/>
        </w:trPr>
        <w:tc>
          <w:tcPr>
            <w:tcW w:w="452" w:type="dxa"/>
          </w:tcPr>
          <w:p w14:paraId="2796CFFB" w14:textId="77777777" w:rsidR="005809CE" w:rsidRDefault="006F7AC7">
            <w:pPr>
              <w:pStyle w:val="TableParagraph"/>
              <w:spacing w:line="80" w:lineRule="exact"/>
              <w:ind w:left="23" w:right="9"/>
              <w:rPr>
                <w:sz w:val="9"/>
              </w:rPr>
            </w:pPr>
            <w:bookmarkStart w:id="2217" w:name="109_"/>
            <w:bookmarkEnd w:id="2217"/>
            <w:r>
              <w:rPr>
                <w:spacing w:val="-5"/>
                <w:sz w:val="9"/>
              </w:rPr>
              <w:t>109</w:t>
            </w:r>
          </w:p>
        </w:tc>
        <w:tc>
          <w:tcPr>
            <w:tcW w:w="1969" w:type="dxa"/>
          </w:tcPr>
          <w:p w14:paraId="5FB5A2AE" w14:textId="77777777" w:rsidR="005809CE" w:rsidRDefault="006F7AC7">
            <w:pPr>
              <w:pStyle w:val="TableParagraph"/>
              <w:spacing w:line="80" w:lineRule="exact"/>
              <w:ind w:left="46" w:right="31"/>
              <w:rPr>
                <w:sz w:val="9"/>
              </w:rPr>
            </w:pPr>
            <w:bookmarkStart w:id="2218" w:name="Carmuirs_Street,_Camelon_"/>
            <w:bookmarkEnd w:id="2218"/>
            <w:proofErr w:type="spellStart"/>
            <w:r>
              <w:rPr>
                <w:sz w:val="9"/>
              </w:rPr>
              <w:t>Carmuirs</w:t>
            </w:r>
            <w:proofErr w:type="spellEnd"/>
            <w:r>
              <w:rPr>
                <w:spacing w:val="4"/>
                <w:sz w:val="9"/>
              </w:rPr>
              <w:t xml:space="preserve"> </w:t>
            </w:r>
            <w:r>
              <w:rPr>
                <w:sz w:val="9"/>
              </w:rPr>
              <w:t>Street,</w:t>
            </w:r>
            <w:r>
              <w:rPr>
                <w:spacing w:val="3"/>
                <w:sz w:val="9"/>
              </w:rPr>
              <w:t xml:space="preserve"> </w:t>
            </w:r>
            <w:r>
              <w:rPr>
                <w:spacing w:val="-2"/>
                <w:sz w:val="9"/>
              </w:rPr>
              <w:t>Camelon</w:t>
            </w:r>
          </w:p>
        </w:tc>
        <w:tc>
          <w:tcPr>
            <w:tcW w:w="482" w:type="dxa"/>
          </w:tcPr>
          <w:p w14:paraId="562EC686" w14:textId="77777777" w:rsidR="005809CE" w:rsidRDefault="006F7AC7">
            <w:pPr>
              <w:pStyle w:val="TableParagraph"/>
              <w:spacing w:line="80" w:lineRule="exact"/>
              <w:ind w:left="17"/>
              <w:rPr>
                <w:sz w:val="9"/>
              </w:rPr>
            </w:pPr>
            <w:bookmarkStart w:id="2219" w:name="286786_"/>
            <w:bookmarkEnd w:id="2219"/>
            <w:r>
              <w:rPr>
                <w:spacing w:val="-2"/>
                <w:sz w:val="9"/>
              </w:rPr>
              <w:t>286786</w:t>
            </w:r>
          </w:p>
        </w:tc>
        <w:tc>
          <w:tcPr>
            <w:tcW w:w="484" w:type="dxa"/>
          </w:tcPr>
          <w:p w14:paraId="5B82F04C" w14:textId="77777777" w:rsidR="005809CE" w:rsidRDefault="006F7AC7">
            <w:pPr>
              <w:pStyle w:val="TableParagraph"/>
              <w:spacing w:line="80" w:lineRule="exact"/>
              <w:ind w:left="18"/>
              <w:rPr>
                <w:sz w:val="9"/>
              </w:rPr>
            </w:pPr>
            <w:bookmarkStart w:id="2220" w:name="680488_"/>
            <w:bookmarkEnd w:id="2220"/>
            <w:r>
              <w:rPr>
                <w:spacing w:val="-2"/>
                <w:sz w:val="9"/>
              </w:rPr>
              <w:t>680488</w:t>
            </w:r>
          </w:p>
        </w:tc>
        <w:tc>
          <w:tcPr>
            <w:tcW w:w="503" w:type="dxa"/>
          </w:tcPr>
          <w:p w14:paraId="494989D9" w14:textId="77777777" w:rsidR="005809CE" w:rsidRDefault="006F7AC7">
            <w:pPr>
              <w:pStyle w:val="TableParagraph"/>
              <w:spacing w:line="80" w:lineRule="exact"/>
              <w:ind w:right="33"/>
              <w:rPr>
                <w:sz w:val="9"/>
              </w:rPr>
            </w:pPr>
            <w:bookmarkStart w:id="2221" w:name="35.9_"/>
            <w:bookmarkEnd w:id="2221"/>
            <w:r>
              <w:rPr>
                <w:spacing w:val="-4"/>
                <w:sz w:val="9"/>
              </w:rPr>
              <w:t>35.9</w:t>
            </w:r>
          </w:p>
        </w:tc>
        <w:tc>
          <w:tcPr>
            <w:tcW w:w="503" w:type="dxa"/>
          </w:tcPr>
          <w:p w14:paraId="253A1570" w14:textId="77777777" w:rsidR="005809CE" w:rsidRDefault="006F7AC7">
            <w:pPr>
              <w:pStyle w:val="TableParagraph"/>
              <w:spacing w:line="80" w:lineRule="exact"/>
              <w:ind w:right="28"/>
              <w:rPr>
                <w:sz w:val="9"/>
              </w:rPr>
            </w:pPr>
            <w:bookmarkStart w:id="2222" w:name="20.2_"/>
            <w:bookmarkEnd w:id="2222"/>
            <w:r>
              <w:rPr>
                <w:spacing w:val="-4"/>
                <w:sz w:val="9"/>
              </w:rPr>
              <w:t>20.2</w:t>
            </w:r>
          </w:p>
        </w:tc>
        <w:tc>
          <w:tcPr>
            <w:tcW w:w="503" w:type="dxa"/>
          </w:tcPr>
          <w:p w14:paraId="405527BA" w14:textId="77777777" w:rsidR="005809CE" w:rsidRDefault="006F7AC7">
            <w:pPr>
              <w:pStyle w:val="TableParagraph"/>
              <w:spacing w:line="80" w:lineRule="exact"/>
              <w:ind w:right="26"/>
              <w:rPr>
                <w:sz w:val="9"/>
              </w:rPr>
            </w:pPr>
            <w:bookmarkStart w:id="2223" w:name="22.3_"/>
            <w:bookmarkEnd w:id="2223"/>
            <w:r>
              <w:rPr>
                <w:spacing w:val="-4"/>
                <w:sz w:val="9"/>
              </w:rPr>
              <w:t>22.3</w:t>
            </w:r>
          </w:p>
        </w:tc>
        <w:tc>
          <w:tcPr>
            <w:tcW w:w="503" w:type="dxa"/>
          </w:tcPr>
          <w:p w14:paraId="1DE1F3B2" w14:textId="77777777" w:rsidR="005809CE" w:rsidRDefault="006F7AC7">
            <w:pPr>
              <w:pStyle w:val="TableParagraph"/>
              <w:spacing w:line="80" w:lineRule="exact"/>
              <w:ind w:right="22"/>
              <w:rPr>
                <w:sz w:val="9"/>
              </w:rPr>
            </w:pPr>
            <w:bookmarkStart w:id="2224" w:name="20.8_"/>
            <w:bookmarkEnd w:id="2224"/>
            <w:r>
              <w:rPr>
                <w:spacing w:val="-4"/>
                <w:sz w:val="9"/>
              </w:rPr>
              <w:t>20.8</w:t>
            </w:r>
          </w:p>
        </w:tc>
        <w:tc>
          <w:tcPr>
            <w:tcW w:w="504" w:type="dxa"/>
          </w:tcPr>
          <w:p w14:paraId="004EC770" w14:textId="77777777" w:rsidR="005809CE" w:rsidRDefault="006F7AC7">
            <w:pPr>
              <w:pStyle w:val="TableParagraph"/>
              <w:spacing w:line="80" w:lineRule="exact"/>
              <w:ind w:left="49" w:right="20"/>
              <w:rPr>
                <w:sz w:val="9"/>
              </w:rPr>
            </w:pPr>
            <w:bookmarkStart w:id="2225" w:name="15.7_"/>
            <w:bookmarkEnd w:id="2225"/>
            <w:r>
              <w:rPr>
                <w:spacing w:val="-4"/>
                <w:sz w:val="9"/>
              </w:rPr>
              <w:t>15.7</w:t>
            </w:r>
          </w:p>
        </w:tc>
        <w:tc>
          <w:tcPr>
            <w:tcW w:w="504" w:type="dxa"/>
          </w:tcPr>
          <w:p w14:paraId="6945CA02" w14:textId="77777777" w:rsidR="005809CE" w:rsidRDefault="006F7AC7">
            <w:pPr>
              <w:pStyle w:val="TableParagraph"/>
              <w:spacing w:line="80" w:lineRule="exact"/>
              <w:ind w:left="49" w:right="19"/>
              <w:rPr>
                <w:sz w:val="9"/>
              </w:rPr>
            </w:pPr>
            <w:r>
              <w:rPr>
                <w:spacing w:val="-10"/>
                <w:w w:val="50"/>
                <w:sz w:val="9"/>
              </w:rPr>
              <w:t>%</w:t>
            </w:r>
          </w:p>
        </w:tc>
        <w:tc>
          <w:tcPr>
            <w:tcW w:w="503" w:type="dxa"/>
          </w:tcPr>
          <w:p w14:paraId="3563A305" w14:textId="77777777" w:rsidR="005809CE" w:rsidRDefault="006F7AC7">
            <w:pPr>
              <w:pStyle w:val="TableParagraph"/>
              <w:spacing w:line="80" w:lineRule="exact"/>
              <w:ind w:right="20"/>
              <w:rPr>
                <w:sz w:val="9"/>
              </w:rPr>
            </w:pPr>
            <w:bookmarkStart w:id="2226" w:name="14_"/>
            <w:bookmarkEnd w:id="2226"/>
            <w:r>
              <w:rPr>
                <w:spacing w:val="-5"/>
                <w:sz w:val="9"/>
              </w:rPr>
              <w:t>14</w:t>
            </w:r>
          </w:p>
        </w:tc>
        <w:tc>
          <w:tcPr>
            <w:tcW w:w="503" w:type="dxa"/>
          </w:tcPr>
          <w:p w14:paraId="4A71B515" w14:textId="77777777" w:rsidR="005809CE" w:rsidRDefault="006F7AC7">
            <w:pPr>
              <w:pStyle w:val="TableParagraph"/>
              <w:spacing w:line="80" w:lineRule="exact"/>
              <w:ind w:right="16"/>
              <w:rPr>
                <w:sz w:val="9"/>
              </w:rPr>
            </w:pPr>
            <w:r>
              <w:rPr>
                <w:spacing w:val="-4"/>
                <w:sz w:val="9"/>
              </w:rPr>
              <w:t>17.9</w:t>
            </w:r>
          </w:p>
        </w:tc>
        <w:tc>
          <w:tcPr>
            <w:tcW w:w="503" w:type="dxa"/>
          </w:tcPr>
          <w:p w14:paraId="073CBE4C" w14:textId="77777777" w:rsidR="005809CE" w:rsidRDefault="006F7AC7">
            <w:pPr>
              <w:pStyle w:val="TableParagraph"/>
              <w:spacing w:line="80" w:lineRule="exact"/>
              <w:ind w:right="14"/>
              <w:rPr>
                <w:sz w:val="9"/>
              </w:rPr>
            </w:pPr>
            <w:bookmarkStart w:id="2227" w:name="20_"/>
            <w:bookmarkEnd w:id="2227"/>
            <w:r>
              <w:rPr>
                <w:spacing w:val="-5"/>
                <w:sz w:val="9"/>
              </w:rPr>
              <w:t>20</w:t>
            </w:r>
          </w:p>
        </w:tc>
        <w:tc>
          <w:tcPr>
            <w:tcW w:w="504" w:type="dxa"/>
          </w:tcPr>
          <w:p w14:paraId="405D3104" w14:textId="77777777" w:rsidR="005809CE" w:rsidRDefault="006F7AC7">
            <w:pPr>
              <w:pStyle w:val="TableParagraph"/>
              <w:spacing w:line="80" w:lineRule="exact"/>
              <w:ind w:left="49" w:right="9"/>
              <w:rPr>
                <w:sz w:val="9"/>
              </w:rPr>
            </w:pPr>
            <w:bookmarkStart w:id="2228" w:name="23_"/>
            <w:bookmarkEnd w:id="2228"/>
            <w:r>
              <w:rPr>
                <w:spacing w:val="-5"/>
                <w:sz w:val="9"/>
              </w:rPr>
              <w:t>23</w:t>
            </w:r>
          </w:p>
        </w:tc>
        <w:tc>
          <w:tcPr>
            <w:tcW w:w="504" w:type="dxa"/>
          </w:tcPr>
          <w:p w14:paraId="522E4443" w14:textId="77777777" w:rsidR="005809CE" w:rsidRDefault="006F7AC7">
            <w:pPr>
              <w:pStyle w:val="TableParagraph"/>
              <w:spacing w:line="80" w:lineRule="exact"/>
              <w:ind w:left="49" w:right="9"/>
              <w:rPr>
                <w:sz w:val="9"/>
              </w:rPr>
            </w:pPr>
            <w:bookmarkStart w:id="2229" w:name="32.6_"/>
            <w:bookmarkEnd w:id="2229"/>
            <w:r>
              <w:rPr>
                <w:spacing w:val="-4"/>
                <w:sz w:val="9"/>
              </w:rPr>
              <w:t>32.6</w:t>
            </w:r>
          </w:p>
        </w:tc>
        <w:tc>
          <w:tcPr>
            <w:tcW w:w="503" w:type="dxa"/>
          </w:tcPr>
          <w:p w14:paraId="53FDA810" w14:textId="77777777" w:rsidR="005809CE" w:rsidRDefault="006F7AC7">
            <w:pPr>
              <w:pStyle w:val="TableParagraph"/>
              <w:spacing w:line="80" w:lineRule="exact"/>
              <w:ind w:right="7"/>
              <w:rPr>
                <w:sz w:val="9"/>
              </w:rPr>
            </w:pPr>
            <w:r>
              <w:rPr>
                <w:spacing w:val="-4"/>
                <w:sz w:val="9"/>
              </w:rPr>
              <w:t>21.1</w:t>
            </w:r>
          </w:p>
        </w:tc>
      </w:tr>
      <w:tr w:rsidR="005809CE" w14:paraId="7965CE74" w14:textId="77777777">
        <w:trPr>
          <w:trHeight w:val="100"/>
        </w:trPr>
        <w:tc>
          <w:tcPr>
            <w:tcW w:w="452" w:type="dxa"/>
          </w:tcPr>
          <w:p w14:paraId="43ECAFD0" w14:textId="77777777" w:rsidR="005809CE" w:rsidRDefault="006F7AC7">
            <w:pPr>
              <w:pStyle w:val="TableParagraph"/>
              <w:spacing w:line="80" w:lineRule="exact"/>
              <w:ind w:left="23" w:right="9"/>
              <w:rPr>
                <w:sz w:val="9"/>
              </w:rPr>
            </w:pPr>
            <w:bookmarkStart w:id="2230" w:name="110_"/>
            <w:bookmarkEnd w:id="2230"/>
            <w:r>
              <w:rPr>
                <w:spacing w:val="-5"/>
                <w:sz w:val="9"/>
              </w:rPr>
              <w:t>110</w:t>
            </w:r>
          </w:p>
        </w:tc>
        <w:tc>
          <w:tcPr>
            <w:tcW w:w="1969" w:type="dxa"/>
          </w:tcPr>
          <w:p w14:paraId="6A218F7C" w14:textId="77777777" w:rsidR="005809CE" w:rsidRDefault="006F7AC7">
            <w:pPr>
              <w:pStyle w:val="TableParagraph"/>
              <w:spacing w:line="80" w:lineRule="exact"/>
              <w:ind w:left="46" w:right="31"/>
              <w:rPr>
                <w:sz w:val="9"/>
              </w:rPr>
            </w:pPr>
            <w:bookmarkStart w:id="2231" w:name="Banknock_2_AQ_station_"/>
            <w:bookmarkEnd w:id="2231"/>
            <w:r>
              <w:rPr>
                <w:sz w:val="9"/>
              </w:rPr>
              <w:t>Banknock</w:t>
            </w:r>
            <w:r>
              <w:rPr>
                <w:spacing w:val="5"/>
                <w:sz w:val="9"/>
              </w:rPr>
              <w:t xml:space="preserve"> </w:t>
            </w:r>
            <w:r>
              <w:rPr>
                <w:sz w:val="9"/>
              </w:rPr>
              <w:t>2</w:t>
            </w:r>
            <w:r>
              <w:rPr>
                <w:spacing w:val="2"/>
                <w:sz w:val="9"/>
              </w:rPr>
              <w:t xml:space="preserve"> </w:t>
            </w:r>
            <w:r>
              <w:rPr>
                <w:sz w:val="9"/>
              </w:rPr>
              <w:t xml:space="preserve">AQ </w:t>
            </w:r>
            <w:r>
              <w:rPr>
                <w:spacing w:val="-2"/>
                <w:sz w:val="9"/>
              </w:rPr>
              <w:t>station</w:t>
            </w:r>
          </w:p>
        </w:tc>
        <w:tc>
          <w:tcPr>
            <w:tcW w:w="482" w:type="dxa"/>
          </w:tcPr>
          <w:p w14:paraId="248A687B" w14:textId="77777777" w:rsidR="005809CE" w:rsidRDefault="006F7AC7">
            <w:pPr>
              <w:pStyle w:val="TableParagraph"/>
              <w:spacing w:line="80" w:lineRule="exact"/>
              <w:ind w:left="17"/>
              <w:rPr>
                <w:sz w:val="9"/>
              </w:rPr>
            </w:pPr>
            <w:bookmarkStart w:id="2232" w:name="277247_"/>
            <w:bookmarkEnd w:id="2232"/>
            <w:r>
              <w:rPr>
                <w:spacing w:val="-2"/>
                <w:sz w:val="9"/>
              </w:rPr>
              <w:t>277247</w:t>
            </w:r>
          </w:p>
        </w:tc>
        <w:tc>
          <w:tcPr>
            <w:tcW w:w="484" w:type="dxa"/>
          </w:tcPr>
          <w:p w14:paraId="6CD707C1" w14:textId="77777777" w:rsidR="005809CE" w:rsidRDefault="006F7AC7">
            <w:pPr>
              <w:pStyle w:val="TableParagraph"/>
              <w:spacing w:line="80" w:lineRule="exact"/>
              <w:ind w:left="18"/>
              <w:rPr>
                <w:sz w:val="9"/>
              </w:rPr>
            </w:pPr>
            <w:bookmarkStart w:id="2233" w:name="679027_"/>
            <w:bookmarkEnd w:id="2233"/>
            <w:r>
              <w:rPr>
                <w:spacing w:val="-2"/>
                <w:sz w:val="9"/>
              </w:rPr>
              <w:t>679027</w:t>
            </w:r>
          </w:p>
        </w:tc>
        <w:tc>
          <w:tcPr>
            <w:tcW w:w="503" w:type="dxa"/>
          </w:tcPr>
          <w:p w14:paraId="1051657C" w14:textId="77777777" w:rsidR="005809CE" w:rsidRDefault="006F7AC7">
            <w:pPr>
              <w:pStyle w:val="TableParagraph"/>
              <w:spacing w:line="80" w:lineRule="exact"/>
              <w:ind w:right="32"/>
              <w:rPr>
                <w:sz w:val="9"/>
              </w:rPr>
            </w:pPr>
            <w:r>
              <w:rPr>
                <w:spacing w:val="-10"/>
                <w:w w:val="50"/>
                <w:sz w:val="9"/>
              </w:rPr>
              <w:t>%</w:t>
            </w:r>
          </w:p>
        </w:tc>
        <w:tc>
          <w:tcPr>
            <w:tcW w:w="503" w:type="dxa"/>
          </w:tcPr>
          <w:p w14:paraId="1DAF0EF4" w14:textId="77777777" w:rsidR="005809CE" w:rsidRDefault="006F7AC7">
            <w:pPr>
              <w:pStyle w:val="TableParagraph"/>
              <w:spacing w:line="80" w:lineRule="exact"/>
              <w:ind w:right="30"/>
              <w:rPr>
                <w:sz w:val="9"/>
              </w:rPr>
            </w:pPr>
            <w:r>
              <w:rPr>
                <w:spacing w:val="-10"/>
                <w:w w:val="50"/>
                <w:sz w:val="9"/>
              </w:rPr>
              <w:t>%</w:t>
            </w:r>
          </w:p>
        </w:tc>
        <w:tc>
          <w:tcPr>
            <w:tcW w:w="503" w:type="dxa"/>
          </w:tcPr>
          <w:p w14:paraId="5FDD765D" w14:textId="77777777" w:rsidR="005809CE" w:rsidRDefault="006F7AC7">
            <w:pPr>
              <w:pStyle w:val="TableParagraph"/>
              <w:spacing w:line="80" w:lineRule="exact"/>
              <w:ind w:right="28"/>
              <w:rPr>
                <w:sz w:val="9"/>
              </w:rPr>
            </w:pPr>
            <w:r>
              <w:rPr>
                <w:spacing w:val="-10"/>
                <w:w w:val="50"/>
                <w:sz w:val="9"/>
              </w:rPr>
              <w:t>%</w:t>
            </w:r>
          </w:p>
        </w:tc>
        <w:tc>
          <w:tcPr>
            <w:tcW w:w="503" w:type="dxa"/>
          </w:tcPr>
          <w:p w14:paraId="4E12B1D0" w14:textId="77777777" w:rsidR="005809CE" w:rsidRDefault="006F7AC7">
            <w:pPr>
              <w:pStyle w:val="TableParagraph"/>
              <w:spacing w:line="80" w:lineRule="exact"/>
              <w:ind w:right="22"/>
              <w:rPr>
                <w:sz w:val="9"/>
              </w:rPr>
            </w:pPr>
            <w:bookmarkStart w:id="2234" w:name="21.1_"/>
            <w:bookmarkEnd w:id="2234"/>
            <w:r>
              <w:rPr>
                <w:spacing w:val="-4"/>
                <w:sz w:val="9"/>
              </w:rPr>
              <w:t>21.1</w:t>
            </w:r>
          </w:p>
        </w:tc>
        <w:tc>
          <w:tcPr>
            <w:tcW w:w="504" w:type="dxa"/>
          </w:tcPr>
          <w:p w14:paraId="3E3C6535" w14:textId="77777777" w:rsidR="005809CE" w:rsidRDefault="006F7AC7">
            <w:pPr>
              <w:pStyle w:val="TableParagraph"/>
              <w:spacing w:line="80" w:lineRule="exact"/>
              <w:ind w:left="49" w:right="20"/>
              <w:rPr>
                <w:sz w:val="9"/>
              </w:rPr>
            </w:pPr>
            <w:bookmarkStart w:id="2235" w:name="19.5_"/>
            <w:bookmarkEnd w:id="2235"/>
            <w:r>
              <w:rPr>
                <w:spacing w:val="-4"/>
                <w:sz w:val="9"/>
              </w:rPr>
              <w:t>19.5</w:t>
            </w:r>
          </w:p>
        </w:tc>
        <w:tc>
          <w:tcPr>
            <w:tcW w:w="504" w:type="dxa"/>
          </w:tcPr>
          <w:p w14:paraId="2E038AA1" w14:textId="77777777" w:rsidR="005809CE" w:rsidRDefault="006F7AC7">
            <w:pPr>
              <w:pStyle w:val="TableParagraph"/>
              <w:spacing w:line="80" w:lineRule="exact"/>
              <w:ind w:left="49" w:right="20"/>
              <w:rPr>
                <w:sz w:val="9"/>
              </w:rPr>
            </w:pPr>
            <w:bookmarkStart w:id="2236" w:name="16.2_"/>
            <w:bookmarkEnd w:id="2236"/>
            <w:r>
              <w:rPr>
                <w:spacing w:val="-4"/>
                <w:sz w:val="9"/>
              </w:rPr>
              <w:t>16.2</w:t>
            </w:r>
          </w:p>
        </w:tc>
        <w:tc>
          <w:tcPr>
            <w:tcW w:w="503" w:type="dxa"/>
          </w:tcPr>
          <w:p w14:paraId="58EA1D4D" w14:textId="77777777" w:rsidR="005809CE" w:rsidRDefault="006F7AC7">
            <w:pPr>
              <w:pStyle w:val="TableParagraph"/>
              <w:spacing w:line="80" w:lineRule="exact"/>
              <w:ind w:right="18"/>
              <w:rPr>
                <w:sz w:val="9"/>
              </w:rPr>
            </w:pPr>
            <w:r>
              <w:rPr>
                <w:spacing w:val="-4"/>
                <w:sz w:val="9"/>
              </w:rPr>
              <w:t>18.9</w:t>
            </w:r>
          </w:p>
        </w:tc>
        <w:tc>
          <w:tcPr>
            <w:tcW w:w="503" w:type="dxa"/>
          </w:tcPr>
          <w:p w14:paraId="2872F282" w14:textId="77777777" w:rsidR="005809CE" w:rsidRDefault="006F7AC7">
            <w:pPr>
              <w:pStyle w:val="TableParagraph"/>
              <w:spacing w:line="80" w:lineRule="exact"/>
              <w:ind w:right="16"/>
              <w:rPr>
                <w:sz w:val="9"/>
              </w:rPr>
            </w:pPr>
            <w:r>
              <w:rPr>
                <w:spacing w:val="-4"/>
                <w:sz w:val="9"/>
              </w:rPr>
              <w:t>17.9</w:t>
            </w:r>
          </w:p>
        </w:tc>
        <w:tc>
          <w:tcPr>
            <w:tcW w:w="503" w:type="dxa"/>
          </w:tcPr>
          <w:p w14:paraId="5CCE2F67" w14:textId="77777777" w:rsidR="005809CE" w:rsidRDefault="006F7AC7">
            <w:pPr>
              <w:pStyle w:val="TableParagraph"/>
              <w:spacing w:line="80" w:lineRule="exact"/>
              <w:ind w:right="11"/>
              <w:rPr>
                <w:sz w:val="9"/>
              </w:rPr>
            </w:pPr>
            <w:bookmarkStart w:id="2237" w:name="23.4_"/>
            <w:bookmarkEnd w:id="2237"/>
            <w:r>
              <w:rPr>
                <w:spacing w:val="-4"/>
                <w:sz w:val="9"/>
              </w:rPr>
              <w:t>23.4</w:t>
            </w:r>
          </w:p>
        </w:tc>
        <w:tc>
          <w:tcPr>
            <w:tcW w:w="504" w:type="dxa"/>
          </w:tcPr>
          <w:p w14:paraId="6CFD7BE0" w14:textId="77777777" w:rsidR="005809CE" w:rsidRDefault="006F7AC7">
            <w:pPr>
              <w:pStyle w:val="TableParagraph"/>
              <w:spacing w:line="80" w:lineRule="exact"/>
              <w:ind w:left="49" w:right="9"/>
              <w:rPr>
                <w:sz w:val="9"/>
              </w:rPr>
            </w:pPr>
            <w:bookmarkStart w:id="2238" w:name="18.9_"/>
            <w:bookmarkEnd w:id="2238"/>
            <w:r>
              <w:rPr>
                <w:spacing w:val="-4"/>
                <w:sz w:val="9"/>
              </w:rPr>
              <w:t>18.9</w:t>
            </w:r>
          </w:p>
        </w:tc>
        <w:tc>
          <w:tcPr>
            <w:tcW w:w="504" w:type="dxa"/>
          </w:tcPr>
          <w:p w14:paraId="53862B12" w14:textId="77777777" w:rsidR="005809CE" w:rsidRDefault="006F7AC7">
            <w:pPr>
              <w:pStyle w:val="TableParagraph"/>
              <w:spacing w:line="80" w:lineRule="exact"/>
              <w:ind w:left="49" w:right="9"/>
              <w:rPr>
                <w:sz w:val="9"/>
              </w:rPr>
            </w:pPr>
            <w:r>
              <w:rPr>
                <w:spacing w:val="-4"/>
                <w:sz w:val="9"/>
              </w:rPr>
              <w:t>31.8</w:t>
            </w:r>
          </w:p>
        </w:tc>
        <w:tc>
          <w:tcPr>
            <w:tcW w:w="503" w:type="dxa"/>
          </w:tcPr>
          <w:p w14:paraId="5D2F448D" w14:textId="77777777" w:rsidR="005809CE" w:rsidRDefault="006F7AC7">
            <w:pPr>
              <w:pStyle w:val="TableParagraph"/>
              <w:spacing w:line="80" w:lineRule="exact"/>
              <w:ind w:right="7"/>
              <w:rPr>
                <w:sz w:val="9"/>
              </w:rPr>
            </w:pPr>
            <w:bookmarkStart w:id="2239" w:name="32.2_"/>
            <w:bookmarkEnd w:id="2239"/>
            <w:r>
              <w:rPr>
                <w:spacing w:val="-4"/>
                <w:sz w:val="9"/>
              </w:rPr>
              <w:t>32.2</w:t>
            </w:r>
          </w:p>
        </w:tc>
      </w:tr>
      <w:tr w:rsidR="005809CE" w14:paraId="587FEAC7" w14:textId="77777777">
        <w:trPr>
          <w:trHeight w:val="100"/>
        </w:trPr>
        <w:tc>
          <w:tcPr>
            <w:tcW w:w="452" w:type="dxa"/>
          </w:tcPr>
          <w:p w14:paraId="51AE344C" w14:textId="77777777" w:rsidR="005809CE" w:rsidRDefault="006F7AC7">
            <w:pPr>
              <w:pStyle w:val="TableParagraph"/>
              <w:spacing w:line="80" w:lineRule="exact"/>
              <w:ind w:left="23" w:right="9"/>
              <w:rPr>
                <w:sz w:val="9"/>
              </w:rPr>
            </w:pPr>
            <w:r>
              <w:rPr>
                <w:spacing w:val="-5"/>
                <w:sz w:val="9"/>
              </w:rPr>
              <w:t>111</w:t>
            </w:r>
          </w:p>
        </w:tc>
        <w:tc>
          <w:tcPr>
            <w:tcW w:w="1969" w:type="dxa"/>
            <w:vMerge w:val="restart"/>
          </w:tcPr>
          <w:p w14:paraId="231920B4" w14:textId="77777777" w:rsidR="005809CE" w:rsidRDefault="005809CE">
            <w:pPr>
              <w:pStyle w:val="TableParagraph"/>
              <w:spacing w:before="9"/>
              <w:ind w:left="0"/>
              <w:jc w:val="left"/>
              <w:rPr>
                <w:b/>
                <w:sz w:val="9"/>
              </w:rPr>
            </w:pPr>
          </w:p>
          <w:p w14:paraId="16084BBF" w14:textId="77777777" w:rsidR="005809CE" w:rsidRDefault="006F7AC7">
            <w:pPr>
              <w:pStyle w:val="TableParagraph"/>
              <w:ind w:left="295"/>
              <w:jc w:val="left"/>
              <w:rPr>
                <w:sz w:val="9"/>
              </w:rPr>
            </w:pPr>
            <w:bookmarkStart w:id="2240" w:name="Falkirk_West_Bridge_St_AQ_station_"/>
            <w:bookmarkEnd w:id="2240"/>
            <w:r>
              <w:rPr>
                <w:sz w:val="9"/>
              </w:rPr>
              <w:t>Falkirk</w:t>
            </w:r>
            <w:r>
              <w:rPr>
                <w:spacing w:val="3"/>
                <w:sz w:val="9"/>
              </w:rPr>
              <w:t xml:space="preserve"> </w:t>
            </w:r>
            <w:r>
              <w:rPr>
                <w:sz w:val="9"/>
              </w:rPr>
              <w:t>West</w:t>
            </w:r>
            <w:r>
              <w:rPr>
                <w:spacing w:val="2"/>
                <w:sz w:val="9"/>
              </w:rPr>
              <w:t xml:space="preserve"> </w:t>
            </w:r>
            <w:r>
              <w:rPr>
                <w:sz w:val="9"/>
              </w:rPr>
              <w:t>Bridge</w:t>
            </w:r>
            <w:r>
              <w:rPr>
                <w:spacing w:val="3"/>
                <w:sz w:val="9"/>
              </w:rPr>
              <w:t xml:space="preserve"> </w:t>
            </w:r>
            <w:r>
              <w:rPr>
                <w:sz w:val="9"/>
              </w:rPr>
              <w:t>St</w:t>
            </w:r>
            <w:r>
              <w:rPr>
                <w:spacing w:val="6"/>
                <w:sz w:val="9"/>
              </w:rPr>
              <w:t xml:space="preserve"> </w:t>
            </w:r>
            <w:r>
              <w:rPr>
                <w:sz w:val="9"/>
              </w:rPr>
              <w:t>AQ</w:t>
            </w:r>
            <w:r>
              <w:rPr>
                <w:spacing w:val="4"/>
                <w:sz w:val="9"/>
              </w:rPr>
              <w:t xml:space="preserve"> </w:t>
            </w:r>
            <w:r>
              <w:rPr>
                <w:spacing w:val="-2"/>
                <w:sz w:val="9"/>
              </w:rPr>
              <w:t>station</w:t>
            </w:r>
          </w:p>
        </w:tc>
        <w:tc>
          <w:tcPr>
            <w:tcW w:w="482" w:type="dxa"/>
            <w:vMerge w:val="restart"/>
          </w:tcPr>
          <w:p w14:paraId="574E9442" w14:textId="77777777" w:rsidR="005809CE" w:rsidRDefault="005809CE">
            <w:pPr>
              <w:pStyle w:val="TableParagraph"/>
              <w:spacing w:before="9"/>
              <w:ind w:left="0"/>
              <w:jc w:val="left"/>
              <w:rPr>
                <w:b/>
                <w:sz w:val="9"/>
              </w:rPr>
            </w:pPr>
          </w:p>
          <w:p w14:paraId="7C9A98D1" w14:textId="77777777" w:rsidR="005809CE" w:rsidRDefault="006F7AC7">
            <w:pPr>
              <w:pStyle w:val="TableParagraph"/>
              <w:ind w:left="87"/>
              <w:jc w:val="left"/>
              <w:rPr>
                <w:sz w:val="9"/>
              </w:rPr>
            </w:pPr>
            <w:bookmarkStart w:id="2241" w:name="288457_"/>
            <w:bookmarkEnd w:id="2241"/>
            <w:r>
              <w:rPr>
                <w:spacing w:val="-2"/>
                <w:sz w:val="9"/>
              </w:rPr>
              <w:t>288457</w:t>
            </w:r>
          </w:p>
        </w:tc>
        <w:tc>
          <w:tcPr>
            <w:tcW w:w="484" w:type="dxa"/>
            <w:vMerge w:val="restart"/>
          </w:tcPr>
          <w:p w14:paraId="51E578E5" w14:textId="77777777" w:rsidR="005809CE" w:rsidRDefault="005809CE">
            <w:pPr>
              <w:pStyle w:val="TableParagraph"/>
              <w:spacing w:before="9"/>
              <w:ind w:left="0"/>
              <w:jc w:val="left"/>
              <w:rPr>
                <w:b/>
                <w:sz w:val="9"/>
              </w:rPr>
            </w:pPr>
          </w:p>
          <w:p w14:paraId="6B5BC37A" w14:textId="77777777" w:rsidR="005809CE" w:rsidRDefault="006F7AC7">
            <w:pPr>
              <w:pStyle w:val="TableParagraph"/>
              <w:ind w:left="90"/>
              <w:jc w:val="left"/>
              <w:rPr>
                <w:sz w:val="9"/>
              </w:rPr>
            </w:pPr>
            <w:bookmarkStart w:id="2242" w:name="680064_"/>
            <w:bookmarkEnd w:id="2242"/>
            <w:r>
              <w:rPr>
                <w:spacing w:val="-2"/>
                <w:sz w:val="9"/>
              </w:rPr>
              <w:t>680064</w:t>
            </w:r>
          </w:p>
        </w:tc>
        <w:tc>
          <w:tcPr>
            <w:tcW w:w="503" w:type="dxa"/>
          </w:tcPr>
          <w:p w14:paraId="3A671ACE" w14:textId="77777777" w:rsidR="005809CE" w:rsidRDefault="006F7AC7">
            <w:pPr>
              <w:pStyle w:val="TableParagraph"/>
              <w:spacing w:line="80" w:lineRule="exact"/>
              <w:ind w:right="32"/>
              <w:rPr>
                <w:sz w:val="9"/>
              </w:rPr>
            </w:pPr>
            <w:r>
              <w:rPr>
                <w:spacing w:val="-10"/>
                <w:w w:val="50"/>
                <w:sz w:val="9"/>
              </w:rPr>
              <w:t>%</w:t>
            </w:r>
          </w:p>
        </w:tc>
        <w:tc>
          <w:tcPr>
            <w:tcW w:w="503" w:type="dxa"/>
          </w:tcPr>
          <w:p w14:paraId="207C1180" w14:textId="77777777" w:rsidR="005809CE" w:rsidRDefault="006F7AC7">
            <w:pPr>
              <w:pStyle w:val="TableParagraph"/>
              <w:spacing w:line="80" w:lineRule="exact"/>
              <w:ind w:right="30"/>
              <w:rPr>
                <w:sz w:val="9"/>
              </w:rPr>
            </w:pPr>
            <w:r>
              <w:rPr>
                <w:spacing w:val="-10"/>
                <w:w w:val="50"/>
                <w:sz w:val="9"/>
              </w:rPr>
              <w:t>%</w:t>
            </w:r>
          </w:p>
        </w:tc>
        <w:tc>
          <w:tcPr>
            <w:tcW w:w="503" w:type="dxa"/>
          </w:tcPr>
          <w:p w14:paraId="52B82BF9" w14:textId="77777777" w:rsidR="005809CE" w:rsidRDefault="006F7AC7">
            <w:pPr>
              <w:pStyle w:val="TableParagraph"/>
              <w:spacing w:line="80" w:lineRule="exact"/>
              <w:ind w:right="28"/>
              <w:rPr>
                <w:sz w:val="9"/>
              </w:rPr>
            </w:pPr>
            <w:r>
              <w:rPr>
                <w:spacing w:val="-10"/>
                <w:w w:val="50"/>
                <w:sz w:val="9"/>
              </w:rPr>
              <w:t>%</w:t>
            </w:r>
          </w:p>
        </w:tc>
        <w:tc>
          <w:tcPr>
            <w:tcW w:w="503" w:type="dxa"/>
          </w:tcPr>
          <w:p w14:paraId="7E7BCC71" w14:textId="77777777" w:rsidR="005809CE" w:rsidRDefault="006F7AC7">
            <w:pPr>
              <w:pStyle w:val="TableParagraph"/>
              <w:spacing w:line="80" w:lineRule="exact"/>
              <w:ind w:right="26"/>
              <w:rPr>
                <w:sz w:val="9"/>
              </w:rPr>
            </w:pPr>
            <w:r>
              <w:rPr>
                <w:spacing w:val="-10"/>
                <w:w w:val="50"/>
                <w:sz w:val="9"/>
              </w:rPr>
              <w:t>%</w:t>
            </w:r>
          </w:p>
        </w:tc>
        <w:tc>
          <w:tcPr>
            <w:tcW w:w="504" w:type="dxa"/>
          </w:tcPr>
          <w:p w14:paraId="6E5EF4D9" w14:textId="77777777" w:rsidR="005809CE" w:rsidRDefault="006F7AC7">
            <w:pPr>
              <w:pStyle w:val="TableParagraph"/>
              <w:spacing w:line="80" w:lineRule="exact"/>
              <w:ind w:left="49" w:right="24"/>
              <w:rPr>
                <w:sz w:val="9"/>
              </w:rPr>
            </w:pPr>
            <w:r>
              <w:rPr>
                <w:spacing w:val="-10"/>
                <w:w w:val="50"/>
                <w:sz w:val="9"/>
              </w:rPr>
              <w:t>%</w:t>
            </w:r>
          </w:p>
        </w:tc>
        <w:tc>
          <w:tcPr>
            <w:tcW w:w="504" w:type="dxa"/>
          </w:tcPr>
          <w:p w14:paraId="4BE414F4" w14:textId="77777777" w:rsidR="005809CE" w:rsidRDefault="006F7AC7">
            <w:pPr>
              <w:pStyle w:val="TableParagraph"/>
              <w:spacing w:line="80" w:lineRule="exact"/>
              <w:ind w:left="49" w:right="19"/>
              <w:rPr>
                <w:sz w:val="9"/>
              </w:rPr>
            </w:pPr>
            <w:r>
              <w:rPr>
                <w:spacing w:val="-10"/>
                <w:w w:val="50"/>
                <w:sz w:val="9"/>
              </w:rPr>
              <w:t>%</w:t>
            </w:r>
          </w:p>
        </w:tc>
        <w:tc>
          <w:tcPr>
            <w:tcW w:w="503" w:type="dxa"/>
          </w:tcPr>
          <w:p w14:paraId="0804B2AE" w14:textId="77777777" w:rsidR="005809CE" w:rsidRDefault="006F7AC7">
            <w:pPr>
              <w:pStyle w:val="TableParagraph"/>
              <w:spacing w:line="80" w:lineRule="exact"/>
              <w:ind w:right="18"/>
              <w:rPr>
                <w:sz w:val="9"/>
              </w:rPr>
            </w:pPr>
            <w:bookmarkStart w:id="2243" w:name="38.4_"/>
            <w:bookmarkEnd w:id="2243"/>
            <w:r>
              <w:rPr>
                <w:spacing w:val="-4"/>
                <w:sz w:val="9"/>
              </w:rPr>
              <w:t>38.4</w:t>
            </w:r>
          </w:p>
        </w:tc>
        <w:tc>
          <w:tcPr>
            <w:tcW w:w="503" w:type="dxa"/>
          </w:tcPr>
          <w:p w14:paraId="37476F1D" w14:textId="77777777" w:rsidR="005809CE" w:rsidRDefault="006F7AC7">
            <w:pPr>
              <w:pStyle w:val="TableParagraph"/>
              <w:spacing w:line="80" w:lineRule="exact"/>
              <w:ind w:right="16"/>
              <w:rPr>
                <w:sz w:val="9"/>
              </w:rPr>
            </w:pPr>
            <w:bookmarkStart w:id="2244" w:name="39.9_"/>
            <w:bookmarkEnd w:id="2244"/>
            <w:r>
              <w:rPr>
                <w:spacing w:val="-4"/>
                <w:sz w:val="9"/>
              </w:rPr>
              <w:t>39.9</w:t>
            </w:r>
          </w:p>
        </w:tc>
        <w:tc>
          <w:tcPr>
            <w:tcW w:w="503" w:type="dxa"/>
          </w:tcPr>
          <w:p w14:paraId="4A7E8453" w14:textId="77777777" w:rsidR="005809CE" w:rsidRDefault="006F7AC7">
            <w:pPr>
              <w:pStyle w:val="TableParagraph"/>
              <w:spacing w:line="80" w:lineRule="exact"/>
              <w:ind w:right="14"/>
              <w:rPr>
                <w:sz w:val="9"/>
              </w:rPr>
            </w:pPr>
            <w:bookmarkStart w:id="2245" w:name="31_"/>
            <w:bookmarkEnd w:id="2245"/>
            <w:r>
              <w:rPr>
                <w:spacing w:val="-5"/>
                <w:sz w:val="9"/>
              </w:rPr>
              <w:t>31</w:t>
            </w:r>
          </w:p>
        </w:tc>
        <w:tc>
          <w:tcPr>
            <w:tcW w:w="504" w:type="dxa"/>
          </w:tcPr>
          <w:p w14:paraId="72A7475B" w14:textId="77777777" w:rsidR="005809CE" w:rsidRDefault="006F7AC7">
            <w:pPr>
              <w:pStyle w:val="TableParagraph"/>
              <w:spacing w:line="80" w:lineRule="exact"/>
              <w:ind w:left="49" w:right="9"/>
              <w:rPr>
                <w:sz w:val="9"/>
              </w:rPr>
            </w:pPr>
            <w:bookmarkStart w:id="2246" w:name="41.6_"/>
            <w:bookmarkEnd w:id="2246"/>
            <w:r>
              <w:rPr>
                <w:spacing w:val="-4"/>
                <w:sz w:val="9"/>
              </w:rPr>
              <w:t>41.6</w:t>
            </w:r>
          </w:p>
        </w:tc>
        <w:tc>
          <w:tcPr>
            <w:tcW w:w="504" w:type="dxa"/>
          </w:tcPr>
          <w:p w14:paraId="16695AC8" w14:textId="77777777" w:rsidR="005809CE" w:rsidRDefault="006F7AC7">
            <w:pPr>
              <w:pStyle w:val="TableParagraph"/>
              <w:spacing w:line="80" w:lineRule="exact"/>
              <w:ind w:left="49" w:right="9"/>
              <w:rPr>
                <w:sz w:val="9"/>
              </w:rPr>
            </w:pPr>
            <w:bookmarkStart w:id="2247" w:name="61.1_"/>
            <w:bookmarkEnd w:id="2247"/>
            <w:r>
              <w:rPr>
                <w:spacing w:val="-4"/>
                <w:sz w:val="9"/>
              </w:rPr>
              <w:t>61.1</w:t>
            </w:r>
          </w:p>
        </w:tc>
        <w:tc>
          <w:tcPr>
            <w:tcW w:w="503" w:type="dxa"/>
          </w:tcPr>
          <w:p w14:paraId="62CC73B6" w14:textId="77777777" w:rsidR="005809CE" w:rsidRDefault="006F7AC7">
            <w:pPr>
              <w:pStyle w:val="TableParagraph"/>
              <w:spacing w:line="80" w:lineRule="exact"/>
              <w:ind w:right="9"/>
              <w:rPr>
                <w:sz w:val="9"/>
              </w:rPr>
            </w:pPr>
            <w:bookmarkStart w:id="2248" w:name="43_"/>
            <w:bookmarkEnd w:id="2248"/>
            <w:r>
              <w:rPr>
                <w:spacing w:val="-5"/>
                <w:sz w:val="9"/>
              </w:rPr>
              <w:t>43</w:t>
            </w:r>
          </w:p>
        </w:tc>
      </w:tr>
      <w:tr w:rsidR="005809CE" w14:paraId="4103CA3C" w14:textId="77777777">
        <w:trPr>
          <w:trHeight w:val="100"/>
        </w:trPr>
        <w:tc>
          <w:tcPr>
            <w:tcW w:w="452" w:type="dxa"/>
          </w:tcPr>
          <w:p w14:paraId="3E5EB015" w14:textId="77777777" w:rsidR="005809CE" w:rsidRDefault="006F7AC7">
            <w:pPr>
              <w:pStyle w:val="TableParagraph"/>
              <w:spacing w:line="80" w:lineRule="exact"/>
              <w:ind w:left="23" w:right="9"/>
              <w:rPr>
                <w:sz w:val="9"/>
              </w:rPr>
            </w:pPr>
            <w:r>
              <w:rPr>
                <w:spacing w:val="-5"/>
                <w:sz w:val="9"/>
              </w:rPr>
              <w:t>111</w:t>
            </w:r>
          </w:p>
        </w:tc>
        <w:tc>
          <w:tcPr>
            <w:tcW w:w="1969" w:type="dxa"/>
            <w:vMerge/>
            <w:tcBorders>
              <w:top w:val="nil"/>
            </w:tcBorders>
          </w:tcPr>
          <w:p w14:paraId="5195DCA9" w14:textId="77777777" w:rsidR="005809CE" w:rsidRDefault="005809CE">
            <w:pPr>
              <w:rPr>
                <w:sz w:val="2"/>
                <w:szCs w:val="2"/>
              </w:rPr>
            </w:pPr>
          </w:p>
        </w:tc>
        <w:tc>
          <w:tcPr>
            <w:tcW w:w="482" w:type="dxa"/>
            <w:vMerge/>
            <w:tcBorders>
              <w:top w:val="nil"/>
            </w:tcBorders>
          </w:tcPr>
          <w:p w14:paraId="7D3F20B9" w14:textId="77777777" w:rsidR="005809CE" w:rsidRDefault="005809CE">
            <w:pPr>
              <w:rPr>
                <w:sz w:val="2"/>
                <w:szCs w:val="2"/>
              </w:rPr>
            </w:pPr>
          </w:p>
        </w:tc>
        <w:tc>
          <w:tcPr>
            <w:tcW w:w="484" w:type="dxa"/>
            <w:vMerge/>
            <w:tcBorders>
              <w:top w:val="nil"/>
            </w:tcBorders>
          </w:tcPr>
          <w:p w14:paraId="79D75788" w14:textId="77777777" w:rsidR="005809CE" w:rsidRDefault="005809CE">
            <w:pPr>
              <w:rPr>
                <w:sz w:val="2"/>
                <w:szCs w:val="2"/>
              </w:rPr>
            </w:pPr>
          </w:p>
        </w:tc>
        <w:tc>
          <w:tcPr>
            <w:tcW w:w="503" w:type="dxa"/>
          </w:tcPr>
          <w:p w14:paraId="55460633" w14:textId="77777777" w:rsidR="005809CE" w:rsidRDefault="006F7AC7">
            <w:pPr>
              <w:pStyle w:val="TableParagraph"/>
              <w:spacing w:line="80" w:lineRule="exact"/>
              <w:ind w:right="32"/>
              <w:rPr>
                <w:sz w:val="9"/>
              </w:rPr>
            </w:pPr>
            <w:r>
              <w:rPr>
                <w:spacing w:val="-10"/>
                <w:w w:val="50"/>
                <w:sz w:val="9"/>
              </w:rPr>
              <w:t>%</w:t>
            </w:r>
          </w:p>
        </w:tc>
        <w:tc>
          <w:tcPr>
            <w:tcW w:w="503" w:type="dxa"/>
          </w:tcPr>
          <w:p w14:paraId="7A68ADDD" w14:textId="77777777" w:rsidR="005809CE" w:rsidRDefault="006F7AC7">
            <w:pPr>
              <w:pStyle w:val="TableParagraph"/>
              <w:spacing w:line="80" w:lineRule="exact"/>
              <w:ind w:right="30"/>
              <w:rPr>
                <w:sz w:val="9"/>
              </w:rPr>
            </w:pPr>
            <w:r>
              <w:rPr>
                <w:spacing w:val="-10"/>
                <w:w w:val="50"/>
                <w:sz w:val="9"/>
              </w:rPr>
              <w:t>%</w:t>
            </w:r>
          </w:p>
        </w:tc>
        <w:tc>
          <w:tcPr>
            <w:tcW w:w="503" w:type="dxa"/>
          </w:tcPr>
          <w:p w14:paraId="1CE2E13C" w14:textId="77777777" w:rsidR="005809CE" w:rsidRDefault="006F7AC7">
            <w:pPr>
              <w:pStyle w:val="TableParagraph"/>
              <w:spacing w:line="80" w:lineRule="exact"/>
              <w:ind w:right="28"/>
              <w:rPr>
                <w:sz w:val="9"/>
              </w:rPr>
            </w:pPr>
            <w:r>
              <w:rPr>
                <w:spacing w:val="-10"/>
                <w:w w:val="50"/>
                <w:sz w:val="9"/>
              </w:rPr>
              <w:t>%</w:t>
            </w:r>
          </w:p>
        </w:tc>
        <w:tc>
          <w:tcPr>
            <w:tcW w:w="503" w:type="dxa"/>
          </w:tcPr>
          <w:p w14:paraId="46E78EA4" w14:textId="77777777" w:rsidR="005809CE" w:rsidRDefault="006F7AC7">
            <w:pPr>
              <w:pStyle w:val="TableParagraph"/>
              <w:spacing w:line="80" w:lineRule="exact"/>
              <w:ind w:right="26"/>
              <w:rPr>
                <w:sz w:val="9"/>
              </w:rPr>
            </w:pPr>
            <w:r>
              <w:rPr>
                <w:spacing w:val="-10"/>
                <w:w w:val="50"/>
                <w:sz w:val="9"/>
              </w:rPr>
              <w:t>%</w:t>
            </w:r>
          </w:p>
        </w:tc>
        <w:tc>
          <w:tcPr>
            <w:tcW w:w="504" w:type="dxa"/>
          </w:tcPr>
          <w:p w14:paraId="3C580D3C" w14:textId="77777777" w:rsidR="005809CE" w:rsidRDefault="006F7AC7">
            <w:pPr>
              <w:pStyle w:val="TableParagraph"/>
              <w:spacing w:line="80" w:lineRule="exact"/>
              <w:ind w:left="49" w:right="24"/>
              <w:rPr>
                <w:sz w:val="9"/>
              </w:rPr>
            </w:pPr>
            <w:r>
              <w:rPr>
                <w:spacing w:val="-10"/>
                <w:w w:val="50"/>
                <w:sz w:val="9"/>
              </w:rPr>
              <w:t>%</w:t>
            </w:r>
          </w:p>
        </w:tc>
        <w:tc>
          <w:tcPr>
            <w:tcW w:w="504" w:type="dxa"/>
          </w:tcPr>
          <w:p w14:paraId="1900809B" w14:textId="77777777" w:rsidR="005809CE" w:rsidRDefault="006F7AC7">
            <w:pPr>
              <w:pStyle w:val="TableParagraph"/>
              <w:spacing w:line="80" w:lineRule="exact"/>
              <w:ind w:left="49" w:right="19"/>
              <w:rPr>
                <w:sz w:val="9"/>
              </w:rPr>
            </w:pPr>
            <w:r>
              <w:rPr>
                <w:spacing w:val="-10"/>
                <w:w w:val="50"/>
                <w:sz w:val="9"/>
              </w:rPr>
              <w:t>%</w:t>
            </w:r>
          </w:p>
        </w:tc>
        <w:tc>
          <w:tcPr>
            <w:tcW w:w="503" w:type="dxa"/>
          </w:tcPr>
          <w:p w14:paraId="43526A90" w14:textId="77777777" w:rsidR="005809CE" w:rsidRDefault="006F7AC7">
            <w:pPr>
              <w:pStyle w:val="TableParagraph"/>
              <w:spacing w:line="80" w:lineRule="exact"/>
              <w:ind w:right="18"/>
              <w:rPr>
                <w:sz w:val="9"/>
              </w:rPr>
            </w:pPr>
            <w:bookmarkStart w:id="2249" w:name="37.1_"/>
            <w:bookmarkEnd w:id="2249"/>
            <w:r>
              <w:rPr>
                <w:spacing w:val="-4"/>
                <w:sz w:val="9"/>
              </w:rPr>
              <w:t>37.1</w:t>
            </w:r>
          </w:p>
        </w:tc>
        <w:tc>
          <w:tcPr>
            <w:tcW w:w="503" w:type="dxa"/>
          </w:tcPr>
          <w:p w14:paraId="4BCEEF41" w14:textId="77777777" w:rsidR="005809CE" w:rsidRDefault="006F7AC7">
            <w:pPr>
              <w:pStyle w:val="TableParagraph"/>
              <w:spacing w:line="80" w:lineRule="exact"/>
              <w:ind w:right="17"/>
              <w:rPr>
                <w:sz w:val="9"/>
              </w:rPr>
            </w:pPr>
            <w:r>
              <w:rPr>
                <w:spacing w:val="-10"/>
                <w:w w:val="50"/>
                <w:sz w:val="9"/>
              </w:rPr>
              <w:t>%</w:t>
            </w:r>
          </w:p>
        </w:tc>
        <w:tc>
          <w:tcPr>
            <w:tcW w:w="503" w:type="dxa"/>
          </w:tcPr>
          <w:p w14:paraId="5CBD5B64" w14:textId="77777777" w:rsidR="005809CE" w:rsidRDefault="006F7AC7">
            <w:pPr>
              <w:pStyle w:val="TableParagraph"/>
              <w:spacing w:line="80" w:lineRule="exact"/>
              <w:ind w:right="11"/>
              <w:rPr>
                <w:sz w:val="9"/>
              </w:rPr>
            </w:pPr>
            <w:bookmarkStart w:id="2250" w:name="49.2_"/>
            <w:bookmarkEnd w:id="2250"/>
            <w:r>
              <w:rPr>
                <w:spacing w:val="-4"/>
                <w:sz w:val="9"/>
              </w:rPr>
              <w:t>49.2</w:t>
            </w:r>
          </w:p>
        </w:tc>
        <w:tc>
          <w:tcPr>
            <w:tcW w:w="504" w:type="dxa"/>
          </w:tcPr>
          <w:p w14:paraId="6767EFCE" w14:textId="77777777" w:rsidR="005809CE" w:rsidRDefault="006F7AC7">
            <w:pPr>
              <w:pStyle w:val="TableParagraph"/>
              <w:spacing w:line="80" w:lineRule="exact"/>
              <w:ind w:left="49" w:right="9"/>
              <w:rPr>
                <w:sz w:val="9"/>
              </w:rPr>
            </w:pPr>
            <w:bookmarkStart w:id="2251" w:name="38.2_"/>
            <w:bookmarkEnd w:id="2251"/>
            <w:r>
              <w:rPr>
                <w:spacing w:val="-4"/>
                <w:sz w:val="9"/>
              </w:rPr>
              <w:t>38.2</w:t>
            </w:r>
          </w:p>
        </w:tc>
        <w:tc>
          <w:tcPr>
            <w:tcW w:w="504" w:type="dxa"/>
          </w:tcPr>
          <w:p w14:paraId="1967A1EE" w14:textId="77777777" w:rsidR="005809CE" w:rsidRDefault="006F7AC7">
            <w:pPr>
              <w:pStyle w:val="TableParagraph"/>
              <w:spacing w:line="80" w:lineRule="exact"/>
              <w:ind w:left="49" w:right="9"/>
              <w:rPr>
                <w:sz w:val="9"/>
              </w:rPr>
            </w:pPr>
            <w:bookmarkStart w:id="2252" w:name="58.1_"/>
            <w:bookmarkEnd w:id="2252"/>
            <w:r>
              <w:rPr>
                <w:spacing w:val="-4"/>
                <w:sz w:val="9"/>
              </w:rPr>
              <w:t>58.1</w:t>
            </w:r>
          </w:p>
        </w:tc>
        <w:tc>
          <w:tcPr>
            <w:tcW w:w="503" w:type="dxa"/>
          </w:tcPr>
          <w:p w14:paraId="37BBF71C" w14:textId="77777777" w:rsidR="005809CE" w:rsidRDefault="006F7AC7">
            <w:pPr>
              <w:pStyle w:val="TableParagraph"/>
              <w:spacing w:line="80" w:lineRule="exact"/>
              <w:ind w:right="8"/>
              <w:rPr>
                <w:sz w:val="9"/>
              </w:rPr>
            </w:pPr>
            <w:r>
              <w:rPr>
                <w:spacing w:val="-10"/>
                <w:w w:val="50"/>
                <w:sz w:val="9"/>
              </w:rPr>
              <w:t>%</w:t>
            </w:r>
          </w:p>
        </w:tc>
      </w:tr>
      <w:tr w:rsidR="005809CE" w14:paraId="4DBFCC57" w14:textId="77777777">
        <w:trPr>
          <w:trHeight w:val="100"/>
        </w:trPr>
        <w:tc>
          <w:tcPr>
            <w:tcW w:w="452" w:type="dxa"/>
          </w:tcPr>
          <w:p w14:paraId="49722A33" w14:textId="77777777" w:rsidR="005809CE" w:rsidRDefault="006F7AC7">
            <w:pPr>
              <w:pStyle w:val="TableParagraph"/>
              <w:spacing w:line="80" w:lineRule="exact"/>
              <w:ind w:left="23" w:right="9"/>
              <w:rPr>
                <w:sz w:val="9"/>
              </w:rPr>
            </w:pPr>
            <w:bookmarkStart w:id="2253" w:name="111_"/>
            <w:bookmarkEnd w:id="2253"/>
            <w:r>
              <w:rPr>
                <w:spacing w:val="-5"/>
                <w:sz w:val="9"/>
              </w:rPr>
              <w:t>111</w:t>
            </w:r>
          </w:p>
        </w:tc>
        <w:tc>
          <w:tcPr>
            <w:tcW w:w="1969" w:type="dxa"/>
            <w:vMerge/>
            <w:tcBorders>
              <w:top w:val="nil"/>
            </w:tcBorders>
          </w:tcPr>
          <w:p w14:paraId="3BC9CE87" w14:textId="77777777" w:rsidR="005809CE" w:rsidRDefault="005809CE">
            <w:pPr>
              <w:rPr>
                <w:sz w:val="2"/>
                <w:szCs w:val="2"/>
              </w:rPr>
            </w:pPr>
          </w:p>
        </w:tc>
        <w:tc>
          <w:tcPr>
            <w:tcW w:w="482" w:type="dxa"/>
            <w:vMerge/>
            <w:tcBorders>
              <w:top w:val="nil"/>
            </w:tcBorders>
          </w:tcPr>
          <w:p w14:paraId="4804EF61" w14:textId="77777777" w:rsidR="005809CE" w:rsidRDefault="005809CE">
            <w:pPr>
              <w:rPr>
                <w:sz w:val="2"/>
                <w:szCs w:val="2"/>
              </w:rPr>
            </w:pPr>
          </w:p>
        </w:tc>
        <w:tc>
          <w:tcPr>
            <w:tcW w:w="484" w:type="dxa"/>
            <w:vMerge/>
            <w:tcBorders>
              <w:top w:val="nil"/>
            </w:tcBorders>
          </w:tcPr>
          <w:p w14:paraId="00602A05" w14:textId="77777777" w:rsidR="005809CE" w:rsidRDefault="005809CE">
            <w:pPr>
              <w:rPr>
                <w:sz w:val="2"/>
                <w:szCs w:val="2"/>
              </w:rPr>
            </w:pPr>
          </w:p>
        </w:tc>
        <w:tc>
          <w:tcPr>
            <w:tcW w:w="503" w:type="dxa"/>
          </w:tcPr>
          <w:p w14:paraId="0438A3C3" w14:textId="77777777" w:rsidR="005809CE" w:rsidRDefault="006F7AC7">
            <w:pPr>
              <w:pStyle w:val="TableParagraph"/>
              <w:spacing w:line="80" w:lineRule="exact"/>
              <w:ind w:right="32"/>
              <w:rPr>
                <w:sz w:val="9"/>
              </w:rPr>
            </w:pPr>
            <w:r>
              <w:rPr>
                <w:spacing w:val="-10"/>
                <w:w w:val="50"/>
                <w:sz w:val="9"/>
              </w:rPr>
              <w:t>%</w:t>
            </w:r>
          </w:p>
        </w:tc>
        <w:tc>
          <w:tcPr>
            <w:tcW w:w="503" w:type="dxa"/>
          </w:tcPr>
          <w:p w14:paraId="0BEF2E2F" w14:textId="77777777" w:rsidR="005809CE" w:rsidRDefault="006F7AC7">
            <w:pPr>
              <w:pStyle w:val="TableParagraph"/>
              <w:spacing w:line="80" w:lineRule="exact"/>
              <w:ind w:right="30"/>
              <w:rPr>
                <w:sz w:val="9"/>
              </w:rPr>
            </w:pPr>
            <w:r>
              <w:rPr>
                <w:spacing w:val="-10"/>
                <w:w w:val="50"/>
                <w:sz w:val="9"/>
              </w:rPr>
              <w:t>%</w:t>
            </w:r>
          </w:p>
        </w:tc>
        <w:tc>
          <w:tcPr>
            <w:tcW w:w="503" w:type="dxa"/>
          </w:tcPr>
          <w:p w14:paraId="71CB87B7" w14:textId="77777777" w:rsidR="005809CE" w:rsidRDefault="006F7AC7">
            <w:pPr>
              <w:pStyle w:val="TableParagraph"/>
              <w:spacing w:line="80" w:lineRule="exact"/>
              <w:ind w:right="28"/>
              <w:rPr>
                <w:sz w:val="9"/>
              </w:rPr>
            </w:pPr>
            <w:r>
              <w:rPr>
                <w:spacing w:val="-10"/>
                <w:w w:val="50"/>
                <w:sz w:val="9"/>
              </w:rPr>
              <w:t>%</w:t>
            </w:r>
          </w:p>
        </w:tc>
        <w:tc>
          <w:tcPr>
            <w:tcW w:w="503" w:type="dxa"/>
          </w:tcPr>
          <w:p w14:paraId="28226BCF" w14:textId="77777777" w:rsidR="005809CE" w:rsidRDefault="006F7AC7">
            <w:pPr>
              <w:pStyle w:val="TableParagraph"/>
              <w:spacing w:line="80" w:lineRule="exact"/>
              <w:ind w:right="26"/>
              <w:rPr>
                <w:sz w:val="9"/>
              </w:rPr>
            </w:pPr>
            <w:r>
              <w:rPr>
                <w:spacing w:val="-10"/>
                <w:w w:val="50"/>
                <w:sz w:val="9"/>
              </w:rPr>
              <w:t>%</w:t>
            </w:r>
          </w:p>
        </w:tc>
        <w:tc>
          <w:tcPr>
            <w:tcW w:w="504" w:type="dxa"/>
          </w:tcPr>
          <w:p w14:paraId="4B8EAADB" w14:textId="77777777" w:rsidR="005809CE" w:rsidRDefault="006F7AC7">
            <w:pPr>
              <w:pStyle w:val="TableParagraph"/>
              <w:spacing w:line="80" w:lineRule="exact"/>
              <w:ind w:left="49" w:right="24"/>
              <w:rPr>
                <w:sz w:val="9"/>
              </w:rPr>
            </w:pPr>
            <w:r>
              <w:rPr>
                <w:spacing w:val="-10"/>
                <w:w w:val="50"/>
                <w:sz w:val="9"/>
              </w:rPr>
              <w:t>%</w:t>
            </w:r>
          </w:p>
        </w:tc>
        <w:tc>
          <w:tcPr>
            <w:tcW w:w="504" w:type="dxa"/>
          </w:tcPr>
          <w:p w14:paraId="3B3D786A" w14:textId="77777777" w:rsidR="005809CE" w:rsidRDefault="006F7AC7">
            <w:pPr>
              <w:pStyle w:val="TableParagraph"/>
              <w:spacing w:line="80" w:lineRule="exact"/>
              <w:ind w:left="49" w:right="19"/>
              <w:rPr>
                <w:sz w:val="9"/>
              </w:rPr>
            </w:pPr>
            <w:r>
              <w:rPr>
                <w:spacing w:val="-10"/>
                <w:w w:val="50"/>
                <w:sz w:val="9"/>
              </w:rPr>
              <w:t>%</w:t>
            </w:r>
          </w:p>
        </w:tc>
        <w:tc>
          <w:tcPr>
            <w:tcW w:w="503" w:type="dxa"/>
          </w:tcPr>
          <w:p w14:paraId="404140B7" w14:textId="77777777" w:rsidR="005809CE" w:rsidRDefault="006F7AC7">
            <w:pPr>
              <w:pStyle w:val="TableParagraph"/>
              <w:spacing w:line="80" w:lineRule="exact"/>
              <w:ind w:right="18"/>
              <w:rPr>
                <w:sz w:val="9"/>
              </w:rPr>
            </w:pPr>
            <w:bookmarkStart w:id="2254" w:name="33.9_"/>
            <w:bookmarkEnd w:id="2254"/>
            <w:r>
              <w:rPr>
                <w:spacing w:val="-4"/>
                <w:sz w:val="9"/>
              </w:rPr>
              <w:t>33.9</w:t>
            </w:r>
          </w:p>
        </w:tc>
        <w:tc>
          <w:tcPr>
            <w:tcW w:w="503" w:type="dxa"/>
          </w:tcPr>
          <w:p w14:paraId="225C8DE4" w14:textId="77777777" w:rsidR="005809CE" w:rsidRDefault="006F7AC7">
            <w:pPr>
              <w:pStyle w:val="TableParagraph"/>
              <w:spacing w:line="80" w:lineRule="exact"/>
              <w:ind w:right="16"/>
              <w:rPr>
                <w:sz w:val="9"/>
              </w:rPr>
            </w:pPr>
            <w:bookmarkStart w:id="2255" w:name="36.8_"/>
            <w:bookmarkEnd w:id="2255"/>
            <w:r>
              <w:rPr>
                <w:spacing w:val="-4"/>
                <w:sz w:val="9"/>
              </w:rPr>
              <w:t>36.8</w:t>
            </w:r>
          </w:p>
        </w:tc>
        <w:tc>
          <w:tcPr>
            <w:tcW w:w="503" w:type="dxa"/>
          </w:tcPr>
          <w:p w14:paraId="53BC1C66" w14:textId="77777777" w:rsidR="005809CE" w:rsidRDefault="006F7AC7">
            <w:pPr>
              <w:pStyle w:val="TableParagraph"/>
              <w:spacing w:line="80" w:lineRule="exact"/>
              <w:ind w:right="15"/>
              <w:rPr>
                <w:sz w:val="9"/>
              </w:rPr>
            </w:pPr>
            <w:r>
              <w:rPr>
                <w:spacing w:val="-10"/>
                <w:w w:val="50"/>
                <w:sz w:val="9"/>
              </w:rPr>
              <w:t>%</w:t>
            </w:r>
          </w:p>
        </w:tc>
        <w:tc>
          <w:tcPr>
            <w:tcW w:w="504" w:type="dxa"/>
          </w:tcPr>
          <w:p w14:paraId="729A5436" w14:textId="77777777" w:rsidR="005809CE" w:rsidRDefault="006F7AC7">
            <w:pPr>
              <w:pStyle w:val="TableParagraph"/>
              <w:spacing w:line="80" w:lineRule="exact"/>
              <w:ind w:left="49" w:right="9"/>
              <w:rPr>
                <w:sz w:val="9"/>
              </w:rPr>
            </w:pPr>
            <w:bookmarkStart w:id="2256" w:name="31.8_"/>
            <w:bookmarkEnd w:id="2256"/>
            <w:r>
              <w:rPr>
                <w:spacing w:val="-4"/>
                <w:sz w:val="9"/>
              </w:rPr>
              <w:t>31.8</w:t>
            </w:r>
          </w:p>
        </w:tc>
        <w:tc>
          <w:tcPr>
            <w:tcW w:w="504" w:type="dxa"/>
          </w:tcPr>
          <w:p w14:paraId="259D8FAF" w14:textId="77777777" w:rsidR="005809CE" w:rsidRDefault="006F7AC7">
            <w:pPr>
              <w:pStyle w:val="TableParagraph"/>
              <w:spacing w:line="80" w:lineRule="exact"/>
              <w:ind w:left="49" w:right="9"/>
              <w:rPr>
                <w:sz w:val="9"/>
              </w:rPr>
            </w:pPr>
            <w:bookmarkStart w:id="2257" w:name="48.8_"/>
            <w:bookmarkEnd w:id="2257"/>
            <w:r>
              <w:rPr>
                <w:spacing w:val="-4"/>
                <w:sz w:val="9"/>
              </w:rPr>
              <w:t>48.8</w:t>
            </w:r>
          </w:p>
        </w:tc>
        <w:tc>
          <w:tcPr>
            <w:tcW w:w="503" w:type="dxa"/>
          </w:tcPr>
          <w:p w14:paraId="289DEDFD" w14:textId="77777777" w:rsidR="005809CE" w:rsidRDefault="006F7AC7">
            <w:pPr>
              <w:pStyle w:val="TableParagraph"/>
              <w:spacing w:line="80" w:lineRule="exact"/>
              <w:ind w:right="8"/>
              <w:rPr>
                <w:sz w:val="9"/>
              </w:rPr>
            </w:pPr>
            <w:r>
              <w:rPr>
                <w:spacing w:val="-10"/>
                <w:w w:val="50"/>
                <w:sz w:val="9"/>
              </w:rPr>
              <w:t>%</w:t>
            </w:r>
          </w:p>
        </w:tc>
      </w:tr>
      <w:tr w:rsidR="005809CE" w14:paraId="79C55C6C" w14:textId="77777777">
        <w:trPr>
          <w:trHeight w:val="100"/>
        </w:trPr>
        <w:tc>
          <w:tcPr>
            <w:tcW w:w="452" w:type="dxa"/>
          </w:tcPr>
          <w:p w14:paraId="520EFFBE" w14:textId="77777777" w:rsidR="005809CE" w:rsidRDefault="006F7AC7">
            <w:pPr>
              <w:pStyle w:val="TableParagraph"/>
              <w:spacing w:line="80" w:lineRule="exact"/>
              <w:ind w:left="23" w:right="9"/>
              <w:rPr>
                <w:sz w:val="9"/>
              </w:rPr>
            </w:pPr>
            <w:bookmarkStart w:id="2258" w:name="112_"/>
            <w:bookmarkEnd w:id="2258"/>
            <w:r>
              <w:rPr>
                <w:spacing w:val="-5"/>
                <w:sz w:val="9"/>
              </w:rPr>
              <w:t>112</w:t>
            </w:r>
          </w:p>
        </w:tc>
        <w:tc>
          <w:tcPr>
            <w:tcW w:w="1969" w:type="dxa"/>
          </w:tcPr>
          <w:p w14:paraId="24760992" w14:textId="77777777" w:rsidR="005809CE" w:rsidRDefault="006F7AC7">
            <w:pPr>
              <w:pStyle w:val="TableParagraph"/>
              <w:spacing w:line="80" w:lineRule="exact"/>
              <w:ind w:left="46" w:right="31"/>
              <w:rPr>
                <w:sz w:val="9"/>
              </w:rPr>
            </w:pPr>
            <w:bookmarkStart w:id="2259" w:name="Philip_Street,_Bainsford_"/>
            <w:bookmarkEnd w:id="2259"/>
            <w:r>
              <w:rPr>
                <w:sz w:val="9"/>
              </w:rPr>
              <w:t xml:space="preserve">Philip Street, </w:t>
            </w:r>
            <w:r>
              <w:rPr>
                <w:spacing w:val="-2"/>
                <w:sz w:val="9"/>
              </w:rPr>
              <w:t>Bainsford</w:t>
            </w:r>
          </w:p>
        </w:tc>
        <w:tc>
          <w:tcPr>
            <w:tcW w:w="482" w:type="dxa"/>
          </w:tcPr>
          <w:p w14:paraId="5F59EEF1" w14:textId="77777777" w:rsidR="005809CE" w:rsidRDefault="006F7AC7">
            <w:pPr>
              <w:pStyle w:val="TableParagraph"/>
              <w:spacing w:line="80" w:lineRule="exact"/>
              <w:ind w:left="17"/>
              <w:rPr>
                <w:sz w:val="9"/>
              </w:rPr>
            </w:pPr>
            <w:bookmarkStart w:id="2260" w:name="288505_"/>
            <w:bookmarkEnd w:id="2260"/>
            <w:r>
              <w:rPr>
                <w:spacing w:val="-2"/>
                <w:sz w:val="9"/>
              </w:rPr>
              <w:t>288505</w:t>
            </w:r>
          </w:p>
        </w:tc>
        <w:tc>
          <w:tcPr>
            <w:tcW w:w="484" w:type="dxa"/>
          </w:tcPr>
          <w:p w14:paraId="183089A4" w14:textId="77777777" w:rsidR="005809CE" w:rsidRDefault="006F7AC7">
            <w:pPr>
              <w:pStyle w:val="TableParagraph"/>
              <w:spacing w:line="80" w:lineRule="exact"/>
              <w:ind w:left="18"/>
              <w:rPr>
                <w:sz w:val="9"/>
              </w:rPr>
            </w:pPr>
            <w:bookmarkStart w:id="2261" w:name="681443_"/>
            <w:bookmarkEnd w:id="2261"/>
            <w:r>
              <w:rPr>
                <w:spacing w:val="-2"/>
                <w:sz w:val="9"/>
              </w:rPr>
              <w:t>681443</w:t>
            </w:r>
          </w:p>
        </w:tc>
        <w:tc>
          <w:tcPr>
            <w:tcW w:w="503" w:type="dxa"/>
          </w:tcPr>
          <w:p w14:paraId="191D163F" w14:textId="77777777" w:rsidR="005809CE" w:rsidRDefault="006F7AC7">
            <w:pPr>
              <w:pStyle w:val="TableParagraph"/>
              <w:spacing w:line="80" w:lineRule="exact"/>
              <w:ind w:right="32"/>
              <w:rPr>
                <w:sz w:val="9"/>
              </w:rPr>
            </w:pPr>
            <w:r>
              <w:rPr>
                <w:spacing w:val="-10"/>
                <w:w w:val="50"/>
                <w:sz w:val="9"/>
              </w:rPr>
              <w:t>%</w:t>
            </w:r>
          </w:p>
        </w:tc>
        <w:tc>
          <w:tcPr>
            <w:tcW w:w="503" w:type="dxa"/>
          </w:tcPr>
          <w:p w14:paraId="0BEB352C" w14:textId="77777777" w:rsidR="005809CE" w:rsidRDefault="006F7AC7">
            <w:pPr>
              <w:pStyle w:val="TableParagraph"/>
              <w:spacing w:line="80" w:lineRule="exact"/>
              <w:ind w:right="30"/>
              <w:rPr>
                <w:sz w:val="9"/>
              </w:rPr>
            </w:pPr>
            <w:r>
              <w:rPr>
                <w:spacing w:val="-10"/>
                <w:w w:val="50"/>
                <w:sz w:val="9"/>
              </w:rPr>
              <w:t>%</w:t>
            </w:r>
          </w:p>
        </w:tc>
        <w:tc>
          <w:tcPr>
            <w:tcW w:w="503" w:type="dxa"/>
          </w:tcPr>
          <w:p w14:paraId="59639AFF" w14:textId="77777777" w:rsidR="005809CE" w:rsidRDefault="006F7AC7">
            <w:pPr>
              <w:pStyle w:val="TableParagraph"/>
              <w:spacing w:line="80" w:lineRule="exact"/>
              <w:ind w:right="28"/>
              <w:rPr>
                <w:sz w:val="9"/>
              </w:rPr>
            </w:pPr>
            <w:r>
              <w:rPr>
                <w:spacing w:val="-10"/>
                <w:w w:val="50"/>
                <w:sz w:val="9"/>
              </w:rPr>
              <w:t>%</w:t>
            </w:r>
          </w:p>
        </w:tc>
        <w:tc>
          <w:tcPr>
            <w:tcW w:w="503" w:type="dxa"/>
          </w:tcPr>
          <w:p w14:paraId="5D3E0373" w14:textId="77777777" w:rsidR="005809CE" w:rsidRDefault="006F7AC7">
            <w:pPr>
              <w:pStyle w:val="TableParagraph"/>
              <w:spacing w:line="80" w:lineRule="exact"/>
              <w:ind w:right="26"/>
              <w:rPr>
                <w:sz w:val="9"/>
              </w:rPr>
            </w:pPr>
            <w:r>
              <w:rPr>
                <w:spacing w:val="-10"/>
                <w:w w:val="50"/>
                <w:sz w:val="9"/>
              </w:rPr>
              <w:t>%</w:t>
            </w:r>
          </w:p>
        </w:tc>
        <w:tc>
          <w:tcPr>
            <w:tcW w:w="504" w:type="dxa"/>
          </w:tcPr>
          <w:p w14:paraId="2F173250" w14:textId="77777777" w:rsidR="005809CE" w:rsidRDefault="006F7AC7">
            <w:pPr>
              <w:pStyle w:val="TableParagraph"/>
              <w:spacing w:line="80" w:lineRule="exact"/>
              <w:ind w:left="49" w:right="24"/>
              <w:rPr>
                <w:sz w:val="9"/>
              </w:rPr>
            </w:pPr>
            <w:r>
              <w:rPr>
                <w:spacing w:val="-10"/>
                <w:w w:val="50"/>
                <w:sz w:val="9"/>
              </w:rPr>
              <w:t>%</w:t>
            </w:r>
          </w:p>
        </w:tc>
        <w:tc>
          <w:tcPr>
            <w:tcW w:w="504" w:type="dxa"/>
          </w:tcPr>
          <w:p w14:paraId="27F1F13E" w14:textId="77777777" w:rsidR="005809CE" w:rsidRDefault="006F7AC7">
            <w:pPr>
              <w:pStyle w:val="TableParagraph"/>
              <w:spacing w:line="80" w:lineRule="exact"/>
              <w:ind w:left="49" w:right="19"/>
              <w:rPr>
                <w:sz w:val="9"/>
              </w:rPr>
            </w:pPr>
            <w:r>
              <w:rPr>
                <w:spacing w:val="-10"/>
                <w:w w:val="50"/>
                <w:sz w:val="9"/>
              </w:rPr>
              <w:t>%</w:t>
            </w:r>
          </w:p>
        </w:tc>
        <w:tc>
          <w:tcPr>
            <w:tcW w:w="503" w:type="dxa"/>
          </w:tcPr>
          <w:p w14:paraId="07C0AA9F" w14:textId="77777777" w:rsidR="005809CE" w:rsidRDefault="006F7AC7">
            <w:pPr>
              <w:pStyle w:val="TableParagraph"/>
              <w:spacing w:line="80" w:lineRule="exact"/>
              <w:ind w:right="19"/>
              <w:rPr>
                <w:sz w:val="9"/>
              </w:rPr>
            </w:pPr>
            <w:r>
              <w:rPr>
                <w:spacing w:val="-10"/>
                <w:w w:val="50"/>
                <w:sz w:val="9"/>
              </w:rPr>
              <w:t>%</w:t>
            </w:r>
          </w:p>
        </w:tc>
        <w:tc>
          <w:tcPr>
            <w:tcW w:w="503" w:type="dxa"/>
          </w:tcPr>
          <w:p w14:paraId="055E5A1A" w14:textId="77777777" w:rsidR="005809CE" w:rsidRDefault="006F7AC7">
            <w:pPr>
              <w:pStyle w:val="TableParagraph"/>
              <w:spacing w:line="80" w:lineRule="exact"/>
              <w:ind w:right="17"/>
              <w:rPr>
                <w:sz w:val="9"/>
              </w:rPr>
            </w:pPr>
            <w:r>
              <w:rPr>
                <w:spacing w:val="-10"/>
                <w:w w:val="50"/>
                <w:sz w:val="9"/>
              </w:rPr>
              <w:t>%</w:t>
            </w:r>
          </w:p>
        </w:tc>
        <w:tc>
          <w:tcPr>
            <w:tcW w:w="503" w:type="dxa"/>
          </w:tcPr>
          <w:p w14:paraId="0FB33DBD" w14:textId="77777777" w:rsidR="005809CE" w:rsidRDefault="006F7AC7">
            <w:pPr>
              <w:pStyle w:val="TableParagraph"/>
              <w:spacing w:line="80" w:lineRule="exact"/>
              <w:ind w:right="15"/>
              <w:rPr>
                <w:sz w:val="9"/>
              </w:rPr>
            </w:pPr>
            <w:r>
              <w:rPr>
                <w:spacing w:val="-10"/>
                <w:w w:val="50"/>
                <w:sz w:val="9"/>
              </w:rPr>
              <w:t>%</w:t>
            </w:r>
          </w:p>
        </w:tc>
        <w:tc>
          <w:tcPr>
            <w:tcW w:w="504" w:type="dxa"/>
          </w:tcPr>
          <w:p w14:paraId="6A54282A" w14:textId="77777777" w:rsidR="005809CE" w:rsidRDefault="006F7AC7">
            <w:pPr>
              <w:pStyle w:val="TableParagraph"/>
              <w:spacing w:line="80" w:lineRule="exact"/>
              <w:ind w:left="49" w:right="13"/>
              <w:rPr>
                <w:sz w:val="9"/>
              </w:rPr>
            </w:pPr>
            <w:bookmarkStart w:id="2262" w:name="_"/>
            <w:bookmarkEnd w:id="2262"/>
            <w:r>
              <w:rPr>
                <w:spacing w:val="-10"/>
                <w:w w:val="50"/>
                <w:sz w:val="9"/>
              </w:rPr>
              <w:t>%</w:t>
            </w:r>
          </w:p>
        </w:tc>
        <w:tc>
          <w:tcPr>
            <w:tcW w:w="504" w:type="dxa"/>
          </w:tcPr>
          <w:p w14:paraId="3995CF6A" w14:textId="77777777" w:rsidR="005809CE" w:rsidRDefault="006F7AC7">
            <w:pPr>
              <w:pStyle w:val="TableParagraph"/>
              <w:spacing w:line="80" w:lineRule="exact"/>
              <w:ind w:left="49" w:right="9"/>
              <w:rPr>
                <w:sz w:val="9"/>
              </w:rPr>
            </w:pPr>
            <w:bookmarkStart w:id="2263" w:name="38.9_"/>
            <w:bookmarkEnd w:id="2263"/>
            <w:r>
              <w:rPr>
                <w:spacing w:val="-4"/>
                <w:sz w:val="9"/>
              </w:rPr>
              <w:t>38.9</w:t>
            </w:r>
          </w:p>
        </w:tc>
        <w:tc>
          <w:tcPr>
            <w:tcW w:w="503" w:type="dxa"/>
          </w:tcPr>
          <w:p w14:paraId="4342EE86" w14:textId="77777777" w:rsidR="005809CE" w:rsidRDefault="006F7AC7">
            <w:pPr>
              <w:pStyle w:val="TableParagraph"/>
              <w:spacing w:line="80" w:lineRule="exact"/>
              <w:ind w:right="7"/>
              <w:rPr>
                <w:sz w:val="9"/>
              </w:rPr>
            </w:pPr>
            <w:bookmarkStart w:id="2264" w:name="17.9_"/>
            <w:bookmarkEnd w:id="2264"/>
            <w:r>
              <w:rPr>
                <w:spacing w:val="-4"/>
                <w:sz w:val="9"/>
              </w:rPr>
              <w:t>17.9</w:t>
            </w:r>
          </w:p>
        </w:tc>
      </w:tr>
    </w:tbl>
    <w:p w14:paraId="2377A1F5" w14:textId="77777777" w:rsidR="005809CE" w:rsidRDefault="005809CE">
      <w:pPr>
        <w:spacing w:line="80" w:lineRule="exact"/>
        <w:rPr>
          <w:sz w:val="9"/>
        </w:rPr>
        <w:sectPr w:rsidR="005809CE">
          <w:pgSz w:w="16840" w:h="11910" w:orient="landscape"/>
          <w:pgMar w:top="1340" w:right="1360" w:bottom="660" w:left="1020" w:header="0" w:footer="478" w:gutter="0"/>
          <w:cols w:space="720"/>
        </w:sectPr>
      </w:pPr>
    </w:p>
    <w:p w14:paraId="3F8CFE42" w14:textId="77777777" w:rsidR="005809CE" w:rsidRDefault="006F7AC7">
      <w:pPr>
        <w:spacing w:before="72"/>
        <w:ind w:left="118"/>
        <w:rPr>
          <w:b/>
        </w:rPr>
      </w:pPr>
      <w:bookmarkStart w:id="2265" w:name="Local_Air_Quality_Management__U&amp;SA_2015_"/>
      <w:bookmarkStart w:id="2266" w:name="AppendixB:DMRBCalculations_TableA5_Backg"/>
      <w:bookmarkEnd w:id="2265"/>
      <w:bookmarkEnd w:id="2266"/>
      <w:r>
        <w:rPr>
          <w:b/>
        </w:rPr>
        <w:lastRenderedPageBreak/>
        <w:t>Appendix</w:t>
      </w:r>
      <w:r>
        <w:rPr>
          <w:b/>
          <w:spacing w:val="-5"/>
        </w:rPr>
        <w:t xml:space="preserve"> </w:t>
      </w:r>
      <w:r>
        <w:rPr>
          <w:b/>
        </w:rPr>
        <w:t>B:</w:t>
      </w:r>
      <w:r>
        <w:rPr>
          <w:b/>
          <w:spacing w:val="-3"/>
        </w:rPr>
        <w:t xml:space="preserve"> </w:t>
      </w:r>
      <w:r>
        <w:rPr>
          <w:b/>
        </w:rPr>
        <w:t>DMRB</w:t>
      </w:r>
      <w:r>
        <w:rPr>
          <w:b/>
          <w:spacing w:val="-4"/>
        </w:rPr>
        <w:t xml:space="preserve"> </w:t>
      </w:r>
      <w:r>
        <w:rPr>
          <w:b/>
          <w:spacing w:val="-2"/>
        </w:rPr>
        <w:t>Calculations</w:t>
      </w:r>
    </w:p>
    <w:p w14:paraId="1F03040B" w14:textId="77777777" w:rsidR="005809CE" w:rsidRDefault="005809CE">
      <w:pPr>
        <w:pStyle w:val="BodyText"/>
        <w:spacing w:before="127"/>
        <w:rPr>
          <w:b/>
        </w:rPr>
      </w:pPr>
    </w:p>
    <w:p w14:paraId="51BEDA35" w14:textId="77777777" w:rsidR="005809CE" w:rsidRDefault="006F7AC7">
      <w:pPr>
        <w:tabs>
          <w:tab w:val="left" w:pos="1558"/>
        </w:tabs>
        <w:ind w:left="118"/>
        <w:rPr>
          <w:b/>
        </w:rPr>
      </w:pPr>
      <w:r>
        <w:rPr>
          <w:b/>
        </w:rPr>
        <w:t>Table</w:t>
      </w:r>
      <w:r>
        <w:rPr>
          <w:b/>
          <w:spacing w:val="-1"/>
        </w:rPr>
        <w:t xml:space="preserve"> </w:t>
      </w:r>
      <w:r>
        <w:rPr>
          <w:b/>
          <w:spacing w:val="-5"/>
        </w:rPr>
        <w:t>A5</w:t>
      </w:r>
      <w:r>
        <w:rPr>
          <w:b/>
        </w:rPr>
        <w:tab/>
        <w:t>Background</w:t>
      </w:r>
      <w:r>
        <w:rPr>
          <w:b/>
          <w:spacing w:val="-6"/>
        </w:rPr>
        <w:t xml:space="preserve"> </w:t>
      </w:r>
      <w:r>
        <w:rPr>
          <w:b/>
        </w:rPr>
        <w:t>concentrations</w:t>
      </w:r>
      <w:r>
        <w:rPr>
          <w:b/>
          <w:spacing w:val="-8"/>
        </w:rPr>
        <w:t xml:space="preserve"> </w:t>
      </w:r>
      <w:r>
        <w:rPr>
          <w:b/>
        </w:rPr>
        <w:t>used</w:t>
      </w:r>
      <w:r>
        <w:rPr>
          <w:b/>
          <w:spacing w:val="-8"/>
        </w:rPr>
        <w:t xml:space="preserve"> </w:t>
      </w:r>
      <w:r>
        <w:rPr>
          <w:b/>
        </w:rPr>
        <w:t>in</w:t>
      </w:r>
      <w:r>
        <w:rPr>
          <w:b/>
          <w:spacing w:val="-6"/>
        </w:rPr>
        <w:t xml:space="preserve"> </w:t>
      </w:r>
      <w:r>
        <w:rPr>
          <w:b/>
        </w:rPr>
        <w:t>DMRB</w:t>
      </w:r>
      <w:r>
        <w:rPr>
          <w:b/>
          <w:spacing w:val="-5"/>
        </w:rPr>
        <w:t xml:space="preserve"> </w:t>
      </w:r>
      <w:r>
        <w:rPr>
          <w:b/>
          <w:spacing w:val="-2"/>
        </w:rPr>
        <w:t>runs.</w:t>
      </w:r>
    </w:p>
    <w:p w14:paraId="21C616A5" w14:textId="77777777" w:rsidR="005809CE" w:rsidRDefault="005809CE">
      <w:pPr>
        <w:pStyle w:val="BodyText"/>
        <w:spacing w:before="151"/>
        <w:rPr>
          <w:b/>
          <w:sz w:val="20"/>
        </w:rPr>
      </w:pPr>
    </w:p>
    <w:tbl>
      <w:tblPr>
        <w:tblW w:w="0" w:type="auto"/>
        <w:tblInd w:w="18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10"/>
        <w:gridCol w:w="1197"/>
        <w:gridCol w:w="1198"/>
        <w:gridCol w:w="1194"/>
      </w:tblGrid>
      <w:tr w:rsidR="005809CE" w14:paraId="65E83442" w14:textId="77777777">
        <w:trPr>
          <w:trHeight w:val="710"/>
        </w:trPr>
        <w:tc>
          <w:tcPr>
            <w:tcW w:w="2110" w:type="dxa"/>
            <w:vMerge w:val="restart"/>
            <w:tcBorders>
              <w:bottom w:val="single" w:sz="18" w:space="0" w:color="000000"/>
              <w:right w:val="single" w:sz="18" w:space="0" w:color="000000"/>
            </w:tcBorders>
          </w:tcPr>
          <w:p w14:paraId="475F874A" w14:textId="77777777" w:rsidR="005809CE" w:rsidRDefault="005809CE">
            <w:pPr>
              <w:pStyle w:val="TableParagraph"/>
              <w:ind w:left="0"/>
              <w:jc w:val="left"/>
              <w:rPr>
                <w:b/>
                <w:sz w:val="18"/>
              </w:rPr>
            </w:pPr>
          </w:p>
          <w:p w14:paraId="36D6096F" w14:textId="77777777" w:rsidR="005809CE" w:rsidRDefault="005809CE">
            <w:pPr>
              <w:pStyle w:val="TableParagraph"/>
              <w:spacing w:before="201"/>
              <w:ind w:left="0"/>
              <w:jc w:val="left"/>
              <w:rPr>
                <w:b/>
                <w:sz w:val="18"/>
              </w:rPr>
            </w:pPr>
          </w:p>
          <w:p w14:paraId="4C34C236" w14:textId="77777777" w:rsidR="005809CE" w:rsidRDefault="006F7AC7">
            <w:pPr>
              <w:pStyle w:val="TableParagraph"/>
              <w:ind w:left="37" w:right="2"/>
              <w:rPr>
                <w:b/>
                <w:sz w:val="18"/>
              </w:rPr>
            </w:pPr>
            <w:r>
              <w:rPr>
                <w:b/>
                <w:spacing w:val="-4"/>
                <w:sz w:val="18"/>
              </w:rPr>
              <w:t>Link</w:t>
            </w:r>
          </w:p>
        </w:tc>
        <w:tc>
          <w:tcPr>
            <w:tcW w:w="3589" w:type="dxa"/>
            <w:gridSpan w:val="3"/>
            <w:tcBorders>
              <w:left w:val="single" w:sz="18" w:space="0" w:color="000000"/>
            </w:tcBorders>
          </w:tcPr>
          <w:p w14:paraId="1F0B781F" w14:textId="77777777" w:rsidR="005809CE" w:rsidRDefault="005809CE">
            <w:pPr>
              <w:pStyle w:val="TableParagraph"/>
              <w:spacing w:before="53"/>
              <w:ind w:left="0"/>
              <w:jc w:val="left"/>
              <w:rPr>
                <w:b/>
                <w:sz w:val="18"/>
              </w:rPr>
            </w:pPr>
          </w:p>
          <w:p w14:paraId="160C0353" w14:textId="77777777" w:rsidR="005809CE" w:rsidRDefault="006F7AC7">
            <w:pPr>
              <w:pStyle w:val="TableParagraph"/>
              <w:ind w:left="125"/>
              <w:jc w:val="left"/>
              <w:rPr>
                <w:b/>
                <w:sz w:val="18"/>
              </w:rPr>
            </w:pPr>
            <w:bookmarkStart w:id="2267" w:name="32014backgroundconcentration,g/m"/>
            <w:bookmarkEnd w:id="2267"/>
            <w:r>
              <w:rPr>
                <w:b/>
                <w:sz w:val="18"/>
              </w:rPr>
              <w:t>2014</w:t>
            </w:r>
            <w:r>
              <w:rPr>
                <w:b/>
                <w:spacing w:val="-9"/>
                <w:sz w:val="18"/>
              </w:rPr>
              <w:t xml:space="preserve"> </w:t>
            </w:r>
            <w:r>
              <w:rPr>
                <w:b/>
                <w:sz w:val="18"/>
              </w:rPr>
              <w:t>background</w:t>
            </w:r>
            <w:r>
              <w:rPr>
                <w:b/>
                <w:spacing w:val="-9"/>
                <w:sz w:val="18"/>
              </w:rPr>
              <w:t xml:space="preserve"> </w:t>
            </w:r>
            <w:r>
              <w:rPr>
                <w:b/>
                <w:sz w:val="18"/>
              </w:rPr>
              <w:t>concentration,</w:t>
            </w:r>
            <w:r>
              <w:rPr>
                <w:b/>
                <w:spacing w:val="-9"/>
                <w:sz w:val="18"/>
              </w:rPr>
              <w:t xml:space="preserve"> </w:t>
            </w:r>
            <w:proofErr w:type="spellStart"/>
            <w:r>
              <w:rPr>
                <w:b/>
                <w:spacing w:val="-2"/>
                <w:sz w:val="18"/>
              </w:rPr>
              <w:t>Bg</w:t>
            </w:r>
            <w:proofErr w:type="spellEnd"/>
            <w:r>
              <w:rPr>
                <w:b/>
                <w:spacing w:val="-2"/>
                <w:sz w:val="18"/>
              </w:rPr>
              <w:t>/m</w:t>
            </w:r>
            <w:r>
              <w:rPr>
                <w:b/>
                <w:spacing w:val="-2"/>
                <w:sz w:val="18"/>
                <w:vertAlign w:val="superscript"/>
              </w:rPr>
              <w:t>3</w:t>
            </w:r>
          </w:p>
        </w:tc>
      </w:tr>
      <w:tr w:rsidR="005809CE" w14:paraId="40B02EDD" w14:textId="77777777">
        <w:trPr>
          <w:trHeight w:val="697"/>
        </w:trPr>
        <w:tc>
          <w:tcPr>
            <w:tcW w:w="2110" w:type="dxa"/>
            <w:vMerge/>
            <w:tcBorders>
              <w:top w:val="nil"/>
              <w:bottom w:val="single" w:sz="18" w:space="0" w:color="000000"/>
              <w:right w:val="single" w:sz="18" w:space="0" w:color="000000"/>
            </w:tcBorders>
          </w:tcPr>
          <w:p w14:paraId="1829AF28" w14:textId="77777777" w:rsidR="005809CE" w:rsidRDefault="005809CE">
            <w:pPr>
              <w:rPr>
                <w:sz w:val="2"/>
                <w:szCs w:val="2"/>
              </w:rPr>
            </w:pPr>
          </w:p>
        </w:tc>
        <w:tc>
          <w:tcPr>
            <w:tcW w:w="1197" w:type="dxa"/>
            <w:tcBorders>
              <w:left w:val="single" w:sz="18" w:space="0" w:color="000000"/>
              <w:bottom w:val="single" w:sz="18" w:space="0" w:color="000000"/>
            </w:tcBorders>
          </w:tcPr>
          <w:p w14:paraId="12314995" w14:textId="77777777" w:rsidR="005809CE" w:rsidRDefault="005809CE">
            <w:pPr>
              <w:pStyle w:val="TableParagraph"/>
              <w:spacing w:before="27"/>
              <w:ind w:left="0"/>
              <w:jc w:val="left"/>
              <w:rPr>
                <w:b/>
                <w:sz w:val="18"/>
              </w:rPr>
            </w:pPr>
          </w:p>
          <w:p w14:paraId="07E08783" w14:textId="77777777" w:rsidR="005809CE" w:rsidRDefault="006F7AC7">
            <w:pPr>
              <w:pStyle w:val="TableParagraph"/>
              <w:ind w:left="26" w:right="4"/>
              <w:rPr>
                <w:b/>
                <w:sz w:val="18"/>
              </w:rPr>
            </w:pPr>
            <w:bookmarkStart w:id="2268" w:name="NOx_"/>
            <w:bookmarkEnd w:id="2268"/>
            <w:r>
              <w:rPr>
                <w:b/>
                <w:spacing w:val="-5"/>
                <w:sz w:val="18"/>
              </w:rPr>
              <w:t>NO</w:t>
            </w:r>
            <w:r>
              <w:rPr>
                <w:b/>
                <w:spacing w:val="-5"/>
                <w:sz w:val="18"/>
                <w:vertAlign w:val="subscript"/>
              </w:rPr>
              <w:t>x</w:t>
            </w:r>
          </w:p>
        </w:tc>
        <w:tc>
          <w:tcPr>
            <w:tcW w:w="1198" w:type="dxa"/>
            <w:tcBorders>
              <w:bottom w:val="single" w:sz="18" w:space="0" w:color="000000"/>
            </w:tcBorders>
          </w:tcPr>
          <w:p w14:paraId="4BBB70C6" w14:textId="77777777" w:rsidR="005809CE" w:rsidRDefault="005809CE">
            <w:pPr>
              <w:pStyle w:val="TableParagraph"/>
              <w:spacing w:before="27"/>
              <w:ind w:left="0"/>
              <w:jc w:val="left"/>
              <w:rPr>
                <w:b/>
                <w:sz w:val="18"/>
              </w:rPr>
            </w:pPr>
          </w:p>
          <w:p w14:paraId="70E24101" w14:textId="77777777" w:rsidR="005809CE" w:rsidRDefault="006F7AC7">
            <w:pPr>
              <w:pStyle w:val="TableParagraph"/>
              <w:ind w:left="30"/>
              <w:rPr>
                <w:b/>
                <w:sz w:val="18"/>
              </w:rPr>
            </w:pPr>
            <w:bookmarkStart w:id="2269" w:name="NO2_"/>
            <w:bookmarkEnd w:id="2269"/>
            <w:r>
              <w:rPr>
                <w:b/>
                <w:spacing w:val="-5"/>
                <w:sz w:val="18"/>
              </w:rPr>
              <w:t>NO</w:t>
            </w:r>
            <w:r>
              <w:rPr>
                <w:b/>
                <w:spacing w:val="-5"/>
                <w:sz w:val="18"/>
                <w:vertAlign w:val="subscript"/>
              </w:rPr>
              <w:t>2</w:t>
            </w:r>
          </w:p>
        </w:tc>
        <w:tc>
          <w:tcPr>
            <w:tcW w:w="1194" w:type="dxa"/>
            <w:tcBorders>
              <w:bottom w:val="single" w:sz="18" w:space="0" w:color="000000"/>
            </w:tcBorders>
          </w:tcPr>
          <w:p w14:paraId="32E4C4D7" w14:textId="77777777" w:rsidR="005809CE" w:rsidRDefault="005809CE">
            <w:pPr>
              <w:pStyle w:val="TableParagraph"/>
              <w:spacing w:before="96"/>
              <w:ind w:left="0"/>
              <w:jc w:val="left"/>
              <w:rPr>
                <w:b/>
                <w:sz w:val="12"/>
              </w:rPr>
            </w:pPr>
          </w:p>
          <w:p w14:paraId="0D604127" w14:textId="77777777" w:rsidR="005809CE" w:rsidRDefault="006F7AC7">
            <w:pPr>
              <w:pStyle w:val="TableParagraph"/>
              <w:ind w:left="36"/>
              <w:rPr>
                <w:b/>
                <w:sz w:val="18"/>
              </w:rPr>
            </w:pPr>
            <w:bookmarkStart w:id="2270" w:name="PM10_"/>
            <w:bookmarkEnd w:id="2270"/>
            <w:r>
              <w:rPr>
                <w:b/>
                <w:spacing w:val="-4"/>
                <w:sz w:val="18"/>
              </w:rPr>
              <w:t>PM</w:t>
            </w:r>
            <w:r>
              <w:rPr>
                <w:b/>
                <w:spacing w:val="-4"/>
                <w:sz w:val="18"/>
                <w:vertAlign w:val="subscript"/>
              </w:rPr>
              <w:t>10</w:t>
            </w:r>
          </w:p>
        </w:tc>
      </w:tr>
      <w:tr w:rsidR="005809CE" w14:paraId="483BE4C8" w14:textId="77777777">
        <w:trPr>
          <w:trHeight w:val="715"/>
        </w:trPr>
        <w:tc>
          <w:tcPr>
            <w:tcW w:w="2110" w:type="dxa"/>
            <w:tcBorders>
              <w:top w:val="single" w:sz="18" w:space="0" w:color="000000"/>
              <w:right w:val="single" w:sz="18" w:space="0" w:color="000000"/>
            </w:tcBorders>
          </w:tcPr>
          <w:p w14:paraId="4202A8E1" w14:textId="77777777" w:rsidR="005809CE" w:rsidRDefault="006F7AC7">
            <w:pPr>
              <w:pStyle w:val="TableParagraph"/>
              <w:spacing w:before="114" w:line="256" w:lineRule="auto"/>
              <w:ind w:left="73" w:firstLine="35"/>
              <w:jc w:val="left"/>
              <w:rPr>
                <w:sz w:val="20"/>
              </w:rPr>
            </w:pPr>
            <w:r>
              <w:rPr>
                <w:sz w:val="20"/>
              </w:rPr>
              <w:t>A803</w:t>
            </w:r>
            <w:r>
              <w:rPr>
                <w:spacing w:val="-5"/>
                <w:sz w:val="20"/>
              </w:rPr>
              <w:t xml:space="preserve"> </w:t>
            </w:r>
            <w:proofErr w:type="spellStart"/>
            <w:r>
              <w:rPr>
                <w:sz w:val="20"/>
              </w:rPr>
              <w:t>Glenfuir</w:t>
            </w:r>
            <w:proofErr w:type="spellEnd"/>
            <w:r>
              <w:rPr>
                <w:spacing w:val="-4"/>
                <w:sz w:val="20"/>
              </w:rPr>
              <w:t xml:space="preserve"> </w:t>
            </w:r>
            <w:r>
              <w:rPr>
                <w:sz w:val="20"/>
              </w:rPr>
              <w:t>road</w:t>
            </w:r>
            <w:r>
              <w:rPr>
                <w:spacing w:val="-5"/>
                <w:sz w:val="20"/>
              </w:rPr>
              <w:t xml:space="preserve"> </w:t>
            </w:r>
            <w:r>
              <w:rPr>
                <w:sz w:val="20"/>
              </w:rPr>
              <w:t>to Rosebank</w:t>
            </w:r>
            <w:r>
              <w:rPr>
                <w:spacing w:val="-12"/>
                <w:sz w:val="20"/>
              </w:rPr>
              <w:t xml:space="preserve"> </w:t>
            </w:r>
            <w:r>
              <w:rPr>
                <w:spacing w:val="-2"/>
                <w:sz w:val="20"/>
              </w:rPr>
              <w:t>roundabout</w:t>
            </w:r>
          </w:p>
        </w:tc>
        <w:tc>
          <w:tcPr>
            <w:tcW w:w="1197" w:type="dxa"/>
            <w:tcBorders>
              <w:top w:val="single" w:sz="18" w:space="0" w:color="000000"/>
              <w:left w:val="single" w:sz="18" w:space="0" w:color="000000"/>
            </w:tcBorders>
          </w:tcPr>
          <w:p w14:paraId="7B159C59" w14:textId="77777777" w:rsidR="005809CE" w:rsidRDefault="005809CE">
            <w:pPr>
              <w:pStyle w:val="TableParagraph"/>
              <w:spacing w:before="8"/>
              <w:ind w:left="0"/>
              <w:jc w:val="left"/>
              <w:rPr>
                <w:b/>
                <w:sz w:val="20"/>
              </w:rPr>
            </w:pPr>
          </w:p>
          <w:p w14:paraId="071BEFA8" w14:textId="77777777" w:rsidR="005809CE" w:rsidRDefault="006F7AC7">
            <w:pPr>
              <w:pStyle w:val="TableParagraph"/>
              <w:ind w:left="26"/>
              <w:rPr>
                <w:sz w:val="20"/>
              </w:rPr>
            </w:pPr>
            <w:bookmarkStart w:id="2271" w:name="20.4_"/>
            <w:bookmarkEnd w:id="2271"/>
            <w:r>
              <w:rPr>
                <w:spacing w:val="-4"/>
                <w:sz w:val="20"/>
              </w:rPr>
              <w:t>20.4</w:t>
            </w:r>
          </w:p>
        </w:tc>
        <w:tc>
          <w:tcPr>
            <w:tcW w:w="1198" w:type="dxa"/>
            <w:tcBorders>
              <w:top w:val="single" w:sz="18" w:space="0" w:color="000000"/>
            </w:tcBorders>
          </w:tcPr>
          <w:p w14:paraId="55C5B41B" w14:textId="77777777" w:rsidR="005809CE" w:rsidRDefault="005809CE">
            <w:pPr>
              <w:pStyle w:val="TableParagraph"/>
              <w:spacing w:before="8"/>
              <w:ind w:left="0"/>
              <w:jc w:val="left"/>
              <w:rPr>
                <w:b/>
                <w:sz w:val="20"/>
              </w:rPr>
            </w:pPr>
          </w:p>
          <w:p w14:paraId="1C9B52DE" w14:textId="77777777" w:rsidR="005809CE" w:rsidRDefault="006F7AC7">
            <w:pPr>
              <w:pStyle w:val="TableParagraph"/>
              <w:ind w:left="33"/>
              <w:rPr>
                <w:sz w:val="20"/>
              </w:rPr>
            </w:pPr>
            <w:r>
              <w:rPr>
                <w:spacing w:val="-4"/>
                <w:sz w:val="20"/>
              </w:rPr>
              <w:t>15.5</w:t>
            </w:r>
          </w:p>
        </w:tc>
        <w:tc>
          <w:tcPr>
            <w:tcW w:w="1194" w:type="dxa"/>
            <w:tcBorders>
              <w:top w:val="single" w:sz="18" w:space="0" w:color="000000"/>
            </w:tcBorders>
          </w:tcPr>
          <w:p w14:paraId="0DC6C713" w14:textId="77777777" w:rsidR="005809CE" w:rsidRDefault="005809CE">
            <w:pPr>
              <w:pStyle w:val="TableParagraph"/>
              <w:spacing w:before="8"/>
              <w:ind w:left="0"/>
              <w:jc w:val="left"/>
              <w:rPr>
                <w:b/>
                <w:sz w:val="20"/>
              </w:rPr>
            </w:pPr>
          </w:p>
          <w:p w14:paraId="1DCFCEC4" w14:textId="77777777" w:rsidR="005809CE" w:rsidRDefault="006F7AC7">
            <w:pPr>
              <w:pStyle w:val="TableParagraph"/>
              <w:ind w:left="36"/>
              <w:rPr>
                <w:sz w:val="20"/>
              </w:rPr>
            </w:pPr>
            <w:bookmarkStart w:id="2272" w:name="13.57_"/>
            <w:bookmarkEnd w:id="2272"/>
            <w:r>
              <w:rPr>
                <w:spacing w:val="-2"/>
                <w:sz w:val="20"/>
              </w:rPr>
              <w:t>13.57</w:t>
            </w:r>
          </w:p>
        </w:tc>
      </w:tr>
      <w:tr w:rsidR="005809CE" w14:paraId="7CDAB8E9" w14:textId="77777777">
        <w:trPr>
          <w:trHeight w:val="724"/>
        </w:trPr>
        <w:tc>
          <w:tcPr>
            <w:tcW w:w="2110" w:type="dxa"/>
            <w:tcBorders>
              <w:right w:val="single" w:sz="18" w:space="0" w:color="000000"/>
            </w:tcBorders>
          </w:tcPr>
          <w:p w14:paraId="3CC4B39C" w14:textId="77777777" w:rsidR="005809CE" w:rsidRDefault="006F7AC7">
            <w:pPr>
              <w:pStyle w:val="TableParagraph"/>
              <w:spacing w:line="256" w:lineRule="auto"/>
              <w:ind w:left="37" w:right="2"/>
              <w:rPr>
                <w:sz w:val="20"/>
              </w:rPr>
            </w:pPr>
            <w:r>
              <w:rPr>
                <w:sz w:val="20"/>
              </w:rPr>
              <w:t>A803</w:t>
            </w:r>
            <w:r>
              <w:rPr>
                <w:spacing w:val="-13"/>
                <w:sz w:val="20"/>
              </w:rPr>
              <w:t xml:space="preserve"> </w:t>
            </w:r>
            <w:r>
              <w:rPr>
                <w:sz w:val="20"/>
              </w:rPr>
              <w:t>Bridge</w:t>
            </w:r>
            <w:r>
              <w:rPr>
                <w:spacing w:val="-13"/>
                <w:sz w:val="20"/>
              </w:rPr>
              <w:t xml:space="preserve"> </w:t>
            </w:r>
            <w:r>
              <w:rPr>
                <w:sz w:val="20"/>
              </w:rPr>
              <w:t>St</w:t>
            </w:r>
            <w:r>
              <w:rPr>
                <w:spacing w:val="-13"/>
                <w:sz w:val="20"/>
              </w:rPr>
              <w:t xml:space="preserve"> </w:t>
            </w:r>
            <w:r>
              <w:rPr>
                <w:sz w:val="20"/>
              </w:rPr>
              <w:t>to</w:t>
            </w:r>
            <w:r>
              <w:rPr>
                <w:spacing w:val="-13"/>
                <w:sz w:val="20"/>
              </w:rPr>
              <w:t xml:space="preserve"> </w:t>
            </w:r>
            <w:r>
              <w:rPr>
                <w:sz w:val="20"/>
              </w:rPr>
              <w:t>the Bypass Road</w:t>
            </w:r>
          </w:p>
          <w:p w14:paraId="612B312D" w14:textId="77777777" w:rsidR="005809CE" w:rsidRDefault="006F7AC7">
            <w:pPr>
              <w:pStyle w:val="TableParagraph"/>
              <w:spacing w:before="1" w:line="211" w:lineRule="exact"/>
              <w:ind w:left="37" w:right="2"/>
              <w:rPr>
                <w:sz w:val="20"/>
              </w:rPr>
            </w:pPr>
            <w:r>
              <w:rPr>
                <w:spacing w:val="-2"/>
                <w:sz w:val="20"/>
              </w:rPr>
              <w:t>Dennyloanhead</w:t>
            </w:r>
          </w:p>
        </w:tc>
        <w:tc>
          <w:tcPr>
            <w:tcW w:w="1197" w:type="dxa"/>
            <w:tcBorders>
              <w:left w:val="single" w:sz="18" w:space="0" w:color="000000"/>
            </w:tcBorders>
          </w:tcPr>
          <w:p w14:paraId="510A6C74" w14:textId="77777777" w:rsidR="005809CE" w:rsidRDefault="005809CE">
            <w:pPr>
              <w:pStyle w:val="TableParagraph"/>
              <w:spacing w:before="16"/>
              <w:ind w:left="0"/>
              <w:jc w:val="left"/>
              <w:rPr>
                <w:b/>
                <w:sz w:val="20"/>
              </w:rPr>
            </w:pPr>
          </w:p>
          <w:p w14:paraId="17EF8791" w14:textId="77777777" w:rsidR="005809CE" w:rsidRDefault="006F7AC7">
            <w:pPr>
              <w:pStyle w:val="TableParagraph"/>
              <w:ind w:left="26"/>
              <w:rPr>
                <w:sz w:val="20"/>
              </w:rPr>
            </w:pPr>
            <w:bookmarkStart w:id="2273" w:name="23.8_"/>
            <w:bookmarkEnd w:id="2273"/>
            <w:r>
              <w:rPr>
                <w:spacing w:val="-4"/>
                <w:sz w:val="20"/>
              </w:rPr>
              <w:t>23.8</w:t>
            </w:r>
          </w:p>
        </w:tc>
        <w:tc>
          <w:tcPr>
            <w:tcW w:w="1198" w:type="dxa"/>
          </w:tcPr>
          <w:p w14:paraId="5B308EF4" w14:textId="77777777" w:rsidR="005809CE" w:rsidRDefault="005809CE">
            <w:pPr>
              <w:pStyle w:val="TableParagraph"/>
              <w:spacing w:before="16"/>
              <w:ind w:left="0"/>
              <w:jc w:val="left"/>
              <w:rPr>
                <w:b/>
                <w:sz w:val="20"/>
              </w:rPr>
            </w:pPr>
          </w:p>
          <w:p w14:paraId="70E91934" w14:textId="77777777" w:rsidR="005809CE" w:rsidRDefault="006F7AC7">
            <w:pPr>
              <w:pStyle w:val="TableParagraph"/>
              <w:ind w:left="33"/>
              <w:rPr>
                <w:sz w:val="20"/>
              </w:rPr>
            </w:pPr>
            <w:bookmarkStart w:id="2274" w:name="17.2_"/>
            <w:bookmarkEnd w:id="2274"/>
            <w:r>
              <w:rPr>
                <w:spacing w:val="-4"/>
                <w:sz w:val="20"/>
              </w:rPr>
              <w:t>17.2</w:t>
            </w:r>
          </w:p>
        </w:tc>
        <w:tc>
          <w:tcPr>
            <w:tcW w:w="1194" w:type="dxa"/>
          </w:tcPr>
          <w:p w14:paraId="3978D5AE" w14:textId="77777777" w:rsidR="005809CE" w:rsidRDefault="005809CE">
            <w:pPr>
              <w:pStyle w:val="TableParagraph"/>
              <w:spacing w:before="16"/>
              <w:ind w:left="0"/>
              <w:jc w:val="left"/>
              <w:rPr>
                <w:b/>
                <w:sz w:val="20"/>
              </w:rPr>
            </w:pPr>
          </w:p>
          <w:p w14:paraId="6BAA3C5D" w14:textId="77777777" w:rsidR="005809CE" w:rsidRDefault="006F7AC7">
            <w:pPr>
              <w:pStyle w:val="TableParagraph"/>
              <w:ind w:left="36"/>
              <w:rPr>
                <w:sz w:val="20"/>
              </w:rPr>
            </w:pPr>
            <w:bookmarkStart w:id="2275" w:name="13.66_"/>
            <w:bookmarkEnd w:id="2275"/>
            <w:r>
              <w:rPr>
                <w:spacing w:val="-2"/>
                <w:sz w:val="20"/>
              </w:rPr>
              <w:t>13.66</w:t>
            </w:r>
          </w:p>
        </w:tc>
      </w:tr>
      <w:tr w:rsidR="005809CE" w14:paraId="72E705BB" w14:textId="77777777">
        <w:trPr>
          <w:trHeight w:val="967"/>
        </w:trPr>
        <w:tc>
          <w:tcPr>
            <w:tcW w:w="2110" w:type="dxa"/>
            <w:tcBorders>
              <w:right w:val="single" w:sz="18" w:space="0" w:color="000000"/>
            </w:tcBorders>
          </w:tcPr>
          <w:p w14:paraId="6DF4D008" w14:textId="77777777" w:rsidR="005809CE" w:rsidRDefault="006F7AC7">
            <w:pPr>
              <w:pStyle w:val="TableParagraph"/>
              <w:spacing w:before="123" w:line="256" w:lineRule="auto"/>
              <w:ind w:left="37"/>
              <w:rPr>
                <w:sz w:val="20"/>
              </w:rPr>
            </w:pPr>
            <w:r>
              <w:rPr>
                <w:sz w:val="20"/>
              </w:rPr>
              <w:t>B9132</w:t>
            </w:r>
            <w:r>
              <w:rPr>
                <w:spacing w:val="-14"/>
                <w:sz w:val="20"/>
              </w:rPr>
              <w:t xml:space="preserve"> </w:t>
            </w:r>
            <w:r>
              <w:rPr>
                <w:sz w:val="20"/>
              </w:rPr>
              <w:t>Abbots</w:t>
            </w:r>
            <w:r>
              <w:rPr>
                <w:spacing w:val="-14"/>
                <w:sz w:val="20"/>
              </w:rPr>
              <w:t xml:space="preserve"> </w:t>
            </w:r>
            <w:r>
              <w:rPr>
                <w:sz w:val="20"/>
              </w:rPr>
              <w:t>Road (Newhouse</w:t>
            </w:r>
            <w:r>
              <w:rPr>
                <w:spacing w:val="-14"/>
                <w:sz w:val="20"/>
              </w:rPr>
              <w:t xml:space="preserve"> </w:t>
            </w:r>
            <w:r>
              <w:rPr>
                <w:sz w:val="20"/>
              </w:rPr>
              <w:t>Road</w:t>
            </w:r>
            <w:r>
              <w:rPr>
                <w:spacing w:val="-14"/>
                <w:sz w:val="20"/>
              </w:rPr>
              <w:t xml:space="preserve"> </w:t>
            </w:r>
            <w:r>
              <w:rPr>
                <w:sz w:val="20"/>
              </w:rPr>
              <w:t>to Bo'ness Rd)</w:t>
            </w:r>
          </w:p>
        </w:tc>
        <w:tc>
          <w:tcPr>
            <w:tcW w:w="1197" w:type="dxa"/>
            <w:tcBorders>
              <w:left w:val="single" w:sz="18" w:space="0" w:color="000000"/>
            </w:tcBorders>
          </w:tcPr>
          <w:p w14:paraId="63DDB9D1" w14:textId="77777777" w:rsidR="005809CE" w:rsidRDefault="005809CE">
            <w:pPr>
              <w:pStyle w:val="TableParagraph"/>
              <w:spacing w:before="137"/>
              <w:ind w:left="0"/>
              <w:jc w:val="left"/>
              <w:rPr>
                <w:b/>
                <w:sz w:val="20"/>
              </w:rPr>
            </w:pPr>
          </w:p>
          <w:p w14:paraId="4C2E6AF4" w14:textId="77777777" w:rsidR="005809CE" w:rsidRDefault="006F7AC7">
            <w:pPr>
              <w:pStyle w:val="TableParagraph"/>
              <w:ind w:left="26"/>
              <w:rPr>
                <w:sz w:val="20"/>
              </w:rPr>
            </w:pPr>
            <w:bookmarkStart w:id="2276" w:name="22.8_"/>
            <w:bookmarkEnd w:id="2276"/>
            <w:r>
              <w:rPr>
                <w:spacing w:val="-4"/>
                <w:sz w:val="20"/>
              </w:rPr>
              <w:t>22.8</w:t>
            </w:r>
          </w:p>
        </w:tc>
        <w:tc>
          <w:tcPr>
            <w:tcW w:w="1198" w:type="dxa"/>
          </w:tcPr>
          <w:p w14:paraId="2BC9FF4A" w14:textId="77777777" w:rsidR="005809CE" w:rsidRDefault="005809CE">
            <w:pPr>
              <w:pStyle w:val="TableParagraph"/>
              <w:spacing w:before="137"/>
              <w:ind w:left="0"/>
              <w:jc w:val="left"/>
              <w:rPr>
                <w:b/>
                <w:sz w:val="20"/>
              </w:rPr>
            </w:pPr>
          </w:p>
          <w:p w14:paraId="7F537BE4" w14:textId="77777777" w:rsidR="005809CE" w:rsidRDefault="006F7AC7">
            <w:pPr>
              <w:pStyle w:val="TableParagraph"/>
              <w:ind w:left="33"/>
              <w:rPr>
                <w:sz w:val="20"/>
              </w:rPr>
            </w:pPr>
            <w:bookmarkStart w:id="2277" w:name="15.5_"/>
            <w:bookmarkEnd w:id="2277"/>
            <w:r>
              <w:rPr>
                <w:spacing w:val="-4"/>
                <w:sz w:val="20"/>
              </w:rPr>
              <w:t>15.5</w:t>
            </w:r>
          </w:p>
        </w:tc>
        <w:tc>
          <w:tcPr>
            <w:tcW w:w="1194" w:type="dxa"/>
          </w:tcPr>
          <w:p w14:paraId="40C4DB01" w14:textId="77777777" w:rsidR="005809CE" w:rsidRDefault="005809CE">
            <w:pPr>
              <w:pStyle w:val="TableParagraph"/>
              <w:spacing w:before="137"/>
              <w:ind w:left="0"/>
              <w:jc w:val="left"/>
              <w:rPr>
                <w:b/>
                <w:sz w:val="20"/>
              </w:rPr>
            </w:pPr>
          </w:p>
          <w:p w14:paraId="5B1294E5" w14:textId="77777777" w:rsidR="005809CE" w:rsidRDefault="006F7AC7">
            <w:pPr>
              <w:pStyle w:val="TableParagraph"/>
              <w:ind w:left="36"/>
              <w:rPr>
                <w:sz w:val="20"/>
              </w:rPr>
            </w:pPr>
            <w:bookmarkStart w:id="2278" w:name="12.83_"/>
            <w:bookmarkEnd w:id="2278"/>
            <w:r>
              <w:rPr>
                <w:spacing w:val="-2"/>
                <w:sz w:val="20"/>
              </w:rPr>
              <w:t>12.83</w:t>
            </w:r>
          </w:p>
        </w:tc>
      </w:tr>
    </w:tbl>
    <w:p w14:paraId="23D3D065" w14:textId="77777777" w:rsidR="005809CE" w:rsidRDefault="005809CE">
      <w:pPr>
        <w:pStyle w:val="BodyText"/>
        <w:spacing w:before="128"/>
        <w:rPr>
          <w:b/>
        </w:rPr>
      </w:pPr>
    </w:p>
    <w:p w14:paraId="0FEE771B" w14:textId="77777777" w:rsidR="005809CE" w:rsidRDefault="006F7AC7">
      <w:pPr>
        <w:tabs>
          <w:tab w:val="left" w:pos="1558"/>
        </w:tabs>
        <w:ind w:left="118"/>
        <w:rPr>
          <w:b/>
        </w:rPr>
      </w:pPr>
      <w:r>
        <w:rPr>
          <w:noProof/>
        </w:rPr>
        <w:drawing>
          <wp:anchor distT="0" distB="0" distL="0" distR="0" simplePos="0" relativeHeight="476626944" behindDoc="1" locked="0" layoutInCell="1" allowOverlap="1" wp14:anchorId="0440991B" wp14:editId="55DF7C6D">
            <wp:simplePos x="0" y="0"/>
            <wp:positionH relativeFrom="page">
              <wp:posOffset>2726435</wp:posOffset>
            </wp:positionH>
            <wp:positionV relativeFrom="paragraph">
              <wp:posOffset>-854927</wp:posOffset>
            </wp:positionV>
            <wp:extent cx="2103120" cy="3325228"/>
            <wp:effectExtent l="0" t="0" r="0" b="8890"/>
            <wp:wrapNone/>
            <wp:docPr id="216" name="Imag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03120" cy="3325228"/>
                    </a:xfrm>
                    <a:prstGeom prst="rect">
                      <a:avLst/>
                    </a:prstGeom>
                  </pic:spPr>
                </pic:pic>
              </a:graphicData>
            </a:graphic>
          </wp:anchor>
        </w:drawing>
      </w:r>
      <w:bookmarkStart w:id="2279" w:name="TableA6_OtherinputdatatotheDMRBruns._"/>
      <w:bookmarkEnd w:id="2279"/>
      <w:r>
        <w:rPr>
          <w:b/>
        </w:rPr>
        <w:t>Table</w:t>
      </w:r>
      <w:r>
        <w:rPr>
          <w:b/>
          <w:spacing w:val="-1"/>
        </w:rPr>
        <w:t xml:space="preserve"> </w:t>
      </w:r>
      <w:r>
        <w:rPr>
          <w:b/>
          <w:spacing w:val="-5"/>
        </w:rPr>
        <w:t>A6</w:t>
      </w:r>
      <w:r>
        <w:rPr>
          <w:b/>
        </w:rPr>
        <w:tab/>
        <w:t>Other</w:t>
      </w:r>
      <w:r>
        <w:rPr>
          <w:b/>
          <w:spacing w:val="-4"/>
        </w:rPr>
        <w:t xml:space="preserve"> </w:t>
      </w:r>
      <w:r>
        <w:rPr>
          <w:b/>
        </w:rPr>
        <w:t>input</w:t>
      </w:r>
      <w:r>
        <w:rPr>
          <w:b/>
          <w:spacing w:val="-3"/>
        </w:rPr>
        <w:t xml:space="preserve"> </w:t>
      </w:r>
      <w:r>
        <w:rPr>
          <w:b/>
        </w:rPr>
        <w:t>data</w:t>
      </w:r>
      <w:r>
        <w:rPr>
          <w:b/>
          <w:spacing w:val="-4"/>
        </w:rPr>
        <w:t xml:space="preserve"> </w:t>
      </w:r>
      <w:r>
        <w:rPr>
          <w:b/>
        </w:rPr>
        <w:t>to</w:t>
      </w:r>
      <w:r>
        <w:rPr>
          <w:b/>
          <w:spacing w:val="-4"/>
        </w:rPr>
        <w:t xml:space="preserve"> </w:t>
      </w:r>
      <w:r>
        <w:rPr>
          <w:b/>
        </w:rPr>
        <w:t>the</w:t>
      </w:r>
      <w:r>
        <w:rPr>
          <w:b/>
          <w:spacing w:val="-5"/>
        </w:rPr>
        <w:t xml:space="preserve"> </w:t>
      </w:r>
      <w:r>
        <w:rPr>
          <w:b/>
        </w:rPr>
        <w:t>DMRB</w:t>
      </w:r>
      <w:r>
        <w:rPr>
          <w:b/>
          <w:spacing w:val="-2"/>
        </w:rPr>
        <w:t xml:space="preserve"> </w:t>
      </w:r>
      <w:r>
        <w:rPr>
          <w:b/>
          <w:spacing w:val="-4"/>
        </w:rPr>
        <w:t>runs.</w:t>
      </w:r>
    </w:p>
    <w:p w14:paraId="4A5BF411" w14:textId="77777777" w:rsidR="005809CE" w:rsidRDefault="005809CE">
      <w:pPr>
        <w:pStyle w:val="BodyText"/>
        <w:spacing w:before="153"/>
        <w:rPr>
          <w:b/>
          <w:sz w:val="20"/>
        </w:rPr>
      </w:pPr>
    </w:p>
    <w:tbl>
      <w:tblPr>
        <w:tblW w:w="0" w:type="auto"/>
        <w:tblInd w:w="1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20"/>
        <w:gridCol w:w="1010"/>
        <w:gridCol w:w="1325"/>
        <w:gridCol w:w="1325"/>
        <w:gridCol w:w="1148"/>
      </w:tblGrid>
      <w:tr w:rsidR="005809CE" w14:paraId="14AFEDA0" w14:textId="77777777">
        <w:trPr>
          <w:trHeight w:val="1451"/>
        </w:trPr>
        <w:tc>
          <w:tcPr>
            <w:tcW w:w="2220" w:type="dxa"/>
            <w:tcBorders>
              <w:bottom w:val="single" w:sz="18" w:space="0" w:color="000000"/>
              <w:right w:val="single" w:sz="18" w:space="0" w:color="000000"/>
            </w:tcBorders>
          </w:tcPr>
          <w:p w14:paraId="44AEFEED" w14:textId="77777777" w:rsidR="005809CE" w:rsidRDefault="005809CE">
            <w:pPr>
              <w:pStyle w:val="TableParagraph"/>
              <w:ind w:left="0"/>
              <w:jc w:val="left"/>
              <w:rPr>
                <w:b/>
                <w:sz w:val="18"/>
              </w:rPr>
            </w:pPr>
          </w:p>
          <w:p w14:paraId="0876A045" w14:textId="77777777" w:rsidR="005809CE" w:rsidRDefault="005809CE">
            <w:pPr>
              <w:pStyle w:val="TableParagraph"/>
              <w:spacing w:before="199"/>
              <w:ind w:left="0"/>
              <w:jc w:val="left"/>
              <w:rPr>
                <w:b/>
                <w:sz w:val="18"/>
              </w:rPr>
            </w:pPr>
          </w:p>
          <w:p w14:paraId="49EF2632" w14:textId="77777777" w:rsidR="005809CE" w:rsidRDefault="006F7AC7">
            <w:pPr>
              <w:pStyle w:val="TableParagraph"/>
              <w:ind w:left="39" w:right="4"/>
              <w:rPr>
                <w:b/>
                <w:sz w:val="18"/>
              </w:rPr>
            </w:pPr>
            <w:bookmarkStart w:id="2280" w:name="Link_"/>
            <w:bookmarkEnd w:id="2280"/>
            <w:r>
              <w:rPr>
                <w:b/>
                <w:spacing w:val="-4"/>
                <w:sz w:val="18"/>
              </w:rPr>
              <w:t>Link</w:t>
            </w:r>
          </w:p>
        </w:tc>
        <w:tc>
          <w:tcPr>
            <w:tcW w:w="1010" w:type="dxa"/>
            <w:tcBorders>
              <w:left w:val="single" w:sz="18" w:space="0" w:color="000000"/>
              <w:bottom w:val="single" w:sz="18" w:space="0" w:color="000000"/>
            </w:tcBorders>
          </w:tcPr>
          <w:p w14:paraId="76992FAA" w14:textId="77777777" w:rsidR="005809CE" w:rsidRDefault="005809CE">
            <w:pPr>
              <w:pStyle w:val="TableParagraph"/>
              <w:ind w:left="0"/>
              <w:jc w:val="left"/>
              <w:rPr>
                <w:b/>
                <w:sz w:val="18"/>
              </w:rPr>
            </w:pPr>
          </w:p>
          <w:p w14:paraId="6DC6955A" w14:textId="77777777" w:rsidR="005809CE" w:rsidRDefault="005809CE">
            <w:pPr>
              <w:pStyle w:val="TableParagraph"/>
              <w:spacing w:before="199"/>
              <w:ind w:left="0"/>
              <w:jc w:val="left"/>
              <w:rPr>
                <w:b/>
                <w:sz w:val="18"/>
              </w:rPr>
            </w:pPr>
          </w:p>
          <w:p w14:paraId="765C7CA0" w14:textId="77777777" w:rsidR="005809CE" w:rsidRDefault="006F7AC7">
            <w:pPr>
              <w:pStyle w:val="TableParagraph"/>
              <w:ind w:left="30" w:right="7"/>
              <w:rPr>
                <w:b/>
                <w:sz w:val="18"/>
              </w:rPr>
            </w:pPr>
            <w:bookmarkStart w:id="2281" w:name="%HGV_"/>
            <w:bookmarkEnd w:id="2281"/>
            <w:r>
              <w:rPr>
                <w:b/>
                <w:spacing w:val="-4"/>
                <w:sz w:val="18"/>
              </w:rPr>
              <w:t>%HGV</w:t>
            </w:r>
          </w:p>
        </w:tc>
        <w:tc>
          <w:tcPr>
            <w:tcW w:w="1325" w:type="dxa"/>
            <w:tcBorders>
              <w:bottom w:val="single" w:sz="18" w:space="0" w:color="000000"/>
            </w:tcBorders>
          </w:tcPr>
          <w:p w14:paraId="55260BB9" w14:textId="77777777" w:rsidR="005809CE" w:rsidRDefault="005809CE">
            <w:pPr>
              <w:pStyle w:val="TableParagraph"/>
              <w:ind w:left="0"/>
              <w:jc w:val="left"/>
              <w:rPr>
                <w:b/>
                <w:sz w:val="18"/>
              </w:rPr>
            </w:pPr>
          </w:p>
          <w:p w14:paraId="2F9C8CF4" w14:textId="77777777" w:rsidR="005809CE" w:rsidRDefault="005809CE">
            <w:pPr>
              <w:pStyle w:val="TableParagraph"/>
              <w:spacing w:before="83"/>
              <w:ind w:left="0"/>
              <w:jc w:val="left"/>
              <w:rPr>
                <w:b/>
                <w:sz w:val="18"/>
              </w:rPr>
            </w:pPr>
          </w:p>
          <w:p w14:paraId="23D830D4" w14:textId="77777777" w:rsidR="005809CE" w:rsidRDefault="006F7AC7">
            <w:pPr>
              <w:pStyle w:val="TableParagraph"/>
              <w:spacing w:line="271" w:lineRule="auto"/>
              <w:ind w:left="503" w:hanging="384"/>
              <w:jc w:val="left"/>
              <w:rPr>
                <w:b/>
                <w:sz w:val="18"/>
              </w:rPr>
            </w:pPr>
            <w:bookmarkStart w:id="2282" w:name="Meanspeed,_kph_"/>
            <w:bookmarkEnd w:id="2282"/>
            <w:r>
              <w:rPr>
                <w:b/>
                <w:sz w:val="18"/>
              </w:rPr>
              <w:t>Mean</w:t>
            </w:r>
            <w:r>
              <w:rPr>
                <w:b/>
                <w:spacing w:val="-13"/>
                <w:sz w:val="18"/>
              </w:rPr>
              <w:t xml:space="preserve"> </w:t>
            </w:r>
            <w:r>
              <w:rPr>
                <w:b/>
                <w:sz w:val="18"/>
              </w:rPr>
              <w:t xml:space="preserve">speed, </w:t>
            </w:r>
            <w:r>
              <w:rPr>
                <w:b/>
                <w:spacing w:val="-4"/>
                <w:sz w:val="18"/>
              </w:rPr>
              <w:t>kph</w:t>
            </w:r>
          </w:p>
        </w:tc>
        <w:tc>
          <w:tcPr>
            <w:tcW w:w="1325" w:type="dxa"/>
            <w:tcBorders>
              <w:bottom w:val="single" w:sz="18" w:space="0" w:color="000000"/>
            </w:tcBorders>
          </w:tcPr>
          <w:p w14:paraId="37D5F3BB" w14:textId="77777777" w:rsidR="005809CE" w:rsidRDefault="005809CE">
            <w:pPr>
              <w:pStyle w:val="TableParagraph"/>
              <w:spacing w:before="55"/>
              <w:ind w:left="0"/>
              <w:jc w:val="left"/>
              <w:rPr>
                <w:b/>
                <w:sz w:val="18"/>
              </w:rPr>
            </w:pPr>
          </w:p>
          <w:p w14:paraId="25F4280C" w14:textId="77777777" w:rsidR="005809CE" w:rsidRDefault="006F7AC7">
            <w:pPr>
              <w:pStyle w:val="TableParagraph"/>
              <w:spacing w:line="271" w:lineRule="auto"/>
              <w:ind w:left="35"/>
              <w:rPr>
                <w:b/>
                <w:sz w:val="18"/>
              </w:rPr>
            </w:pPr>
            <w:bookmarkStart w:id="2283" w:name="Distance_(closest)_receptorto_centrelink"/>
            <w:bookmarkEnd w:id="2283"/>
            <w:r>
              <w:rPr>
                <w:b/>
                <w:spacing w:val="-2"/>
                <w:sz w:val="18"/>
              </w:rPr>
              <w:t xml:space="preserve">Distance (closest) </w:t>
            </w:r>
            <w:r>
              <w:rPr>
                <w:b/>
                <w:sz w:val="18"/>
              </w:rPr>
              <w:t xml:space="preserve">receptor to </w:t>
            </w:r>
            <w:proofErr w:type="spellStart"/>
            <w:r>
              <w:rPr>
                <w:b/>
                <w:sz w:val="18"/>
              </w:rPr>
              <w:t>centre</w:t>
            </w:r>
            <w:proofErr w:type="spellEnd"/>
            <w:r>
              <w:rPr>
                <w:b/>
                <w:spacing w:val="-15"/>
                <w:sz w:val="18"/>
              </w:rPr>
              <w:t xml:space="preserve"> </w:t>
            </w:r>
            <w:r>
              <w:rPr>
                <w:b/>
                <w:sz w:val="18"/>
              </w:rPr>
              <w:t>link,</w:t>
            </w:r>
            <w:r>
              <w:rPr>
                <w:b/>
                <w:spacing w:val="-12"/>
                <w:sz w:val="18"/>
              </w:rPr>
              <w:t xml:space="preserve"> </w:t>
            </w:r>
            <w:r>
              <w:rPr>
                <w:b/>
                <w:sz w:val="18"/>
              </w:rPr>
              <w:t>m</w:t>
            </w:r>
          </w:p>
        </w:tc>
        <w:tc>
          <w:tcPr>
            <w:tcW w:w="1148" w:type="dxa"/>
            <w:tcBorders>
              <w:bottom w:val="single" w:sz="18" w:space="0" w:color="000000"/>
            </w:tcBorders>
          </w:tcPr>
          <w:p w14:paraId="22B12968" w14:textId="77777777" w:rsidR="005809CE" w:rsidRDefault="005809CE">
            <w:pPr>
              <w:pStyle w:val="TableParagraph"/>
              <w:ind w:left="0"/>
              <w:jc w:val="left"/>
              <w:rPr>
                <w:b/>
                <w:sz w:val="18"/>
              </w:rPr>
            </w:pPr>
          </w:p>
          <w:p w14:paraId="018E347B" w14:textId="77777777" w:rsidR="005809CE" w:rsidRDefault="005809CE">
            <w:pPr>
              <w:pStyle w:val="TableParagraph"/>
              <w:spacing w:before="199"/>
              <w:ind w:left="0"/>
              <w:jc w:val="left"/>
              <w:rPr>
                <w:b/>
                <w:sz w:val="18"/>
              </w:rPr>
            </w:pPr>
          </w:p>
          <w:p w14:paraId="478000EA" w14:textId="77777777" w:rsidR="005809CE" w:rsidRDefault="006F7AC7">
            <w:pPr>
              <w:pStyle w:val="TableParagraph"/>
              <w:ind w:left="36"/>
              <w:rPr>
                <w:b/>
                <w:sz w:val="18"/>
              </w:rPr>
            </w:pPr>
            <w:bookmarkStart w:id="2284" w:name="AADT_"/>
            <w:bookmarkEnd w:id="2284"/>
            <w:r>
              <w:rPr>
                <w:b/>
                <w:spacing w:val="-4"/>
                <w:sz w:val="18"/>
              </w:rPr>
              <w:t>AADT</w:t>
            </w:r>
          </w:p>
        </w:tc>
      </w:tr>
      <w:tr w:rsidR="005809CE" w14:paraId="7D5A8AAC" w14:textId="77777777">
        <w:trPr>
          <w:trHeight w:val="701"/>
        </w:trPr>
        <w:tc>
          <w:tcPr>
            <w:tcW w:w="2220" w:type="dxa"/>
            <w:tcBorders>
              <w:top w:val="single" w:sz="18" w:space="0" w:color="000000"/>
              <w:right w:val="single" w:sz="18" w:space="0" w:color="000000"/>
            </w:tcBorders>
          </w:tcPr>
          <w:p w14:paraId="3C3BBF2F" w14:textId="77777777" w:rsidR="005809CE" w:rsidRDefault="006F7AC7">
            <w:pPr>
              <w:pStyle w:val="TableParagraph"/>
              <w:spacing w:before="129" w:line="259" w:lineRule="auto"/>
              <w:ind w:left="217" w:firstLine="31"/>
              <w:jc w:val="left"/>
              <w:rPr>
                <w:sz w:val="18"/>
              </w:rPr>
            </w:pPr>
            <w:bookmarkStart w:id="2285" w:name="A803_Glenfuir_road_to_Rosebank_roundabou"/>
            <w:bookmarkEnd w:id="2285"/>
            <w:r>
              <w:rPr>
                <w:sz w:val="18"/>
              </w:rPr>
              <w:t xml:space="preserve">A803 </w:t>
            </w:r>
            <w:proofErr w:type="spellStart"/>
            <w:r>
              <w:rPr>
                <w:sz w:val="18"/>
              </w:rPr>
              <w:t>Glenfuir</w:t>
            </w:r>
            <w:proofErr w:type="spellEnd"/>
            <w:r>
              <w:rPr>
                <w:sz w:val="18"/>
              </w:rPr>
              <w:t xml:space="preserve"> road to Rosebank</w:t>
            </w:r>
            <w:r>
              <w:rPr>
                <w:spacing w:val="-8"/>
                <w:sz w:val="18"/>
              </w:rPr>
              <w:t xml:space="preserve"> </w:t>
            </w:r>
            <w:r>
              <w:rPr>
                <w:spacing w:val="-2"/>
                <w:sz w:val="18"/>
              </w:rPr>
              <w:t>roundabout</w:t>
            </w:r>
          </w:p>
        </w:tc>
        <w:tc>
          <w:tcPr>
            <w:tcW w:w="1010" w:type="dxa"/>
            <w:tcBorders>
              <w:top w:val="single" w:sz="18" w:space="0" w:color="000000"/>
              <w:left w:val="single" w:sz="18" w:space="0" w:color="000000"/>
            </w:tcBorders>
          </w:tcPr>
          <w:p w14:paraId="5B22406B" w14:textId="77777777" w:rsidR="005809CE" w:rsidRDefault="005809CE">
            <w:pPr>
              <w:pStyle w:val="TableParagraph"/>
              <w:spacing w:before="35"/>
              <w:ind w:left="0"/>
              <w:jc w:val="left"/>
              <w:rPr>
                <w:b/>
                <w:sz w:val="18"/>
              </w:rPr>
            </w:pPr>
          </w:p>
          <w:p w14:paraId="4C0E3A9D" w14:textId="77777777" w:rsidR="005809CE" w:rsidRDefault="006F7AC7">
            <w:pPr>
              <w:pStyle w:val="TableParagraph"/>
              <w:ind w:left="30" w:right="5"/>
              <w:rPr>
                <w:sz w:val="18"/>
              </w:rPr>
            </w:pPr>
            <w:r>
              <w:rPr>
                <w:spacing w:val="-5"/>
                <w:sz w:val="18"/>
              </w:rPr>
              <w:t>5%</w:t>
            </w:r>
          </w:p>
        </w:tc>
        <w:tc>
          <w:tcPr>
            <w:tcW w:w="1325" w:type="dxa"/>
            <w:tcBorders>
              <w:top w:val="single" w:sz="18" w:space="0" w:color="000000"/>
            </w:tcBorders>
          </w:tcPr>
          <w:p w14:paraId="58EB6888" w14:textId="77777777" w:rsidR="005809CE" w:rsidRDefault="005809CE">
            <w:pPr>
              <w:pStyle w:val="TableParagraph"/>
              <w:spacing w:before="35"/>
              <w:ind w:left="0"/>
              <w:jc w:val="left"/>
              <w:rPr>
                <w:b/>
                <w:sz w:val="18"/>
              </w:rPr>
            </w:pPr>
          </w:p>
          <w:p w14:paraId="5A161EE4" w14:textId="77777777" w:rsidR="005809CE" w:rsidRDefault="006F7AC7">
            <w:pPr>
              <w:pStyle w:val="TableParagraph"/>
              <w:ind w:left="35" w:right="3"/>
              <w:rPr>
                <w:sz w:val="18"/>
              </w:rPr>
            </w:pPr>
            <w:r>
              <w:rPr>
                <w:spacing w:val="-5"/>
                <w:sz w:val="18"/>
              </w:rPr>
              <w:t>40</w:t>
            </w:r>
          </w:p>
        </w:tc>
        <w:tc>
          <w:tcPr>
            <w:tcW w:w="1325" w:type="dxa"/>
            <w:tcBorders>
              <w:top w:val="single" w:sz="18" w:space="0" w:color="000000"/>
            </w:tcBorders>
          </w:tcPr>
          <w:p w14:paraId="1DAC09D7" w14:textId="77777777" w:rsidR="005809CE" w:rsidRDefault="005809CE">
            <w:pPr>
              <w:pStyle w:val="TableParagraph"/>
              <w:spacing w:before="35"/>
              <w:ind w:left="0"/>
              <w:jc w:val="left"/>
              <w:rPr>
                <w:b/>
                <w:sz w:val="18"/>
              </w:rPr>
            </w:pPr>
          </w:p>
          <w:p w14:paraId="6C023DFE" w14:textId="77777777" w:rsidR="005809CE" w:rsidRDefault="006F7AC7">
            <w:pPr>
              <w:pStyle w:val="TableParagraph"/>
              <w:ind w:left="35" w:right="5"/>
              <w:rPr>
                <w:sz w:val="18"/>
              </w:rPr>
            </w:pPr>
            <w:bookmarkStart w:id="2286" w:name="6.3_"/>
            <w:bookmarkEnd w:id="2286"/>
            <w:r>
              <w:rPr>
                <w:spacing w:val="-5"/>
                <w:sz w:val="18"/>
              </w:rPr>
              <w:t>6.3</w:t>
            </w:r>
          </w:p>
        </w:tc>
        <w:tc>
          <w:tcPr>
            <w:tcW w:w="1148" w:type="dxa"/>
            <w:tcBorders>
              <w:top w:val="single" w:sz="18" w:space="0" w:color="000000"/>
            </w:tcBorders>
          </w:tcPr>
          <w:p w14:paraId="2D111EA7" w14:textId="77777777" w:rsidR="005809CE" w:rsidRDefault="005809CE">
            <w:pPr>
              <w:pStyle w:val="TableParagraph"/>
              <w:spacing w:before="35"/>
              <w:ind w:left="0"/>
              <w:jc w:val="left"/>
              <w:rPr>
                <w:b/>
                <w:sz w:val="18"/>
              </w:rPr>
            </w:pPr>
          </w:p>
          <w:p w14:paraId="04D1BD5F" w14:textId="77777777" w:rsidR="005809CE" w:rsidRDefault="006F7AC7">
            <w:pPr>
              <w:pStyle w:val="TableParagraph"/>
              <w:ind w:left="36" w:right="3"/>
              <w:rPr>
                <w:sz w:val="18"/>
              </w:rPr>
            </w:pPr>
            <w:bookmarkStart w:id="2287" w:name="22,117_"/>
            <w:bookmarkEnd w:id="2287"/>
            <w:r>
              <w:rPr>
                <w:spacing w:val="-2"/>
                <w:sz w:val="18"/>
              </w:rPr>
              <w:t>22,117</w:t>
            </w:r>
          </w:p>
        </w:tc>
      </w:tr>
      <w:tr w:rsidR="005809CE" w14:paraId="4BF3A1B7" w14:textId="77777777">
        <w:trPr>
          <w:trHeight w:val="710"/>
        </w:trPr>
        <w:tc>
          <w:tcPr>
            <w:tcW w:w="2220" w:type="dxa"/>
            <w:tcBorders>
              <w:right w:val="single" w:sz="18" w:space="0" w:color="000000"/>
            </w:tcBorders>
          </w:tcPr>
          <w:p w14:paraId="1586EC49" w14:textId="77777777" w:rsidR="005809CE" w:rsidRDefault="006F7AC7">
            <w:pPr>
              <w:pStyle w:val="TableParagraph"/>
              <w:spacing w:line="224" w:lineRule="exact"/>
              <w:ind w:left="39" w:right="6"/>
              <w:rPr>
                <w:sz w:val="20"/>
              </w:rPr>
            </w:pPr>
            <w:bookmarkStart w:id="2288" w:name="A803_Bridge_St_to_the_Bypass_Road_Dennyl"/>
            <w:bookmarkEnd w:id="2288"/>
            <w:r>
              <w:rPr>
                <w:sz w:val="20"/>
              </w:rPr>
              <w:t>A803</w:t>
            </w:r>
            <w:r>
              <w:rPr>
                <w:spacing w:val="-9"/>
                <w:sz w:val="20"/>
              </w:rPr>
              <w:t xml:space="preserve"> </w:t>
            </w:r>
            <w:r>
              <w:rPr>
                <w:sz w:val="20"/>
              </w:rPr>
              <w:t>Bridge</w:t>
            </w:r>
            <w:r>
              <w:rPr>
                <w:spacing w:val="-7"/>
                <w:sz w:val="20"/>
              </w:rPr>
              <w:t xml:space="preserve"> </w:t>
            </w:r>
            <w:r>
              <w:rPr>
                <w:sz w:val="20"/>
              </w:rPr>
              <w:t>St</w:t>
            </w:r>
            <w:r>
              <w:rPr>
                <w:spacing w:val="-7"/>
                <w:sz w:val="20"/>
              </w:rPr>
              <w:t xml:space="preserve"> </w:t>
            </w:r>
            <w:r>
              <w:rPr>
                <w:sz w:val="20"/>
              </w:rPr>
              <w:t>to</w:t>
            </w:r>
            <w:r>
              <w:rPr>
                <w:spacing w:val="-6"/>
                <w:sz w:val="20"/>
              </w:rPr>
              <w:t xml:space="preserve"> </w:t>
            </w:r>
            <w:r>
              <w:rPr>
                <w:spacing w:val="-5"/>
                <w:sz w:val="20"/>
              </w:rPr>
              <w:t>the</w:t>
            </w:r>
          </w:p>
          <w:p w14:paraId="74237379" w14:textId="77777777" w:rsidR="005809CE" w:rsidRDefault="006F7AC7">
            <w:pPr>
              <w:pStyle w:val="TableParagraph"/>
              <w:spacing w:line="240" w:lineRule="atLeast"/>
              <w:ind w:left="39"/>
              <w:rPr>
                <w:sz w:val="20"/>
              </w:rPr>
            </w:pPr>
            <w:r>
              <w:rPr>
                <w:sz w:val="20"/>
              </w:rPr>
              <w:t xml:space="preserve">Bypass Road </w:t>
            </w:r>
            <w:r>
              <w:rPr>
                <w:spacing w:val="-2"/>
                <w:sz w:val="20"/>
              </w:rPr>
              <w:t>Dennyloanhead</w:t>
            </w:r>
          </w:p>
        </w:tc>
        <w:tc>
          <w:tcPr>
            <w:tcW w:w="1010" w:type="dxa"/>
            <w:tcBorders>
              <w:left w:val="single" w:sz="18" w:space="0" w:color="000000"/>
            </w:tcBorders>
          </w:tcPr>
          <w:p w14:paraId="0F11E9B0" w14:textId="77777777" w:rsidR="005809CE" w:rsidRDefault="005809CE">
            <w:pPr>
              <w:pStyle w:val="TableParagraph"/>
              <w:spacing w:before="45"/>
              <w:ind w:left="0"/>
              <w:jc w:val="left"/>
              <w:rPr>
                <w:b/>
                <w:sz w:val="18"/>
              </w:rPr>
            </w:pPr>
          </w:p>
          <w:p w14:paraId="3D3EBAD0" w14:textId="77777777" w:rsidR="005809CE" w:rsidRDefault="006F7AC7">
            <w:pPr>
              <w:pStyle w:val="TableParagraph"/>
              <w:ind w:left="30" w:right="5"/>
              <w:rPr>
                <w:sz w:val="18"/>
              </w:rPr>
            </w:pPr>
            <w:r>
              <w:rPr>
                <w:spacing w:val="-5"/>
                <w:sz w:val="18"/>
              </w:rPr>
              <w:t>5%</w:t>
            </w:r>
          </w:p>
        </w:tc>
        <w:tc>
          <w:tcPr>
            <w:tcW w:w="1325" w:type="dxa"/>
          </w:tcPr>
          <w:p w14:paraId="2A91880B" w14:textId="77777777" w:rsidR="005809CE" w:rsidRDefault="005809CE">
            <w:pPr>
              <w:pStyle w:val="TableParagraph"/>
              <w:spacing w:before="45"/>
              <w:ind w:left="0"/>
              <w:jc w:val="left"/>
              <w:rPr>
                <w:b/>
                <w:sz w:val="18"/>
              </w:rPr>
            </w:pPr>
          </w:p>
          <w:p w14:paraId="2C1CD69A" w14:textId="77777777" w:rsidR="005809CE" w:rsidRDefault="006F7AC7">
            <w:pPr>
              <w:pStyle w:val="TableParagraph"/>
              <w:ind w:left="35" w:right="2"/>
              <w:rPr>
                <w:sz w:val="18"/>
              </w:rPr>
            </w:pPr>
            <w:r>
              <w:rPr>
                <w:spacing w:val="-5"/>
                <w:sz w:val="18"/>
              </w:rPr>
              <w:t>40</w:t>
            </w:r>
          </w:p>
        </w:tc>
        <w:tc>
          <w:tcPr>
            <w:tcW w:w="1325" w:type="dxa"/>
          </w:tcPr>
          <w:p w14:paraId="6961AC28" w14:textId="77777777" w:rsidR="005809CE" w:rsidRDefault="005809CE">
            <w:pPr>
              <w:pStyle w:val="TableParagraph"/>
              <w:spacing w:before="10"/>
              <w:ind w:left="0"/>
              <w:jc w:val="left"/>
              <w:rPr>
                <w:b/>
                <w:sz w:val="20"/>
              </w:rPr>
            </w:pPr>
          </w:p>
          <w:p w14:paraId="63166F0B" w14:textId="77777777" w:rsidR="005809CE" w:rsidRDefault="006F7AC7">
            <w:pPr>
              <w:pStyle w:val="TableParagraph"/>
              <w:spacing w:before="1"/>
              <w:ind w:left="35" w:right="4"/>
              <w:rPr>
                <w:sz w:val="20"/>
              </w:rPr>
            </w:pPr>
            <w:bookmarkStart w:id="2289" w:name="4.0_"/>
            <w:bookmarkEnd w:id="2289"/>
            <w:r>
              <w:rPr>
                <w:spacing w:val="-5"/>
                <w:sz w:val="20"/>
              </w:rPr>
              <w:t>4.0</w:t>
            </w:r>
          </w:p>
        </w:tc>
        <w:tc>
          <w:tcPr>
            <w:tcW w:w="1148" w:type="dxa"/>
          </w:tcPr>
          <w:p w14:paraId="6EAEE424" w14:textId="77777777" w:rsidR="005809CE" w:rsidRDefault="005809CE">
            <w:pPr>
              <w:pStyle w:val="TableParagraph"/>
              <w:spacing w:before="10"/>
              <w:ind w:left="0"/>
              <w:jc w:val="left"/>
              <w:rPr>
                <w:b/>
                <w:sz w:val="20"/>
              </w:rPr>
            </w:pPr>
          </w:p>
          <w:p w14:paraId="46732F8A" w14:textId="77777777" w:rsidR="005809CE" w:rsidRDefault="006F7AC7">
            <w:pPr>
              <w:pStyle w:val="TableParagraph"/>
              <w:spacing w:before="1"/>
              <w:ind w:left="36" w:right="1"/>
              <w:rPr>
                <w:sz w:val="20"/>
              </w:rPr>
            </w:pPr>
            <w:bookmarkStart w:id="2290" w:name="9,457_"/>
            <w:bookmarkEnd w:id="2290"/>
            <w:r>
              <w:rPr>
                <w:spacing w:val="-2"/>
                <w:sz w:val="20"/>
              </w:rPr>
              <w:t>9,457</w:t>
            </w:r>
          </w:p>
        </w:tc>
      </w:tr>
      <w:tr w:rsidR="005809CE" w14:paraId="0A8D9786" w14:textId="77777777">
        <w:trPr>
          <w:trHeight w:val="966"/>
        </w:trPr>
        <w:tc>
          <w:tcPr>
            <w:tcW w:w="2220" w:type="dxa"/>
            <w:tcBorders>
              <w:right w:val="single" w:sz="18" w:space="0" w:color="000000"/>
            </w:tcBorders>
          </w:tcPr>
          <w:p w14:paraId="5C8FC87D" w14:textId="77777777" w:rsidR="005809CE" w:rsidRDefault="006F7AC7">
            <w:pPr>
              <w:pStyle w:val="TableParagraph"/>
              <w:spacing w:before="122" w:line="256" w:lineRule="auto"/>
              <w:ind w:left="39"/>
              <w:rPr>
                <w:sz w:val="20"/>
              </w:rPr>
            </w:pPr>
            <w:bookmarkStart w:id="2291" w:name="B9132_Abbots_Road_(Newhouse_Road_to_Bo'n"/>
            <w:bookmarkEnd w:id="2291"/>
            <w:r>
              <w:rPr>
                <w:sz w:val="20"/>
              </w:rPr>
              <w:t>B9132</w:t>
            </w:r>
            <w:r>
              <w:rPr>
                <w:spacing w:val="-14"/>
                <w:sz w:val="20"/>
              </w:rPr>
              <w:t xml:space="preserve"> </w:t>
            </w:r>
            <w:r>
              <w:rPr>
                <w:sz w:val="20"/>
              </w:rPr>
              <w:t>Abbots</w:t>
            </w:r>
            <w:r>
              <w:rPr>
                <w:spacing w:val="-14"/>
                <w:sz w:val="20"/>
              </w:rPr>
              <w:t xml:space="preserve"> </w:t>
            </w:r>
            <w:r>
              <w:rPr>
                <w:sz w:val="20"/>
              </w:rPr>
              <w:t>Road (Newhouse</w:t>
            </w:r>
            <w:r>
              <w:rPr>
                <w:spacing w:val="-14"/>
                <w:sz w:val="20"/>
              </w:rPr>
              <w:t xml:space="preserve"> </w:t>
            </w:r>
            <w:r>
              <w:rPr>
                <w:sz w:val="20"/>
              </w:rPr>
              <w:t>Road</w:t>
            </w:r>
            <w:r>
              <w:rPr>
                <w:spacing w:val="-14"/>
                <w:sz w:val="20"/>
              </w:rPr>
              <w:t xml:space="preserve"> </w:t>
            </w:r>
            <w:r>
              <w:rPr>
                <w:sz w:val="20"/>
              </w:rPr>
              <w:t>to Bo'ness Rd)</w:t>
            </w:r>
          </w:p>
        </w:tc>
        <w:tc>
          <w:tcPr>
            <w:tcW w:w="1010" w:type="dxa"/>
            <w:tcBorders>
              <w:left w:val="single" w:sz="18" w:space="0" w:color="000000"/>
            </w:tcBorders>
          </w:tcPr>
          <w:p w14:paraId="130B498A" w14:textId="77777777" w:rsidR="005809CE" w:rsidRDefault="005809CE">
            <w:pPr>
              <w:pStyle w:val="TableParagraph"/>
              <w:spacing w:before="173"/>
              <w:ind w:left="0"/>
              <w:jc w:val="left"/>
              <w:rPr>
                <w:b/>
                <w:sz w:val="18"/>
              </w:rPr>
            </w:pPr>
          </w:p>
          <w:p w14:paraId="3310FCB7" w14:textId="77777777" w:rsidR="005809CE" w:rsidRDefault="006F7AC7">
            <w:pPr>
              <w:pStyle w:val="TableParagraph"/>
              <w:ind w:left="30" w:right="5"/>
              <w:rPr>
                <w:sz w:val="18"/>
              </w:rPr>
            </w:pPr>
            <w:bookmarkStart w:id="2292" w:name="5%_"/>
            <w:bookmarkEnd w:id="2292"/>
            <w:r>
              <w:rPr>
                <w:spacing w:val="-5"/>
                <w:sz w:val="18"/>
              </w:rPr>
              <w:t>5%</w:t>
            </w:r>
          </w:p>
        </w:tc>
        <w:tc>
          <w:tcPr>
            <w:tcW w:w="1325" w:type="dxa"/>
          </w:tcPr>
          <w:p w14:paraId="2DBBBA32" w14:textId="77777777" w:rsidR="005809CE" w:rsidRDefault="005809CE">
            <w:pPr>
              <w:pStyle w:val="TableParagraph"/>
              <w:spacing w:before="173"/>
              <w:ind w:left="0"/>
              <w:jc w:val="left"/>
              <w:rPr>
                <w:b/>
                <w:sz w:val="18"/>
              </w:rPr>
            </w:pPr>
          </w:p>
          <w:p w14:paraId="15E2CF1B" w14:textId="77777777" w:rsidR="005809CE" w:rsidRDefault="006F7AC7">
            <w:pPr>
              <w:pStyle w:val="TableParagraph"/>
              <w:ind w:left="35" w:right="2"/>
              <w:rPr>
                <w:sz w:val="18"/>
              </w:rPr>
            </w:pPr>
            <w:bookmarkStart w:id="2293" w:name="40_"/>
            <w:bookmarkEnd w:id="2293"/>
            <w:r>
              <w:rPr>
                <w:spacing w:val="-5"/>
                <w:sz w:val="18"/>
              </w:rPr>
              <w:t>40</w:t>
            </w:r>
          </w:p>
        </w:tc>
        <w:tc>
          <w:tcPr>
            <w:tcW w:w="1325" w:type="dxa"/>
          </w:tcPr>
          <w:p w14:paraId="39300877" w14:textId="77777777" w:rsidR="005809CE" w:rsidRDefault="005809CE">
            <w:pPr>
              <w:pStyle w:val="TableParagraph"/>
              <w:spacing w:before="139"/>
              <w:ind w:left="0"/>
              <w:jc w:val="left"/>
              <w:rPr>
                <w:b/>
                <w:sz w:val="20"/>
              </w:rPr>
            </w:pPr>
          </w:p>
          <w:p w14:paraId="02C185EA" w14:textId="77777777" w:rsidR="005809CE" w:rsidRDefault="006F7AC7">
            <w:pPr>
              <w:pStyle w:val="TableParagraph"/>
              <w:ind w:left="35" w:right="4"/>
              <w:rPr>
                <w:sz w:val="20"/>
              </w:rPr>
            </w:pPr>
            <w:bookmarkStart w:id="2294" w:name="8.0_"/>
            <w:bookmarkEnd w:id="2294"/>
            <w:r>
              <w:rPr>
                <w:spacing w:val="-5"/>
                <w:sz w:val="20"/>
              </w:rPr>
              <w:t>8.0</w:t>
            </w:r>
          </w:p>
        </w:tc>
        <w:tc>
          <w:tcPr>
            <w:tcW w:w="1148" w:type="dxa"/>
          </w:tcPr>
          <w:p w14:paraId="553B1CD3" w14:textId="77777777" w:rsidR="005809CE" w:rsidRDefault="005809CE">
            <w:pPr>
              <w:pStyle w:val="TableParagraph"/>
              <w:spacing w:before="139"/>
              <w:ind w:left="0"/>
              <w:jc w:val="left"/>
              <w:rPr>
                <w:b/>
                <w:sz w:val="20"/>
              </w:rPr>
            </w:pPr>
          </w:p>
          <w:p w14:paraId="57CDBB0C" w14:textId="77777777" w:rsidR="005809CE" w:rsidRDefault="006F7AC7">
            <w:pPr>
              <w:pStyle w:val="TableParagraph"/>
              <w:ind w:left="36" w:right="1"/>
              <w:rPr>
                <w:sz w:val="20"/>
              </w:rPr>
            </w:pPr>
            <w:bookmarkStart w:id="2295" w:name="8,996_"/>
            <w:bookmarkEnd w:id="2295"/>
            <w:r>
              <w:rPr>
                <w:spacing w:val="-2"/>
                <w:sz w:val="20"/>
              </w:rPr>
              <w:t>8,996</w:t>
            </w:r>
          </w:p>
        </w:tc>
      </w:tr>
    </w:tbl>
    <w:p w14:paraId="74FAB330" w14:textId="77777777" w:rsidR="005809CE" w:rsidRDefault="005809CE">
      <w:pPr>
        <w:pStyle w:val="BodyText"/>
        <w:spacing w:before="126"/>
        <w:rPr>
          <w:b/>
        </w:rPr>
      </w:pPr>
    </w:p>
    <w:p w14:paraId="50B92B87" w14:textId="77777777" w:rsidR="005809CE" w:rsidRDefault="006F7AC7">
      <w:pPr>
        <w:spacing w:before="1"/>
        <w:ind w:left="118"/>
        <w:rPr>
          <w:b/>
        </w:rPr>
      </w:pPr>
      <w:bookmarkStart w:id="2296" w:name="Verification_TableA7_VerificationforDMRB"/>
      <w:bookmarkEnd w:id="2296"/>
      <w:r>
        <w:rPr>
          <w:b/>
          <w:spacing w:val="-2"/>
          <w:u w:val="thick"/>
        </w:rPr>
        <w:t>Verification</w:t>
      </w:r>
    </w:p>
    <w:p w14:paraId="6AC7B3E1" w14:textId="77777777" w:rsidR="005809CE" w:rsidRDefault="006F7AC7">
      <w:pPr>
        <w:pStyle w:val="Heading4"/>
        <w:tabs>
          <w:tab w:val="left" w:pos="1558"/>
        </w:tabs>
        <w:spacing w:before="63"/>
        <w:ind w:left="118"/>
      </w:pPr>
      <w:r>
        <w:t>Table</w:t>
      </w:r>
      <w:r>
        <w:rPr>
          <w:spacing w:val="-1"/>
        </w:rPr>
        <w:t xml:space="preserve"> </w:t>
      </w:r>
      <w:r>
        <w:rPr>
          <w:spacing w:val="-5"/>
        </w:rPr>
        <w:t>A7</w:t>
      </w:r>
      <w:r>
        <w:tab/>
        <w:t>Verification</w:t>
      </w:r>
      <w:r>
        <w:rPr>
          <w:spacing w:val="-6"/>
        </w:rPr>
        <w:t xml:space="preserve"> </w:t>
      </w:r>
      <w:r>
        <w:t>for</w:t>
      </w:r>
      <w:r>
        <w:rPr>
          <w:spacing w:val="-5"/>
        </w:rPr>
        <w:t xml:space="preserve"> </w:t>
      </w:r>
      <w:r>
        <w:t>DMRB</w:t>
      </w:r>
      <w:r>
        <w:rPr>
          <w:spacing w:val="-3"/>
        </w:rPr>
        <w:t xml:space="preserve"> </w:t>
      </w:r>
      <w:r>
        <w:rPr>
          <w:spacing w:val="-4"/>
        </w:rPr>
        <w:t>runs.</w:t>
      </w:r>
    </w:p>
    <w:p w14:paraId="0A4CB6C7" w14:textId="77777777" w:rsidR="005809CE" w:rsidRDefault="005809CE">
      <w:pPr>
        <w:pStyle w:val="BodyText"/>
        <w:spacing w:before="153"/>
        <w:rPr>
          <w:b/>
          <w:sz w:val="20"/>
        </w:rPr>
      </w:pPr>
    </w:p>
    <w:tbl>
      <w:tblPr>
        <w:tblW w:w="0" w:type="auto"/>
        <w:tblInd w:w="9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10"/>
        <w:gridCol w:w="1197"/>
        <w:gridCol w:w="1198"/>
        <w:gridCol w:w="1198"/>
        <w:gridCol w:w="1779"/>
      </w:tblGrid>
      <w:tr w:rsidR="005809CE" w14:paraId="6F485A50" w14:textId="77777777">
        <w:trPr>
          <w:trHeight w:val="896"/>
        </w:trPr>
        <w:tc>
          <w:tcPr>
            <w:tcW w:w="2110" w:type="dxa"/>
            <w:tcBorders>
              <w:bottom w:val="single" w:sz="18" w:space="0" w:color="000000"/>
              <w:right w:val="single" w:sz="18" w:space="0" w:color="000000"/>
            </w:tcBorders>
          </w:tcPr>
          <w:p w14:paraId="3C0CA378" w14:textId="77777777" w:rsidR="005809CE" w:rsidRDefault="005809CE">
            <w:pPr>
              <w:pStyle w:val="TableParagraph"/>
              <w:spacing w:before="137"/>
              <w:ind w:left="0"/>
              <w:jc w:val="left"/>
              <w:rPr>
                <w:b/>
                <w:sz w:val="18"/>
              </w:rPr>
            </w:pPr>
          </w:p>
          <w:p w14:paraId="4BE80EC1" w14:textId="77777777" w:rsidR="005809CE" w:rsidRDefault="006F7AC7">
            <w:pPr>
              <w:pStyle w:val="TableParagraph"/>
              <w:ind w:left="37" w:right="5"/>
              <w:rPr>
                <w:sz w:val="18"/>
              </w:rPr>
            </w:pPr>
            <w:bookmarkStart w:id="2297" w:name="Verification_"/>
            <w:bookmarkEnd w:id="2297"/>
            <w:r>
              <w:rPr>
                <w:spacing w:val="-2"/>
                <w:sz w:val="18"/>
              </w:rPr>
              <w:t>Verification</w:t>
            </w:r>
          </w:p>
        </w:tc>
        <w:tc>
          <w:tcPr>
            <w:tcW w:w="1197" w:type="dxa"/>
            <w:tcBorders>
              <w:left w:val="single" w:sz="18" w:space="0" w:color="000000"/>
              <w:bottom w:val="single" w:sz="18" w:space="0" w:color="000000"/>
            </w:tcBorders>
          </w:tcPr>
          <w:p w14:paraId="208AEBFD" w14:textId="77777777" w:rsidR="005809CE" w:rsidRDefault="005809CE">
            <w:pPr>
              <w:pStyle w:val="TableParagraph"/>
              <w:spacing w:before="14"/>
              <w:ind w:left="0"/>
              <w:jc w:val="left"/>
              <w:rPr>
                <w:b/>
                <w:sz w:val="18"/>
              </w:rPr>
            </w:pPr>
          </w:p>
          <w:p w14:paraId="0C8C15A4" w14:textId="77777777" w:rsidR="005809CE" w:rsidRDefault="006F7AC7">
            <w:pPr>
              <w:pStyle w:val="TableParagraph"/>
              <w:spacing w:line="256" w:lineRule="auto"/>
              <w:ind w:left="425" w:right="82" w:hanging="317"/>
              <w:jc w:val="left"/>
              <w:rPr>
                <w:sz w:val="18"/>
              </w:rPr>
            </w:pPr>
            <w:bookmarkStart w:id="2298" w:name="Background_NO2_"/>
            <w:bookmarkEnd w:id="2298"/>
            <w:r>
              <w:rPr>
                <w:spacing w:val="-2"/>
                <w:sz w:val="18"/>
              </w:rPr>
              <w:t xml:space="preserve">Background </w:t>
            </w:r>
            <w:r>
              <w:rPr>
                <w:spacing w:val="-4"/>
                <w:sz w:val="18"/>
              </w:rPr>
              <w:t>NO</w:t>
            </w:r>
            <w:r>
              <w:rPr>
                <w:spacing w:val="-4"/>
                <w:sz w:val="18"/>
                <w:vertAlign w:val="subscript"/>
              </w:rPr>
              <w:t>2</w:t>
            </w:r>
          </w:p>
        </w:tc>
        <w:tc>
          <w:tcPr>
            <w:tcW w:w="1198" w:type="dxa"/>
            <w:tcBorders>
              <w:bottom w:val="single" w:sz="18" w:space="0" w:color="000000"/>
            </w:tcBorders>
          </w:tcPr>
          <w:p w14:paraId="7526E80D" w14:textId="77777777" w:rsidR="005809CE" w:rsidRDefault="005809CE">
            <w:pPr>
              <w:pStyle w:val="TableParagraph"/>
              <w:spacing w:before="14"/>
              <w:ind w:left="0"/>
              <w:jc w:val="left"/>
              <w:rPr>
                <w:b/>
                <w:sz w:val="18"/>
              </w:rPr>
            </w:pPr>
          </w:p>
          <w:p w14:paraId="70A132C1" w14:textId="77777777" w:rsidR="005809CE" w:rsidRDefault="006F7AC7">
            <w:pPr>
              <w:pStyle w:val="TableParagraph"/>
              <w:spacing w:line="256" w:lineRule="auto"/>
              <w:ind w:left="431" w:hanging="233"/>
              <w:jc w:val="left"/>
              <w:rPr>
                <w:sz w:val="18"/>
              </w:rPr>
            </w:pPr>
            <w:bookmarkStart w:id="2299" w:name="Monitored_NO2_"/>
            <w:bookmarkEnd w:id="2299"/>
            <w:r>
              <w:rPr>
                <w:spacing w:val="-2"/>
                <w:sz w:val="18"/>
              </w:rPr>
              <w:t xml:space="preserve">Monitored </w:t>
            </w:r>
            <w:r>
              <w:rPr>
                <w:spacing w:val="-4"/>
                <w:sz w:val="18"/>
              </w:rPr>
              <w:t>NO</w:t>
            </w:r>
            <w:r>
              <w:rPr>
                <w:spacing w:val="-4"/>
                <w:sz w:val="18"/>
                <w:vertAlign w:val="subscript"/>
              </w:rPr>
              <w:t>2</w:t>
            </w:r>
          </w:p>
        </w:tc>
        <w:tc>
          <w:tcPr>
            <w:tcW w:w="1198" w:type="dxa"/>
            <w:tcBorders>
              <w:bottom w:val="single" w:sz="18" w:space="0" w:color="000000"/>
            </w:tcBorders>
          </w:tcPr>
          <w:p w14:paraId="73251603" w14:textId="77777777" w:rsidR="005809CE" w:rsidRDefault="005809CE">
            <w:pPr>
              <w:pStyle w:val="TableParagraph"/>
              <w:spacing w:before="125"/>
              <w:ind w:left="0"/>
              <w:jc w:val="left"/>
              <w:rPr>
                <w:b/>
                <w:sz w:val="18"/>
              </w:rPr>
            </w:pPr>
          </w:p>
          <w:p w14:paraId="70CA73B0" w14:textId="77777777" w:rsidR="005809CE" w:rsidRDefault="006F7AC7">
            <w:pPr>
              <w:pStyle w:val="TableParagraph"/>
              <w:ind w:left="29"/>
              <w:rPr>
                <w:sz w:val="18"/>
              </w:rPr>
            </w:pPr>
            <w:bookmarkStart w:id="2300" w:name="Modelled_NO2_"/>
            <w:bookmarkEnd w:id="2300"/>
            <w:r>
              <w:rPr>
                <w:sz w:val="18"/>
              </w:rPr>
              <w:t>Modelled</w:t>
            </w:r>
            <w:r>
              <w:rPr>
                <w:spacing w:val="-11"/>
                <w:sz w:val="18"/>
              </w:rPr>
              <w:t xml:space="preserve"> </w:t>
            </w:r>
            <w:r>
              <w:rPr>
                <w:spacing w:val="-5"/>
                <w:sz w:val="18"/>
              </w:rPr>
              <w:t>NO</w:t>
            </w:r>
            <w:r>
              <w:rPr>
                <w:spacing w:val="-5"/>
                <w:sz w:val="18"/>
                <w:vertAlign w:val="subscript"/>
              </w:rPr>
              <w:t>2</w:t>
            </w:r>
          </w:p>
        </w:tc>
        <w:tc>
          <w:tcPr>
            <w:tcW w:w="1779" w:type="dxa"/>
            <w:tcBorders>
              <w:bottom w:val="single" w:sz="18" w:space="0" w:color="000000"/>
            </w:tcBorders>
          </w:tcPr>
          <w:p w14:paraId="21C517DB" w14:textId="77777777" w:rsidR="005809CE" w:rsidRDefault="005809CE">
            <w:pPr>
              <w:pStyle w:val="TableParagraph"/>
              <w:spacing w:before="125"/>
              <w:ind w:left="0"/>
              <w:jc w:val="left"/>
              <w:rPr>
                <w:b/>
                <w:sz w:val="18"/>
              </w:rPr>
            </w:pPr>
          </w:p>
          <w:p w14:paraId="2130FC36" w14:textId="77777777" w:rsidR="005809CE" w:rsidRDefault="006F7AC7">
            <w:pPr>
              <w:pStyle w:val="TableParagraph"/>
              <w:ind w:left="46" w:right="13"/>
              <w:rPr>
                <w:sz w:val="18"/>
              </w:rPr>
            </w:pPr>
            <w:bookmarkStart w:id="2301" w:name="NO2_difference,_%_"/>
            <w:bookmarkEnd w:id="2301"/>
            <w:r>
              <w:rPr>
                <w:sz w:val="18"/>
              </w:rPr>
              <w:t>NO</w:t>
            </w:r>
            <w:r>
              <w:rPr>
                <w:sz w:val="18"/>
                <w:vertAlign w:val="subscript"/>
              </w:rPr>
              <w:t>2</w:t>
            </w:r>
            <w:r>
              <w:rPr>
                <w:spacing w:val="-6"/>
                <w:sz w:val="18"/>
              </w:rPr>
              <w:t xml:space="preserve"> </w:t>
            </w:r>
            <w:r>
              <w:rPr>
                <w:sz w:val="18"/>
              </w:rPr>
              <w:t>difference,</w:t>
            </w:r>
            <w:r>
              <w:rPr>
                <w:spacing w:val="-6"/>
                <w:sz w:val="18"/>
              </w:rPr>
              <w:t xml:space="preserve"> </w:t>
            </w:r>
            <w:r>
              <w:rPr>
                <w:spacing w:val="-10"/>
                <w:sz w:val="18"/>
              </w:rPr>
              <w:t>%</w:t>
            </w:r>
          </w:p>
        </w:tc>
      </w:tr>
      <w:tr w:rsidR="005809CE" w14:paraId="633F0778" w14:textId="77777777">
        <w:trPr>
          <w:trHeight w:val="204"/>
        </w:trPr>
        <w:tc>
          <w:tcPr>
            <w:tcW w:w="2110" w:type="dxa"/>
            <w:tcBorders>
              <w:top w:val="single" w:sz="18" w:space="0" w:color="000000"/>
              <w:right w:val="single" w:sz="18" w:space="0" w:color="000000"/>
            </w:tcBorders>
          </w:tcPr>
          <w:p w14:paraId="45BD9FD4" w14:textId="77777777" w:rsidR="005809CE" w:rsidRDefault="006F7AC7">
            <w:pPr>
              <w:pStyle w:val="TableParagraph"/>
              <w:spacing w:line="185" w:lineRule="exact"/>
              <w:ind w:left="37" w:right="5"/>
              <w:rPr>
                <w:sz w:val="18"/>
              </w:rPr>
            </w:pPr>
            <w:bookmarkStart w:id="2302" w:name="NA77_Kinnaird_Village_"/>
            <w:bookmarkEnd w:id="2302"/>
            <w:r>
              <w:rPr>
                <w:sz w:val="18"/>
              </w:rPr>
              <w:t>NA77</w:t>
            </w:r>
            <w:r>
              <w:rPr>
                <w:spacing w:val="-6"/>
                <w:sz w:val="18"/>
              </w:rPr>
              <w:t xml:space="preserve"> </w:t>
            </w:r>
            <w:r>
              <w:rPr>
                <w:sz w:val="18"/>
              </w:rPr>
              <w:t>Kinnaird</w:t>
            </w:r>
            <w:r>
              <w:rPr>
                <w:spacing w:val="-5"/>
                <w:sz w:val="18"/>
              </w:rPr>
              <w:t xml:space="preserve"> </w:t>
            </w:r>
            <w:r>
              <w:rPr>
                <w:spacing w:val="-2"/>
                <w:sz w:val="18"/>
              </w:rPr>
              <w:t>Village</w:t>
            </w:r>
          </w:p>
        </w:tc>
        <w:tc>
          <w:tcPr>
            <w:tcW w:w="1197" w:type="dxa"/>
            <w:tcBorders>
              <w:top w:val="single" w:sz="18" w:space="0" w:color="000000"/>
              <w:left w:val="single" w:sz="18" w:space="0" w:color="000000"/>
            </w:tcBorders>
          </w:tcPr>
          <w:p w14:paraId="16A97018" w14:textId="77777777" w:rsidR="005809CE" w:rsidRDefault="006F7AC7">
            <w:pPr>
              <w:pStyle w:val="TableParagraph"/>
              <w:spacing w:line="185" w:lineRule="exact"/>
              <w:ind w:left="423"/>
              <w:jc w:val="left"/>
              <w:rPr>
                <w:sz w:val="18"/>
              </w:rPr>
            </w:pPr>
            <w:bookmarkStart w:id="2303" w:name="12.6_"/>
            <w:bookmarkEnd w:id="2303"/>
            <w:r>
              <w:rPr>
                <w:spacing w:val="-4"/>
                <w:sz w:val="18"/>
              </w:rPr>
              <w:t>12.6</w:t>
            </w:r>
          </w:p>
        </w:tc>
        <w:tc>
          <w:tcPr>
            <w:tcW w:w="1198" w:type="dxa"/>
            <w:tcBorders>
              <w:top w:val="single" w:sz="18" w:space="0" w:color="000000"/>
            </w:tcBorders>
          </w:tcPr>
          <w:p w14:paraId="7D3E07A8" w14:textId="77777777" w:rsidR="005809CE" w:rsidRDefault="006F7AC7">
            <w:pPr>
              <w:pStyle w:val="TableParagraph"/>
              <w:spacing w:line="185" w:lineRule="exact"/>
              <w:ind w:left="45" w:right="2"/>
              <w:rPr>
                <w:sz w:val="18"/>
              </w:rPr>
            </w:pPr>
            <w:bookmarkStart w:id="2304" w:name="28_"/>
            <w:bookmarkEnd w:id="2304"/>
            <w:r>
              <w:rPr>
                <w:spacing w:val="-5"/>
                <w:sz w:val="18"/>
              </w:rPr>
              <w:t>28</w:t>
            </w:r>
          </w:p>
        </w:tc>
        <w:tc>
          <w:tcPr>
            <w:tcW w:w="1198" w:type="dxa"/>
            <w:tcBorders>
              <w:top w:val="single" w:sz="18" w:space="0" w:color="000000"/>
            </w:tcBorders>
          </w:tcPr>
          <w:p w14:paraId="4FB8A80C" w14:textId="77777777" w:rsidR="005809CE" w:rsidRDefault="006F7AC7">
            <w:pPr>
              <w:pStyle w:val="TableParagraph"/>
              <w:spacing w:line="185" w:lineRule="exact"/>
              <w:ind w:left="45"/>
              <w:rPr>
                <w:sz w:val="18"/>
              </w:rPr>
            </w:pPr>
            <w:bookmarkStart w:id="2305" w:name="15.9_"/>
            <w:bookmarkEnd w:id="2305"/>
            <w:r>
              <w:rPr>
                <w:spacing w:val="-4"/>
                <w:sz w:val="18"/>
              </w:rPr>
              <w:t>15.9</w:t>
            </w:r>
          </w:p>
        </w:tc>
        <w:tc>
          <w:tcPr>
            <w:tcW w:w="1779" w:type="dxa"/>
            <w:tcBorders>
              <w:top w:val="single" w:sz="18" w:space="0" w:color="000000"/>
            </w:tcBorders>
          </w:tcPr>
          <w:p w14:paraId="7A13C37A" w14:textId="77777777" w:rsidR="005809CE" w:rsidRDefault="006F7AC7">
            <w:pPr>
              <w:pStyle w:val="TableParagraph"/>
              <w:spacing w:line="185" w:lineRule="exact"/>
              <w:ind w:left="46"/>
              <w:rPr>
                <w:sz w:val="18"/>
              </w:rPr>
            </w:pPr>
            <w:bookmarkStart w:id="2306" w:name="43.1_"/>
            <w:bookmarkEnd w:id="2306"/>
            <w:r>
              <w:rPr>
                <w:spacing w:val="-2"/>
                <w:w w:val="95"/>
                <w:sz w:val="18"/>
              </w:rPr>
              <w:t>%43.1</w:t>
            </w:r>
          </w:p>
        </w:tc>
      </w:tr>
    </w:tbl>
    <w:p w14:paraId="040E7305" w14:textId="77777777" w:rsidR="005809CE" w:rsidRDefault="006F7AC7">
      <w:pPr>
        <w:pStyle w:val="BodyText"/>
        <w:spacing w:before="64" w:line="300" w:lineRule="auto"/>
        <w:ind w:left="118"/>
      </w:pPr>
      <w:bookmarkStart w:id="2307" w:name="The_DMRB_modelled_component_of_PMwas_adj"/>
      <w:bookmarkEnd w:id="2307"/>
      <w:r>
        <w:t>The</w:t>
      </w:r>
      <w:r>
        <w:rPr>
          <w:spacing w:val="-4"/>
        </w:rPr>
        <w:t xml:space="preserve"> </w:t>
      </w:r>
      <w:r>
        <w:t>DMRB</w:t>
      </w:r>
      <w:r>
        <w:rPr>
          <w:spacing w:val="-2"/>
        </w:rPr>
        <w:t xml:space="preserve"> </w:t>
      </w:r>
      <w:r>
        <w:t>modelled</w:t>
      </w:r>
      <w:r>
        <w:rPr>
          <w:spacing w:val="-2"/>
        </w:rPr>
        <w:t xml:space="preserve"> </w:t>
      </w:r>
      <w:r>
        <w:t>component</w:t>
      </w:r>
      <w:r>
        <w:rPr>
          <w:spacing w:val="-3"/>
        </w:rPr>
        <w:t xml:space="preserve"> </w:t>
      </w:r>
      <w:r>
        <w:t>of P</w:t>
      </w:r>
      <w:bookmarkStart w:id="2308" w:name="10_"/>
      <w:bookmarkEnd w:id="2308"/>
      <w:r>
        <w:t>M</w:t>
      </w:r>
      <w:r>
        <w:rPr>
          <w:vertAlign w:val="subscript"/>
        </w:rPr>
        <w:t>10</w:t>
      </w:r>
      <w:r>
        <w:rPr>
          <w:spacing w:val="-2"/>
        </w:rPr>
        <w:t xml:space="preserve"> </w:t>
      </w:r>
      <w:r>
        <w:t>was</w:t>
      </w:r>
      <w:r>
        <w:rPr>
          <w:spacing w:val="-1"/>
        </w:rPr>
        <w:t xml:space="preserve"> </w:t>
      </w:r>
      <w:r>
        <w:t>adjusted</w:t>
      </w:r>
      <w:r>
        <w:rPr>
          <w:spacing w:val="-2"/>
        </w:rPr>
        <w:t xml:space="preserve"> </w:t>
      </w:r>
      <w:r>
        <w:t>by</w:t>
      </w:r>
      <w:r>
        <w:rPr>
          <w:spacing w:val="-6"/>
        </w:rPr>
        <w:t xml:space="preserve"> </w:t>
      </w:r>
      <w:r>
        <w:t>the</w:t>
      </w:r>
      <w:r>
        <w:rPr>
          <w:spacing w:val="-2"/>
        </w:rPr>
        <w:t xml:space="preserve"> </w:t>
      </w:r>
      <w:r>
        <w:t>NO</w:t>
      </w:r>
      <w:r>
        <w:rPr>
          <w:vertAlign w:val="subscript"/>
        </w:rPr>
        <w:t>x</w:t>
      </w:r>
      <w:r>
        <w:rPr>
          <w:spacing w:val="-4"/>
        </w:rPr>
        <w:t xml:space="preserve"> </w:t>
      </w:r>
      <w:r>
        <w:t>ratio</w:t>
      </w:r>
      <w:r>
        <w:rPr>
          <w:spacing w:val="-4"/>
        </w:rPr>
        <w:t xml:space="preserve"> </w:t>
      </w:r>
      <w:r>
        <w:t>from a</w:t>
      </w:r>
      <w:r>
        <w:rPr>
          <w:spacing w:val="-4"/>
        </w:rPr>
        <w:t xml:space="preserve"> </w:t>
      </w:r>
      <w:r>
        <w:t>verified</w:t>
      </w:r>
      <w:r>
        <w:rPr>
          <w:spacing w:val="-2"/>
        </w:rPr>
        <w:t xml:space="preserve"> </w:t>
      </w:r>
      <w:r>
        <w:t>site. DMRB runs took account of the NO</w:t>
      </w:r>
      <w:r>
        <w:rPr>
          <w:vertAlign w:val="subscript"/>
        </w:rPr>
        <w:t>x</w:t>
      </w:r>
      <w:r>
        <w:t xml:space="preserve"> to NO</w:t>
      </w:r>
      <w:bookmarkStart w:id="2309" w:name="2_"/>
      <w:bookmarkEnd w:id="2309"/>
      <w:r>
        <w:rPr>
          <w:vertAlign w:val="subscript"/>
        </w:rPr>
        <w:t>2</w:t>
      </w:r>
      <w:r>
        <w:t xml:space="preserve"> conversion method (April 2009).</w:t>
      </w:r>
    </w:p>
    <w:sectPr w:rsidR="005809CE">
      <w:footerReference w:type="default" r:id="rId103"/>
      <w:pgSz w:w="11910" w:h="16840"/>
      <w:pgMar w:top="1380" w:right="1520" w:bottom="660" w:left="1300" w:header="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59AF0" w14:textId="77777777" w:rsidR="006F7AC7" w:rsidRDefault="006F7AC7">
      <w:r>
        <w:separator/>
      </w:r>
    </w:p>
  </w:endnote>
  <w:endnote w:type="continuationSeparator" w:id="0">
    <w:p w14:paraId="1BB4486A" w14:textId="77777777" w:rsidR="006F7AC7" w:rsidRDefault="006F7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F86D0" w14:textId="77777777" w:rsidR="005809CE" w:rsidRDefault="006F7AC7">
    <w:pPr>
      <w:pStyle w:val="BodyText"/>
      <w:spacing w:line="14" w:lineRule="auto"/>
      <w:rPr>
        <w:sz w:val="20"/>
      </w:rPr>
    </w:pPr>
    <w:r>
      <w:rPr>
        <w:noProof/>
      </w:rPr>
      <mc:AlternateContent>
        <mc:Choice Requires="wps">
          <w:drawing>
            <wp:anchor distT="0" distB="0" distL="0" distR="0" simplePos="0" relativeHeight="476573696" behindDoc="1" locked="0" layoutInCell="1" allowOverlap="1" wp14:anchorId="72B4171E" wp14:editId="01E7DCBA">
              <wp:simplePos x="0" y="0"/>
              <wp:positionH relativeFrom="page">
                <wp:posOffset>887983</wp:posOffset>
              </wp:positionH>
              <wp:positionV relativeFrom="page">
                <wp:posOffset>10248817</wp:posOffset>
              </wp:positionV>
              <wp:extent cx="2502535"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167005"/>
                      </a:xfrm>
                      <a:prstGeom prst="rect">
                        <a:avLst/>
                      </a:prstGeom>
                    </wps:spPr>
                    <wps:txbx>
                      <w:txbxContent>
                        <w:p w14:paraId="2D68E8AA"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72B4171E" id="_x0000_t202" coordsize="21600,21600" o:spt="202" path="m,l,21600r21600,l21600,xe">
              <v:stroke joinstyle="miter"/>
              <v:path gradientshapeok="t" o:connecttype="rect"/>
            </v:shapetype>
            <v:shape id="Textbox 4" o:spid="_x0000_s1069" type="#_x0000_t202" style="position:absolute;margin-left:69.9pt;margin-top:807pt;width:197.05pt;height:13.15pt;z-index:-267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" filled="f" stroked="f">
              <v:textbox inset="0,0,0,0">
                <w:txbxContent>
                  <w:p w14:paraId="2D68E8AA"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74208" behindDoc="1" locked="0" layoutInCell="1" allowOverlap="1" wp14:anchorId="370B84BE" wp14:editId="4FF03734">
              <wp:simplePos x="0" y="0"/>
              <wp:positionH relativeFrom="page">
                <wp:posOffset>6483182</wp:posOffset>
              </wp:positionH>
              <wp:positionV relativeFrom="page">
                <wp:posOffset>10248817</wp:posOffset>
              </wp:positionV>
              <wp:extent cx="229870"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58C6483F"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370B84BE" id="Textbox 5" o:spid="_x0000_s1070" type="#_x0000_t202" style="position:absolute;margin-left:510.5pt;margin-top:807pt;width:18.1pt;height:13.15pt;z-index:-267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" filled="f" stroked="f">
              <v:textbox inset="0,0,0,0">
                <w:txbxContent>
                  <w:p w14:paraId="58C6483F"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05974" w14:textId="77777777" w:rsidR="005809CE" w:rsidRDefault="006F7AC7">
    <w:pPr>
      <w:pStyle w:val="BodyText"/>
      <w:spacing w:line="14" w:lineRule="auto"/>
      <w:rPr>
        <w:sz w:val="20"/>
      </w:rPr>
    </w:pPr>
    <w:r>
      <w:rPr>
        <w:noProof/>
      </w:rPr>
      <mc:AlternateContent>
        <mc:Choice Requires="wps">
          <w:drawing>
            <wp:anchor distT="0" distB="0" distL="0" distR="0" simplePos="0" relativeHeight="476582912" behindDoc="1" locked="0" layoutInCell="1" allowOverlap="1" wp14:anchorId="00024468" wp14:editId="7206EDD2">
              <wp:simplePos x="0" y="0"/>
              <wp:positionH relativeFrom="page">
                <wp:posOffset>887983</wp:posOffset>
              </wp:positionH>
              <wp:positionV relativeFrom="page">
                <wp:posOffset>10248817</wp:posOffset>
              </wp:positionV>
              <wp:extent cx="2418715" cy="16700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8715" cy="167005"/>
                      </a:xfrm>
                      <a:prstGeom prst="rect">
                        <a:avLst/>
                      </a:prstGeom>
                    </wps:spPr>
                    <wps:txbx>
                      <w:txbxContent>
                        <w:p w14:paraId="4EFB3233" w14:textId="77777777" w:rsidR="005809CE" w:rsidRDefault="006F7AC7">
                          <w:pPr>
                            <w:spacing w:before="12"/>
                            <w:ind w:left="20"/>
                            <w:rPr>
                              <w:sz w:val="20"/>
                            </w:rPr>
                          </w:pPr>
                          <w:r>
                            <w:rPr>
                              <w:w w:val="95"/>
                              <w:sz w:val="20"/>
                            </w:rPr>
                            <w:t>Local</w:t>
                          </w:r>
                          <w:r>
                            <w:rPr>
                              <w:spacing w:val="8"/>
                              <w:sz w:val="20"/>
                            </w:rPr>
                            <w:t xml:space="preserve"> </w:t>
                          </w:r>
                          <w:r>
                            <w:rPr>
                              <w:w w:val="95"/>
                              <w:sz w:val="20"/>
                            </w:rPr>
                            <w:t>Air</w:t>
                          </w:r>
                          <w:r>
                            <w:rPr>
                              <w:spacing w:val="8"/>
                              <w:sz w:val="20"/>
                            </w:rPr>
                            <w:t xml:space="preserve"> </w:t>
                          </w:r>
                          <w:r>
                            <w:rPr>
                              <w:w w:val="95"/>
                              <w:sz w:val="20"/>
                            </w:rPr>
                            <w:t>Quality</w:t>
                          </w:r>
                          <w:r>
                            <w:rPr>
                              <w:spacing w:val="3"/>
                              <w:sz w:val="20"/>
                            </w:rPr>
                            <w:t xml:space="preserve"> </w:t>
                          </w:r>
                          <w:r>
                            <w:rPr>
                              <w:w w:val="95"/>
                              <w:sz w:val="20"/>
                            </w:rPr>
                            <w:t>Management</w:t>
                          </w:r>
                          <w:r>
                            <w:rPr>
                              <w:spacing w:val="7"/>
                              <w:sz w:val="20"/>
                            </w:rPr>
                            <w:t xml:space="preserve"> </w:t>
                          </w:r>
                          <w:r>
                            <w:rPr>
                              <w:w w:val="75"/>
                              <w:sz w:val="20"/>
                            </w:rPr>
                            <w:t>%</w:t>
                          </w:r>
                          <w:r>
                            <w:rPr>
                              <w:spacing w:val="9"/>
                              <w:sz w:val="20"/>
                            </w:rPr>
                            <w:t xml:space="preserve"> </w:t>
                          </w:r>
                          <w:r>
                            <w:rPr>
                              <w:w w:val="95"/>
                              <w:sz w:val="20"/>
                            </w:rPr>
                            <w:t>USA</w:t>
                          </w:r>
                          <w:r>
                            <w:rPr>
                              <w:spacing w:val="9"/>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00024468" id="_x0000_t202" coordsize="21600,21600" o:spt="202" path="m,l,21600r21600,l21600,xe">
              <v:stroke joinstyle="miter"/>
              <v:path gradientshapeok="t" o:connecttype="rect"/>
            </v:shapetype>
            <v:shape id="Textbox 89" o:spid="_x0000_s1087" type="#_x0000_t202" style="position:absolute;margin-left:69.9pt;margin-top:807pt;width:190.45pt;height:13.15pt;z-index:-267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" filled="f" stroked="f">
              <v:textbox inset="0,0,0,0">
                <w:txbxContent>
                  <w:p w14:paraId="4EFB3233" w14:textId="77777777" w:rsidR="005809CE" w:rsidRDefault="006F7AC7">
                    <w:pPr>
                      <w:spacing w:before="12"/>
                      <w:ind w:left="20"/>
                      <w:rPr>
                        <w:sz w:val="20"/>
                      </w:rPr>
                    </w:pPr>
                    <w:r>
                      <w:rPr>
                        <w:w w:val="95"/>
                        <w:sz w:val="20"/>
                      </w:rPr>
                      <w:t>Local</w:t>
                    </w:r>
                    <w:r>
                      <w:rPr>
                        <w:spacing w:val="8"/>
                        <w:sz w:val="20"/>
                      </w:rPr>
                      <w:t xml:space="preserve"> </w:t>
                    </w:r>
                    <w:r>
                      <w:rPr>
                        <w:w w:val="95"/>
                        <w:sz w:val="20"/>
                      </w:rPr>
                      <w:t>Air</w:t>
                    </w:r>
                    <w:r>
                      <w:rPr>
                        <w:spacing w:val="8"/>
                        <w:sz w:val="20"/>
                      </w:rPr>
                      <w:t xml:space="preserve"> </w:t>
                    </w:r>
                    <w:r>
                      <w:rPr>
                        <w:w w:val="95"/>
                        <w:sz w:val="20"/>
                      </w:rPr>
                      <w:t>Quality</w:t>
                    </w:r>
                    <w:r>
                      <w:rPr>
                        <w:spacing w:val="3"/>
                        <w:sz w:val="20"/>
                      </w:rPr>
                      <w:t xml:space="preserve"> </w:t>
                    </w:r>
                    <w:r>
                      <w:rPr>
                        <w:w w:val="95"/>
                        <w:sz w:val="20"/>
                      </w:rPr>
                      <w:t>Management</w:t>
                    </w:r>
                    <w:r>
                      <w:rPr>
                        <w:spacing w:val="7"/>
                        <w:sz w:val="20"/>
                      </w:rPr>
                      <w:t xml:space="preserve"> </w:t>
                    </w:r>
                    <w:r>
                      <w:rPr>
                        <w:w w:val="75"/>
                        <w:sz w:val="20"/>
                      </w:rPr>
                      <w:t>%</w:t>
                    </w:r>
                    <w:r>
                      <w:rPr>
                        <w:spacing w:val="9"/>
                        <w:sz w:val="20"/>
                      </w:rPr>
                      <w:t xml:space="preserve"> </w:t>
                    </w:r>
                    <w:r>
                      <w:rPr>
                        <w:w w:val="95"/>
                        <w:sz w:val="20"/>
                      </w:rPr>
                      <w:t>USA</w:t>
                    </w:r>
                    <w:r>
                      <w:rPr>
                        <w:spacing w:val="9"/>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3424" behindDoc="1" locked="0" layoutInCell="1" allowOverlap="1" wp14:anchorId="0EDE84CB" wp14:editId="099911BA">
              <wp:simplePos x="0" y="0"/>
              <wp:positionH relativeFrom="page">
                <wp:posOffset>6508581</wp:posOffset>
              </wp:positionH>
              <wp:positionV relativeFrom="page">
                <wp:posOffset>10248817</wp:posOffset>
              </wp:positionV>
              <wp:extent cx="166370" cy="16700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7005"/>
                      </a:xfrm>
                      <a:prstGeom prst="rect">
                        <a:avLst/>
                      </a:prstGeom>
                    </wps:spPr>
                    <wps:txbx>
                      <w:txbxContent>
                        <w:p w14:paraId="40599BD9" w14:textId="77777777" w:rsidR="005809CE" w:rsidRDefault="006F7AC7">
                          <w:pPr>
                            <w:spacing w:before="12"/>
                            <w:ind w:left="20"/>
                            <w:rPr>
                              <w:sz w:val="20"/>
                            </w:rPr>
                          </w:pPr>
                          <w:r>
                            <w:rPr>
                              <w:spacing w:val="-5"/>
                              <w:sz w:val="20"/>
                            </w:rPr>
                            <w:t>41</w:t>
                          </w:r>
                        </w:p>
                      </w:txbxContent>
                    </wps:txbx>
                    <wps:bodyPr wrap="square" lIns="0" tIns="0" rIns="0" bIns="0" rtlCol="0">
                      <a:noAutofit/>
                    </wps:bodyPr>
                  </wps:wsp>
                </a:graphicData>
              </a:graphic>
            </wp:anchor>
          </w:drawing>
        </mc:Choice>
        <mc:Fallback>
          <w:pict>
            <v:shape w14:anchorId="0EDE84CB" id="Textbox 90" o:spid="_x0000_s1088" type="#_x0000_t202" style="position:absolute;margin-left:512.5pt;margin-top:807pt;width:13.1pt;height:13.15pt;z-index:-26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" filled="f" stroked="f">
              <v:textbox inset="0,0,0,0">
                <w:txbxContent>
                  <w:p w14:paraId="40599BD9" w14:textId="77777777" w:rsidR="005809CE" w:rsidRDefault="006F7AC7">
                    <w:pPr>
                      <w:spacing w:before="12"/>
                      <w:ind w:left="20"/>
                      <w:rPr>
                        <w:sz w:val="20"/>
                      </w:rPr>
                    </w:pPr>
                    <w:r>
                      <w:rPr>
                        <w:spacing w:val="-5"/>
                        <w:sz w:val="20"/>
                      </w:rPr>
                      <w:t>41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A6396" w14:textId="77777777" w:rsidR="005809CE" w:rsidRDefault="006F7AC7">
    <w:pPr>
      <w:pStyle w:val="BodyText"/>
      <w:spacing w:line="14" w:lineRule="auto"/>
      <w:rPr>
        <w:sz w:val="20"/>
      </w:rPr>
    </w:pPr>
    <w:r>
      <w:rPr>
        <w:noProof/>
      </w:rPr>
      <mc:AlternateContent>
        <mc:Choice Requires="wps">
          <w:drawing>
            <wp:anchor distT="0" distB="0" distL="0" distR="0" simplePos="0" relativeHeight="476583936" behindDoc="1" locked="0" layoutInCell="1" allowOverlap="1" wp14:anchorId="5049C5F7" wp14:editId="393C73D1">
              <wp:simplePos x="0" y="0"/>
              <wp:positionH relativeFrom="page">
                <wp:posOffset>706627</wp:posOffset>
              </wp:positionH>
              <wp:positionV relativeFrom="page">
                <wp:posOffset>7116596</wp:posOffset>
              </wp:positionV>
              <wp:extent cx="2418080" cy="16700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8080" cy="167005"/>
                      </a:xfrm>
                      <a:prstGeom prst="rect">
                        <a:avLst/>
                      </a:prstGeom>
                    </wps:spPr>
                    <wps:txbx>
                      <w:txbxContent>
                        <w:p w14:paraId="093FD295"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4"/>
                              <w:sz w:val="20"/>
                            </w:rPr>
                            <w:t xml:space="preserve"> </w:t>
                          </w:r>
                          <w:r>
                            <w:rPr>
                              <w:w w:val="95"/>
                              <w:sz w:val="20"/>
                            </w:rPr>
                            <w:t>Management</w:t>
                          </w:r>
                          <w:r>
                            <w:rPr>
                              <w:spacing w:val="8"/>
                              <w:sz w:val="20"/>
                            </w:rPr>
                            <w:t xml:space="preserve"> </w:t>
                          </w:r>
                          <w:r>
                            <w:rPr>
                              <w:w w:val="75"/>
                              <w:sz w:val="20"/>
                            </w:rPr>
                            <w:t>%</w:t>
                          </w:r>
                          <w:r>
                            <w:rPr>
                              <w:spacing w:val="9"/>
                              <w:sz w:val="20"/>
                            </w:rPr>
                            <w:t xml:space="preserve"> </w:t>
                          </w:r>
                          <w:r>
                            <w:rPr>
                              <w:w w:val="95"/>
                              <w:sz w:val="20"/>
                            </w:rPr>
                            <w:t>USA</w:t>
                          </w:r>
                          <w:r>
                            <w:rPr>
                              <w:spacing w:val="10"/>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5049C5F7" id="_x0000_t202" coordsize="21600,21600" o:spt="202" path="m,l,21600r21600,l21600,xe">
              <v:stroke joinstyle="miter"/>
              <v:path gradientshapeok="t" o:connecttype="rect"/>
            </v:shapetype>
            <v:shape id="Textbox 92" o:spid="_x0000_s1089" type="#_x0000_t202" style="position:absolute;margin-left:55.65pt;margin-top:560.35pt;width:190.4pt;height:13.15pt;z-index:-26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" filled="f" stroked="f">
              <v:textbox inset="0,0,0,0">
                <w:txbxContent>
                  <w:p w14:paraId="093FD295"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4"/>
                        <w:sz w:val="20"/>
                      </w:rPr>
                      <w:t xml:space="preserve"> </w:t>
                    </w:r>
                    <w:r>
                      <w:rPr>
                        <w:w w:val="95"/>
                        <w:sz w:val="20"/>
                      </w:rPr>
                      <w:t>Management</w:t>
                    </w:r>
                    <w:r>
                      <w:rPr>
                        <w:spacing w:val="8"/>
                        <w:sz w:val="20"/>
                      </w:rPr>
                      <w:t xml:space="preserve"> </w:t>
                    </w:r>
                    <w:r>
                      <w:rPr>
                        <w:w w:val="75"/>
                        <w:sz w:val="20"/>
                      </w:rPr>
                      <w:t>%</w:t>
                    </w:r>
                    <w:r>
                      <w:rPr>
                        <w:spacing w:val="9"/>
                        <w:sz w:val="20"/>
                      </w:rPr>
                      <w:t xml:space="preserve"> </w:t>
                    </w:r>
                    <w:r>
                      <w:rPr>
                        <w:w w:val="95"/>
                        <w:sz w:val="20"/>
                      </w:rPr>
                      <w:t>USA</w:t>
                    </w:r>
                    <w:r>
                      <w:rPr>
                        <w:spacing w:val="10"/>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4448" behindDoc="1" locked="0" layoutInCell="1" allowOverlap="1" wp14:anchorId="5F33DFA8" wp14:editId="64181BDA">
              <wp:simplePos x="0" y="0"/>
              <wp:positionH relativeFrom="page">
                <wp:posOffset>9541769</wp:posOffset>
              </wp:positionH>
              <wp:positionV relativeFrom="page">
                <wp:posOffset>7116596</wp:posOffset>
              </wp:positionV>
              <wp:extent cx="229235" cy="16700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3A078DBB"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wps:txbx>
                    <wps:bodyPr wrap="square" lIns="0" tIns="0" rIns="0" bIns="0" rtlCol="0">
                      <a:noAutofit/>
                    </wps:bodyPr>
                  </wps:wsp>
                </a:graphicData>
              </a:graphic>
            </wp:anchor>
          </w:drawing>
        </mc:Choice>
        <mc:Fallback>
          <w:pict>
            <v:shape w14:anchorId="5F33DFA8" id="Textbox 93" o:spid="_x0000_s1090" type="#_x0000_t202" style="position:absolute;margin-left:751.3pt;margin-top:560.35pt;width:18.05pt;height:13.15pt;z-index:-267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" filled="f" stroked="f">
              <v:textbox inset="0,0,0,0">
                <w:txbxContent>
                  <w:p w14:paraId="3A078DBB"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02EEA" w14:textId="77777777" w:rsidR="005809CE" w:rsidRDefault="006F7AC7">
    <w:pPr>
      <w:pStyle w:val="BodyText"/>
      <w:spacing w:line="14" w:lineRule="auto"/>
      <w:rPr>
        <w:sz w:val="20"/>
      </w:rPr>
    </w:pPr>
    <w:r>
      <w:rPr>
        <w:noProof/>
      </w:rPr>
      <mc:AlternateContent>
        <mc:Choice Requires="wps">
          <w:drawing>
            <wp:anchor distT="0" distB="0" distL="0" distR="0" simplePos="0" relativeHeight="476584960" behindDoc="1" locked="0" layoutInCell="1" allowOverlap="1" wp14:anchorId="0BF162A6" wp14:editId="466235B9">
              <wp:simplePos x="0" y="0"/>
              <wp:positionH relativeFrom="page">
                <wp:posOffset>887983</wp:posOffset>
              </wp:positionH>
              <wp:positionV relativeFrom="page">
                <wp:posOffset>10248817</wp:posOffset>
              </wp:positionV>
              <wp:extent cx="2418715" cy="16700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8715" cy="167005"/>
                      </a:xfrm>
                      <a:prstGeom prst="rect">
                        <a:avLst/>
                      </a:prstGeom>
                    </wps:spPr>
                    <wps:txbx>
                      <w:txbxContent>
                        <w:p w14:paraId="5E190D23" w14:textId="77777777" w:rsidR="005809CE" w:rsidRDefault="006F7AC7">
                          <w:pPr>
                            <w:spacing w:before="12"/>
                            <w:ind w:left="20"/>
                            <w:rPr>
                              <w:sz w:val="20"/>
                            </w:rPr>
                          </w:pPr>
                          <w:r>
                            <w:rPr>
                              <w:w w:val="95"/>
                              <w:sz w:val="20"/>
                            </w:rPr>
                            <w:t>Local</w:t>
                          </w:r>
                          <w:r>
                            <w:rPr>
                              <w:spacing w:val="8"/>
                              <w:sz w:val="20"/>
                            </w:rPr>
                            <w:t xml:space="preserve"> </w:t>
                          </w:r>
                          <w:r>
                            <w:rPr>
                              <w:w w:val="95"/>
                              <w:sz w:val="20"/>
                            </w:rPr>
                            <w:t>Air</w:t>
                          </w:r>
                          <w:r>
                            <w:rPr>
                              <w:spacing w:val="8"/>
                              <w:sz w:val="20"/>
                            </w:rPr>
                            <w:t xml:space="preserve"> </w:t>
                          </w:r>
                          <w:r>
                            <w:rPr>
                              <w:w w:val="95"/>
                              <w:sz w:val="20"/>
                            </w:rPr>
                            <w:t>Quality</w:t>
                          </w:r>
                          <w:r>
                            <w:rPr>
                              <w:spacing w:val="3"/>
                              <w:sz w:val="20"/>
                            </w:rPr>
                            <w:t xml:space="preserve"> </w:t>
                          </w:r>
                          <w:r>
                            <w:rPr>
                              <w:w w:val="95"/>
                              <w:sz w:val="20"/>
                            </w:rPr>
                            <w:t>Management</w:t>
                          </w:r>
                          <w:r>
                            <w:rPr>
                              <w:spacing w:val="7"/>
                              <w:sz w:val="20"/>
                            </w:rPr>
                            <w:t xml:space="preserve"> </w:t>
                          </w:r>
                          <w:r>
                            <w:rPr>
                              <w:w w:val="75"/>
                              <w:sz w:val="20"/>
                            </w:rPr>
                            <w:t>%</w:t>
                          </w:r>
                          <w:r>
                            <w:rPr>
                              <w:spacing w:val="9"/>
                              <w:sz w:val="20"/>
                            </w:rPr>
                            <w:t xml:space="preserve"> </w:t>
                          </w:r>
                          <w:r>
                            <w:rPr>
                              <w:w w:val="95"/>
                              <w:sz w:val="20"/>
                            </w:rPr>
                            <w:t>USA</w:t>
                          </w:r>
                          <w:r>
                            <w:rPr>
                              <w:spacing w:val="9"/>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0BF162A6" id="_x0000_t202" coordsize="21600,21600" o:spt="202" path="m,l,21600r21600,l21600,xe">
              <v:stroke joinstyle="miter"/>
              <v:path gradientshapeok="t" o:connecttype="rect"/>
            </v:shapetype>
            <v:shape id="Textbox 98" o:spid="_x0000_s1091" type="#_x0000_t202" style="position:absolute;margin-left:69.9pt;margin-top:807pt;width:190.45pt;height:13.15pt;z-index:-26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" filled="f" stroked="f">
              <v:textbox inset="0,0,0,0">
                <w:txbxContent>
                  <w:p w14:paraId="5E190D23" w14:textId="77777777" w:rsidR="005809CE" w:rsidRDefault="006F7AC7">
                    <w:pPr>
                      <w:spacing w:before="12"/>
                      <w:ind w:left="20"/>
                      <w:rPr>
                        <w:sz w:val="20"/>
                      </w:rPr>
                    </w:pPr>
                    <w:r>
                      <w:rPr>
                        <w:w w:val="95"/>
                        <w:sz w:val="20"/>
                      </w:rPr>
                      <w:t>Local</w:t>
                    </w:r>
                    <w:r>
                      <w:rPr>
                        <w:spacing w:val="8"/>
                        <w:sz w:val="20"/>
                      </w:rPr>
                      <w:t xml:space="preserve"> </w:t>
                    </w:r>
                    <w:r>
                      <w:rPr>
                        <w:w w:val="95"/>
                        <w:sz w:val="20"/>
                      </w:rPr>
                      <w:t>Air</w:t>
                    </w:r>
                    <w:r>
                      <w:rPr>
                        <w:spacing w:val="8"/>
                        <w:sz w:val="20"/>
                      </w:rPr>
                      <w:t xml:space="preserve"> </w:t>
                    </w:r>
                    <w:r>
                      <w:rPr>
                        <w:w w:val="95"/>
                        <w:sz w:val="20"/>
                      </w:rPr>
                      <w:t>Quality</w:t>
                    </w:r>
                    <w:r>
                      <w:rPr>
                        <w:spacing w:val="3"/>
                        <w:sz w:val="20"/>
                      </w:rPr>
                      <w:t xml:space="preserve"> </w:t>
                    </w:r>
                    <w:r>
                      <w:rPr>
                        <w:w w:val="95"/>
                        <w:sz w:val="20"/>
                      </w:rPr>
                      <w:t>Management</w:t>
                    </w:r>
                    <w:r>
                      <w:rPr>
                        <w:spacing w:val="7"/>
                        <w:sz w:val="20"/>
                      </w:rPr>
                      <w:t xml:space="preserve"> </w:t>
                    </w:r>
                    <w:r>
                      <w:rPr>
                        <w:w w:val="75"/>
                        <w:sz w:val="20"/>
                      </w:rPr>
                      <w:t>%</w:t>
                    </w:r>
                    <w:r>
                      <w:rPr>
                        <w:spacing w:val="9"/>
                        <w:sz w:val="20"/>
                      </w:rPr>
                      <w:t xml:space="preserve"> </w:t>
                    </w:r>
                    <w:r>
                      <w:rPr>
                        <w:w w:val="95"/>
                        <w:sz w:val="20"/>
                      </w:rPr>
                      <w:t>USA</w:t>
                    </w:r>
                    <w:r>
                      <w:rPr>
                        <w:spacing w:val="9"/>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5472" behindDoc="1" locked="0" layoutInCell="1" allowOverlap="1" wp14:anchorId="40B3D59F" wp14:editId="4E16FF51">
              <wp:simplePos x="0" y="0"/>
              <wp:positionH relativeFrom="page">
                <wp:posOffset>6483182</wp:posOffset>
              </wp:positionH>
              <wp:positionV relativeFrom="page">
                <wp:posOffset>10248817</wp:posOffset>
              </wp:positionV>
              <wp:extent cx="229870" cy="16700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36A26291"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wps:txbx>
                    <wps:bodyPr wrap="square" lIns="0" tIns="0" rIns="0" bIns="0" rtlCol="0">
                      <a:noAutofit/>
                    </wps:bodyPr>
                  </wps:wsp>
                </a:graphicData>
              </a:graphic>
            </wp:anchor>
          </w:drawing>
        </mc:Choice>
        <mc:Fallback>
          <w:pict>
            <v:shape w14:anchorId="40B3D59F" id="Textbox 99" o:spid="_x0000_s1092" type="#_x0000_t202" style="position:absolute;margin-left:510.5pt;margin-top:807pt;width:18.1pt;height:13.15pt;z-index:-26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" filled="f" stroked="f">
              <v:textbox inset="0,0,0,0">
                <w:txbxContent>
                  <w:p w14:paraId="36A26291"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47F2" w14:textId="77777777" w:rsidR="005809CE" w:rsidRDefault="006F7AC7">
    <w:pPr>
      <w:pStyle w:val="BodyText"/>
      <w:spacing w:line="14" w:lineRule="auto"/>
      <w:rPr>
        <w:sz w:val="20"/>
      </w:rPr>
    </w:pPr>
    <w:r>
      <w:rPr>
        <w:noProof/>
      </w:rPr>
      <mc:AlternateContent>
        <mc:Choice Requires="wps">
          <w:drawing>
            <wp:anchor distT="0" distB="0" distL="0" distR="0" simplePos="0" relativeHeight="476585984" behindDoc="1" locked="0" layoutInCell="1" allowOverlap="1" wp14:anchorId="634D95FF" wp14:editId="32805418">
              <wp:simplePos x="0" y="0"/>
              <wp:positionH relativeFrom="page">
                <wp:posOffset>706627</wp:posOffset>
              </wp:positionH>
              <wp:positionV relativeFrom="page">
                <wp:posOffset>7116574</wp:posOffset>
              </wp:positionV>
              <wp:extent cx="2418080" cy="16700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8080" cy="167005"/>
                      </a:xfrm>
                      <a:prstGeom prst="rect">
                        <a:avLst/>
                      </a:prstGeom>
                    </wps:spPr>
                    <wps:txbx>
                      <w:txbxContent>
                        <w:p w14:paraId="7AB5D256"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4"/>
                              <w:sz w:val="20"/>
                            </w:rPr>
                            <w:t xml:space="preserve"> </w:t>
                          </w:r>
                          <w:r>
                            <w:rPr>
                              <w:w w:val="95"/>
                              <w:sz w:val="20"/>
                            </w:rPr>
                            <w:t>Management</w:t>
                          </w:r>
                          <w:r>
                            <w:rPr>
                              <w:spacing w:val="8"/>
                              <w:sz w:val="20"/>
                            </w:rPr>
                            <w:t xml:space="preserve"> </w:t>
                          </w:r>
                          <w:r>
                            <w:rPr>
                              <w:w w:val="75"/>
                              <w:sz w:val="20"/>
                            </w:rPr>
                            <w:t>%</w:t>
                          </w:r>
                          <w:r>
                            <w:rPr>
                              <w:spacing w:val="9"/>
                              <w:sz w:val="20"/>
                            </w:rPr>
                            <w:t xml:space="preserve"> </w:t>
                          </w:r>
                          <w:r>
                            <w:rPr>
                              <w:w w:val="95"/>
                              <w:sz w:val="20"/>
                            </w:rPr>
                            <w:t>USA</w:t>
                          </w:r>
                          <w:r>
                            <w:rPr>
                              <w:spacing w:val="10"/>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634D95FF" id="_x0000_t202" coordsize="21600,21600" o:spt="202" path="m,l,21600r21600,l21600,xe">
              <v:stroke joinstyle="miter"/>
              <v:path gradientshapeok="t" o:connecttype="rect"/>
            </v:shapetype>
            <v:shape id="Textbox 102" o:spid="_x0000_s1093" type="#_x0000_t202" style="position:absolute;margin-left:55.65pt;margin-top:560.35pt;width:190.4pt;height:13.15pt;z-index:-267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" filled="f" stroked="f">
              <v:textbox inset="0,0,0,0">
                <w:txbxContent>
                  <w:p w14:paraId="7AB5D256"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4"/>
                        <w:sz w:val="20"/>
                      </w:rPr>
                      <w:t xml:space="preserve"> </w:t>
                    </w:r>
                    <w:r>
                      <w:rPr>
                        <w:w w:val="95"/>
                        <w:sz w:val="20"/>
                      </w:rPr>
                      <w:t>Management</w:t>
                    </w:r>
                    <w:r>
                      <w:rPr>
                        <w:spacing w:val="8"/>
                        <w:sz w:val="20"/>
                      </w:rPr>
                      <w:t xml:space="preserve"> </w:t>
                    </w:r>
                    <w:r>
                      <w:rPr>
                        <w:w w:val="75"/>
                        <w:sz w:val="20"/>
                      </w:rPr>
                      <w:t>%</w:t>
                    </w:r>
                    <w:r>
                      <w:rPr>
                        <w:spacing w:val="9"/>
                        <w:sz w:val="20"/>
                      </w:rPr>
                      <w:t xml:space="preserve"> </w:t>
                    </w:r>
                    <w:r>
                      <w:rPr>
                        <w:w w:val="95"/>
                        <w:sz w:val="20"/>
                      </w:rPr>
                      <w:t>USA</w:t>
                    </w:r>
                    <w:r>
                      <w:rPr>
                        <w:spacing w:val="10"/>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6496" behindDoc="1" locked="0" layoutInCell="1" allowOverlap="1" wp14:anchorId="0026EB3F" wp14:editId="701B9126">
              <wp:simplePos x="0" y="0"/>
              <wp:positionH relativeFrom="page">
                <wp:posOffset>9541836</wp:posOffset>
              </wp:positionH>
              <wp:positionV relativeFrom="page">
                <wp:posOffset>7116574</wp:posOffset>
              </wp:positionV>
              <wp:extent cx="229235" cy="16700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0E5C5C3B"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48</w:t>
                          </w:r>
                          <w:r>
                            <w:rPr>
                              <w:spacing w:val="-5"/>
                              <w:sz w:val="20"/>
                            </w:rPr>
                            <w:fldChar w:fldCharType="end"/>
                          </w:r>
                        </w:p>
                      </w:txbxContent>
                    </wps:txbx>
                    <wps:bodyPr wrap="square" lIns="0" tIns="0" rIns="0" bIns="0" rtlCol="0">
                      <a:noAutofit/>
                    </wps:bodyPr>
                  </wps:wsp>
                </a:graphicData>
              </a:graphic>
            </wp:anchor>
          </w:drawing>
        </mc:Choice>
        <mc:Fallback>
          <w:pict>
            <v:shape w14:anchorId="0026EB3F" id="Textbox 103" o:spid="_x0000_s1094" type="#_x0000_t202" style="position:absolute;margin-left:751.35pt;margin-top:560.35pt;width:18.05pt;height:13.15pt;z-index:-267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" filled="f" stroked="f">
              <v:textbox inset="0,0,0,0">
                <w:txbxContent>
                  <w:p w14:paraId="0E5C5C3B"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48</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F7093" w14:textId="77777777" w:rsidR="005809CE" w:rsidRDefault="006F7AC7">
    <w:pPr>
      <w:pStyle w:val="BodyText"/>
      <w:spacing w:line="14" w:lineRule="auto"/>
      <w:rPr>
        <w:sz w:val="20"/>
      </w:rPr>
    </w:pPr>
    <w:r>
      <w:rPr>
        <w:noProof/>
      </w:rPr>
      <mc:AlternateContent>
        <mc:Choice Requires="wps">
          <w:drawing>
            <wp:anchor distT="0" distB="0" distL="0" distR="0" simplePos="0" relativeHeight="476587008" behindDoc="1" locked="0" layoutInCell="1" allowOverlap="1" wp14:anchorId="6C9C40A9" wp14:editId="41698429">
              <wp:simplePos x="0" y="0"/>
              <wp:positionH relativeFrom="page">
                <wp:posOffset>887983</wp:posOffset>
              </wp:positionH>
              <wp:positionV relativeFrom="page">
                <wp:posOffset>10248817</wp:posOffset>
              </wp:positionV>
              <wp:extent cx="2502535" cy="16700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167005"/>
                      </a:xfrm>
                      <a:prstGeom prst="rect">
                        <a:avLst/>
                      </a:prstGeom>
                    </wps:spPr>
                    <wps:txbx>
                      <w:txbxContent>
                        <w:p w14:paraId="3F0EB8E5"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6C9C40A9" id="_x0000_t202" coordsize="21600,21600" o:spt="202" path="m,l,21600r21600,l21600,xe">
              <v:stroke joinstyle="miter"/>
              <v:path gradientshapeok="t" o:connecttype="rect"/>
            </v:shapetype>
            <v:shape id="Textbox 124" o:spid="_x0000_s1095" type="#_x0000_t202" style="position:absolute;margin-left:69.9pt;margin-top:807pt;width:197.05pt;height:13.15pt;z-index:-267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" filled="f" stroked="f">
              <v:textbox inset="0,0,0,0">
                <w:txbxContent>
                  <w:p w14:paraId="3F0EB8E5"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7520" behindDoc="1" locked="0" layoutInCell="1" allowOverlap="1" wp14:anchorId="080000F9" wp14:editId="03320F67">
              <wp:simplePos x="0" y="0"/>
              <wp:positionH relativeFrom="page">
                <wp:posOffset>6508581</wp:posOffset>
              </wp:positionH>
              <wp:positionV relativeFrom="page">
                <wp:posOffset>10248817</wp:posOffset>
              </wp:positionV>
              <wp:extent cx="166370" cy="16700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7005"/>
                      </a:xfrm>
                      <a:prstGeom prst="rect">
                        <a:avLst/>
                      </a:prstGeom>
                    </wps:spPr>
                    <wps:txbx>
                      <w:txbxContent>
                        <w:p w14:paraId="22DC8862" w14:textId="77777777" w:rsidR="005809CE" w:rsidRDefault="006F7AC7">
                          <w:pPr>
                            <w:spacing w:before="12"/>
                            <w:ind w:left="20"/>
                            <w:rPr>
                              <w:sz w:val="20"/>
                            </w:rPr>
                          </w:pPr>
                          <w:r>
                            <w:rPr>
                              <w:spacing w:val="-5"/>
                              <w:sz w:val="20"/>
                            </w:rPr>
                            <w:t>53</w:t>
                          </w:r>
                        </w:p>
                      </w:txbxContent>
                    </wps:txbx>
                    <wps:bodyPr wrap="square" lIns="0" tIns="0" rIns="0" bIns="0" rtlCol="0">
                      <a:noAutofit/>
                    </wps:bodyPr>
                  </wps:wsp>
                </a:graphicData>
              </a:graphic>
            </wp:anchor>
          </w:drawing>
        </mc:Choice>
        <mc:Fallback>
          <w:pict>
            <v:shape w14:anchorId="080000F9" id="Textbox 125" o:spid="_x0000_s1096" type="#_x0000_t202" style="position:absolute;margin-left:512.5pt;margin-top:807pt;width:13.1pt;height:13.15pt;z-index:-267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" filled="f" stroked="f">
              <v:textbox inset="0,0,0,0">
                <w:txbxContent>
                  <w:p w14:paraId="22DC8862" w14:textId="77777777" w:rsidR="005809CE" w:rsidRDefault="006F7AC7">
                    <w:pPr>
                      <w:spacing w:before="12"/>
                      <w:ind w:left="20"/>
                      <w:rPr>
                        <w:sz w:val="20"/>
                      </w:rPr>
                    </w:pPr>
                    <w:r>
                      <w:rPr>
                        <w:spacing w:val="-5"/>
                        <w:sz w:val="20"/>
                      </w:rPr>
                      <w:t>53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8F09F" w14:textId="77777777" w:rsidR="005809CE" w:rsidRDefault="006F7AC7">
    <w:pPr>
      <w:pStyle w:val="BodyText"/>
      <w:spacing w:line="14" w:lineRule="auto"/>
      <w:rPr>
        <w:sz w:val="20"/>
      </w:rPr>
    </w:pPr>
    <w:r>
      <w:rPr>
        <w:noProof/>
      </w:rPr>
      <mc:AlternateContent>
        <mc:Choice Requires="wps">
          <w:drawing>
            <wp:anchor distT="0" distB="0" distL="0" distR="0" simplePos="0" relativeHeight="476588032" behindDoc="1" locked="0" layoutInCell="1" allowOverlap="1" wp14:anchorId="328585B6" wp14:editId="47675FCD">
              <wp:simplePos x="0" y="0"/>
              <wp:positionH relativeFrom="page">
                <wp:posOffset>887983</wp:posOffset>
              </wp:positionH>
              <wp:positionV relativeFrom="page">
                <wp:posOffset>10248817</wp:posOffset>
              </wp:positionV>
              <wp:extent cx="2502535" cy="16700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167005"/>
                      </a:xfrm>
                      <a:prstGeom prst="rect">
                        <a:avLst/>
                      </a:prstGeom>
                    </wps:spPr>
                    <wps:txbx>
                      <w:txbxContent>
                        <w:p w14:paraId="2FD886AF"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328585B6" id="_x0000_t202" coordsize="21600,21600" o:spt="202" path="m,l,21600r21600,l21600,xe">
              <v:stroke joinstyle="miter"/>
              <v:path gradientshapeok="t" o:connecttype="rect"/>
            </v:shapetype>
            <v:shape id="Textbox 126" o:spid="_x0000_s1097" type="#_x0000_t202" style="position:absolute;margin-left:69.9pt;margin-top:807pt;width:197.05pt;height:13.15pt;z-index:-267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" filled="f" stroked="f">
              <v:textbox inset="0,0,0,0">
                <w:txbxContent>
                  <w:p w14:paraId="2FD886AF"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8544" behindDoc="1" locked="0" layoutInCell="1" allowOverlap="1" wp14:anchorId="63D30D4B" wp14:editId="32B1DD93">
              <wp:simplePos x="0" y="0"/>
              <wp:positionH relativeFrom="page">
                <wp:posOffset>6483182</wp:posOffset>
              </wp:positionH>
              <wp:positionV relativeFrom="page">
                <wp:posOffset>10248817</wp:posOffset>
              </wp:positionV>
              <wp:extent cx="229870" cy="1670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2974CF2D"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54</w:t>
                          </w:r>
                          <w:r>
                            <w:rPr>
                              <w:spacing w:val="-5"/>
                              <w:sz w:val="20"/>
                            </w:rPr>
                            <w:fldChar w:fldCharType="end"/>
                          </w:r>
                        </w:p>
                      </w:txbxContent>
                    </wps:txbx>
                    <wps:bodyPr wrap="square" lIns="0" tIns="0" rIns="0" bIns="0" rtlCol="0">
                      <a:noAutofit/>
                    </wps:bodyPr>
                  </wps:wsp>
                </a:graphicData>
              </a:graphic>
            </wp:anchor>
          </w:drawing>
        </mc:Choice>
        <mc:Fallback>
          <w:pict>
            <v:shape w14:anchorId="63D30D4B" id="Textbox 127" o:spid="_x0000_s1098" type="#_x0000_t202" style="position:absolute;margin-left:510.5pt;margin-top:807pt;width:18.1pt;height:13.15pt;z-index:-267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" filled="f" stroked="f">
              <v:textbox inset="0,0,0,0">
                <w:txbxContent>
                  <w:p w14:paraId="2974CF2D"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54</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C0857" w14:textId="77777777" w:rsidR="005809CE" w:rsidRDefault="006F7AC7">
    <w:pPr>
      <w:pStyle w:val="BodyText"/>
      <w:spacing w:line="14" w:lineRule="auto"/>
      <w:rPr>
        <w:sz w:val="20"/>
      </w:rPr>
    </w:pPr>
    <w:r>
      <w:rPr>
        <w:noProof/>
      </w:rPr>
      <mc:AlternateContent>
        <mc:Choice Requires="wps">
          <w:drawing>
            <wp:anchor distT="0" distB="0" distL="0" distR="0" simplePos="0" relativeHeight="476589056" behindDoc="1" locked="0" layoutInCell="1" allowOverlap="1" wp14:anchorId="6C8E1662" wp14:editId="21FDA078">
              <wp:simplePos x="0" y="0"/>
              <wp:positionH relativeFrom="page">
                <wp:posOffset>706627</wp:posOffset>
              </wp:positionH>
              <wp:positionV relativeFrom="page">
                <wp:posOffset>7116720</wp:posOffset>
              </wp:positionV>
              <wp:extent cx="2501900"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66370"/>
                      </a:xfrm>
                      <a:prstGeom prst="rect">
                        <a:avLst/>
                      </a:prstGeom>
                    </wps:spPr>
                    <wps:txbx>
                      <w:txbxContent>
                        <w:p w14:paraId="12C083E5"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6C8E1662" id="_x0000_t202" coordsize="21600,21600" o:spt="202" path="m,l,21600r21600,l21600,xe">
              <v:stroke joinstyle="miter"/>
              <v:path gradientshapeok="t" o:connecttype="rect"/>
            </v:shapetype>
            <v:shape id="Textbox 161" o:spid="_x0000_s1099" type="#_x0000_t202" style="position:absolute;margin-left:55.65pt;margin-top:560.35pt;width:197pt;height:13.1pt;z-index:-267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" filled="f" stroked="f">
              <v:textbox inset="0,0,0,0">
                <w:txbxContent>
                  <w:p w14:paraId="12C083E5"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9568" behindDoc="1" locked="0" layoutInCell="1" allowOverlap="1" wp14:anchorId="1A01E09B" wp14:editId="551258F3">
              <wp:simplePos x="0" y="0"/>
              <wp:positionH relativeFrom="page">
                <wp:posOffset>6327099</wp:posOffset>
              </wp:positionH>
              <wp:positionV relativeFrom="page">
                <wp:posOffset>7116720</wp:posOffset>
              </wp:positionV>
              <wp:extent cx="165735"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6370"/>
                      </a:xfrm>
                      <a:prstGeom prst="rect">
                        <a:avLst/>
                      </a:prstGeom>
                    </wps:spPr>
                    <wps:txbx>
                      <w:txbxContent>
                        <w:p w14:paraId="0E2DAB2A" w14:textId="77777777" w:rsidR="005809CE" w:rsidRDefault="006F7AC7">
                          <w:pPr>
                            <w:spacing w:before="12"/>
                            <w:ind w:left="20"/>
                            <w:rPr>
                              <w:sz w:val="20"/>
                            </w:rPr>
                          </w:pPr>
                          <w:r>
                            <w:rPr>
                              <w:spacing w:val="-5"/>
                              <w:sz w:val="20"/>
                            </w:rPr>
                            <w:t>77</w:t>
                          </w:r>
                        </w:p>
                      </w:txbxContent>
                    </wps:txbx>
                    <wps:bodyPr wrap="square" lIns="0" tIns="0" rIns="0" bIns="0" rtlCol="0">
                      <a:noAutofit/>
                    </wps:bodyPr>
                  </wps:wsp>
                </a:graphicData>
              </a:graphic>
            </wp:anchor>
          </w:drawing>
        </mc:Choice>
        <mc:Fallback>
          <w:pict>
            <v:shape w14:anchorId="1A01E09B" id="Textbox 162" o:spid="_x0000_s1100" type="#_x0000_t202" style="position:absolute;margin-left:498.2pt;margin-top:560.35pt;width:13.05pt;height:13.1pt;z-index:-267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" filled="f" stroked="f">
              <v:textbox inset="0,0,0,0">
                <w:txbxContent>
                  <w:p w14:paraId="0E2DAB2A" w14:textId="77777777" w:rsidR="005809CE" w:rsidRDefault="006F7AC7">
                    <w:pPr>
                      <w:spacing w:before="12"/>
                      <w:ind w:left="20"/>
                      <w:rPr>
                        <w:sz w:val="20"/>
                      </w:rPr>
                    </w:pPr>
                    <w:r>
                      <w:rPr>
                        <w:spacing w:val="-5"/>
                        <w:sz w:val="20"/>
                      </w:rPr>
                      <w:t>77</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B9BA1" w14:textId="77777777" w:rsidR="005809CE" w:rsidRDefault="006F7AC7">
    <w:pPr>
      <w:pStyle w:val="BodyText"/>
      <w:spacing w:line="14" w:lineRule="auto"/>
      <w:rPr>
        <w:sz w:val="20"/>
      </w:rPr>
    </w:pPr>
    <w:r>
      <w:rPr>
        <w:noProof/>
      </w:rPr>
      <mc:AlternateContent>
        <mc:Choice Requires="wps">
          <w:drawing>
            <wp:anchor distT="0" distB="0" distL="0" distR="0" simplePos="0" relativeHeight="476590080" behindDoc="1" locked="0" layoutInCell="1" allowOverlap="1" wp14:anchorId="3BEB366C" wp14:editId="4993A666">
              <wp:simplePos x="0" y="0"/>
              <wp:positionH relativeFrom="page">
                <wp:posOffset>887983</wp:posOffset>
              </wp:positionH>
              <wp:positionV relativeFrom="page">
                <wp:posOffset>10248817</wp:posOffset>
              </wp:positionV>
              <wp:extent cx="2502535" cy="16700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167005"/>
                      </a:xfrm>
                      <a:prstGeom prst="rect">
                        <a:avLst/>
                      </a:prstGeom>
                    </wps:spPr>
                    <wps:txbx>
                      <w:txbxContent>
                        <w:p w14:paraId="2ECC9EC4"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3BEB366C" id="_x0000_t202" coordsize="21600,21600" o:spt="202" path="m,l,21600r21600,l21600,xe">
              <v:stroke joinstyle="miter"/>
              <v:path gradientshapeok="t" o:connecttype="rect"/>
            </v:shapetype>
            <v:shape id="Textbox 163" o:spid="_x0000_s1101" type="#_x0000_t202" style="position:absolute;margin-left:69.9pt;margin-top:807pt;width:197.05pt;height:13.15pt;z-index:-267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" filled="f" stroked="f">
              <v:textbox inset="0,0,0,0">
                <w:txbxContent>
                  <w:p w14:paraId="2ECC9EC4"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90592" behindDoc="1" locked="0" layoutInCell="1" allowOverlap="1" wp14:anchorId="406376BD" wp14:editId="42CF08C7">
              <wp:simplePos x="0" y="0"/>
              <wp:positionH relativeFrom="page">
                <wp:posOffset>6483182</wp:posOffset>
              </wp:positionH>
              <wp:positionV relativeFrom="page">
                <wp:posOffset>10248817</wp:posOffset>
              </wp:positionV>
              <wp:extent cx="229870" cy="16700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6DBF0AF6"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78</w:t>
                          </w:r>
                          <w:r>
                            <w:rPr>
                              <w:spacing w:val="-5"/>
                              <w:sz w:val="20"/>
                            </w:rPr>
                            <w:fldChar w:fldCharType="end"/>
                          </w:r>
                        </w:p>
                      </w:txbxContent>
                    </wps:txbx>
                    <wps:bodyPr wrap="square" lIns="0" tIns="0" rIns="0" bIns="0" rtlCol="0">
                      <a:noAutofit/>
                    </wps:bodyPr>
                  </wps:wsp>
                </a:graphicData>
              </a:graphic>
            </wp:anchor>
          </w:drawing>
        </mc:Choice>
        <mc:Fallback>
          <w:pict>
            <v:shape w14:anchorId="406376BD" id="Textbox 164" o:spid="_x0000_s1102" type="#_x0000_t202" style="position:absolute;margin-left:510.5pt;margin-top:807pt;width:18.1pt;height:13.15pt;z-index:-267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" filled="f" stroked="f">
              <v:textbox inset="0,0,0,0">
                <w:txbxContent>
                  <w:p w14:paraId="6DBF0AF6"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78</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690E2" w14:textId="77777777" w:rsidR="005809CE" w:rsidRDefault="006F7AC7">
    <w:pPr>
      <w:pStyle w:val="BodyText"/>
      <w:spacing w:line="14" w:lineRule="auto"/>
      <w:rPr>
        <w:sz w:val="20"/>
      </w:rPr>
    </w:pPr>
    <w:r>
      <w:rPr>
        <w:noProof/>
      </w:rPr>
      <mc:AlternateContent>
        <mc:Choice Requires="wps">
          <w:drawing>
            <wp:anchor distT="0" distB="0" distL="0" distR="0" simplePos="0" relativeHeight="476591104" behindDoc="1" locked="0" layoutInCell="1" allowOverlap="1" wp14:anchorId="1B908526" wp14:editId="1250C7E4">
              <wp:simplePos x="0" y="0"/>
              <wp:positionH relativeFrom="page">
                <wp:posOffset>706627</wp:posOffset>
              </wp:positionH>
              <wp:positionV relativeFrom="page">
                <wp:posOffset>7116720</wp:posOffset>
              </wp:positionV>
              <wp:extent cx="2501900"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66370"/>
                      </a:xfrm>
                      <a:prstGeom prst="rect">
                        <a:avLst/>
                      </a:prstGeom>
                    </wps:spPr>
                    <wps:txbx>
                      <w:txbxContent>
                        <w:p w14:paraId="0BB17558"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1B908526" id="_x0000_t202" coordsize="21600,21600" o:spt="202" path="m,l,21600r21600,l21600,xe">
              <v:stroke joinstyle="miter"/>
              <v:path gradientshapeok="t" o:connecttype="rect"/>
            </v:shapetype>
            <v:shape id="Textbox 166" o:spid="_x0000_s1103" type="#_x0000_t202" style="position:absolute;margin-left:55.65pt;margin-top:560.35pt;width:197pt;height:13.1pt;z-index:-267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mQEAACMDAAAOAAAAZHJzL2Uyb0RvYy54bWysUs2O0zAQviPxDpbvNGkXCk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" filled="f" stroked="f">
              <v:textbox inset="0,0,0,0">
                <w:txbxContent>
                  <w:p w14:paraId="0BB17558"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91616" behindDoc="1" locked="0" layoutInCell="1" allowOverlap="1" wp14:anchorId="40113B70" wp14:editId="702207B5">
              <wp:simplePos x="0" y="0"/>
              <wp:positionH relativeFrom="page">
                <wp:posOffset>6301699</wp:posOffset>
              </wp:positionH>
              <wp:positionV relativeFrom="page">
                <wp:posOffset>7116720</wp:posOffset>
              </wp:positionV>
              <wp:extent cx="229235" cy="1663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6370"/>
                      </a:xfrm>
                      <a:prstGeom prst="rect">
                        <a:avLst/>
                      </a:prstGeom>
                    </wps:spPr>
                    <wps:txbx>
                      <w:txbxContent>
                        <w:p w14:paraId="4A1DC1DE"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82</w:t>
                          </w:r>
                          <w:r>
                            <w:rPr>
                              <w:spacing w:val="-5"/>
                              <w:sz w:val="20"/>
                            </w:rPr>
                            <w:fldChar w:fldCharType="end"/>
                          </w:r>
                        </w:p>
                      </w:txbxContent>
                    </wps:txbx>
                    <wps:bodyPr wrap="square" lIns="0" tIns="0" rIns="0" bIns="0" rtlCol="0">
                      <a:noAutofit/>
                    </wps:bodyPr>
                  </wps:wsp>
                </a:graphicData>
              </a:graphic>
            </wp:anchor>
          </w:drawing>
        </mc:Choice>
        <mc:Fallback>
          <w:pict>
            <v:shape w14:anchorId="40113B70" id="Textbox 167" o:spid="_x0000_s1104" type="#_x0000_t202" style="position:absolute;margin-left:496.2pt;margin-top:560.35pt;width:18.05pt;height:13.1pt;z-index:-267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" filled="f" stroked="f">
              <v:textbox inset="0,0,0,0">
                <w:txbxContent>
                  <w:p w14:paraId="4A1DC1DE"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82</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99205" w14:textId="77777777" w:rsidR="005809CE" w:rsidRDefault="006F7AC7">
    <w:pPr>
      <w:pStyle w:val="BodyText"/>
      <w:spacing w:line="14" w:lineRule="auto"/>
      <w:rPr>
        <w:sz w:val="20"/>
      </w:rPr>
    </w:pPr>
    <w:r>
      <w:rPr>
        <w:noProof/>
      </w:rPr>
      <mc:AlternateContent>
        <mc:Choice Requires="wps">
          <w:drawing>
            <wp:anchor distT="0" distB="0" distL="0" distR="0" simplePos="0" relativeHeight="476592128" behindDoc="1" locked="0" layoutInCell="1" allowOverlap="1" wp14:anchorId="648EAAA8" wp14:editId="5035CB44">
              <wp:simplePos x="0" y="0"/>
              <wp:positionH relativeFrom="page">
                <wp:posOffset>887983</wp:posOffset>
              </wp:positionH>
              <wp:positionV relativeFrom="page">
                <wp:posOffset>10248817</wp:posOffset>
              </wp:positionV>
              <wp:extent cx="2502535" cy="1670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167005"/>
                      </a:xfrm>
                      <a:prstGeom prst="rect">
                        <a:avLst/>
                      </a:prstGeom>
                    </wps:spPr>
                    <wps:txbx>
                      <w:txbxContent>
                        <w:p w14:paraId="7B6A595D"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648EAAA8" id="_x0000_t202" coordsize="21600,21600" o:spt="202" path="m,l,21600r21600,l21600,xe">
              <v:stroke joinstyle="miter"/>
              <v:path gradientshapeok="t" o:connecttype="rect"/>
            </v:shapetype>
            <v:shape id="Textbox 168" o:spid="_x0000_s1105" type="#_x0000_t202" style="position:absolute;margin-left:69.9pt;margin-top:807pt;width:197.05pt;height:13.15pt;z-index:-267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" filled="f" stroked="f">
              <v:textbox inset="0,0,0,0">
                <w:txbxContent>
                  <w:p w14:paraId="7B6A595D"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92640" behindDoc="1" locked="0" layoutInCell="1" allowOverlap="1" wp14:anchorId="3AC3E08C" wp14:editId="078A2378">
              <wp:simplePos x="0" y="0"/>
              <wp:positionH relativeFrom="page">
                <wp:posOffset>6413065</wp:posOffset>
              </wp:positionH>
              <wp:positionV relativeFrom="page">
                <wp:posOffset>10248817</wp:posOffset>
              </wp:positionV>
              <wp:extent cx="299720" cy="16700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4323813F"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 w14:anchorId="3AC3E08C" id="Textbox 169" o:spid="_x0000_s1106" type="#_x0000_t202" style="position:absolute;margin-left:504.95pt;margin-top:807pt;width:23.6pt;height:13.15pt;z-index:-267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" filled="f" stroked="f">
              <v:textbox inset="0,0,0,0">
                <w:txbxContent>
                  <w:p w14:paraId="4323813F"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B6619" w14:textId="77777777" w:rsidR="005809CE" w:rsidRDefault="006F7AC7">
    <w:pPr>
      <w:pStyle w:val="BodyText"/>
      <w:spacing w:line="14" w:lineRule="auto"/>
      <w:rPr>
        <w:sz w:val="20"/>
      </w:rPr>
    </w:pPr>
    <w:r>
      <w:rPr>
        <w:noProof/>
      </w:rPr>
      <mc:AlternateContent>
        <mc:Choice Requires="wps">
          <w:drawing>
            <wp:anchor distT="0" distB="0" distL="0" distR="0" simplePos="0" relativeHeight="476574720" behindDoc="1" locked="0" layoutInCell="1" allowOverlap="1" wp14:anchorId="4D82AFFD" wp14:editId="29A65E8B">
              <wp:simplePos x="0" y="0"/>
              <wp:positionH relativeFrom="page">
                <wp:posOffset>706627</wp:posOffset>
              </wp:positionH>
              <wp:positionV relativeFrom="page">
                <wp:posOffset>7116359</wp:posOffset>
              </wp:positionV>
              <wp:extent cx="2531110" cy="16700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1110" cy="167005"/>
                      </a:xfrm>
                      <a:prstGeom prst="rect">
                        <a:avLst/>
                      </a:prstGeom>
                    </wps:spPr>
                    <wps:txbx>
                      <w:txbxContent>
                        <w:p w14:paraId="1369D4D6" w14:textId="77777777" w:rsidR="005809CE" w:rsidRDefault="006F7AC7">
                          <w:pPr>
                            <w:spacing w:before="12"/>
                            <w:ind w:left="20"/>
                            <w:rPr>
                              <w:sz w:val="20"/>
                            </w:rPr>
                          </w:pPr>
                          <w:r>
                            <w:rPr>
                              <w:sz w:val="20"/>
                            </w:rPr>
                            <w:t>Local</w:t>
                          </w:r>
                          <w:r>
                            <w:rPr>
                              <w:spacing w:val="-6"/>
                              <w:sz w:val="20"/>
                            </w:rPr>
                            <w:t xml:space="preserve"> </w:t>
                          </w:r>
                          <w:r>
                            <w:rPr>
                              <w:sz w:val="20"/>
                            </w:rPr>
                            <w:t>Air</w:t>
                          </w:r>
                          <w:r>
                            <w:rPr>
                              <w:spacing w:val="-5"/>
                              <w:sz w:val="20"/>
                            </w:rPr>
                            <w:t xml:space="preserve"> </w:t>
                          </w:r>
                          <w:r>
                            <w:rPr>
                              <w:sz w:val="20"/>
                            </w:rPr>
                            <w:t>Quality</w:t>
                          </w:r>
                          <w:r>
                            <w:rPr>
                              <w:spacing w:val="-9"/>
                              <w:sz w:val="20"/>
                            </w:rPr>
                            <w:t xml:space="preserve"> </w:t>
                          </w:r>
                          <w:r>
                            <w:rPr>
                              <w:sz w:val="20"/>
                            </w:rPr>
                            <w:t>Management</w:t>
                          </w:r>
                          <w:r>
                            <w:rPr>
                              <w:spacing w:val="-6"/>
                              <w:sz w:val="20"/>
                            </w:rPr>
                            <w:t xml:space="preserve"> </w:t>
                          </w:r>
                          <w:r>
                            <w:rPr>
                              <w:sz w:val="20"/>
                            </w:rPr>
                            <w:t>–</w:t>
                          </w:r>
                          <w:r>
                            <w:rPr>
                              <w:spacing w:val="-4"/>
                              <w:sz w:val="20"/>
                            </w:rPr>
                            <w:t xml:space="preserve"> </w:t>
                          </w:r>
                          <w:r>
                            <w:rPr>
                              <w:sz w:val="20"/>
                            </w:rPr>
                            <w:t>U&amp;SA</w:t>
                          </w:r>
                          <w:r>
                            <w:rPr>
                              <w:spacing w:val="-4"/>
                              <w:sz w:val="20"/>
                            </w:rPr>
                            <w:t xml:space="preserve"> 2015</w:t>
                          </w:r>
                        </w:p>
                      </w:txbxContent>
                    </wps:txbx>
                    <wps:bodyPr wrap="square" lIns="0" tIns="0" rIns="0" bIns="0" rtlCol="0">
                      <a:noAutofit/>
                    </wps:bodyPr>
                  </wps:wsp>
                </a:graphicData>
              </a:graphic>
            </wp:anchor>
          </w:drawing>
        </mc:Choice>
        <mc:Fallback>
          <w:pict>
            <v:shapetype w14:anchorId="4D82AFFD" id="_x0000_t202" coordsize="21600,21600" o:spt="202" path="m,l,21600r21600,l21600,xe">
              <v:stroke joinstyle="miter"/>
              <v:path gradientshapeok="t" o:connecttype="rect"/>
            </v:shapetype>
            <v:shape id="Textbox 33" o:spid="_x0000_s1071" type="#_x0000_t202" style="position:absolute;margin-left:55.65pt;margin-top:560.35pt;width:199.3pt;height:13.15pt;z-index:-267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" filled="f" stroked="f">
              <v:textbox inset="0,0,0,0">
                <w:txbxContent>
                  <w:p w14:paraId="1369D4D6" w14:textId="77777777" w:rsidR="005809CE" w:rsidRDefault="006F7AC7">
                    <w:pPr>
                      <w:spacing w:before="12"/>
                      <w:ind w:left="20"/>
                      <w:rPr>
                        <w:sz w:val="20"/>
                      </w:rPr>
                    </w:pPr>
                    <w:r>
                      <w:rPr>
                        <w:sz w:val="20"/>
                      </w:rPr>
                      <w:t>Local</w:t>
                    </w:r>
                    <w:r>
                      <w:rPr>
                        <w:spacing w:val="-6"/>
                        <w:sz w:val="20"/>
                      </w:rPr>
                      <w:t xml:space="preserve"> </w:t>
                    </w:r>
                    <w:r>
                      <w:rPr>
                        <w:sz w:val="20"/>
                      </w:rPr>
                      <w:t>Air</w:t>
                    </w:r>
                    <w:r>
                      <w:rPr>
                        <w:spacing w:val="-5"/>
                        <w:sz w:val="20"/>
                      </w:rPr>
                      <w:t xml:space="preserve"> </w:t>
                    </w:r>
                    <w:r>
                      <w:rPr>
                        <w:sz w:val="20"/>
                      </w:rPr>
                      <w:t>Quality</w:t>
                    </w:r>
                    <w:r>
                      <w:rPr>
                        <w:spacing w:val="-9"/>
                        <w:sz w:val="20"/>
                      </w:rPr>
                      <w:t xml:space="preserve"> </w:t>
                    </w:r>
                    <w:r>
                      <w:rPr>
                        <w:sz w:val="20"/>
                      </w:rPr>
                      <w:t>Management</w:t>
                    </w:r>
                    <w:r>
                      <w:rPr>
                        <w:spacing w:val="-6"/>
                        <w:sz w:val="20"/>
                      </w:rPr>
                      <w:t xml:space="preserve"> </w:t>
                    </w:r>
                    <w:r>
                      <w:rPr>
                        <w:sz w:val="20"/>
                      </w:rPr>
                      <w:t>–</w:t>
                    </w:r>
                    <w:r>
                      <w:rPr>
                        <w:spacing w:val="-4"/>
                        <w:sz w:val="20"/>
                      </w:rPr>
                      <w:t xml:space="preserve"> </w:t>
                    </w:r>
                    <w:r>
                      <w:rPr>
                        <w:sz w:val="20"/>
                      </w:rPr>
                      <w:t>U&amp;SA</w:t>
                    </w:r>
                    <w:r>
                      <w:rPr>
                        <w:spacing w:val="-4"/>
                        <w:sz w:val="20"/>
                      </w:rPr>
                      <w:t xml:space="preserve"> 2015</w:t>
                    </w:r>
                  </w:p>
                </w:txbxContent>
              </v:textbox>
              <w10:wrap anchorx="page" anchory="page"/>
            </v:shape>
          </w:pict>
        </mc:Fallback>
      </mc:AlternateContent>
    </w:r>
    <w:r>
      <w:rPr>
        <w:noProof/>
      </w:rPr>
      <mc:AlternateContent>
        <mc:Choice Requires="wps">
          <w:drawing>
            <wp:anchor distT="0" distB="0" distL="0" distR="0" simplePos="0" relativeHeight="476575232" behindDoc="1" locked="0" layoutInCell="1" allowOverlap="1" wp14:anchorId="6E85C7F8" wp14:editId="1D556E41">
              <wp:simplePos x="0" y="0"/>
              <wp:positionH relativeFrom="page">
                <wp:posOffset>9567148</wp:posOffset>
              </wp:positionH>
              <wp:positionV relativeFrom="page">
                <wp:posOffset>7116359</wp:posOffset>
              </wp:positionV>
              <wp:extent cx="166370" cy="16700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7005"/>
                      </a:xfrm>
                      <a:prstGeom prst="rect">
                        <a:avLst/>
                      </a:prstGeom>
                    </wps:spPr>
                    <wps:txbx>
                      <w:txbxContent>
                        <w:p w14:paraId="2BADD575" w14:textId="77777777" w:rsidR="005809CE" w:rsidRDefault="006F7AC7">
                          <w:pPr>
                            <w:spacing w:before="12"/>
                            <w:ind w:left="20"/>
                            <w:rPr>
                              <w:sz w:val="20"/>
                            </w:rPr>
                          </w:pPr>
                          <w:r>
                            <w:rPr>
                              <w:spacing w:val="-5"/>
                              <w:sz w:val="20"/>
                            </w:rPr>
                            <w:t>18</w:t>
                          </w:r>
                        </w:p>
                      </w:txbxContent>
                    </wps:txbx>
                    <wps:bodyPr wrap="square" lIns="0" tIns="0" rIns="0" bIns="0" rtlCol="0">
                      <a:noAutofit/>
                    </wps:bodyPr>
                  </wps:wsp>
                </a:graphicData>
              </a:graphic>
            </wp:anchor>
          </w:drawing>
        </mc:Choice>
        <mc:Fallback>
          <w:pict>
            <v:shape w14:anchorId="6E85C7F8" id="Textbox 34" o:spid="_x0000_s1072" type="#_x0000_t202" style="position:absolute;margin-left:753.3pt;margin-top:560.35pt;width:13.1pt;height:13.15pt;z-index:-267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" filled="f" stroked="f">
              <v:textbox inset="0,0,0,0">
                <w:txbxContent>
                  <w:p w14:paraId="2BADD575" w14:textId="77777777" w:rsidR="005809CE" w:rsidRDefault="006F7AC7">
                    <w:pPr>
                      <w:spacing w:before="12"/>
                      <w:ind w:left="20"/>
                      <w:rPr>
                        <w:sz w:val="20"/>
                      </w:rPr>
                    </w:pPr>
                    <w:r>
                      <w:rPr>
                        <w:spacing w:val="-5"/>
                        <w:sz w:val="20"/>
                      </w:rPr>
                      <w:t>18</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00600" w14:textId="77777777" w:rsidR="005809CE" w:rsidRDefault="006F7AC7">
    <w:pPr>
      <w:pStyle w:val="BodyText"/>
      <w:spacing w:line="14" w:lineRule="auto"/>
      <w:rPr>
        <w:sz w:val="20"/>
      </w:rPr>
    </w:pPr>
    <w:r>
      <w:rPr>
        <w:noProof/>
      </w:rPr>
      <mc:AlternateContent>
        <mc:Choice Requires="wps">
          <w:drawing>
            <wp:anchor distT="0" distB="0" distL="0" distR="0" simplePos="0" relativeHeight="476593152" behindDoc="1" locked="0" layoutInCell="1" allowOverlap="1" wp14:anchorId="597F6671" wp14:editId="0789F191">
              <wp:simplePos x="0" y="0"/>
              <wp:positionH relativeFrom="page">
                <wp:posOffset>706627</wp:posOffset>
              </wp:positionH>
              <wp:positionV relativeFrom="page">
                <wp:posOffset>7116591</wp:posOffset>
              </wp:positionV>
              <wp:extent cx="2501900" cy="16700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67005"/>
                      </a:xfrm>
                      <a:prstGeom prst="rect">
                        <a:avLst/>
                      </a:prstGeom>
                    </wps:spPr>
                    <wps:txbx>
                      <w:txbxContent>
                        <w:p w14:paraId="6C160ADB"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597F6671" id="_x0000_t202" coordsize="21600,21600" o:spt="202" path="m,l,21600r21600,l21600,xe">
              <v:stroke joinstyle="miter"/>
              <v:path gradientshapeok="t" o:connecttype="rect"/>
            </v:shapetype>
            <v:shape id="Textbox 204" o:spid="_x0000_s1107" type="#_x0000_t202" style="position:absolute;margin-left:55.65pt;margin-top:560.35pt;width:197pt;height:13.15pt;z-index:-267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InmQEAACMDAAAOAAAAZHJzL2Uyb0RvYy54bWysUsGO0zAQvSPxD5bvNGnRLk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" filled="f" stroked="f">
              <v:textbox inset="0,0,0,0">
                <w:txbxContent>
                  <w:p w14:paraId="6C160ADB"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93664" behindDoc="1" locked="0" layoutInCell="1" allowOverlap="1" wp14:anchorId="52050C76" wp14:editId="26BBDAF8">
              <wp:simplePos x="0" y="0"/>
              <wp:positionH relativeFrom="page">
                <wp:posOffset>6231573</wp:posOffset>
              </wp:positionH>
              <wp:positionV relativeFrom="page">
                <wp:posOffset>7116591</wp:posOffset>
              </wp:positionV>
              <wp:extent cx="299720" cy="16700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5B7FEB52"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wps:txbx>
                    <wps:bodyPr wrap="square" lIns="0" tIns="0" rIns="0" bIns="0" rtlCol="0">
                      <a:noAutofit/>
                    </wps:bodyPr>
                  </wps:wsp>
                </a:graphicData>
              </a:graphic>
            </wp:anchor>
          </w:drawing>
        </mc:Choice>
        <mc:Fallback>
          <w:pict>
            <v:shape w14:anchorId="52050C76" id="Textbox 205" o:spid="_x0000_s1108" type="#_x0000_t202" style="position:absolute;margin-left:490.7pt;margin-top:560.35pt;width:23.6pt;height:13.15pt;z-index:-267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" filled="f" stroked="f">
              <v:textbox inset="0,0,0,0">
                <w:txbxContent>
                  <w:p w14:paraId="5B7FEB52"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342B8" w14:textId="77777777" w:rsidR="005809CE" w:rsidRDefault="006F7AC7">
    <w:pPr>
      <w:pStyle w:val="BodyText"/>
      <w:spacing w:line="14" w:lineRule="auto"/>
      <w:rPr>
        <w:sz w:val="20"/>
      </w:rPr>
    </w:pPr>
    <w:r>
      <w:rPr>
        <w:noProof/>
      </w:rPr>
      <mc:AlternateContent>
        <mc:Choice Requires="wps">
          <w:drawing>
            <wp:anchor distT="0" distB="0" distL="0" distR="0" simplePos="0" relativeHeight="476594176" behindDoc="1" locked="0" layoutInCell="1" allowOverlap="1" wp14:anchorId="0FCC163E" wp14:editId="237DFA34">
              <wp:simplePos x="0" y="0"/>
              <wp:positionH relativeFrom="page">
                <wp:posOffset>887983</wp:posOffset>
              </wp:positionH>
              <wp:positionV relativeFrom="page">
                <wp:posOffset>10248817</wp:posOffset>
              </wp:positionV>
              <wp:extent cx="2502535" cy="16700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167005"/>
                      </a:xfrm>
                      <a:prstGeom prst="rect">
                        <a:avLst/>
                      </a:prstGeom>
                    </wps:spPr>
                    <wps:txbx>
                      <w:txbxContent>
                        <w:p w14:paraId="4B6FCBC6"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0FCC163E" id="_x0000_t202" coordsize="21600,21600" o:spt="202" path="m,l,21600r21600,l21600,xe">
              <v:stroke joinstyle="miter"/>
              <v:path gradientshapeok="t" o:connecttype="rect"/>
            </v:shapetype>
            <v:shape id="Textbox 214" o:spid="_x0000_s1109" type="#_x0000_t202" style="position:absolute;margin-left:69.9pt;margin-top:807pt;width:197.05pt;height:13.15pt;z-index:-267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" filled="f" stroked="f">
              <v:textbox inset="0,0,0,0">
                <w:txbxContent>
                  <w:p w14:paraId="4B6FCBC6"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94688" behindDoc="1" locked="0" layoutInCell="1" allowOverlap="1" wp14:anchorId="32F460C7" wp14:editId="64317B7F">
              <wp:simplePos x="0" y="0"/>
              <wp:positionH relativeFrom="page">
                <wp:posOffset>6438465</wp:posOffset>
              </wp:positionH>
              <wp:positionV relativeFrom="page">
                <wp:posOffset>10248817</wp:posOffset>
              </wp:positionV>
              <wp:extent cx="236220" cy="16700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0014815B" w14:textId="77777777" w:rsidR="005809CE" w:rsidRDefault="006F7AC7">
                          <w:pPr>
                            <w:spacing w:before="12"/>
                            <w:ind w:left="20"/>
                            <w:rPr>
                              <w:sz w:val="20"/>
                            </w:rPr>
                          </w:pPr>
                          <w:r>
                            <w:rPr>
                              <w:spacing w:val="-5"/>
                              <w:sz w:val="20"/>
                            </w:rPr>
                            <w:t>105</w:t>
                          </w:r>
                        </w:p>
                      </w:txbxContent>
                    </wps:txbx>
                    <wps:bodyPr wrap="square" lIns="0" tIns="0" rIns="0" bIns="0" rtlCol="0">
                      <a:noAutofit/>
                    </wps:bodyPr>
                  </wps:wsp>
                </a:graphicData>
              </a:graphic>
            </wp:anchor>
          </w:drawing>
        </mc:Choice>
        <mc:Fallback>
          <w:pict>
            <v:shape w14:anchorId="32F460C7" id="Textbox 215" o:spid="_x0000_s1110" type="#_x0000_t202" style="position:absolute;margin-left:506.95pt;margin-top:807pt;width:18.6pt;height:13.15pt;z-index:-267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" filled="f" stroked="f">
              <v:textbox inset="0,0,0,0">
                <w:txbxContent>
                  <w:p w14:paraId="0014815B" w14:textId="77777777" w:rsidR="005809CE" w:rsidRDefault="006F7AC7">
                    <w:pPr>
                      <w:spacing w:before="12"/>
                      <w:ind w:left="20"/>
                      <w:rPr>
                        <w:sz w:val="20"/>
                      </w:rPr>
                    </w:pPr>
                    <w:r>
                      <w:rPr>
                        <w:spacing w:val="-5"/>
                        <w:sz w:val="20"/>
                      </w:rPr>
                      <w:t>105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48592" w14:textId="77777777" w:rsidR="005809CE" w:rsidRDefault="006F7AC7">
    <w:pPr>
      <w:pStyle w:val="BodyText"/>
      <w:spacing w:line="14" w:lineRule="auto"/>
      <w:rPr>
        <w:sz w:val="20"/>
      </w:rPr>
    </w:pPr>
    <w:r>
      <w:rPr>
        <w:noProof/>
      </w:rPr>
      <mc:AlternateContent>
        <mc:Choice Requires="wps">
          <w:drawing>
            <wp:anchor distT="0" distB="0" distL="0" distR="0" simplePos="0" relativeHeight="476575744" behindDoc="1" locked="0" layoutInCell="1" allowOverlap="1" wp14:anchorId="71738283" wp14:editId="7762BFB1">
              <wp:simplePos x="0" y="0"/>
              <wp:positionH relativeFrom="page">
                <wp:posOffset>887983</wp:posOffset>
              </wp:positionH>
              <wp:positionV relativeFrom="page">
                <wp:posOffset>10102513</wp:posOffset>
              </wp:positionV>
              <wp:extent cx="2502535" cy="1670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167005"/>
                      </a:xfrm>
                      <a:prstGeom prst="rect">
                        <a:avLst/>
                      </a:prstGeom>
                    </wps:spPr>
                    <wps:txbx>
                      <w:txbxContent>
                        <w:p w14:paraId="00CC626B"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71738283" id="_x0000_t202" coordsize="21600,21600" o:spt="202" path="m,l,21600r21600,l21600,xe">
              <v:stroke joinstyle="miter"/>
              <v:path gradientshapeok="t" o:connecttype="rect"/>
            </v:shapetype>
            <v:shape id="Textbox 37" o:spid="_x0000_s1073" type="#_x0000_t202" style="position:absolute;margin-left:69.9pt;margin-top:795.45pt;width:197.05pt;height:13.15pt;z-index:-267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" filled="f" stroked="f">
              <v:textbox inset="0,0,0,0">
                <w:txbxContent>
                  <w:p w14:paraId="00CC626B"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76256" behindDoc="1" locked="0" layoutInCell="1" allowOverlap="1" wp14:anchorId="2260DCEB" wp14:editId="7907E155">
              <wp:simplePos x="0" y="0"/>
              <wp:positionH relativeFrom="page">
                <wp:posOffset>6483182</wp:posOffset>
              </wp:positionH>
              <wp:positionV relativeFrom="page">
                <wp:posOffset>10102513</wp:posOffset>
              </wp:positionV>
              <wp:extent cx="229870" cy="16700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59769AD3"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p>
                      </w:txbxContent>
                    </wps:txbx>
                    <wps:bodyPr wrap="square" lIns="0" tIns="0" rIns="0" bIns="0" rtlCol="0">
                      <a:noAutofit/>
                    </wps:bodyPr>
                  </wps:wsp>
                </a:graphicData>
              </a:graphic>
            </wp:anchor>
          </w:drawing>
        </mc:Choice>
        <mc:Fallback>
          <w:pict>
            <v:shape w14:anchorId="2260DCEB" id="Textbox 38" o:spid="_x0000_s1074" type="#_x0000_t202" style="position:absolute;margin-left:510.5pt;margin-top:795.45pt;width:18.1pt;height:13.15pt;z-index:-267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" filled="f" stroked="f">
              <v:textbox inset="0,0,0,0">
                <w:txbxContent>
                  <w:p w14:paraId="59769AD3"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E0D11" w14:textId="77777777" w:rsidR="005809CE" w:rsidRDefault="006F7AC7">
    <w:pPr>
      <w:pStyle w:val="BodyText"/>
      <w:spacing w:line="14" w:lineRule="auto"/>
      <w:rPr>
        <w:sz w:val="20"/>
      </w:rPr>
    </w:pPr>
    <w:r>
      <w:rPr>
        <w:noProof/>
      </w:rPr>
      <mc:AlternateContent>
        <mc:Choice Requires="wps">
          <w:drawing>
            <wp:anchor distT="0" distB="0" distL="0" distR="0" simplePos="0" relativeHeight="476576768" behindDoc="1" locked="0" layoutInCell="1" allowOverlap="1" wp14:anchorId="3E5C8266" wp14:editId="7E035B18">
              <wp:simplePos x="0" y="0"/>
              <wp:positionH relativeFrom="page">
                <wp:posOffset>706627</wp:posOffset>
              </wp:positionH>
              <wp:positionV relativeFrom="page">
                <wp:posOffset>6970055</wp:posOffset>
              </wp:positionV>
              <wp:extent cx="2425700" cy="16700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167005"/>
                      </a:xfrm>
                      <a:prstGeom prst="rect">
                        <a:avLst/>
                      </a:prstGeom>
                    </wps:spPr>
                    <wps:txbx>
                      <w:txbxContent>
                        <w:p w14:paraId="4B40CEE8" w14:textId="77777777" w:rsidR="005809CE" w:rsidRDefault="006F7AC7">
                          <w:pPr>
                            <w:spacing w:before="12"/>
                            <w:ind w:left="20"/>
                            <w:rPr>
                              <w:sz w:val="20"/>
                            </w:rPr>
                          </w:pPr>
                          <w:r>
                            <w:rPr>
                              <w:sz w:val="20"/>
                            </w:rPr>
                            <w:t>Local</w:t>
                          </w:r>
                          <w:r>
                            <w:rPr>
                              <w:spacing w:val="-6"/>
                              <w:sz w:val="20"/>
                            </w:rPr>
                            <w:t xml:space="preserve"> </w:t>
                          </w:r>
                          <w:r>
                            <w:rPr>
                              <w:sz w:val="20"/>
                            </w:rPr>
                            <w:t>Air</w:t>
                          </w:r>
                          <w:r>
                            <w:rPr>
                              <w:spacing w:val="-6"/>
                              <w:sz w:val="20"/>
                            </w:rPr>
                            <w:t xml:space="preserve"> </w:t>
                          </w:r>
                          <w:r>
                            <w:rPr>
                              <w:sz w:val="20"/>
                            </w:rPr>
                            <w:t>Quality</w:t>
                          </w:r>
                          <w:r>
                            <w:rPr>
                              <w:spacing w:val="-9"/>
                              <w:sz w:val="20"/>
                            </w:rPr>
                            <w:t xml:space="preserve"> </w:t>
                          </w:r>
                          <w:r>
                            <w:rPr>
                              <w:sz w:val="20"/>
                            </w:rPr>
                            <w:t>Management</w:t>
                          </w:r>
                          <w:r>
                            <w:rPr>
                              <w:spacing w:val="-7"/>
                              <w:sz w:val="20"/>
                            </w:rPr>
                            <w:t xml:space="preserve"> </w:t>
                          </w:r>
                          <w:r>
                            <w:rPr>
                              <w:sz w:val="20"/>
                            </w:rPr>
                            <w:t>U&amp;SA</w:t>
                          </w:r>
                          <w:r>
                            <w:rPr>
                              <w:spacing w:val="-7"/>
                              <w:sz w:val="20"/>
                            </w:rPr>
                            <w:t xml:space="preserve"> </w:t>
                          </w:r>
                          <w:r>
                            <w:rPr>
                              <w:spacing w:val="-4"/>
                              <w:sz w:val="20"/>
                            </w:rPr>
                            <w:t>2015</w:t>
                          </w:r>
                        </w:p>
                      </w:txbxContent>
                    </wps:txbx>
                    <wps:bodyPr wrap="square" lIns="0" tIns="0" rIns="0" bIns="0" rtlCol="0">
                      <a:noAutofit/>
                    </wps:bodyPr>
                  </wps:wsp>
                </a:graphicData>
              </a:graphic>
            </wp:anchor>
          </w:drawing>
        </mc:Choice>
        <mc:Fallback>
          <w:pict>
            <v:shapetype w14:anchorId="3E5C8266" id="_x0000_t202" coordsize="21600,21600" o:spt="202" path="m,l,21600r21600,l21600,xe">
              <v:stroke joinstyle="miter"/>
              <v:path gradientshapeok="t" o:connecttype="rect"/>
            </v:shapetype>
            <v:shape id="Textbox 41" o:spid="_x0000_s1075" type="#_x0000_t202" style="position:absolute;margin-left:55.65pt;margin-top:548.8pt;width:191pt;height:13.15pt;z-index:-267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" filled="f" stroked="f">
              <v:textbox inset="0,0,0,0">
                <w:txbxContent>
                  <w:p w14:paraId="4B40CEE8" w14:textId="77777777" w:rsidR="005809CE" w:rsidRDefault="006F7AC7">
                    <w:pPr>
                      <w:spacing w:before="12"/>
                      <w:ind w:left="20"/>
                      <w:rPr>
                        <w:sz w:val="20"/>
                      </w:rPr>
                    </w:pPr>
                    <w:r>
                      <w:rPr>
                        <w:sz w:val="20"/>
                      </w:rPr>
                      <w:t>Local</w:t>
                    </w:r>
                    <w:r>
                      <w:rPr>
                        <w:spacing w:val="-6"/>
                        <w:sz w:val="20"/>
                      </w:rPr>
                      <w:t xml:space="preserve"> </w:t>
                    </w:r>
                    <w:r>
                      <w:rPr>
                        <w:sz w:val="20"/>
                      </w:rPr>
                      <w:t>Air</w:t>
                    </w:r>
                    <w:r>
                      <w:rPr>
                        <w:spacing w:val="-6"/>
                        <w:sz w:val="20"/>
                      </w:rPr>
                      <w:t xml:space="preserve"> </w:t>
                    </w:r>
                    <w:r>
                      <w:rPr>
                        <w:sz w:val="20"/>
                      </w:rPr>
                      <w:t>Quality</w:t>
                    </w:r>
                    <w:r>
                      <w:rPr>
                        <w:spacing w:val="-9"/>
                        <w:sz w:val="20"/>
                      </w:rPr>
                      <w:t xml:space="preserve"> </w:t>
                    </w:r>
                    <w:r>
                      <w:rPr>
                        <w:sz w:val="20"/>
                      </w:rPr>
                      <w:t>Management</w:t>
                    </w:r>
                    <w:r>
                      <w:rPr>
                        <w:spacing w:val="-7"/>
                        <w:sz w:val="20"/>
                      </w:rPr>
                      <w:t xml:space="preserve"> </w:t>
                    </w:r>
                    <w:r>
                      <w:rPr>
                        <w:sz w:val="20"/>
                      </w:rPr>
                      <w:t>U&amp;SA</w:t>
                    </w:r>
                    <w:r>
                      <w:rPr>
                        <w:spacing w:val="-7"/>
                        <w:sz w:val="20"/>
                      </w:rPr>
                      <w:t xml:space="preserve"> </w:t>
                    </w:r>
                    <w:r>
                      <w:rPr>
                        <w:spacing w:val="-4"/>
                        <w:sz w:val="20"/>
                      </w:rPr>
                      <w:t>2015</w:t>
                    </w:r>
                  </w:p>
                </w:txbxContent>
              </v:textbox>
              <w10:wrap anchorx="page" anchory="page"/>
            </v:shape>
          </w:pict>
        </mc:Fallback>
      </mc:AlternateContent>
    </w:r>
    <w:r>
      <w:rPr>
        <w:noProof/>
      </w:rPr>
      <mc:AlternateContent>
        <mc:Choice Requires="wps">
          <w:drawing>
            <wp:anchor distT="0" distB="0" distL="0" distR="0" simplePos="0" relativeHeight="476577280" behindDoc="1" locked="0" layoutInCell="1" allowOverlap="1" wp14:anchorId="61CA91F7" wp14:editId="334EA073">
              <wp:simplePos x="0" y="0"/>
              <wp:positionH relativeFrom="page">
                <wp:posOffset>9657029</wp:posOffset>
              </wp:positionH>
              <wp:positionV relativeFrom="page">
                <wp:posOffset>6970055</wp:posOffset>
              </wp:positionV>
              <wp:extent cx="166370" cy="16700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7005"/>
                      </a:xfrm>
                      <a:prstGeom prst="rect">
                        <a:avLst/>
                      </a:prstGeom>
                    </wps:spPr>
                    <wps:txbx>
                      <w:txbxContent>
                        <w:p w14:paraId="2CA71C7D" w14:textId="77777777" w:rsidR="005809CE" w:rsidRDefault="006F7AC7">
                          <w:pPr>
                            <w:spacing w:before="12"/>
                            <w:ind w:left="20"/>
                            <w:rPr>
                              <w:sz w:val="20"/>
                            </w:rPr>
                          </w:pPr>
                          <w:r>
                            <w:rPr>
                              <w:spacing w:val="-5"/>
                              <w:sz w:val="20"/>
                            </w:rPr>
                            <w:t>21</w:t>
                          </w:r>
                        </w:p>
                      </w:txbxContent>
                    </wps:txbx>
                    <wps:bodyPr wrap="square" lIns="0" tIns="0" rIns="0" bIns="0" rtlCol="0">
                      <a:noAutofit/>
                    </wps:bodyPr>
                  </wps:wsp>
                </a:graphicData>
              </a:graphic>
            </wp:anchor>
          </w:drawing>
        </mc:Choice>
        <mc:Fallback>
          <w:pict>
            <v:shape w14:anchorId="61CA91F7" id="Textbox 42" o:spid="_x0000_s1076" type="#_x0000_t202" style="position:absolute;margin-left:760.4pt;margin-top:548.8pt;width:13.1pt;height:13.15pt;z-index:-267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" filled="f" stroked="f">
              <v:textbox inset="0,0,0,0">
                <w:txbxContent>
                  <w:p w14:paraId="2CA71C7D" w14:textId="77777777" w:rsidR="005809CE" w:rsidRDefault="006F7AC7">
                    <w:pPr>
                      <w:spacing w:before="12"/>
                      <w:ind w:left="20"/>
                      <w:rPr>
                        <w:sz w:val="20"/>
                      </w:rPr>
                    </w:pPr>
                    <w:r>
                      <w:rPr>
                        <w:spacing w:val="-5"/>
                        <w:sz w:val="20"/>
                      </w:rPr>
                      <w:t>21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5F7B2" w14:textId="77777777" w:rsidR="005809CE" w:rsidRDefault="006F7AC7">
    <w:pPr>
      <w:pStyle w:val="BodyText"/>
      <w:spacing w:line="14" w:lineRule="auto"/>
      <w:rPr>
        <w:sz w:val="20"/>
      </w:rPr>
    </w:pPr>
    <w:r>
      <w:rPr>
        <w:noProof/>
      </w:rPr>
      <mc:AlternateContent>
        <mc:Choice Requires="wps">
          <w:drawing>
            <wp:anchor distT="0" distB="0" distL="0" distR="0" simplePos="0" relativeHeight="476577792" behindDoc="1" locked="0" layoutInCell="1" allowOverlap="1" wp14:anchorId="6A6E2EF2" wp14:editId="200BEB95">
              <wp:simplePos x="0" y="0"/>
              <wp:positionH relativeFrom="page">
                <wp:posOffset>706627</wp:posOffset>
              </wp:positionH>
              <wp:positionV relativeFrom="page">
                <wp:posOffset>6970055</wp:posOffset>
              </wp:positionV>
              <wp:extent cx="2425700" cy="1670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167005"/>
                      </a:xfrm>
                      <a:prstGeom prst="rect">
                        <a:avLst/>
                      </a:prstGeom>
                    </wps:spPr>
                    <wps:txbx>
                      <w:txbxContent>
                        <w:p w14:paraId="7466F5C5" w14:textId="77777777" w:rsidR="005809CE" w:rsidRDefault="006F7AC7">
                          <w:pPr>
                            <w:spacing w:before="12"/>
                            <w:ind w:left="20"/>
                            <w:rPr>
                              <w:sz w:val="20"/>
                            </w:rPr>
                          </w:pPr>
                          <w:r>
                            <w:rPr>
                              <w:sz w:val="20"/>
                            </w:rPr>
                            <w:t>Local</w:t>
                          </w:r>
                          <w:r>
                            <w:rPr>
                              <w:spacing w:val="-6"/>
                              <w:sz w:val="20"/>
                            </w:rPr>
                            <w:t xml:space="preserve"> </w:t>
                          </w:r>
                          <w:r>
                            <w:rPr>
                              <w:sz w:val="20"/>
                            </w:rPr>
                            <w:t>Air</w:t>
                          </w:r>
                          <w:r>
                            <w:rPr>
                              <w:spacing w:val="-6"/>
                              <w:sz w:val="20"/>
                            </w:rPr>
                            <w:t xml:space="preserve"> </w:t>
                          </w:r>
                          <w:r>
                            <w:rPr>
                              <w:sz w:val="20"/>
                            </w:rPr>
                            <w:t>Quality</w:t>
                          </w:r>
                          <w:r>
                            <w:rPr>
                              <w:spacing w:val="-9"/>
                              <w:sz w:val="20"/>
                            </w:rPr>
                            <w:t xml:space="preserve"> </w:t>
                          </w:r>
                          <w:r>
                            <w:rPr>
                              <w:sz w:val="20"/>
                            </w:rPr>
                            <w:t>Management</w:t>
                          </w:r>
                          <w:r>
                            <w:rPr>
                              <w:spacing w:val="-7"/>
                              <w:sz w:val="20"/>
                            </w:rPr>
                            <w:t xml:space="preserve"> </w:t>
                          </w:r>
                          <w:r>
                            <w:rPr>
                              <w:sz w:val="20"/>
                            </w:rPr>
                            <w:t>U&amp;SA</w:t>
                          </w:r>
                          <w:r>
                            <w:rPr>
                              <w:spacing w:val="-7"/>
                              <w:sz w:val="20"/>
                            </w:rPr>
                            <w:t xml:space="preserve"> </w:t>
                          </w:r>
                          <w:r>
                            <w:rPr>
                              <w:spacing w:val="-4"/>
                              <w:sz w:val="20"/>
                            </w:rPr>
                            <w:t>2015</w:t>
                          </w:r>
                        </w:p>
                      </w:txbxContent>
                    </wps:txbx>
                    <wps:bodyPr wrap="square" lIns="0" tIns="0" rIns="0" bIns="0" rtlCol="0">
                      <a:noAutofit/>
                    </wps:bodyPr>
                  </wps:wsp>
                </a:graphicData>
              </a:graphic>
            </wp:anchor>
          </w:drawing>
        </mc:Choice>
        <mc:Fallback>
          <w:pict>
            <v:shapetype w14:anchorId="6A6E2EF2" id="_x0000_t202" coordsize="21600,21600" o:spt="202" path="m,l,21600r21600,l21600,xe">
              <v:stroke joinstyle="miter"/>
              <v:path gradientshapeok="t" o:connecttype="rect"/>
            </v:shapetype>
            <v:shape id="Textbox 45" o:spid="_x0000_s1077" type="#_x0000_t202" style="position:absolute;margin-left:55.65pt;margin-top:548.8pt;width:191pt;height:13.15pt;z-index:-267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" filled="f" stroked="f">
              <v:textbox inset="0,0,0,0">
                <w:txbxContent>
                  <w:p w14:paraId="7466F5C5" w14:textId="77777777" w:rsidR="005809CE" w:rsidRDefault="006F7AC7">
                    <w:pPr>
                      <w:spacing w:before="12"/>
                      <w:ind w:left="20"/>
                      <w:rPr>
                        <w:sz w:val="20"/>
                      </w:rPr>
                    </w:pPr>
                    <w:r>
                      <w:rPr>
                        <w:sz w:val="20"/>
                      </w:rPr>
                      <w:t>Local</w:t>
                    </w:r>
                    <w:r>
                      <w:rPr>
                        <w:spacing w:val="-6"/>
                        <w:sz w:val="20"/>
                      </w:rPr>
                      <w:t xml:space="preserve"> </w:t>
                    </w:r>
                    <w:r>
                      <w:rPr>
                        <w:sz w:val="20"/>
                      </w:rPr>
                      <w:t>Air</w:t>
                    </w:r>
                    <w:r>
                      <w:rPr>
                        <w:spacing w:val="-6"/>
                        <w:sz w:val="20"/>
                      </w:rPr>
                      <w:t xml:space="preserve"> </w:t>
                    </w:r>
                    <w:r>
                      <w:rPr>
                        <w:sz w:val="20"/>
                      </w:rPr>
                      <w:t>Quality</w:t>
                    </w:r>
                    <w:r>
                      <w:rPr>
                        <w:spacing w:val="-9"/>
                        <w:sz w:val="20"/>
                      </w:rPr>
                      <w:t xml:space="preserve"> </w:t>
                    </w:r>
                    <w:r>
                      <w:rPr>
                        <w:sz w:val="20"/>
                      </w:rPr>
                      <w:t>Management</w:t>
                    </w:r>
                    <w:r>
                      <w:rPr>
                        <w:spacing w:val="-7"/>
                        <w:sz w:val="20"/>
                      </w:rPr>
                      <w:t xml:space="preserve"> </w:t>
                    </w:r>
                    <w:r>
                      <w:rPr>
                        <w:sz w:val="20"/>
                      </w:rPr>
                      <w:t>U&amp;SA</w:t>
                    </w:r>
                    <w:r>
                      <w:rPr>
                        <w:spacing w:val="-7"/>
                        <w:sz w:val="20"/>
                      </w:rPr>
                      <w:t xml:space="preserve"> </w:t>
                    </w:r>
                    <w:r>
                      <w:rPr>
                        <w:spacing w:val="-4"/>
                        <w:sz w:val="20"/>
                      </w:rPr>
                      <w:t>2015</w:t>
                    </w:r>
                  </w:p>
                </w:txbxContent>
              </v:textbox>
              <w10:wrap anchorx="page" anchory="page"/>
            </v:shape>
          </w:pict>
        </mc:Fallback>
      </mc:AlternateContent>
    </w:r>
    <w:r>
      <w:rPr>
        <w:noProof/>
      </w:rPr>
      <mc:AlternateContent>
        <mc:Choice Requires="wps">
          <w:drawing>
            <wp:anchor distT="0" distB="0" distL="0" distR="0" simplePos="0" relativeHeight="476578304" behindDoc="1" locked="0" layoutInCell="1" allowOverlap="1" wp14:anchorId="04597BAA" wp14:editId="77E9D5A3">
              <wp:simplePos x="0" y="0"/>
              <wp:positionH relativeFrom="page">
                <wp:posOffset>9631629</wp:posOffset>
              </wp:positionH>
              <wp:positionV relativeFrom="page">
                <wp:posOffset>6970055</wp:posOffset>
              </wp:positionV>
              <wp:extent cx="229870" cy="1670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7A8B16E6"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 w14:anchorId="04597BAA" id="Textbox 46" o:spid="_x0000_s1078" type="#_x0000_t202" style="position:absolute;margin-left:758.4pt;margin-top:548.8pt;width:18.1pt;height:13.15pt;z-index:-267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" filled="f" stroked="f">
              <v:textbox inset="0,0,0,0">
                <w:txbxContent>
                  <w:p w14:paraId="7A8B16E6"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DC7AD" w14:textId="77777777" w:rsidR="005809CE" w:rsidRDefault="006F7AC7">
    <w:pPr>
      <w:pStyle w:val="BodyText"/>
      <w:spacing w:line="14" w:lineRule="auto"/>
      <w:rPr>
        <w:sz w:val="20"/>
      </w:rPr>
    </w:pPr>
    <w:r>
      <w:rPr>
        <w:noProof/>
      </w:rPr>
      <mc:AlternateContent>
        <mc:Choice Requires="wps">
          <w:drawing>
            <wp:anchor distT="0" distB="0" distL="0" distR="0" simplePos="0" relativeHeight="476578816" behindDoc="1" locked="0" layoutInCell="1" allowOverlap="1" wp14:anchorId="60B5C6D9" wp14:editId="389A5DC1">
              <wp:simplePos x="0" y="0"/>
              <wp:positionH relativeFrom="page">
                <wp:posOffset>887983</wp:posOffset>
              </wp:positionH>
              <wp:positionV relativeFrom="page">
                <wp:posOffset>10102513</wp:posOffset>
              </wp:positionV>
              <wp:extent cx="2502535" cy="16700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167005"/>
                      </a:xfrm>
                      <a:prstGeom prst="rect">
                        <a:avLst/>
                      </a:prstGeom>
                    </wps:spPr>
                    <wps:txbx>
                      <w:txbxContent>
                        <w:p w14:paraId="563F93E9"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60B5C6D9" id="_x0000_t202" coordsize="21600,21600" o:spt="202" path="m,l,21600r21600,l21600,xe">
              <v:stroke joinstyle="miter"/>
              <v:path gradientshapeok="t" o:connecttype="rect"/>
            </v:shapetype>
            <v:shape id="Textbox 53" o:spid="_x0000_s1079" type="#_x0000_t202" style="position:absolute;margin-left:69.9pt;margin-top:795.45pt;width:197.05pt;height:13.15pt;z-index:-267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" filled="f" stroked="f">
              <v:textbox inset="0,0,0,0">
                <w:txbxContent>
                  <w:p w14:paraId="563F93E9"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79328" behindDoc="1" locked="0" layoutInCell="1" allowOverlap="1" wp14:anchorId="150B96AC" wp14:editId="78A00AFD">
              <wp:simplePos x="0" y="0"/>
              <wp:positionH relativeFrom="page">
                <wp:posOffset>6508581</wp:posOffset>
              </wp:positionH>
              <wp:positionV relativeFrom="page">
                <wp:posOffset>10102513</wp:posOffset>
              </wp:positionV>
              <wp:extent cx="166370" cy="1670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7005"/>
                      </a:xfrm>
                      <a:prstGeom prst="rect">
                        <a:avLst/>
                      </a:prstGeom>
                    </wps:spPr>
                    <wps:txbx>
                      <w:txbxContent>
                        <w:p w14:paraId="69D48541" w14:textId="77777777" w:rsidR="005809CE" w:rsidRDefault="006F7AC7">
                          <w:pPr>
                            <w:spacing w:before="12"/>
                            <w:ind w:left="20"/>
                            <w:rPr>
                              <w:sz w:val="20"/>
                            </w:rPr>
                          </w:pPr>
                          <w:r>
                            <w:rPr>
                              <w:spacing w:val="-5"/>
                              <w:sz w:val="20"/>
                            </w:rPr>
                            <w:t>26</w:t>
                          </w:r>
                        </w:p>
                      </w:txbxContent>
                    </wps:txbx>
                    <wps:bodyPr wrap="square" lIns="0" tIns="0" rIns="0" bIns="0" rtlCol="0">
                      <a:noAutofit/>
                    </wps:bodyPr>
                  </wps:wsp>
                </a:graphicData>
              </a:graphic>
            </wp:anchor>
          </w:drawing>
        </mc:Choice>
        <mc:Fallback>
          <w:pict>
            <v:shape w14:anchorId="150B96AC" id="Textbox 54" o:spid="_x0000_s1080" type="#_x0000_t202" style="position:absolute;margin-left:512.5pt;margin-top:795.45pt;width:13.1pt;height:13.15pt;z-index:-26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" filled="f" stroked="f">
              <v:textbox inset="0,0,0,0">
                <w:txbxContent>
                  <w:p w14:paraId="69D48541" w14:textId="77777777" w:rsidR="005809CE" w:rsidRDefault="006F7AC7">
                    <w:pPr>
                      <w:spacing w:before="12"/>
                      <w:ind w:left="20"/>
                      <w:rPr>
                        <w:sz w:val="20"/>
                      </w:rPr>
                    </w:pPr>
                    <w:r>
                      <w:rPr>
                        <w:spacing w:val="-5"/>
                        <w:sz w:val="20"/>
                      </w:rPr>
                      <w:t>26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044A3" w14:textId="77777777" w:rsidR="005809CE" w:rsidRDefault="006F7AC7">
    <w:pPr>
      <w:pStyle w:val="BodyText"/>
      <w:spacing w:line="14" w:lineRule="auto"/>
      <w:rPr>
        <w:sz w:val="20"/>
      </w:rPr>
    </w:pPr>
    <w:r>
      <w:rPr>
        <w:noProof/>
      </w:rPr>
      <mc:AlternateContent>
        <mc:Choice Requires="wps">
          <w:drawing>
            <wp:anchor distT="0" distB="0" distL="0" distR="0" simplePos="0" relativeHeight="476579840" behindDoc="1" locked="0" layoutInCell="1" allowOverlap="1" wp14:anchorId="2ED28931" wp14:editId="5DE5EB40">
              <wp:simplePos x="0" y="0"/>
              <wp:positionH relativeFrom="page">
                <wp:posOffset>706627</wp:posOffset>
              </wp:positionH>
              <wp:positionV relativeFrom="page">
                <wp:posOffset>6970309</wp:posOffset>
              </wp:positionV>
              <wp:extent cx="2501900" cy="1670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67005"/>
                      </a:xfrm>
                      <a:prstGeom prst="rect">
                        <a:avLst/>
                      </a:prstGeom>
                    </wps:spPr>
                    <wps:txbx>
                      <w:txbxContent>
                        <w:p w14:paraId="0BAF97EB"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2ED28931" id="_x0000_t202" coordsize="21600,21600" o:spt="202" path="m,l,21600r21600,l21600,xe">
              <v:stroke joinstyle="miter"/>
              <v:path gradientshapeok="t" o:connecttype="rect"/>
            </v:shapetype>
            <v:shape id="Textbox 56" o:spid="_x0000_s1081" type="#_x0000_t202" style="position:absolute;margin-left:55.65pt;margin-top:548.85pt;width:197pt;height:13.15pt;z-index:-267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" filled="f" stroked="f">
              <v:textbox inset="0,0,0,0">
                <w:txbxContent>
                  <w:p w14:paraId="0BAF97EB"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0352" behindDoc="1" locked="0" layoutInCell="1" allowOverlap="1" wp14:anchorId="587ED6E8" wp14:editId="15076843">
              <wp:simplePos x="0" y="0"/>
              <wp:positionH relativeFrom="page">
                <wp:posOffset>9541748</wp:posOffset>
              </wp:positionH>
              <wp:positionV relativeFrom="page">
                <wp:posOffset>6970055</wp:posOffset>
              </wp:positionV>
              <wp:extent cx="229235" cy="16700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410E052"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w:t>
                          </w:r>
                          <w:r>
                            <w:rPr>
                              <w:spacing w:val="-5"/>
                              <w:sz w:val="20"/>
                            </w:rPr>
                            <w:fldChar w:fldCharType="end"/>
                          </w:r>
                        </w:p>
                      </w:txbxContent>
                    </wps:txbx>
                    <wps:bodyPr wrap="square" lIns="0" tIns="0" rIns="0" bIns="0" rtlCol="0">
                      <a:noAutofit/>
                    </wps:bodyPr>
                  </wps:wsp>
                </a:graphicData>
              </a:graphic>
            </wp:anchor>
          </w:drawing>
        </mc:Choice>
        <mc:Fallback>
          <w:pict>
            <v:shape w14:anchorId="587ED6E8" id="Textbox 57" o:spid="_x0000_s1082" type="#_x0000_t202" style="position:absolute;margin-left:751.3pt;margin-top:548.8pt;width:18.05pt;height:13.15pt;z-index:-267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" filled="f" stroked="f">
              <v:textbox inset="0,0,0,0">
                <w:txbxContent>
                  <w:p w14:paraId="1410E052"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4F86C" w14:textId="77777777" w:rsidR="005809CE" w:rsidRDefault="006F7AC7">
    <w:pPr>
      <w:pStyle w:val="BodyText"/>
      <w:spacing w:line="14" w:lineRule="auto"/>
      <w:rPr>
        <w:sz w:val="20"/>
      </w:rPr>
    </w:pPr>
    <w:r>
      <w:rPr>
        <w:noProof/>
      </w:rPr>
      <mc:AlternateContent>
        <mc:Choice Requires="wps">
          <w:drawing>
            <wp:anchor distT="0" distB="0" distL="0" distR="0" simplePos="0" relativeHeight="476580864" behindDoc="1" locked="0" layoutInCell="1" allowOverlap="1" wp14:anchorId="58378DFB" wp14:editId="664EC680">
              <wp:simplePos x="0" y="0"/>
              <wp:positionH relativeFrom="page">
                <wp:posOffset>887983</wp:posOffset>
              </wp:positionH>
              <wp:positionV relativeFrom="page">
                <wp:posOffset>10102513</wp:posOffset>
              </wp:positionV>
              <wp:extent cx="2502535" cy="16700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2535" cy="167005"/>
                      </a:xfrm>
                      <a:prstGeom prst="rect">
                        <a:avLst/>
                      </a:prstGeom>
                    </wps:spPr>
                    <wps:txbx>
                      <w:txbxContent>
                        <w:p w14:paraId="01DF8E48"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58378DFB" id="_x0000_t202" coordsize="21600,21600" o:spt="202" path="m,l,21600r21600,l21600,xe">
              <v:stroke joinstyle="miter"/>
              <v:path gradientshapeok="t" o:connecttype="rect"/>
            </v:shapetype>
            <v:shape id="Textbox 65" o:spid="_x0000_s1083" type="#_x0000_t202" style="position:absolute;margin-left:69.9pt;margin-top:795.45pt;width:197.05pt;height:13.15pt;z-index:-26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" filled="f" stroked="f">
              <v:textbox inset="0,0,0,0">
                <w:txbxContent>
                  <w:p w14:paraId="01DF8E48" w14:textId="77777777" w:rsidR="005809CE" w:rsidRDefault="006F7AC7">
                    <w:pPr>
                      <w:spacing w:before="12"/>
                      <w:ind w:left="20"/>
                      <w:rPr>
                        <w:sz w:val="20"/>
                      </w:rPr>
                    </w:pPr>
                    <w:r>
                      <w:rPr>
                        <w:w w:val="95"/>
                        <w:sz w:val="20"/>
                      </w:rPr>
                      <w:t>Local</w:t>
                    </w:r>
                    <w:r>
                      <w:rPr>
                        <w:spacing w:val="9"/>
                        <w:sz w:val="20"/>
                      </w:rPr>
                      <w:t xml:space="preserve"> </w:t>
                    </w:r>
                    <w:r>
                      <w:rPr>
                        <w:w w:val="95"/>
                        <w:sz w:val="20"/>
                      </w:rPr>
                      <w:t>Air</w:t>
                    </w:r>
                    <w:r>
                      <w:rPr>
                        <w:spacing w:val="9"/>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9"/>
                        <w:sz w:val="20"/>
                      </w:rPr>
                      <w:t xml:space="preserve"> </w:t>
                    </w:r>
                    <w:r>
                      <w:rPr>
                        <w:w w:val="95"/>
                        <w:sz w:val="20"/>
                      </w:rPr>
                      <w:t>U&amp;SA</w:t>
                    </w:r>
                    <w:r>
                      <w:rPr>
                        <w:spacing w:val="7"/>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1376" behindDoc="1" locked="0" layoutInCell="1" allowOverlap="1" wp14:anchorId="7722010D" wp14:editId="6E8F46C8">
              <wp:simplePos x="0" y="0"/>
              <wp:positionH relativeFrom="page">
                <wp:posOffset>6483182</wp:posOffset>
              </wp:positionH>
              <wp:positionV relativeFrom="page">
                <wp:posOffset>10102513</wp:posOffset>
              </wp:positionV>
              <wp:extent cx="229870" cy="1670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648CAB8D"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32</w:t>
                          </w:r>
                          <w:r>
                            <w:rPr>
                              <w:spacing w:val="-5"/>
                              <w:sz w:val="20"/>
                            </w:rPr>
                            <w:fldChar w:fldCharType="end"/>
                          </w:r>
                        </w:p>
                      </w:txbxContent>
                    </wps:txbx>
                    <wps:bodyPr wrap="square" lIns="0" tIns="0" rIns="0" bIns="0" rtlCol="0">
                      <a:noAutofit/>
                    </wps:bodyPr>
                  </wps:wsp>
                </a:graphicData>
              </a:graphic>
            </wp:anchor>
          </w:drawing>
        </mc:Choice>
        <mc:Fallback>
          <w:pict>
            <v:shape w14:anchorId="7722010D" id="Textbox 66" o:spid="_x0000_s1084" type="#_x0000_t202" style="position:absolute;margin-left:510.5pt;margin-top:795.45pt;width:18.1pt;height:13.15pt;z-index:-267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" filled="f" stroked="f">
              <v:textbox inset="0,0,0,0">
                <w:txbxContent>
                  <w:p w14:paraId="648CAB8D"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32</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2BE74" w14:textId="77777777" w:rsidR="005809CE" w:rsidRDefault="006F7AC7">
    <w:pPr>
      <w:pStyle w:val="BodyText"/>
      <w:spacing w:line="14" w:lineRule="auto"/>
      <w:rPr>
        <w:sz w:val="20"/>
      </w:rPr>
    </w:pPr>
    <w:r>
      <w:rPr>
        <w:noProof/>
      </w:rPr>
      <mc:AlternateContent>
        <mc:Choice Requires="wps">
          <w:drawing>
            <wp:anchor distT="0" distB="0" distL="0" distR="0" simplePos="0" relativeHeight="476581888" behindDoc="1" locked="0" layoutInCell="1" allowOverlap="1" wp14:anchorId="099B58A0" wp14:editId="27A3B03E">
              <wp:simplePos x="0" y="0"/>
              <wp:positionH relativeFrom="page">
                <wp:posOffset>706627</wp:posOffset>
              </wp:positionH>
              <wp:positionV relativeFrom="page">
                <wp:posOffset>6970292</wp:posOffset>
              </wp:positionV>
              <wp:extent cx="2501900" cy="16700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67005"/>
                      </a:xfrm>
                      <a:prstGeom prst="rect">
                        <a:avLst/>
                      </a:prstGeom>
                    </wps:spPr>
                    <wps:txbx>
                      <w:txbxContent>
                        <w:p w14:paraId="66AD8334"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wps:txbx>
                    <wps:bodyPr wrap="square" lIns="0" tIns="0" rIns="0" bIns="0" rtlCol="0">
                      <a:noAutofit/>
                    </wps:bodyPr>
                  </wps:wsp>
                </a:graphicData>
              </a:graphic>
            </wp:anchor>
          </w:drawing>
        </mc:Choice>
        <mc:Fallback>
          <w:pict>
            <v:shapetype w14:anchorId="099B58A0" id="_x0000_t202" coordsize="21600,21600" o:spt="202" path="m,l,21600r21600,l21600,xe">
              <v:stroke joinstyle="miter"/>
              <v:path gradientshapeok="t" o:connecttype="rect"/>
            </v:shapetype>
            <v:shape id="Textbox 78" o:spid="_x0000_s1085" type="#_x0000_t202" style="position:absolute;margin-left:55.65pt;margin-top:548.85pt;width:197pt;height:13.15pt;z-index:-26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" filled="f" stroked="f">
              <v:textbox inset="0,0,0,0">
                <w:txbxContent>
                  <w:p w14:paraId="66AD8334" w14:textId="77777777" w:rsidR="005809CE" w:rsidRDefault="006F7AC7">
                    <w:pPr>
                      <w:spacing w:before="12"/>
                      <w:ind w:left="20"/>
                      <w:rPr>
                        <w:sz w:val="20"/>
                      </w:rPr>
                    </w:pPr>
                    <w:r>
                      <w:rPr>
                        <w:w w:val="95"/>
                        <w:sz w:val="20"/>
                      </w:rPr>
                      <w:t>Local</w:t>
                    </w:r>
                    <w:r>
                      <w:rPr>
                        <w:spacing w:val="10"/>
                        <w:sz w:val="20"/>
                      </w:rPr>
                      <w:t xml:space="preserve"> </w:t>
                    </w:r>
                    <w:r>
                      <w:rPr>
                        <w:w w:val="95"/>
                        <w:sz w:val="20"/>
                      </w:rPr>
                      <w:t>Air</w:t>
                    </w:r>
                    <w:r>
                      <w:rPr>
                        <w:spacing w:val="10"/>
                        <w:sz w:val="20"/>
                      </w:rPr>
                      <w:t xml:space="preserve"> </w:t>
                    </w:r>
                    <w:r>
                      <w:rPr>
                        <w:w w:val="95"/>
                        <w:sz w:val="20"/>
                      </w:rPr>
                      <w:t>Quality</w:t>
                    </w:r>
                    <w:r>
                      <w:rPr>
                        <w:spacing w:val="5"/>
                        <w:sz w:val="20"/>
                      </w:rPr>
                      <w:t xml:space="preserve"> </w:t>
                    </w:r>
                    <w:r>
                      <w:rPr>
                        <w:w w:val="95"/>
                        <w:sz w:val="20"/>
                      </w:rPr>
                      <w:t>Management</w:t>
                    </w:r>
                    <w:r>
                      <w:rPr>
                        <w:spacing w:val="9"/>
                        <w:sz w:val="20"/>
                      </w:rPr>
                      <w:t xml:space="preserve"> </w:t>
                    </w:r>
                    <w:r>
                      <w:rPr>
                        <w:w w:val="75"/>
                        <w:sz w:val="20"/>
                      </w:rPr>
                      <w:t>%</w:t>
                    </w:r>
                    <w:r>
                      <w:rPr>
                        <w:spacing w:val="10"/>
                        <w:sz w:val="20"/>
                      </w:rPr>
                      <w:t xml:space="preserve"> </w:t>
                    </w:r>
                    <w:r>
                      <w:rPr>
                        <w:w w:val="95"/>
                        <w:sz w:val="20"/>
                      </w:rPr>
                      <w:t>U&amp;SA</w:t>
                    </w:r>
                    <w:r>
                      <w:rPr>
                        <w:spacing w:val="9"/>
                        <w:sz w:val="20"/>
                      </w:rPr>
                      <w:t xml:space="preserve"> </w:t>
                    </w:r>
                    <w:r>
                      <w:rPr>
                        <w:spacing w:val="-4"/>
                        <w:w w:val="95"/>
                        <w:sz w:val="20"/>
                      </w:rPr>
                      <w:t>2015</w:t>
                    </w:r>
                  </w:p>
                </w:txbxContent>
              </v:textbox>
              <w10:wrap anchorx="page" anchory="page"/>
            </v:shape>
          </w:pict>
        </mc:Fallback>
      </mc:AlternateContent>
    </w:r>
    <w:r>
      <w:rPr>
        <w:noProof/>
      </w:rPr>
      <mc:AlternateContent>
        <mc:Choice Requires="wps">
          <w:drawing>
            <wp:anchor distT="0" distB="0" distL="0" distR="0" simplePos="0" relativeHeight="476582400" behindDoc="1" locked="0" layoutInCell="1" allowOverlap="1" wp14:anchorId="4DAD0441" wp14:editId="01890144">
              <wp:simplePos x="0" y="0"/>
              <wp:positionH relativeFrom="page">
                <wp:posOffset>9541769</wp:posOffset>
              </wp:positionH>
              <wp:positionV relativeFrom="page">
                <wp:posOffset>6970292</wp:posOffset>
              </wp:positionV>
              <wp:extent cx="229235" cy="1670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80CF9EE"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w:t>
                          </w:r>
                          <w:r>
                            <w:rPr>
                              <w:spacing w:val="-5"/>
                              <w:sz w:val="20"/>
                            </w:rPr>
                            <w:fldChar w:fldCharType="end"/>
                          </w:r>
                        </w:p>
                      </w:txbxContent>
                    </wps:txbx>
                    <wps:bodyPr wrap="square" lIns="0" tIns="0" rIns="0" bIns="0" rtlCol="0">
                      <a:noAutofit/>
                    </wps:bodyPr>
                  </wps:wsp>
                </a:graphicData>
              </a:graphic>
            </wp:anchor>
          </w:drawing>
        </mc:Choice>
        <mc:Fallback>
          <w:pict>
            <v:shape w14:anchorId="4DAD0441" id="Textbox 79" o:spid="_x0000_s1086" type="#_x0000_t202" style="position:absolute;margin-left:751.3pt;margin-top:548.85pt;width:18.05pt;height:13.15pt;z-index:-26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" filled="f" stroked="f">
              <v:textbox inset="0,0,0,0">
                <w:txbxContent>
                  <w:p w14:paraId="780CF9EE" w14:textId="77777777" w:rsidR="005809CE" w:rsidRDefault="006F7AC7">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979F1" w14:textId="77777777" w:rsidR="006F7AC7" w:rsidRDefault="006F7AC7">
      <w:r>
        <w:separator/>
      </w:r>
    </w:p>
  </w:footnote>
  <w:footnote w:type="continuationSeparator" w:id="0">
    <w:p w14:paraId="77E8DF01" w14:textId="77777777" w:rsidR="006F7AC7" w:rsidRDefault="006F7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6BA2"/>
    <w:multiLevelType w:val="hybridMultilevel"/>
    <w:tmpl w:val="F58C83DE"/>
    <w:lvl w:ilvl="0" w:tplc="50A4F58E">
      <w:numFmt w:val="bullet"/>
      <w:lvlText w:val=""/>
      <w:lvlJc w:val="left"/>
      <w:pPr>
        <w:ind w:left="1351" w:hanging="226"/>
      </w:pPr>
      <w:rPr>
        <w:rFonts w:ascii="Symbol" w:eastAsia="Symbol" w:hAnsi="Symbol" w:cs="Symbol" w:hint="default"/>
        <w:b w:val="0"/>
        <w:bCs w:val="0"/>
        <w:i w:val="0"/>
        <w:iCs w:val="0"/>
        <w:spacing w:val="0"/>
        <w:w w:val="100"/>
        <w:sz w:val="22"/>
        <w:szCs w:val="22"/>
        <w:lang w:val="en-US" w:eastAsia="en-US" w:bidi="ar-SA"/>
      </w:rPr>
    </w:lvl>
    <w:lvl w:ilvl="1" w:tplc="02E6ADA6">
      <w:numFmt w:val="bullet"/>
      <w:lvlText w:val="•"/>
      <w:lvlJc w:val="left"/>
      <w:pPr>
        <w:ind w:left="2174" w:hanging="226"/>
      </w:pPr>
      <w:rPr>
        <w:rFonts w:hint="default"/>
        <w:lang w:val="en-US" w:eastAsia="en-US" w:bidi="ar-SA"/>
      </w:rPr>
    </w:lvl>
    <w:lvl w:ilvl="2" w:tplc="2A788DF0">
      <w:numFmt w:val="bullet"/>
      <w:lvlText w:val="•"/>
      <w:lvlJc w:val="left"/>
      <w:pPr>
        <w:ind w:left="2989" w:hanging="226"/>
      </w:pPr>
      <w:rPr>
        <w:rFonts w:hint="default"/>
        <w:lang w:val="en-US" w:eastAsia="en-US" w:bidi="ar-SA"/>
      </w:rPr>
    </w:lvl>
    <w:lvl w:ilvl="3" w:tplc="D30AC9E8">
      <w:numFmt w:val="bullet"/>
      <w:lvlText w:val="•"/>
      <w:lvlJc w:val="left"/>
      <w:pPr>
        <w:ind w:left="3803" w:hanging="226"/>
      </w:pPr>
      <w:rPr>
        <w:rFonts w:hint="default"/>
        <w:lang w:val="en-US" w:eastAsia="en-US" w:bidi="ar-SA"/>
      </w:rPr>
    </w:lvl>
    <w:lvl w:ilvl="4" w:tplc="6346F20A">
      <w:numFmt w:val="bullet"/>
      <w:lvlText w:val="•"/>
      <w:lvlJc w:val="left"/>
      <w:pPr>
        <w:ind w:left="4618" w:hanging="226"/>
      </w:pPr>
      <w:rPr>
        <w:rFonts w:hint="default"/>
        <w:lang w:val="en-US" w:eastAsia="en-US" w:bidi="ar-SA"/>
      </w:rPr>
    </w:lvl>
    <w:lvl w:ilvl="5" w:tplc="FA1A80D2">
      <w:numFmt w:val="bullet"/>
      <w:lvlText w:val="•"/>
      <w:lvlJc w:val="left"/>
      <w:pPr>
        <w:ind w:left="5432" w:hanging="226"/>
      </w:pPr>
      <w:rPr>
        <w:rFonts w:hint="default"/>
        <w:lang w:val="en-US" w:eastAsia="en-US" w:bidi="ar-SA"/>
      </w:rPr>
    </w:lvl>
    <w:lvl w:ilvl="6" w:tplc="8B64ED84">
      <w:numFmt w:val="bullet"/>
      <w:lvlText w:val="•"/>
      <w:lvlJc w:val="left"/>
      <w:pPr>
        <w:ind w:left="6247" w:hanging="226"/>
      </w:pPr>
      <w:rPr>
        <w:rFonts w:hint="default"/>
        <w:lang w:val="en-US" w:eastAsia="en-US" w:bidi="ar-SA"/>
      </w:rPr>
    </w:lvl>
    <w:lvl w:ilvl="7" w:tplc="8B1C5A20">
      <w:numFmt w:val="bullet"/>
      <w:lvlText w:val="•"/>
      <w:lvlJc w:val="left"/>
      <w:pPr>
        <w:ind w:left="7061" w:hanging="226"/>
      </w:pPr>
      <w:rPr>
        <w:rFonts w:hint="default"/>
        <w:lang w:val="en-US" w:eastAsia="en-US" w:bidi="ar-SA"/>
      </w:rPr>
    </w:lvl>
    <w:lvl w:ilvl="8" w:tplc="E33632FE">
      <w:numFmt w:val="bullet"/>
      <w:lvlText w:val="•"/>
      <w:lvlJc w:val="left"/>
      <w:pPr>
        <w:ind w:left="7876" w:hanging="226"/>
      </w:pPr>
      <w:rPr>
        <w:rFonts w:hint="default"/>
        <w:lang w:val="en-US" w:eastAsia="en-US" w:bidi="ar-SA"/>
      </w:rPr>
    </w:lvl>
  </w:abstractNum>
  <w:abstractNum w:abstractNumId="1" w15:restartNumberingAfterBreak="0">
    <w:nsid w:val="045968B2"/>
    <w:multiLevelType w:val="hybridMultilevel"/>
    <w:tmpl w:val="A1BAFF0A"/>
    <w:lvl w:ilvl="0" w:tplc="CDBC1AAC">
      <w:numFmt w:val="bullet"/>
      <w:lvlText w:val="•"/>
      <w:lvlJc w:val="left"/>
      <w:pPr>
        <w:ind w:left="118" w:hanging="140"/>
      </w:pPr>
      <w:rPr>
        <w:rFonts w:ascii="Arial" w:eastAsia="Arial" w:hAnsi="Arial" w:cs="Arial" w:hint="default"/>
        <w:b w:val="0"/>
        <w:bCs w:val="0"/>
        <w:i w:val="0"/>
        <w:iCs w:val="0"/>
        <w:spacing w:val="0"/>
        <w:w w:val="100"/>
        <w:sz w:val="22"/>
        <w:szCs w:val="22"/>
        <w:lang w:val="en-US" w:eastAsia="en-US" w:bidi="ar-SA"/>
      </w:rPr>
    </w:lvl>
    <w:lvl w:ilvl="1" w:tplc="B63A4B60">
      <w:numFmt w:val="bullet"/>
      <w:lvlText w:val="•"/>
      <w:lvlJc w:val="left"/>
      <w:pPr>
        <w:ind w:left="1042" w:hanging="140"/>
      </w:pPr>
      <w:rPr>
        <w:rFonts w:hint="default"/>
        <w:lang w:val="en-US" w:eastAsia="en-US" w:bidi="ar-SA"/>
      </w:rPr>
    </w:lvl>
    <w:lvl w:ilvl="2" w:tplc="271CBC9A">
      <w:numFmt w:val="bullet"/>
      <w:lvlText w:val="•"/>
      <w:lvlJc w:val="left"/>
      <w:pPr>
        <w:ind w:left="1965" w:hanging="140"/>
      </w:pPr>
      <w:rPr>
        <w:rFonts w:hint="default"/>
        <w:lang w:val="en-US" w:eastAsia="en-US" w:bidi="ar-SA"/>
      </w:rPr>
    </w:lvl>
    <w:lvl w:ilvl="3" w:tplc="F238E630">
      <w:numFmt w:val="bullet"/>
      <w:lvlText w:val="•"/>
      <w:lvlJc w:val="left"/>
      <w:pPr>
        <w:ind w:left="2887" w:hanging="140"/>
      </w:pPr>
      <w:rPr>
        <w:rFonts w:hint="default"/>
        <w:lang w:val="en-US" w:eastAsia="en-US" w:bidi="ar-SA"/>
      </w:rPr>
    </w:lvl>
    <w:lvl w:ilvl="4" w:tplc="41F84754">
      <w:numFmt w:val="bullet"/>
      <w:lvlText w:val="•"/>
      <w:lvlJc w:val="left"/>
      <w:pPr>
        <w:ind w:left="3810" w:hanging="140"/>
      </w:pPr>
      <w:rPr>
        <w:rFonts w:hint="default"/>
        <w:lang w:val="en-US" w:eastAsia="en-US" w:bidi="ar-SA"/>
      </w:rPr>
    </w:lvl>
    <w:lvl w:ilvl="5" w:tplc="E6E0E42E">
      <w:numFmt w:val="bullet"/>
      <w:lvlText w:val="•"/>
      <w:lvlJc w:val="left"/>
      <w:pPr>
        <w:ind w:left="4732" w:hanging="140"/>
      </w:pPr>
      <w:rPr>
        <w:rFonts w:hint="default"/>
        <w:lang w:val="en-US" w:eastAsia="en-US" w:bidi="ar-SA"/>
      </w:rPr>
    </w:lvl>
    <w:lvl w:ilvl="6" w:tplc="794A9F62">
      <w:numFmt w:val="bullet"/>
      <w:lvlText w:val="•"/>
      <w:lvlJc w:val="left"/>
      <w:pPr>
        <w:ind w:left="5655" w:hanging="140"/>
      </w:pPr>
      <w:rPr>
        <w:rFonts w:hint="default"/>
        <w:lang w:val="en-US" w:eastAsia="en-US" w:bidi="ar-SA"/>
      </w:rPr>
    </w:lvl>
    <w:lvl w:ilvl="7" w:tplc="1B66752E">
      <w:numFmt w:val="bullet"/>
      <w:lvlText w:val="•"/>
      <w:lvlJc w:val="left"/>
      <w:pPr>
        <w:ind w:left="6577" w:hanging="140"/>
      </w:pPr>
      <w:rPr>
        <w:rFonts w:hint="default"/>
        <w:lang w:val="en-US" w:eastAsia="en-US" w:bidi="ar-SA"/>
      </w:rPr>
    </w:lvl>
    <w:lvl w:ilvl="8" w:tplc="D7160B04">
      <w:numFmt w:val="bullet"/>
      <w:lvlText w:val="•"/>
      <w:lvlJc w:val="left"/>
      <w:pPr>
        <w:ind w:left="7500" w:hanging="140"/>
      </w:pPr>
      <w:rPr>
        <w:rFonts w:hint="default"/>
        <w:lang w:val="en-US" w:eastAsia="en-US" w:bidi="ar-SA"/>
      </w:rPr>
    </w:lvl>
  </w:abstractNum>
  <w:abstractNum w:abstractNumId="2" w15:restartNumberingAfterBreak="0">
    <w:nsid w:val="0BC234CA"/>
    <w:multiLevelType w:val="hybridMultilevel"/>
    <w:tmpl w:val="E1E6C156"/>
    <w:lvl w:ilvl="0" w:tplc="7730EE34">
      <w:start w:val="1"/>
      <w:numFmt w:val="lowerLetter"/>
      <w:lvlText w:val="%1.)"/>
      <w:lvlJc w:val="left"/>
      <w:pPr>
        <w:ind w:left="537" w:hanging="320"/>
        <w:jc w:val="right"/>
      </w:pPr>
      <w:rPr>
        <w:rFonts w:ascii="Arial" w:eastAsia="Arial" w:hAnsi="Arial" w:cs="Arial" w:hint="default"/>
        <w:b/>
        <w:bCs/>
        <w:i w:val="0"/>
        <w:iCs w:val="0"/>
        <w:spacing w:val="-1"/>
        <w:w w:val="100"/>
        <w:sz w:val="22"/>
        <w:szCs w:val="22"/>
        <w:lang w:val="en-US" w:eastAsia="en-US" w:bidi="ar-SA"/>
      </w:rPr>
    </w:lvl>
    <w:lvl w:ilvl="1" w:tplc="E25A5780">
      <w:numFmt w:val="bullet"/>
      <w:lvlText w:val="•"/>
      <w:lvlJc w:val="left"/>
      <w:pPr>
        <w:ind w:left="1436" w:hanging="320"/>
      </w:pPr>
      <w:rPr>
        <w:rFonts w:hint="default"/>
        <w:lang w:val="en-US" w:eastAsia="en-US" w:bidi="ar-SA"/>
      </w:rPr>
    </w:lvl>
    <w:lvl w:ilvl="2" w:tplc="41FCAD94">
      <w:numFmt w:val="bullet"/>
      <w:lvlText w:val="•"/>
      <w:lvlJc w:val="left"/>
      <w:pPr>
        <w:ind w:left="2333" w:hanging="320"/>
      </w:pPr>
      <w:rPr>
        <w:rFonts w:hint="default"/>
        <w:lang w:val="en-US" w:eastAsia="en-US" w:bidi="ar-SA"/>
      </w:rPr>
    </w:lvl>
    <w:lvl w:ilvl="3" w:tplc="A1BAECA0">
      <w:numFmt w:val="bullet"/>
      <w:lvlText w:val="•"/>
      <w:lvlJc w:val="left"/>
      <w:pPr>
        <w:ind w:left="3229" w:hanging="320"/>
      </w:pPr>
      <w:rPr>
        <w:rFonts w:hint="default"/>
        <w:lang w:val="en-US" w:eastAsia="en-US" w:bidi="ar-SA"/>
      </w:rPr>
    </w:lvl>
    <w:lvl w:ilvl="4" w:tplc="71B0E632">
      <w:numFmt w:val="bullet"/>
      <w:lvlText w:val="•"/>
      <w:lvlJc w:val="left"/>
      <w:pPr>
        <w:ind w:left="4126" w:hanging="320"/>
      </w:pPr>
      <w:rPr>
        <w:rFonts w:hint="default"/>
        <w:lang w:val="en-US" w:eastAsia="en-US" w:bidi="ar-SA"/>
      </w:rPr>
    </w:lvl>
    <w:lvl w:ilvl="5" w:tplc="AF889D82">
      <w:numFmt w:val="bullet"/>
      <w:lvlText w:val="•"/>
      <w:lvlJc w:val="left"/>
      <w:pPr>
        <w:ind w:left="5022" w:hanging="320"/>
      </w:pPr>
      <w:rPr>
        <w:rFonts w:hint="default"/>
        <w:lang w:val="en-US" w:eastAsia="en-US" w:bidi="ar-SA"/>
      </w:rPr>
    </w:lvl>
    <w:lvl w:ilvl="6" w:tplc="FDE62B9E">
      <w:numFmt w:val="bullet"/>
      <w:lvlText w:val="•"/>
      <w:lvlJc w:val="left"/>
      <w:pPr>
        <w:ind w:left="5919" w:hanging="320"/>
      </w:pPr>
      <w:rPr>
        <w:rFonts w:hint="default"/>
        <w:lang w:val="en-US" w:eastAsia="en-US" w:bidi="ar-SA"/>
      </w:rPr>
    </w:lvl>
    <w:lvl w:ilvl="7" w:tplc="95F09146">
      <w:numFmt w:val="bullet"/>
      <w:lvlText w:val="•"/>
      <w:lvlJc w:val="left"/>
      <w:pPr>
        <w:ind w:left="6815" w:hanging="320"/>
      </w:pPr>
      <w:rPr>
        <w:rFonts w:hint="default"/>
        <w:lang w:val="en-US" w:eastAsia="en-US" w:bidi="ar-SA"/>
      </w:rPr>
    </w:lvl>
    <w:lvl w:ilvl="8" w:tplc="8CFE8664">
      <w:numFmt w:val="bullet"/>
      <w:lvlText w:val="•"/>
      <w:lvlJc w:val="left"/>
      <w:pPr>
        <w:ind w:left="7712" w:hanging="320"/>
      </w:pPr>
      <w:rPr>
        <w:rFonts w:hint="default"/>
        <w:lang w:val="en-US" w:eastAsia="en-US" w:bidi="ar-SA"/>
      </w:rPr>
    </w:lvl>
  </w:abstractNum>
  <w:abstractNum w:abstractNumId="3" w15:restartNumberingAfterBreak="0">
    <w:nsid w:val="153A0199"/>
    <w:multiLevelType w:val="multilevel"/>
    <w:tmpl w:val="12E417BE"/>
    <w:lvl w:ilvl="0">
      <w:start w:val="2"/>
      <w:numFmt w:val="decimal"/>
      <w:lvlText w:val="%1"/>
      <w:lvlJc w:val="left"/>
      <w:pPr>
        <w:ind w:left="1251" w:hanging="1126"/>
        <w:jc w:val="left"/>
      </w:pPr>
      <w:rPr>
        <w:rFonts w:hint="default"/>
        <w:lang w:val="en-US" w:eastAsia="en-US" w:bidi="ar-SA"/>
      </w:rPr>
    </w:lvl>
    <w:lvl w:ilvl="1">
      <w:start w:val="2"/>
      <w:numFmt w:val="decimal"/>
      <w:lvlText w:val="%1.%2"/>
      <w:lvlJc w:val="left"/>
      <w:pPr>
        <w:ind w:left="1251" w:hanging="1126"/>
        <w:jc w:val="left"/>
      </w:pPr>
      <w:rPr>
        <w:rFonts w:ascii="Arial" w:eastAsia="Arial" w:hAnsi="Arial" w:cs="Arial" w:hint="default"/>
        <w:b/>
        <w:bCs/>
        <w:i w:val="0"/>
        <w:iCs w:val="0"/>
        <w:spacing w:val="-1"/>
        <w:w w:val="100"/>
        <w:sz w:val="28"/>
        <w:szCs w:val="28"/>
        <w:lang w:val="en-US" w:eastAsia="en-US" w:bidi="ar-SA"/>
      </w:rPr>
    </w:lvl>
    <w:lvl w:ilvl="2">
      <w:start w:val="1"/>
      <w:numFmt w:val="decimal"/>
      <w:lvlText w:val="%1.%2.%3"/>
      <w:lvlJc w:val="left"/>
      <w:pPr>
        <w:ind w:left="1251" w:hanging="1131"/>
        <w:jc w:val="right"/>
      </w:pPr>
      <w:rPr>
        <w:rFonts w:hint="default"/>
        <w:spacing w:val="-2"/>
        <w:w w:val="100"/>
        <w:lang w:val="en-US" w:eastAsia="en-US" w:bidi="ar-SA"/>
      </w:rPr>
    </w:lvl>
    <w:lvl w:ilvl="3">
      <w:numFmt w:val="bullet"/>
      <w:lvlText w:val="•"/>
      <w:lvlJc w:val="left"/>
      <w:pPr>
        <w:ind w:left="3673" w:hanging="1131"/>
      </w:pPr>
      <w:rPr>
        <w:rFonts w:hint="default"/>
        <w:lang w:val="en-US" w:eastAsia="en-US" w:bidi="ar-SA"/>
      </w:rPr>
    </w:lvl>
    <w:lvl w:ilvl="4">
      <w:numFmt w:val="bullet"/>
      <w:lvlText w:val="•"/>
      <w:lvlJc w:val="left"/>
      <w:pPr>
        <w:ind w:left="4478" w:hanging="1131"/>
      </w:pPr>
      <w:rPr>
        <w:rFonts w:hint="default"/>
        <w:lang w:val="en-US" w:eastAsia="en-US" w:bidi="ar-SA"/>
      </w:rPr>
    </w:lvl>
    <w:lvl w:ilvl="5">
      <w:numFmt w:val="bullet"/>
      <w:lvlText w:val="•"/>
      <w:lvlJc w:val="left"/>
      <w:pPr>
        <w:ind w:left="5282" w:hanging="1131"/>
      </w:pPr>
      <w:rPr>
        <w:rFonts w:hint="default"/>
        <w:lang w:val="en-US" w:eastAsia="en-US" w:bidi="ar-SA"/>
      </w:rPr>
    </w:lvl>
    <w:lvl w:ilvl="6">
      <w:numFmt w:val="bullet"/>
      <w:lvlText w:val="•"/>
      <w:lvlJc w:val="left"/>
      <w:pPr>
        <w:ind w:left="6087" w:hanging="1131"/>
      </w:pPr>
      <w:rPr>
        <w:rFonts w:hint="default"/>
        <w:lang w:val="en-US" w:eastAsia="en-US" w:bidi="ar-SA"/>
      </w:rPr>
    </w:lvl>
    <w:lvl w:ilvl="7">
      <w:numFmt w:val="bullet"/>
      <w:lvlText w:val="•"/>
      <w:lvlJc w:val="left"/>
      <w:pPr>
        <w:ind w:left="6891" w:hanging="1131"/>
      </w:pPr>
      <w:rPr>
        <w:rFonts w:hint="default"/>
        <w:lang w:val="en-US" w:eastAsia="en-US" w:bidi="ar-SA"/>
      </w:rPr>
    </w:lvl>
    <w:lvl w:ilvl="8">
      <w:numFmt w:val="bullet"/>
      <w:lvlText w:val="•"/>
      <w:lvlJc w:val="left"/>
      <w:pPr>
        <w:ind w:left="7696" w:hanging="1131"/>
      </w:pPr>
      <w:rPr>
        <w:rFonts w:hint="default"/>
        <w:lang w:val="en-US" w:eastAsia="en-US" w:bidi="ar-SA"/>
      </w:rPr>
    </w:lvl>
  </w:abstractNum>
  <w:abstractNum w:abstractNumId="4" w15:restartNumberingAfterBreak="0">
    <w:nsid w:val="47C22C4B"/>
    <w:multiLevelType w:val="hybridMultilevel"/>
    <w:tmpl w:val="F1247BDE"/>
    <w:lvl w:ilvl="0" w:tplc="6442C8FE">
      <w:numFmt w:val="bullet"/>
      <w:lvlText w:val=""/>
      <w:lvlJc w:val="left"/>
      <w:pPr>
        <w:ind w:left="1251" w:hanging="226"/>
      </w:pPr>
      <w:rPr>
        <w:rFonts w:ascii="Symbol" w:eastAsia="Symbol" w:hAnsi="Symbol" w:cs="Symbol" w:hint="default"/>
        <w:b w:val="0"/>
        <w:bCs w:val="0"/>
        <w:i w:val="0"/>
        <w:iCs w:val="0"/>
        <w:spacing w:val="0"/>
        <w:w w:val="100"/>
        <w:sz w:val="22"/>
        <w:szCs w:val="22"/>
        <w:lang w:val="en-US" w:eastAsia="en-US" w:bidi="ar-SA"/>
      </w:rPr>
    </w:lvl>
    <w:lvl w:ilvl="1" w:tplc="2EB8AF7E">
      <w:numFmt w:val="bullet"/>
      <w:lvlText w:val="•"/>
      <w:lvlJc w:val="left"/>
      <w:pPr>
        <w:ind w:left="2064" w:hanging="226"/>
      </w:pPr>
      <w:rPr>
        <w:rFonts w:hint="default"/>
        <w:lang w:val="en-US" w:eastAsia="en-US" w:bidi="ar-SA"/>
      </w:rPr>
    </w:lvl>
    <w:lvl w:ilvl="2" w:tplc="08B8EDB0">
      <w:numFmt w:val="bullet"/>
      <w:lvlText w:val="•"/>
      <w:lvlJc w:val="left"/>
      <w:pPr>
        <w:ind w:left="2869" w:hanging="226"/>
      </w:pPr>
      <w:rPr>
        <w:rFonts w:hint="default"/>
        <w:lang w:val="en-US" w:eastAsia="en-US" w:bidi="ar-SA"/>
      </w:rPr>
    </w:lvl>
    <w:lvl w:ilvl="3" w:tplc="15E20694">
      <w:numFmt w:val="bullet"/>
      <w:lvlText w:val="•"/>
      <w:lvlJc w:val="left"/>
      <w:pPr>
        <w:ind w:left="3673" w:hanging="226"/>
      </w:pPr>
      <w:rPr>
        <w:rFonts w:hint="default"/>
        <w:lang w:val="en-US" w:eastAsia="en-US" w:bidi="ar-SA"/>
      </w:rPr>
    </w:lvl>
    <w:lvl w:ilvl="4" w:tplc="A75C03AE">
      <w:numFmt w:val="bullet"/>
      <w:lvlText w:val="•"/>
      <w:lvlJc w:val="left"/>
      <w:pPr>
        <w:ind w:left="4478" w:hanging="226"/>
      </w:pPr>
      <w:rPr>
        <w:rFonts w:hint="default"/>
        <w:lang w:val="en-US" w:eastAsia="en-US" w:bidi="ar-SA"/>
      </w:rPr>
    </w:lvl>
    <w:lvl w:ilvl="5" w:tplc="61C68774">
      <w:numFmt w:val="bullet"/>
      <w:lvlText w:val="•"/>
      <w:lvlJc w:val="left"/>
      <w:pPr>
        <w:ind w:left="5282" w:hanging="226"/>
      </w:pPr>
      <w:rPr>
        <w:rFonts w:hint="default"/>
        <w:lang w:val="en-US" w:eastAsia="en-US" w:bidi="ar-SA"/>
      </w:rPr>
    </w:lvl>
    <w:lvl w:ilvl="6" w:tplc="16844EFE">
      <w:numFmt w:val="bullet"/>
      <w:lvlText w:val="•"/>
      <w:lvlJc w:val="left"/>
      <w:pPr>
        <w:ind w:left="6087" w:hanging="226"/>
      </w:pPr>
      <w:rPr>
        <w:rFonts w:hint="default"/>
        <w:lang w:val="en-US" w:eastAsia="en-US" w:bidi="ar-SA"/>
      </w:rPr>
    </w:lvl>
    <w:lvl w:ilvl="7" w:tplc="EDC89D50">
      <w:numFmt w:val="bullet"/>
      <w:lvlText w:val="•"/>
      <w:lvlJc w:val="left"/>
      <w:pPr>
        <w:ind w:left="6891" w:hanging="226"/>
      </w:pPr>
      <w:rPr>
        <w:rFonts w:hint="default"/>
        <w:lang w:val="en-US" w:eastAsia="en-US" w:bidi="ar-SA"/>
      </w:rPr>
    </w:lvl>
    <w:lvl w:ilvl="8" w:tplc="846EE83E">
      <w:numFmt w:val="bullet"/>
      <w:lvlText w:val="•"/>
      <w:lvlJc w:val="left"/>
      <w:pPr>
        <w:ind w:left="7696" w:hanging="226"/>
      </w:pPr>
      <w:rPr>
        <w:rFonts w:hint="default"/>
        <w:lang w:val="en-US" w:eastAsia="en-US" w:bidi="ar-SA"/>
      </w:rPr>
    </w:lvl>
  </w:abstractNum>
  <w:abstractNum w:abstractNumId="5" w15:restartNumberingAfterBreak="0">
    <w:nsid w:val="4B4421FF"/>
    <w:multiLevelType w:val="hybridMultilevel"/>
    <w:tmpl w:val="E1949658"/>
    <w:lvl w:ilvl="0" w:tplc="4658F950">
      <w:numFmt w:val="bullet"/>
      <w:lvlText w:val="•"/>
      <w:lvlJc w:val="left"/>
      <w:pPr>
        <w:ind w:left="118" w:hanging="140"/>
      </w:pPr>
      <w:rPr>
        <w:rFonts w:ascii="Arial" w:eastAsia="Arial" w:hAnsi="Arial" w:cs="Arial" w:hint="default"/>
        <w:b w:val="0"/>
        <w:bCs w:val="0"/>
        <w:i w:val="0"/>
        <w:iCs w:val="0"/>
        <w:spacing w:val="0"/>
        <w:w w:val="100"/>
        <w:sz w:val="22"/>
        <w:szCs w:val="22"/>
        <w:lang w:val="en-US" w:eastAsia="en-US" w:bidi="ar-SA"/>
      </w:rPr>
    </w:lvl>
    <w:lvl w:ilvl="1" w:tplc="19B23A10">
      <w:numFmt w:val="bullet"/>
      <w:lvlText w:val="•"/>
      <w:lvlJc w:val="left"/>
      <w:pPr>
        <w:ind w:left="1042" w:hanging="140"/>
      </w:pPr>
      <w:rPr>
        <w:rFonts w:hint="default"/>
        <w:lang w:val="en-US" w:eastAsia="en-US" w:bidi="ar-SA"/>
      </w:rPr>
    </w:lvl>
    <w:lvl w:ilvl="2" w:tplc="E434628C">
      <w:numFmt w:val="bullet"/>
      <w:lvlText w:val="•"/>
      <w:lvlJc w:val="left"/>
      <w:pPr>
        <w:ind w:left="1965" w:hanging="140"/>
      </w:pPr>
      <w:rPr>
        <w:rFonts w:hint="default"/>
        <w:lang w:val="en-US" w:eastAsia="en-US" w:bidi="ar-SA"/>
      </w:rPr>
    </w:lvl>
    <w:lvl w:ilvl="3" w:tplc="33721BAA">
      <w:numFmt w:val="bullet"/>
      <w:lvlText w:val="•"/>
      <w:lvlJc w:val="left"/>
      <w:pPr>
        <w:ind w:left="2887" w:hanging="140"/>
      </w:pPr>
      <w:rPr>
        <w:rFonts w:hint="default"/>
        <w:lang w:val="en-US" w:eastAsia="en-US" w:bidi="ar-SA"/>
      </w:rPr>
    </w:lvl>
    <w:lvl w:ilvl="4" w:tplc="CC06ABF2">
      <w:numFmt w:val="bullet"/>
      <w:lvlText w:val="•"/>
      <w:lvlJc w:val="left"/>
      <w:pPr>
        <w:ind w:left="3810" w:hanging="140"/>
      </w:pPr>
      <w:rPr>
        <w:rFonts w:hint="default"/>
        <w:lang w:val="en-US" w:eastAsia="en-US" w:bidi="ar-SA"/>
      </w:rPr>
    </w:lvl>
    <w:lvl w:ilvl="5" w:tplc="14289406">
      <w:numFmt w:val="bullet"/>
      <w:lvlText w:val="•"/>
      <w:lvlJc w:val="left"/>
      <w:pPr>
        <w:ind w:left="4732" w:hanging="140"/>
      </w:pPr>
      <w:rPr>
        <w:rFonts w:hint="default"/>
        <w:lang w:val="en-US" w:eastAsia="en-US" w:bidi="ar-SA"/>
      </w:rPr>
    </w:lvl>
    <w:lvl w:ilvl="6" w:tplc="22241526">
      <w:numFmt w:val="bullet"/>
      <w:lvlText w:val="•"/>
      <w:lvlJc w:val="left"/>
      <w:pPr>
        <w:ind w:left="5655" w:hanging="140"/>
      </w:pPr>
      <w:rPr>
        <w:rFonts w:hint="default"/>
        <w:lang w:val="en-US" w:eastAsia="en-US" w:bidi="ar-SA"/>
      </w:rPr>
    </w:lvl>
    <w:lvl w:ilvl="7" w:tplc="AF805EEC">
      <w:numFmt w:val="bullet"/>
      <w:lvlText w:val="•"/>
      <w:lvlJc w:val="left"/>
      <w:pPr>
        <w:ind w:left="6577" w:hanging="140"/>
      </w:pPr>
      <w:rPr>
        <w:rFonts w:hint="default"/>
        <w:lang w:val="en-US" w:eastAsia="en-US" w:bidi="ar-SA"/>
      </w:rPr>
    </w:lvl>
    <w:lvl w:ilvl="8" w:tplc="D658AECC">
      <w:numFmt w:val="bullet"/>
      <w:lvlText w:val="•"/>
      <w:lvlJc w:val="left"/>
      <w:pPr>
        <w:ind w:left="7500" w:hanging="140"/>
      </w:pPr>
      <w:rPr>
        <w:rFonts w:hint="default"/>
        <w:lang w:val="en-US" w:eastAsia="en-US" w:bidi="ar-SA"/>
      </w:rPr>
    </w:lvl>
  </w:abstractNum>
  <w:abstractNum w:abstractNumId="6" w15:restartNumberingAfterBreak="0">
    <w:nsid w:val="504F36FB"/>
    <w:multiLevelType w:val="hybridMultilevel"/>
    <w:tmpl w:val="11B23218"/>
    <w:lvl w:ilvl="0" w:tplc="451822D6">
      <w:numFmt w:val="bullet"/>
      <w:lvlText w:val="•"/>
      <w:lvlJc w:val="left"/>
      <w:pPr>
        <w:ind w:left="977" w:hanging="140"/>
      </w:pPr>
      <w:rPr>
        <w:rFonts w:ascii="Arial" w:eastAsia="Arial" w:hAnsi="Arial" w:cs="Arial" w:hint="default"/>
        <w:b w:val="0"/>
        <w:bCs w:val="0"/>
        <w:i w:val="0"/>
        <w:iCs w:val="0"/>
        <w:spacing w:val="0"/>
        <w:w w:val="100"/>
        <w:sz w:val="22"/>
        <w:szCs w:val="22"/>
        <w:lang w:val="en-US" w:eastAsia="en-US" w:bidi="ar-SA"/>
      </w:rPr>
    </w:lvl>
    <w:lvl w:ilvl="1" w:tplc="E22081AC">
      <w:numFmt w:val="bullet"/>
      <w:lvlText w:val="•"/>
      <w:lvlJc w:val="left"/>
      <w:pPr>
        <w:ind w:left="1812" w:hanging="140"/>
      </w:pPr>
      <w:rPr>
        <w:rFonts w:hint="default"/>
        <w:lang w:val="en-US" w:eastAsia="en-US" w:bidi="ar-SA"/>
      </w:rPr>
    </w:lvl>
    <w:lvl w:ilvl="2" w:tplc="36082EF2">
      <w:numFmt w:val="bullet"/>
      <w:lvlText w:val="•"/>
      <w:lvlJc w:val="left"/>
      <w:pPr>
        <w:ind w:left="2645" w:hanging="140"/>
      </w:pPr>
      <w:rPr>
        <w:rFonts w:hint="default"/>
        <w:lang w:val="en-US" w:eastAsia="en-US" w:bidi="ar-SA"/>
      </w:rPr>
    </w:lvl>
    <w:lvl w:ilvl="3" w:tplc="7DA2424C">
      <w:numFmt w:val="bullet"/>
      <w:lvlText w:val="•"/>
      <w:lvlJc w:val="left"/>
      <w:pPr>
        <w:ind w:left="3477" w:hanging="140"/>
      </w:pPr>
      <w:rPr>
        <w:rFonts w:hint="default"/>
        <w:lang w:val="en-US" w:eastAsia="en-US" w:bidi="ar-SA"/>
      </w:rPr>
    </w:lvl>
    <w:lvl w:ilvl="4" w:tplc="BBC276A8">
      <w:numFmt w:val="bullet"/>
      <w:lvlText w:val="•"/>
      <w:lvlJc w:val="left"/>
      <w:pPr>
        <w:ind w:left="4310" w:hanging="140"/>
      </w:pPr>
      <w:rPr>
        <w:rFonts w:hint="default"/>
        <w:lang w:val="en-US" w:eastAsia="en-US" w:bidi="ar-SA"/>
      </w:rPr>
    </w:lvl>
    <w:lvl w:ilvl="5" w:tplc="A066E4DA">
      <w:numFmt w:val="bullet"/>
      <w:lvlText w:val="•"/>
      <w:lvlJc w:val="left"/>
      <w:pPr>
        <w:ind w:left="5142" w:hanging="140"/>
      </w:pPr>
      <w:rPr>
        <w:rFonts w:hint="default"/>
        <w:lang w:val="en-US" w:eastAsia="en-US" w:bidi="ar-SA"/>
      </w:rPr>
    </w:lvl>
    <w:lvl w:ilvl="6" w:tplc="28FEE3EC">
      <w:numFmt w:val="bullet"/>
      <w:lvlText w:val="•"/>
      <w:lvlJc w:val="left"/>
      <w:pPr>
        <w:ind w:left="5975" w:hanging="140"/>
      </w:pPr>
      <w:rPr>
        <w:rFonts w:hint="default"/>
        <w:lang w:val="en-US" w:eastAsia="en-US" w:bidi="ar-SA"/>
      </w:rPr>
    </w:lvl>
    <w:lvl w:ilvl="7" w:tplc="99D024CE">
      <w:numFmt w:val="bullet"/>
      <w:lvlText w:val="•"/>
      <w:lvlJc w:val="left"/>
      <w:pPr>
        <w:ind w:left="6807" w:hanging="140"/>
      </w:pPr>
      <w:rPr>
        <w:rFonts w:hint="default"/>
        <w:lang w:val="en-US" w:eastAsia="en-US" w:bidi="ar-SA"/>
      </w:rPr>
    </w:lvl>
    <w:lvl w:ilvl="8" w:tplc="3CE69B0E">
      <w:numFmt w:val="bullet"/>
      <w:lvlText w:val="•"/>
      <w:lvlJc w:val="left"/>
      <w:pPr>
        <w:ind w:left="7640" w:hanging="140"/>
      </w:pPr>
      <w:rPr>
        <w:rFonts w:hint="default"/>
        <w:lang w:val="en-US" w:eastAsia="en-US" w:bidi="ar-SA"/>
      </w:rPr>
    </w:lvl>
  </w:abstractNum>
  <w:abstractNum w:abstractNumId="7" w15:restartNumberingAfterBreak="0">
    <w:nsid w:val="50D82EFD"/>
    <w:multiLevelType w:val="hybridMultilevel"/>
    <w:tmpl w:val="993881A8"/>
    <w:lvl w:ilvl="0" w:tplc="A70C18C8">
      <w:numFmt w:val="bullet"/>
      <w:lvlText w:val=""/>
      <w:lvlJc w:val="left"/>
      <w:pPr>
        <w:ind w:left="938" w:hanging="361"/>
      </w:pPr>
      <w:rPr>
        <w:rFonts w:ascii="Symbol" w:eastAsia="Symbol" w:hAnsi="Symbol" w:cs="Symbol" w:hint="default"/>
        <w:b w:val="0"/>
        <w:bCs w:val="0"/>
        <w:i w:val="0"/>
        <w:iCs w:val="0"/>
        <w:spacing w:val="0"/>
        <w:w w:val="100"/>
        <w:sz w:val="22"/>
        <w:szCs w:val="22"/>
        <w:lang w:val="en-US" w:eastAsia="en-US" w:bidi="ar-SA"/>
      </w:rPr>
    </w:lvl>
    <w:lvl w:ilvl="1" w:tplc="3656D046">
      <w:numFmt w:val="bullet"/>
      <w:lvlText w:val="•"/>
      <w:lvlJc w:val="left"/>
      <w:pPr>
        <w:ind w:left="1796" w:hanging="361"/>
      </w:pPr>
      <w:rPr>
        <w:rFonts w:hint="default"/>
        <w:lang w:val="en-US" w:eastAsia="en-US" w:bidi="ar-SA"/>
      </w:rPr>
    </w:lvl>
    <w:lvl w:ilvl="2" w:tplc="9EB887F8">
      <w:numFmt w:val="bullet"/>
      <w:lvlText w:val="•"/>
      <w:lvlJc w:val="left"/>
      <w:pPr>
        <w:ind w:left="2653" w:hanging="361"/>
      </w:pPr>
      <w:rPr>
        <w:rFonts w:hint="default"/>
        <w:lang w:val="en-US" w:eastAsia="en-US" w:bidi="ar-SA"/>
      </w:rPr>
    </w:lvl>
    <w:lvl w:ilvl="3" w:tplc="9E6E511C">
      <w:numFmt w:val="bullet"/>
      <w:lvlText w:val="•"/>
      <w:lvlJc w:val="left"/>
      <w:pPr>
        <w:ind w:left="3509" w:hanging="361"/>
      </w:pPr>
      <w:rPr>
        <w:rFonts w:hint="default"/>
        <w:lang w:val="en-US" w:eastAsia="en-US" w:bidi="ar-SA"/>
      </w:rPr>
    </w:lvl>
    <w:lvl w:ilvl="4" w:tplc="1892FF8E">
      <w:numFmt w:val="bullet"/>
      <w:lvlText w:val="•"/>
      <w:lvlJc w:val="left"/>
      <w:pPr>
        <w:ind w:left="4366" w:hanging="361"/>
      </w:pPr>
      <w:rPr>
        <w:rFonts w:hint="default"/>
        <w:lang w:val="en-US" w:eastAsia="en-US" w:bidi="ar-SA"/>
      </w:rPr>
    </w:lvl>
    <w:lvl w:ilvl="5" w:tplc="7AD4A0E4">
      <w:numFmt w:val="bullet"/>
      <w:lvlText w:val="•"/>
      <w:lvlJc w:val="left"/>
      <w:pPr>
        <w:ind w:left="5222" w:hanging="361"/>
      </w:pPr>
      <w:rPr>
        <w:rFonts w:hint="default"/>
        <w:lang w:val="en-US" w:eastAsia="en-US" w:bidi="ar-SA"/>
      </w:rPr>
    </w:lvl>
    <w:lvl w:ilvl="6" w:tplc="E62E1AEA">
      <w:numFmt w:val="bullet"/>
      <w:lvlText w:val="•"/>
      <w:lvlJc w:val="left"/>
      <w:pPr>
        <w:ind w:left="6079" w:hanging="361"/>
      </w:pPr>
      <w:rPr>
        <w:rFonts w:hint="default"/>
        <w:lang w:val="en-US" w:eastAsia="en-US" w:bidi="ar-SA"/>
      </w:rPr>
    </w:lvl>
    <w:lvl w:ilvl="7" w:tplc="F44E19E2">
      <w:numFmt w:val="bullet"/>
      <w:lvlText w:val="•"/>
      <w:lvlJc w:val="left"/>
      <w:pPr>
        <w:ind w:left="6935" w:hanging="361"/>
      </w:pPr>
      <w:rPr>
        <w:rFonts w:hint="default"/>
        <w:lang w:val="en-US" w:eastAsia="en-US" w:bidi="ar-SA"/>
      </w:rPr>
    </w:lvl>
    <w:lvl w:ilvl="8" w:tplc="643A942A">
      <w:numFmt w:val="bullet"/>
      <w:lvlText w:val="•"/>
      <w:lvlJc w:val="left"/>
      <w:pPr>
        <w:ind w:left="7792" w:hanging="361"/>
      </w:pPr>
      <w:rPr>
        <w:rFonts w:hint="default"/>
        <w:lang w:val="en-US" w:eastAsia="en-US" w:bidi="ar-SA"/>
      </w:rPr>
    </w:lvl>
  </w:abstractNum>
  <w:abstractNum w:abstractNumId="8" w15:restartNumberingAfterBreak="0">
    <w:nsid w:val="561D5B75"/>
    <w:multiLevelType w:val="hybridMultilevel"/>
    <w:tmpl w:val="AE02115E"/>
    <w:lvl w:ilvl="0" w:tplc="A7F4A9EA">
      <w:numFmt w:val="bullet"/>
      <w:lvlText w:val=""/>
      <w:lvlJc w:val="left"/>
      <w:pPr>
        <w:ind w:left="1298" w:hanging="360"/>
      </w:pPr>
      <w:rPr>
        <w:rFonts w:ascii="Symbol" w:eastAsia="Symbol" w:hAnsi="Symbol" w:cs="Symbol" w:hint="default"/>
        <w:b w:val="0"/>
        <w:bCs w:val="0"/>
        <w:i w:val="0"/>
        <w:iCs w:val="0"/>
        <w:spacing w:val="0"/>
        <w:w w:val="99"/>
        <w:sz w:val="20"/>
        <w:szCs w:val="20"/>
        <w:lang w:val="en-US" w:eastAsia="en-US" w:bidi="ar-SA"/>
      </w:rPr>
    </w:lvl>
    <w:lvl w:ilvl="1" w:tplc="139CCABA">
      <w:numFmt w:val="bullet"/>
      <w:lvlText w:val="•"/>
      <w:lvlJc w:val="left"/>
      <w:pPr>
        <w:ind w:left="2120" w:hanging="360"/>
      </w:pPr>
      <w:rPr>
        <w:rFonts w:hint="default"/>
        <w:lang w:val="en-US" w:eastAsia="en-US" w:bidi="ar-SA"/>
      </w:rPr>
    </w:lvl>
    <w:lvl w:ilvl="2" w:tplc="F5ECE8C0">
      <w:numFmt w:val="bullet"/>
      <w:lvlText w:val="•"/>
      <w:lvlJc w:val="left"/>
      <w:pPr>
        <w:ind w:left="2941" w:hanging="360"/>
      </w:pPr>
      <w:rPr>
        <w:rFonts w:hint="default"/>
        <w:lang w:val="en-US" w:eastAsia="en-US" w:bidi="ar-SA"/>
      </w:rPr>
    </w:lvl>
    <w:lvl w:ilvl="3" w:tplc="9B5EDCC2">
      <w:numFmt w:val="bullet"/>
      <w:lvlText w:val="•"/>
      <w:lvlJc w:val="left"/>
      <w:pPr>
        <w:ind w:left="3761" w:hanging="360"/>
      </w:pPr>
      <w:rPr>
        <w:rFonts w:hint="default"/>
        <w:lang w:val="en-US" w:eastAsia="en-US" w:bidi="ar-SA"/>
      </w:rPr>
    </w:lvl>
    <w:lvl w:ilvl="4" w:tplc="AAB689C0">
      <w:numFmt w:val="bullet"/>
      <w:lvlText w:val="•"/>
      <w:lvlJc w:val="left"/>
      <w:pPr>
        <w:ind w:left="4582" w:hanging="360"/>
      </w:pPr>
      <w:rPr>
        <w:rFonts w:hint="default"/>
        <w:lang w:val="en-US" w:eastAsia="en-US" w:bidi="ar-SA"/>
      </w:rPr>
    </w:lvl>
    <w:lvl w:ilvl="5" w:tplc="21D41F22">
      <w:numFmt w:val="bullet"/>
      <w:lvlText w:val="•"/>
      <w:lvlJc w:val="left"/>
      <w:pPr>
        <w:ind w:left="5402" w:hanging="360"/>
      </w:pPr>
      <w:rPr>
        <w:rFonts w:hint="default"/>
        <w:lang w:val="en-US" w:eastAsia="en-US" w:bidi="ar-SA"/>
      </w:rPr>
    </w:lvl>
    <w:lvl w:ilvl="6" w:tplc="BDF64206">
      <w:numFmt w:val="bullet"/>
      <w:lvlText w:val="•"/>
      <w:lvlJc w:val="left"/>
      <w:pPr>
        <w:ind w:left="6223" w:hanging="360"/>
      </w:pPr>
      <w:rPr>
        <w:rFonts w:hint="default"/>
        <w:lang w:val="en-US" w:eastAsia="en-US" w:bidi="ar-SA"/>
      </w:rPr>
    </w:lvl>
    <w:lvl w:ilvl="7" w:tplc="621643CE">
      <w:numFmt w:val="bullet"/>
      <w:lvlText w:val="•"/>
      <w:lvlJc w:val="left"/>
      <w:pPr>
        <w:ind w:left="7043" w:hanging="360"/>
      </w:pPr>
      <w:rPr>
        <w:rFonts w:hint="default"/>
        <w:lang w:val="en-US" w:eastAsia="en-US" w:bidi="ar-SA"/>
      </w:rPr>
    </w:lvl>
    <w:lvl w:ilvl="8" w:tplc="9336EDE0">
      <w:numFmt w:val="bullet"/>
      <w:lvlText w:val="•"/>
      <w:lvlJc w:val="left"/>
      <w:pPr>
        <w:ind w:left="7864" w:hanging="360"/>
      </w:pPr>
      <w:rPr>
        <w:rFonts w:hint="default"/>
        <w:lang w:val="en-US" w:eastAsia="en-US" w:bidi="ar-SA"/>
      </w:rPr>
    </w:lvl>
  </w:abstractNum>
  <w:abstractNum w:abstractNumId="9" w15:restartNumberingAfterBreak="0">
    <w:nsid w:val="5C434F9B"/>
    <w:multiLevelType w:val="multilevel"/>
    <w:tmpl w:val="5EBA7978"/>
    <w:lvl w:ilvl="0">
      <w:start w:val="1"/>
      <w:numFmt w:val="decimal"/>
      <w:lvlText w:val="%1"/>
      <w:lvlJc w:val="left"/>
      <w:pPr>
        <w:ind w:left="1291" w:hanging="1131"/>
        <w:jc w:val="right"/>
      </w:pPr>
      <w:rPr>
        <w:rFonts w:ascii="Arial" w:eastAsia="Arial" w:hAnsi="Arial" w:cs="Arial" w:hint="default"/>
        <w:b/>
        <w:bCs/>
        <w:i w:val="0"/>
        <w:iCs w:val="0"/>
        <w:spacing w:val="0"/>
        <w:w w:val="99"/>
        <w:sz w:val="32"/>
        <w:szCs w:val="32"/>
        <w:lang w:val="en-US" w:eastAsia="en-US" w:bidi="ar-SA"/>
      </w:rPr>
    </w:lvl>
    <w:lvl w:ilvl="1">
      <w:start w:val="1"/>
      <w:numFmt w:val="decimal"/>
      <w:lvlText w:val="%1.%2"/>
      <w:lvlJc w:val="left"/>
      <w:pPr>
        <w:ind w:left="1251" w:hanging="1126"/>
        <w:jc w:val="left"/>
      </w:pPr>
      <w:rPr>
        <w:rFonts w:hint="default"/>
        <w:spacing w:val="-1"/>
        <w:w w:val="100"/>
        <w:lang w:val="en-US" w:eastAsia="en-US" w:bidi="ar-SA"/>
      </w:rPr>
    </w:lvl>
    <w:lvl w:ilvl="2">
      <w:start w:val="1"/>
      <w:numFmt w:val="decimal"/>
      <w:lvlText w:val="%1.%2.%3"/>
      <w:lvlJc w:val="left"/>
      <w:pPr>
        <w:ind w:left="1351" w:hanging="1126"/>
        <w:jc w:val="left"/>
      </w:pPr>
      <w:rPr>
        <w:rFonts w:hint="default"/>
        <w:spacing w:val="-1"/>
        <w:w w:val="100"/>
        <w:lang w:val="en-US" w:eastAsia="en-US" w:bidi="ar-SA"/>
      </w:rPr>
    </w:lvl>
    <w:lvl w:ilvl="3">
      <w:numFmt w:val="bullet"/>
      <w:lvlText w:val=""/>
      <w:lvlJc w:val="left"/>
      <w:pPr>
        <w:ind w:left="1058" w:hanging="1126"/>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1380" w:hanging="1126"/>
      </w:pPr>
      <w:rPr>
        <w:rFonts w:hint="default"/>
        <w:lang w:val="en-US" w:eastAsia="en-US" w:bidi="ar-SA"/>
      </w:rPr>
    </w:lvl>
    <w:lvl w:ilvl="5">
      <w:numFmt w:val="bullet"/>
      <w:lvlText w:val="•"/>
      <w:lvlJc w:val="left"/>
      <w:pPr>
        <w:ind w:left="2707" w:hanging="1126"/>
      </w:pPr>
      <w:rPr>
        <w:rFonts w:hint="default"/>
        <w:lang w:val="en-US" w:eastAsia="en-US" w:bidi="ar-SA"/>
      </w:rPr>
    </w:lvl>
    <w:lvl w:ilvl="6">
      <w:numFmt w:val="bullet"/>
      <w:lvlText w:val="•"/>
      <w:lvlJc w:val="left"/>
      <w:pPr>
        <w:ind w:left="4035" w:hanging="1126"/>
      </w:pPr>
      <w:rPr>
        <w:rFonts w:hint="default"/>
        <w:lang w:val="en-US" w:eastAsia="en-US" w:bidi="ar-SA"/>
      </w:rPr>
    </w:lvl>
    <w:lvl w:ilvl="7">
      <w:numFmt w:val="bullet"/>
      <w:lvlText w:val="•"/>
      <w:lvlJc w:val="left"/>
      <w:pPr>
        <w:ind w:left="5362" w:hanging="1126"/>
      </w:pPr>
      <w:rPr>
        <w:rFonts w:hint="default"/>
        <w:lang w:val="en-US" w:eastAsia="en-US" w:bidi="ar-SA"/>
      </w:rPr>
    </w:lvl>
    <w:lvl w:ilvl="8">
      <w:numFmt w:val="bullet"/>
      <w:lvlText w:val="•"/>
      <w:lvlJc w:val="left"/>
      <w:pPr>
        <w:ind w:left="6690" w:hanging="1126"/>
      </w:pPr>
      <w:rPr>
        <w:rFonts w:hint="default"/>
        <w:lang w:val="en-US" w:eastAsia="en-US" w:bidi="ar-SA"/>
      </w:rPr>
    </w:lvl>
  </w:abstractNum>
  <w:abstractNum w:abstractNumId="10" w15:restartNumberingAfterBreak="0">
    <w:nsid w:val="5EDD1E67"/>
    <w:multiLevelType w:val="hybridMultilevel"/>
    <w:tmpl w:val="2EF865D4"/>
    <w:lvl w:ilvl="0" w:tplc="FEFA7D48">
      <w:numFmt w:val="bullet"/>
      <w:lvlText w:val=""/>
      <w:lvlJc w:val="left"/>
      <w:pPr>
        <w:ind w:left="1298" w:hanging="360"/>
      </w:pPr>
      <w:rPr>
        <w:rFonts w:ascii="Symbol" w:eastAsia="Symbol" w:hAnsi="Symbol" w:cs="Symbol" w:hint="default"/>
        <w:b w:val="0"/>
        <w:bCs w:val="0"/>
        <w:i w:val="0"/>
        <w:iCs w:val="0"/>
        <w:spacing w:val="0"/>
        <w:w w:val="99"/>
        <w:sz w:val="20"/>
        <w:szCs w:val="20"/>
        <w:lang w:val="en-US" w:eastAsia="en-US" w:bidi="ar-SA"/>
      </w:rPr>
    </w:lvl>
    <w:lvl w:ilvl="1" w:tplc="AA007702">
      <w:numFmt w:val="bullet"/>
      <w:lvlText w:val="•"/>
      <w:lvlJc w:val="left"/>
      <w:pPr>
        <w:ind w:left="2120" w:hanging="360"/>
      </w:pPr>
      <w:rPr>
        <w:rFonts w:hint="default"/>
        <w:lang w:val="en-US" w:eastAsia="en-US" w:bidi="ar-SA"/>
      </w:rPr>
    </w:lvl>
    <w:lvl w:ilvl="2" w:tplc="2BE681E2">
      <w:numFmt w:val="bullet"/>
      <w:lvlText w:val="•"/>
      <w:lvlJc w:val="left"/>
      <w:pPr>
        <w:ind w:left="2941" w:hanging="360"/>
      </w:pPr>
      <w:rPr>
        <w:rFonts w:hint="default"/>
        <w:lang w:val="en-US" w:eastAsia="en-US" w:bidi="ar-SA"/>
      </w:rPr>
    </w:lvl>
    <w:lvl w:ilvl="3" w:tplc="2092EE14">
      <w:numFmt w:val="bullet"/>
      <w:lvlText w:val="•"/>
      <w:lvlJc w:val="left"/>
      <w:pPr>
        <w:ind w:left="3761" w:hanging="360"/>
      </w:pPr>
      <w:rPr>
        <w:rFonts w:hint="default"/>
        <w:lang w:val="en-US" w:eastAsia="en-US" w:bidi="ar-SA"/>
      </w:rPr>
    </w:lvl>
    <w:lvl w:ilvl="4" w:tplc="04EC300C">
      <w:numFmt w:val="bullet"/>
      <w:lvlText w:val="•"/>
      <w:lvlJc w:val="left"/>
      <w:pPr>
        <w:ind w:left="4582" w:hanging="360"/>
      </w:pPr>
      <w:rPr>
        <w:rFonts w:hint="default"/>
        <w:lang w:val="en-US" w:eastAsia="en-US" w:bidi="ar-SA"/>
      </w:rPr>
    </w:lvl>
    <w:lvl w:ilvl="5" w:tplc="B586647C">
      <w:numFmt w:val="bullet"/>
      <w:lvlText w:val="•"/>
      <w:lvlJc w:val="left"/>
      <w:pPr>
        <w:ind w:left="5402" w:hanging="360"/>
      </w:pPr>
      <w:rPr>
        <w:rFonts w:hint="default"/>
        <w:lang w:val="en-US" w:eastAsia="en-US" w:bidi="ar-SA"/>
      </w:rPr>
    </w:lvl>
    <w:lvl w:ilvl="6" w:tplc="767CE83A">
      <w:numFmt w:val="bullet"/>
      <w:lvlText w:val="•"/>
      <w:lvlJc w:val="left"/>
      <w:pPr>
        <w:ind w:left="6223" w:hanging="360"/>
      </w:pPr>
      <w:rPr>
        <w:rFonts w:hint="default"/>
        <w:lang w:val="en-US" w:eastAsia="en-US" w:bidi="ar-SA"/>
      </w:rPr>
    </w:lvl>
    <w:lvl w:ilvl="7" w:tplc="A57AC6E6">
      <w:numFmt w:val="bullet"/>
      <w:lvlText w:val="•"/>
      <w:lvlJc w:val="left"/>
      <w:pPr>
        <w:ind w:left="7043" w:hanging="360"/>
      </w:pPr>
      <w:rPr>
        <w:rFonts w:hint="default"/>
        <w:lang w:val="en-US" w:eastAsia="en-US" w:bidi="ar-SA"/>
      </w:rPr>
    </w:lvl>
    <w:lvl w:ilvl="8" w:tplc="E08E57EC">
      <w:numFmt w:val="bullet"/>
      <w:lvlText w:val="•"/>
      <w:lvlJc w:val="left"/>
      <w:pPr>
        <w:ind w:left="7864" w:hanging="360"/>
      </w:pPr>
      <w:rPr>
        <w:rFonts w:hint="default"/>
        <w:lang w:val="en-US" w:eastAsia="en-US" w:bidi="ar-SA"/>
      </w:rPr>
    </w:lvl>
  </w:abstractNum>
  <w:abstractNum w:abstractNumId="11" w15:restartNumberingAfterBreak="0">
    <w:nsid w:val="5F4767CC"/>
    <w:multiLevelType w:val="hybridMultilevel"/>
    <w:tmpl w:val="7BF62392"/>
    <w:lvl w:ilvl="0" w:tplc="FB8A6560">
      <w:numFmt w:val="bullet"/>
      <w:lvlText w:val=""/>
      <w:lvlJc w:val="left"/>
      <w:pPr>
        <w:ind w:left="859" w:hanging="301"/>
      </w:pPr>
      <w:rPr>
        <w:rFonts w:ascii="Symbol" w:eastAsia="Symbol" w:hAnsi="Symbol" w:cs="Symbol" w:hint="default"/>
        <w:b w:val="0"/>
        <w:bCs w:val="0"/>
        <w:i w:val="0"/>
        <w:iCs w:val="0"/>
        <w:spacing w:val="0"/>
        <w:w w:val="100"/>
        <w:sz w:val="22"/>
        <w:szCs w:val="22"/>
        <w:lang w:val="en-US" w:eastAsia="en-US" w:bidi="ar-SA"/>
      </w:rPr>
    </w:lvl>
    <w:lvl w:ilvl="1" w:tplc="972AC6C8">
      <w:numFmt w:val="bullet"/>
      <w:lvlText w:val="•"/>
      <w:lvlJc w:val="left"/>
      <w:pPr>
        <w:ind w:left="1720" w:hanging="301"/>
      </w:pPr>
      <w:rPr>
        <w:rFonts w:hint="default"/>
        <w:lang w:val="en-US" w:eastAsia="en-US" w:bidi="ar-SA"/>
      </w:rPr>
    </w:lvl>
    <w:lvl w:ilvl="2" w:tplc="60A87900">
      <w:numFmt w:val="bullet"/>
      <w:lvlText w:val="•"/>
      <w:lvlJc w:val="left"/>
      <w:pPr>
        <w:ind w:left="2581" w:hanging="301"/>
      </w:pPr>
      <w:rPr>
        <w:rFonts w:hint="default"/>
        <w:lang w:val="en-US" w:eastAsia="en-US" w:bidi="ar-SA"/>
      </w:rPr>
    </w:lvl>
    <w:lvl w:ilvl="3" w:tplc="79CABBA8">
      <w:numFmt w:val="bullet"/>
      <w:lvlText w:val="•"/>
      <w:lvlJc w:val="left"/>
      <w:pPr>
        <w:ind w:left="3441" w:hanging="301"/>
      </w:pPr>
      <w:rPr>
        <w:rFonts w:hint="default"/>
        <w:lang w:val="en-US" w:eastAsia="en-US" w:bidi="ar-SA"/>
      </w:rPr>
    </w:lvl>
    <w:lvl w:ilvl="4" w:tplc="D44E7330">
      <w:numFmt w:val="bullet"/>
      <w:lvlText w:val="•"/>
      <w:lvlJc w:val="left"/>
      <w:pPr>
        <w:ind w:left="4302" w:hanging="301"/>
      </w:pPr>
      <w:rPr>
        <w:rFonts w:hint="default"/>
        <w:lang w:val="en-US" w:eastAsia="en-US" w:bidi="ar-SA"/>
      </w:rPr>
    </w:lvl>
    <w:lvl w:ilvl="5" w:tplc="6846BE0A">
      <w:numFmt w:val="bullet"/>
      <w:lvlText w:val="•"/>
      <w:lvlJc w:val="left"/>
      <w:pPr>
        <w:ind w:left="5162" w:hanging="301"/>
      </w:pPr>
      <w:rPr>
        <w:rFonts w:hint="default"/>
        <w:lang w:val="en-US" w:eastAsia="en-US" w:bidi="ar-SA"/>
      </w:rPr>
    </w:lvl>
    <w:lvl w:ilvl="6" w:tplc="2FAC47B6">
      <w:numFmt w:val="bullet"/>
      <w:lvlText w:val="•"/>
      <w:lvlJc w:val="left"/>
      <w:pPr>
        <w:ind w:left="6023" w:hanging="301"/>
      </w:pPr>
      <w:rPr>
        <w:rFonts w:hint="default"/>
        <w:lang w:val="en-US" w:eastAsia="en-US" w:bidi="ar-SA"/>
      </w:rPr>
    </w:lvl>
    <w:lvl w:ilvl="7" w:tplc="86DE9C40">
      <w:numFmt w:val="bullet"/>
      <w:lvlText w:val="•"/>
      <w:lvlJc w:val="left"/>
      <w:pPr>
        <w:ind w:left="6883" w:hanging="301"/>
      </w:pPr>
      <w:rPr>
        <w:rFonts w:hint="default"/>
        <w:lang w:val="en-US" w:eastAsia="en-US" w:bidi="ar-SA"/>
      </w:rPr>
    </w:lvl>
    <w:lvl w:ilvl="8" w:tplc="DF6E4134">
      <w:numFmt w:val="bullet"/>
      <w:lvlText w:val="•"/>
      <w:lvlJc w:val="left"/>
      <w:pPr>
        <w:ind w:left="7744" w:hanging="301"/>
      </w:pPr>
      <w:rPr>
        <w:rFonts w:hint="default"/>
        <w:lang w:val="en-US" w:eastAsia="en-US" w:bidi="ar-SA"/>
      </w:rPr>
    </w:lvl>
  </w:abstractNum>
  <w:abstractNum w:abstractNumId="12" w15:restartNumberingAfterBreak="0">
    <w:nsid w:val="62E775F3"/>
    <w:multiLevelType w:val="hybridMultilevel"/>
    <w:tmpl w:val="9E06DCC6"/>
    <w:lvl w:ilvl="0" w:tplc="2C96FBC2">
      <w:start w:val="1"/>
      <w:numFmt w:val="decimal"/>
      <w:lvlText w:val="%1."/>
      <w:lvlJc w:val="left"/>
      <w:pPr>
        <w:ind w:left="1275" w:hanging="293"/>
        <w:jc w:val="left"/>
      </w:pPr>
      <w:rPr>
        <w:rFonts w:ascii="Arial" w:eastAsia="Arial" w:hAnsi="Arial" w:cs="Arial" w:hint="default"/>
        <w:b w:val="0"/>
        <w:bCs w:val="0"/>
        <w:i w:val="0"/>
        <w:iCs w:val="0"/>
        <w:spacing w:val="-1"/>
        <w:w w:val="100"/>
        <w:sz w:val="22"/>
        <w:szCs w:val="22"/>
        <w:lang w:val="en-US" w:eastAsia="en-US" w:bidi="ar-SA"/>
      </w:rPr>
    </w:lvl>
    <w:lvl w:ilvl="1" w:tplc="E98C25A0">
      <w:numFmt w:val="bullet"/>
      <w:lvlText w:val="•"/>
      <w:lvlJc w:val="left"/>
      <w:pPr>
        <w:ind w:left="2086" w:hanging="293"/>
      </w:pPr>
      <w:rPr>
        <w:rFonts w:hint="default"/>
        <w:lang w:val="en-US" w:eastAsia="en-US" w:bidi="ar-SA"/>
      </w:rPr>
    </w:lvl>
    <w:lvl w:ilvl="2" w:tplc="F7A6536A">
      <w:numFmt w:val="bullet"/>
      <w:lvlText w:val="•"/>
      <w:lvlJc w:val="left"/>
      <w:pPr>
        <w:ind w:left="2893" w:hanging="293"/>
      </w:pPr>
      <w:rPr>
        <w:rFonts w:hint="default"/>
        <w:lang w:val="en-US" w:eastAsia="en-US" w:bidi="ar-SA"/>
      </w:rPr>
    </w:lvl>
    <w:lvl w:ilvl="3" w:tplc="9DD0D0C8">
      <w:numFmt w:val="bullet"/>
      <w:lvlText w:val="•"/>
      <w:lvlJc w:val="left"/>
      <w:pPr>
        <w:ind w:left="3699" w:hanging="293"/>
      </w:pPr>
      <w:rPr>
        <w:rFonts w:hint="default"/>
        <w:lang w:val="en-US" w:eastAsia="en-US" w:bidi="ar-SA"/>
      </w:rPr>
    </w:lvl>
    <w:lvl w:ilvl="4" w:tplc="1FBCD13C">
      <w:numFmt w:val="bullet"/>
      <w:lvlText w:val="•"/>
      <w:lvlJc w:val="left"/>
      <w:pPr>
        <w:ind w:left="4506" w:hanging="293"/>
      </w:pPr>
      <w:rPr>
        <w:rFonts w:hint="default"/>
        <w:lang w:val="en-US" w:eastAsia="en-US" w:bidi="ar-SA"/>
      </w:rPr>
    </w:lvl>
    <w:lvl w:ilvl="5" w:tplc="9B6601BE">
      <w:numFmt w:val="bullet"/>
      <w:lvlText w:val="•"/>
      <w:lvlJc w:val="left"/>
      <w:pPr>
        <w:ind w:left="5312" w:hanging="293"/>
      </w:pPr>
      <w:rPr>
        <w:rFonts w:hint="default"/>
        <w:lang w:val="en-US" w:eastAsia="en-US" w:bidi="ar-SA"/>
      </w:rPr>
    </w:lvl>
    <w:lvl w:ilvl="6" w:tplc="26A84F5A">
      <w:numFmt w:val="bullet"/>
      <w:lvlText w:val="•"/>
      <w:lvlJc w:val="left"/>
      <w:pPr>
        <w:ind w:left="6119" w:hanging="293"/>
      </w:pPr>
      <w:rPr>
        <w:rFonts w:hint="default"/>
        <w:lang w:val="en-US" w:eastAsia="en-US" w:bidi="ar-SA"/>
      </w:rPr>
    </w:lvl>
    <w:lvl w:ilvl="7" w:tplc="9BB871B0">
      <w:numFmt w:val="bullet"/>
      <w:lvlText w:val="•"/>
      <w:lvlJc w:val="left"/>
      <w:pPr>
        <w:ind w:left="6925" w:hanging="293"/>
      </w:pPr>
      <w:rPr>
        <w:rFonts w:hint="default"/>
        <w:lang w:val="en-US" w:eastAsia="en-US" w:bidi="ar-SA"/>
      </w:rPr>
    </w:lvl>
    <w:lvl w:ilvl="8" w:tplc="F668BCE8">
      <w:numFmt w:val="bullet"/>
      <w:lvlText w:val="•"/>
      <w:lvlJc w:val="left"/>
      <w:pPr>
        <w:ind w:left="7732" w:hanging="293"/>
      </w:pPr>
      <w:rPr>
        <w:rFonts w:hint="default"/>
        <w:lang w:val="en-US" w:eastAsia="en-US" w:bidi="ar-SA"/>
      </w:rPr>
    </w:lvl>
  </w:abstractNum>
  <w:abstractNum w:abstractNumId="13" w15:restartNumberingAfterBreak="0">
    <w:nsid w:val="633817F6"/>
    <w:multiLevelType w:val="hybridMultilevel"/>
    <w:tmpl w:val="F258C7DA"/>
    <w:lvl w:ilvl="0" w:tplc="99804BC4">
      <w:numFmt w:val="bullet"/>
      <w:lvlText w:val=""/>
      <w:lvlJc w:val="left"/>
      <w:pPr>
        <w:ind w:left="1298" w:hanging="360"/>
      </w:pPr>
      <w:rPr>
        <w:rFonts w:ascii="Symbol" w:eastAsia="Symbol" w:hAnsi="Symbol" w:cs="Symbol" w:hint="default"/>
        <w:b w:val="0"/>
        <w:bCs w:val="0"/>
        <w:i w:val="0"/>
        <w:iCs w:val="0"/>
        <w:spacing w:val="0"/>
        <w:w w:val="99"/>
        <w:sz w:val="20"/>
        <w:szCs w:val="20"/>
        <w:lang w:val="en-US" w:eastAsia="en-US" w:bidi="ar-SA"/>
      </w:rPr>
    </w:lvl>
    <w:lvl w:ilvl="1" w:tplc="11D45328">
      <w:numFmt w:val="bullet"/>
      <w:lvlText w:val="•"/>
      <w:lvlJc w:val="left"/>
      <w:pPr>
        <w:ind w:left="2120" w:hanging="360"/>
      </w:pPr>
      <w:rPr>
        <w:rFonts w:hint="default"/>
        <w:lang w:val="en-US" w:eastAsia="en-US" w:bidi="ar-SA"/>
      </w:rPr>
    </w:lvl>
    <w:lvl w:ilvl="2" w:tplc="B644F354">
      <w:numFmt w:val="bullet"/>
      <w:lvlText w:val="•"/>
      <w:lvlJc w:val="left"/>
      <w:pPr>
        <w:ind w:left="2941" w:hanging="360"/>
      </w:pPr>
      <w:rPr>
        <w:rFonts w:hint="default"/>
        <w:lang w:val="en-US" w:eastAsia="en-US" w:bidi="ar-SA"/>
      </w:rPr>
    </w:lvl>
    <w:lvl w:ilvl="3" w:tplc="7B8E65C2">
      <w:numFmt w:val="bullet"/>
      <w:lvlText w:val="•"/>
      <w:lvlJc w:val="left"/>
      <w:pPr>
        <w:ind w:left="3761" w:hanging="360"/>
      </w:pPr>
      <w:rPr>
        <w:rFonts w:hint="default"/>
        <w:lang w:val="en-US" w:eastAsia="en-US" w:bidi="ar-SA"/>
      </w:rPr>
    </w:lvl>
    <w:lvl w:ilvl="4" w:tplc="41826918">
      <w:numFmt w:val="bullet"/>
      <w:lvlText w:val="•"/>
      <w:lvlJc w:val="left"/>
      <w:pPr>
        <w:ind w:left="4582" w:hanging="360"/>
      </w:pPr>
      <w:rPr>
        <w:rFonts w:hint="default"/>
        <w:lang w:val="en-US" w:eastAsia="en-US" w:bidi="ar-SA"/>
      </w:rPr>
    </w:lvl>
    <w:lvl w:ilvl="5" w:tplc="4BCC4A3E">
      <w:numFmt w:val="bullet"/>
      <w:lvlText w:val="•"/>
      <w:lvlJc w:val="left"/>
      <w:pPr>
        <w:ind w:left="5402" w:hanging="360"/>
      </w:pPr>
      <w:rPr>
        <w:rFonts w:hint="default"/>
        <w:lang w:val="en-US" w:eastAsia="en-US" w:bidi="ar-SA"/>
      </w:rPr>
    </w:lvl>
    <w:lvl w:ilvl="6" w:tplc="9FBC9480">
      <w:numFmt w:val="bullet"/>
      <w:lvlText w:val="•"/>
      <w:lvlJc w:val="left"/>
      <w:pPr>
        <w:ind w:left="6223" w:hanging="360"/>
      </w:pPr>
      <w:rPr>
        <w:rFonts w:hint="default"/>
        <w:lang w:val="en-US" w:eastAsia="en-US" w:bidi="ar-SA"/>
      </w:rPr>
    </w:lvl>
    <w:lvl w:ilvl="7" w:tplc="88BC1C8C">
      <w:numFmt w:val="bullet"/>
      <w:lvlText w:val="•"/>
      <w:lvlJc w:val="left"/>
      <w:pPr>
        <w:ind w:left="7043" w:hanging="360"/>
      </w:pPr>
      <w:rPr>
        <w:rFonts w:hint="default"/>
        <w:lang w:val="en-US" w:eastAsia="en-US" w:bidi="ar-SA"/>
      </w:rPr>
    </w:lvl>
    <w:lvl w:ilvl="8" w:tplc="AB042956">
      <w:numFmt w:val="bullet"/>
      <w:lvlText w:val="•"/>
      <w:lvlJc w:val="left"/>
      <w:pPr>
        <w:ind w:left="7864" w:hanging="360"/>
      </w:pPr>
      <w:rPr>
        <w:rFonts w:hint="default"/>
        <w:lang w:val="en-US" w:eastAsia="en-US" w:bidi="ar-SA"/>
      </w:rPr>
    </w:lvl>
  </w:abstractNum>
  <w:abstractNum w:abstractNumId="14" w15:restartNumberingAfterBreak="0">
    <w:nsid w:val="66267DEF"/>
    <w:multiLevelType w:val="hybridMultilevel"/>
    <w:tmpl w:val="FBCED9D6"/>
    <w:lvl w:ilvl="0" w:tplc="5EFEA24C">
      <w:numFmt w:val="bullet"/>
      <w:lvlText w:val=""/>
      <w:lvlJc w:val="left"/>
      <w:pPr>
        <w:ind w:left="1251" w:hanging="226"/>
      </w:pPr>
      <w:rPr>
        <w:rFonts w:ascii="Symbol" w:eastAsia="Symbol" w:hAnsi="Symbol" w:cs="Symbol" w:hint="default"/>
        <w:b w:val="0"/>
        <w:bCs w:val="0"/>
        <w:i w:val="0"/>
        <w:iCs w:val="0"/>
        <w:spacing w:val="0"/>
        <w:w w:val="99"/>
        <w:sz w:val="20"/>
        <w:szCs w:val="20"/>
        <w:lang w:val="en-US" w:eastAsia="en-US" w:bidi="ar-SA"/>
      </w:rPr>
    </w:lvl>
    <w:lvl w:ilvl="1" w:tplc="CBC25916">
      <w:numFmt w:val="bullet"/>
      <w:lvlText w:val="•"/>
      <w:lvlJc w:val="left"/>
      <w:pPr>
        <w:ind w:left="2064" w:hanging="226"/>
      </w:pPr>
      <w:rPr>
        <w:rFonts w:hint="default"/>
        <w:lang w:val="en-US" w:eastAsia="en-US" w:bidi="ar-SA"/>
      </w:rPr>
    </w:lvl>
    <w:lvl w:ilvl="2" w:tplc="0BCE1CFC">
      <w:numFmt w:val="bullet"/>
      <w:lvlText w:val="•"/>
      <w:lvlJc w:val="left"/>
      <w:pPr>
        <w:ind w:left="2869" w:hanging="226"/>
      </w:pPr>
      <w:rPr>
        <w:rFonts w:hint="default"/>
        <w:lang w:val="en-US" w:eastAsia="en-US" w:bidi="ar-SA"/>
      </w:rPr>
    </w:lvl>
    <w:lvl w:ilvl="3" w:tplc="5EB80BD2">
      <w:numFmt w:val="bullet"/>
      <w:lvlText w:val="•"/>
      <w:lvlJc w:val="left"/>
      <w:pPr>
        <w:ind w:left="3673" w:hanging="226"/>
      </w:pPr>
      <w:rPr>
        <w:rFonts w:hint="default"/>
        <w:lang w:val="en-US" w:eastAsia="en-US" w:bidi="ar-SA"/>
      </w:rPr>
    </w:lvl>
    <w:lvl w:ilvl="4" w:tplc="F5B0F3B0">
      <w:numFmt w:val="bullet"/>
      <w:lvlText w:val="•"/>
      <w:lvlJc w:val="left"/>
      <w:pPr>
        <w:ind w:left="4478" w:hanging="226"/>
      </w:pPr>
      <w:rPr>
        <w:rFonts w:hint="default"/>
        <w:lang w:val="en-US" w:eastAsia="en-US" w:bidi="ar-SA"/>
      </w:rPr>
    </w:lvl>
    <w:lvl w:ilvl="5" w:tplc="403A77FA">
      <w:numFmt w:val="bullet"/>
      <w:lvlText w:val="•"/>
      <w:lvlJc w:val="left"/>
      <w:pPr>
        <w:ind w:left="5282" w:hanging="226"/>
      </w:pPr>
      <w:rPr>
        <w:rFonts w:hint="default"/>
        <w:lang w:val="en-US" w:eastAsia="en-US" w:bidi="ar-SA"/>
      </w:rPr>
    </w:lvl>
    <w:lvl w:ilvl="6" w:tplc="4C54994C">
      <w:numFmt w:val="bullet"/>
      <w:lvlText w:val="•"/>
      <w:lvlJc w:val="left"/>
      <w:pPr>
        <w:ind w:left="6087" w:hanging="226"/>
      </w:pPr>
      <w:rPr>
        <w:rFonts w:hint="default"/>
        <w:lang w:val="en-US" w:eastAsia="en-US" w:bidi="ar-SA"/>
      </w:rPr>
    </w:lvl>
    <w:lvl w:ilvl="7" w:tplc="73D2DF5A">
      <w:numFmt w:val="bullet"/>
      <w:lvlText w:val="•"/>
      <w:lvlJc w:val="left"/>
      <w:pPr>
        <w:ind w:left="6891" w:hanging="226"/>
      </w:pPr>
      <w:rPr>
        <w:rFonts w:hint="default"/>
        <w:lang w:val="en-US" w:eastAsia="en-US" w:bidi="ar-SA"/>
      </w:rPr>
    </w:lvl>
    <w:lvl w:ilvl="8" w:tplc="382EACC0">
      <w:numFmt w:val="bullet"/>
      <w:lvlText w:val="•"/>
      <w:lvlJc w:val="left"/>
      <w:pPr>
        <w:ind w:left="7696" w:hanging="226"/>
      </w:pPr>
      <w:rPr>
        <w:rFonts w:hint="default"/>
        <w:lang w:val="en-US" w:eastAsia="en-US" w:bidi="ar-SA"/>
      </w:rPr>
    </w:lvl>
  </w:abstractNum>
  <w:abstractNum w:abstractNumId="15" w15:restartNumberingAfterBreak="0">
    <w:nsid w:val="675E5069"/>
    <w:multiLevelType w:val="hybridMultilevel"/>
    <w:tmpl w:val="029C7034"/>
    <w:lvl w:ilvl="0" w:tplc="059ED390">
      <w:numFmt w:val="bullet"/>
      <w:lvlText w:val=""/>
      <w:lvlJc w:val="left"/>
      <w:pPr>
        <w:ind w:left="1298" w:hanging="360"/>
      </w:pPr>
      <w:rPr>
        <w:rFonts w:ascii="Symbol" w:eastAsia="Symbol" w:hAnsi="Symbol" w:cs="Symbol" w:hint="default"/>
        <w:b w:val="0"/>
        <w:bCs w:val="0"/>
        <w:i w:val="0"/>
        <w:iCs w:val="0"/>
        <w:spacing w:val="0"/>
        <w:w w:val="99"/>
        <w:sz w:val="20"/>
        <w:szCs w:val="20"/>
        <w:lang w:val="en-US" w:eastAsia="en-US" w:bidi="ar-SA"/>
      </w:rPr>
    </w:lvl>
    <w:lvl w:ilvl="1" w:tplc="E2C2D616">
      <w:numFmt w:val="bullet"/>
      <w:lvlText w:val="•"/>
      <w:lvlJc w:val="left"/>
      <w:pPr>
        <w:ind w:left="2120" w:hanging="360"/>
      </w:pPr>
      <w:rPr>
        <w:rFonts w:hint="default"/>
        <w:lang w:val="en-US" w:eastAsia="en-US" w:bidi="ar-SA"/>
      </w:rPr>
    </w:lvl>
    <w:lvl w:ilvl="2" w:tplc="8BFA9A64">
      <w:numFmt w:val="bullet"/>
      <w:lvlText w:val="•"/>
      <w:lvlJc w:val="left"/>
      <w:pPr>
        <w:ind w:left="2941" w:hanging="360"/>
      </w:pPr>
      <w:rPr>
        <w:rFonts w:hint="default"/>
        <w:lang w:val="en-US" w:eastAsia="en-US" w:bidi="ar-SA"/>
      </w:rPr>
    </w:lvl>
    <w:lvl w:ilvl="3" w:tplc="73DEA1CC">
      <w:numFmt w:val="bullet"/>
      <w:lvlText w:val="•"/>
      <w:lvlJc w:val="left"/>
      <w:pPr>
        <w:ind w:left="3761" w:hanging="360"/>
      </w:pPr>
      <w:rPr>
        <w:rFonts w:hint="default"/>
        <w:lang w:val="en-US" w:eastAsia="en-US" w:bidi="ar-SA"/>
      </w:rPr>
    </w:lvl>
    <w:lvl w:ilvl="4" w:tplc="9DF41AEE">
      <w:numFmt w:val="bullet"/>
      <w:lvlText w:val="•"/>
      <w:lvlJc w:val="left"/>
      <w:pPr>
        <w:ind w:left="4582" w:hanging="360"/>
      </w:pPr>
      <w:rPr>
        <w:rFonts w:hint="default"/>
        <w:lang w:val="en-US" w:eastAsia="en-US" w:bidi="ar-SA"/>
      </w:rPr>
    </w:lvl>
    <w:lvl w:ilvl="5" w:tplc="8976EEEC">
      <w:numFmt w:val="bullet"/>
      <w:lvlText w:val="•"/>
      <w:lvlJc w:val="left"/>
      <w:pPr>
        <w:ind w:left="5402" w:hanging="360"/>
      </w:pPr>
      <w:rPr>
        <w:rFonts w:hint="default"/>
        <w:lang w:val="en-US" w:eastAsia="en-US" w:bidi="ar-SA"/>
      </w:rPr>
    </w:lvl>
    <w:lvl w:ilvl="6" w:tplc="85EC530E">
      <w:numFmt w:val="bullet"/>
      <w:lvlText w:val="•"/>
      <w:lvlJc w:val="left"/>
      <w:pPr>
        <w:ind w:left="6223" w:hanging="360"/>
      </w:pPr>
      <w:rPr>
        <w:rFonts w:hint="default"/>
        <w:lang w:val="en-US" w:eastAsia="en-US" w:bidi="ar-SA"/>
      </w:rPr>
    </w:lvl>
    <w:lvl w:ilvl="7" w:tplc="C4CC6F7A">
      <w:numFmt w:val="bullet"/>
      <w:lvlText w:val="•"/>
      <w:lvlJc w:val="left"/>
      <w:pPr>
        <w:ind w:left="7043" w:hanging="360"/>
      </w:pPr>
      <w:rPr>
        <w:rFonts w:hint="default"/>
        <w:lang w:val="en-US" w:eastAsia="en-US" w:bidi="ar-SA"/>
      </w:rPr>
    </w:lvl>
    <w:lvl w:ilvl="8" w:tplc="0596C324">
      <w:numFmt w:val="bullet"/>
      <w:lvlText w:val="•"/>
      <w:lvlJc w:val="left"/>
      <w:pPr>
        <w:ind w:left="7864" w:hanging="360"/>
      </w:pPr>
      <w:rPr>
        <w:rFonts w:hint="default"/>
        <w:lang w:val="en-US" w:eastAsia="en-US" w:bidi="ar-SA"/>
      </w:rPr>
    </w:lvl>
  </w:abstractNum>
  <w:abstractNum w:abstractNumId="16" w15:restartNumberingAfterBreak="0">
    <w:nsid w:val="676019F4"/>
    <w:multiLevelType w:val="multilevel"/>
    <w:tmpl w:val="CAD8691C"/>
    <w:lvl w:ilvl="0">
      <w:start w:val="1"/>
      <w:numFmt w:val="decimal"/>
      <w:lvlText w:val="%1"/>
      <w:lvlJc w:val="left"/>
      <w:pPr>
        <w:ind w:left="724" w:hanging="567"/>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358" w:hanging="634"/>
        <w:jc w:val="left"/>
      </w:pPr>
      <w:rPr>
        <w:rFonts w:ascii="Arial" w:eastAsia="Arial" w:hAnsi="Arial" w:cs="Arial" w:hint="default"/>
        <w:b w:val="0"/>
        <w:bCs w:val="0"/>
        <w:i w:val="0"/>
        <w:iCs w:val="0"/>
        <w:spacing w:val="-1"/>
        <w:w w:val="99"/>
        <w:sz w:val="20"/>
        <w:szCs w:val="20"/>
        <w:lang w:val="en-US" w:eastAsia="en-US" w:bidi="ar-SA"/>
      </w:rPr>
    </w:lvl>
    <w:lvl w:ilvl="2">
      <w:start w:val="1"/>
      <w:numFmt w:val="decimal"/>
      <w:lvlText w:val="%1.%2.%3"/>
      <w:lvlJc w:val="left"/>
      <w:pPr>
        <w:ind w:left="1358" w:hanging="660"/>
        <w:jc w:val="left"/>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3161" w:hanging="660"/>
      </w:pPr>
      <w:rPr>
        <w:rFonts w:hint="default"/>
        <w:lang w:val="en-US" w:eastAsia="en-US" w:bidi="ar-SA"/>
      </w:rPr>
    </w:lvl>
    <w:lvl w:ilvl="4">
      <w:numFmt w:val="bullet"/>
      <w:lvlText w:val="•"/>
      <w:lvlJc w:val="left"/>
      <w:pPr>
        <w:ind w:left="4061" w:hanging="660"/>
      </w:pPr>
      <w:rPr>
        <w:rFonts w:hint="default"/>
        <w:lang w:val="en-US" w:eastAsia="en-US" w:bidi="ar-SA"/>
      </w:rPr>
    </w:lvl>
    <w:lvl w:ilvl="5">
      <w:numFmt w:val="bullet"/>
      <w:lvlText w:val="•"/>
      <w:lvlJc w:val="left"/>
      <w:pPr>
        <w:ind w:left="4962" w:hanging="660"/>
      </w:pPr>
      <w:rPr>
        <w:rFonts w:hint="default"/>
        <w:lang w:val="en-US" w:eastAsia="en-US" w:bidi="ar-SA"/>
      </w:rPr>
    </w:lvl>
    <w:lvl w:ilvl="6">
      <w:numFmt w:val="bullet"/>
      <w:lvlText w:val="•"/>
      <w:lvlJc w:val="left"/>
      <w:pPr>
        <w:ind w:left="5863" w:hanging="660"/>
      </w:pPr>
      <w:rPr>
        <w:rFonts w:hint="default"/>
        <w:lang w:val="en-US" w:eastAsia="en-US" w:bidi="ar-SA"/>
      </w:rPr>
    </w:lvl>
    <w:lvl w:ilvl="7">
      <w:numFmt w:val="bullet"/>
      <w:lvlText w:val="•"/>
      <w:lvlJc w:val="left"/>
      <w:pPr>
        <w:ind w:left="6763" w:hanging="660"/>
      </w:pPr>
      <w:rPr>
        <w:rFonts w:hint="default"/>
        <w:lang w:val="en-US" w:eastAsia="en-US" w:bidi="ar-SA"/>
      </w:rPr>
    </w:lvl>
    <w:lvl w:ilvl="8">
      <w:numFmt w:val="bullet"/>
      <w:lvlText w:val="•"/>
      <w:lvlJc w:val="left"/>
      <w:pPr>
        <w:ind w:left="7664" w:hanging="660"/>
      </w:pPr>
      <w:rPr>
        <w:rFonts w:hint="default"/>
        <w:lang w:val="en-US" w:eastAsia="en-US" w:bidi="ar-SA"/>
      </w:rPr>
    </w:lvl>
  </w:abstractNum>
  <w:abstractNum w:abstractNumId="17" w15:restartNumberingAfterBreak="0">
    <w:nsid w:val="77CD420B"/>
    <w:multiLevelType w:val="hybridMultilevel"/>
    <w:tmpl w:val="B352C6D6"/>
    <w:lvl w:ilvl="0" w:tplc="7324A268">
      <w:start w:val="2"/>
      <w:numFmt w:val="lowerLetter"/>
      <w:lvlText w:val="%1.)"/>
      <w:lvlJc w:val="left"/>
      <w:pPr>
        <w:ind w:left="489" w:hanging="332"/>
        <w:jc w:val="left"/>
      </w:pPr>
      <w:rPr>
        <w:rFonts w:ascii="Arial" w:eastAsia="Arial" w:hAnsi="Arial" w:cs="Arial" w:hint="default"/>
        <w:b/>
        <w:bCs/>
        <w:i w:val="0"/>
        <w:iCs w:val="0"/>
        <w:spacing w:val="-1"/>
        <w:w w:val="100"/>
        <w:sz w:val="22"/>
        <w:szCs w:val="22"/>
        <w:lang w:val="en-US" w:eastAsia="en-US" w:bidi="ar-SA"/>
      </w:rPr>
    </w:lvl>
    <w:lvl w:ilvl="1" w:tplc="F3440164">
      <w:numFmt w:val="bullet"/>
      <w:lvlText w:val="•"/>
      <w:lvlJc w:val="left"/>
      <w:pPr>
        <w:ind w:left="1378" w:hanging="332"/>
      </w:pPr>
      <w:rPr>
        <w:rFonts w:hint="default"/>
        <w:lang w:val="en-US" w:eastAsia="en-US" w:bidi="ar-SA"/>
      </w:rPr>
    </w:lvl>
    <w:lvl w:ilvl="2" w:tplc="B5B2266C">
      <w:numFmt w:val="bullet"/>
      <w:lvlText w:val="•"/>
      <w:lvlJc w:val="left"/>
      <w:pPr>
        <w:ind w:left="2277" w:hanging="332"/>
      </w:pPr>
      <w:rPr>
        <w:rFonts w:hint="default"/>
        <w:lang w:val="en-US" w:eastAsia="en-US" w:bidi="ar-SA"/>
      </w:rPr>
    </w:lvl>
    <w:lvl w:ilvl="3" w:tplc="466877DC">
      <w:numFmt w:val="bullet"/>
      <w:lvlText w:val="•"/>
      <w:lvlJc w:val="left"/>
      <w:pPr>
        <w:ind w:left="3175" w:hanging="332"/>
      </w:pPr>
      <w:rPr>
        <w:rFonts w:hint="default"/>
        <w:lang w:val="en-US" w:eastAsia="en-US" w:bidi="ar-SA"/>
      </w:rPr>
    </w:lvl>
    <w:lvl w:ilvl="4" w:tplc="C43CDA36">
      <w:numFmt w:val="bullet"/>
      <w:lvlText w:val="•"/>
      <w:lvlJc w:val="left"/>
      <w:pPr>
        <w:ind w:left="4074" w:hanging="332"/>
      </w:pPr>
      <w:rPr>
        <w:rFonts w:hint="default"/>
        <w:lang w:val="en-US" w:eastAsia="en-US" w:bidi="ar-SA"/>
      </w:rPr>
    </w:lvl>
    <w:lvl w:ilvl="5" w:tplc="C65E9AEA">
      <w:numFmt w:val="bullet"/>
      <w:lvlText w:val="•"/>
      <w:lvlJc w:val="left"/>
      <w:pPr>
        <w:ind w:left="4972" w:hanging="332"/>
      </w:pPr>
      <w:rPr>
        <w:rFonts w:hint="default"/>
        <w:lang w:val="en-US" w:eastAsia="en-US" w:bidi="ar-SA"/>
      </w:rPr>
    </w:lvl>
    <w:lvl w:ilvl="6" w:tplc="7D4076C8">
      <w:numFmt w:val="bullet"/>
      <w:lvlText w:val="•"/>
      <w:lvlJc w:val="left"/>
      <w:pPr>
        <w:ind w:left="5871" w:hanging="332"/>
      </w:pPr>
      <w:rPr>
        <w:rFonts w:hint="default"/>
        <w:lang w:val="en-US" w:eastAsia="en-US" w:bidi="ar-SA"/>
      </w:rPr>
    </w:lvl>
    <w:lvl w:ilvl="7" w:tplc="658AC1E6">
      <w:numFmt w:val="bullet"/>
      <w:lvlText w:val="•"/>
      <w:lvlJc w:val="left"/>
      <w:pPr>
        <w:ind w:left="6769" w:hanging="332"/>
      </w:pPr>
      <w:rPr>
        <w:rFonts w:hint="default"/>
        <w:lang w:val="en-US" w:eastAsia="en-US" w:bidi="ar-SA"/>
      </w:rPr>
    </w:lvl>
    <w:lvl w:ilvl="8" w:tplc="2C425B46">
      <w:numFmt w:val="bullet"/>
      <w:lvlText w:val="•"/>
      <w:lvlJc w:val="left"/>
      <w:pPr>
        <w:ind w:left="7668" w:hanging="332"/>
      </w:pPr>
      <w:rPr>
        <w:rFonts w:hint="default"/>
        <w:lang w:val="en-US" w:eastAsia="en-US" w:bidi="ar-SA"/>
      </w:rPr>
    </w:lvl>
  </w:abstractNum>
  <w:abstractNum w:abstractNumId="18" w15:restartNumberingAfterBreak="0">
    <w:nsid w:val="79E465E4"/>
    <w:multiLevelType w:val="hybridMultilevel"/>
    <w:tmpl w:val="75E42464"/>
    <w:lvl w:ilvl="0" w:tplc="6510AD4E">
      <w:start w:val="1"/>
      <w:numFmt w:val="decimal"/>
      <w:lvlText w:val="%1.)"/>
      <w:lvlJc w:val="left"/>
      <w:pPr>
        <w:ind w:left="218" w:hanging="327"/>
        <w:jc w:val="left"/>
      </w:pPr>
      <w:rPr>
        <w:rFonts w:ascii="Arial" w:eastAsia="Arial" w:hAnsi="Arial" w:cs="Arial" w:hint="default"/>
        <w:b w:val="0"/>
        <w:bCs w:val="0"/>
        <w:i w:val="0"/>
        <w:iCs w:val="0"/>
        <w:spacing w:val="-1"/>
        <w:w w:val="100"/>
        <w:sz w:val="22"/>
        <w:szCs w:val="22"/>
        <w:lang w:val="en-US" w:eastAsia="en-US" w:bidi="ar-SA"/>
      </w:rPr>
    </w:lvl>
    <w:lvl w:ilvl="1" w:tplc="24740354">
      <w:numFmt w:val="bullet"/>
      <w:lvlText w:val="•"/>
      <w:lvlJc w:val="left"/>
      <w:pPr>
        <w:ind w:left="1148" w:hanging="327"/>
      </w:pPr>
      <w:rPr>
        <w:rFonts w:hint="default"/>
        <w:lang w:val="en-US" w:eastAsia="en-US" w:bidi="ar-SA"/>
      </w:rPr>
    </w:lvl>
    <w:lvl w:ilvl="2" w:tplc="1FCAE21C">
      <w:numFmt w:val="bullet"/>
      <w:lvlText w:val="•"/>
      <w:lvlJc w:val="left"/>
      <w:pPr>
        <w:ind w:left="2077" w:hanging="327"/>
      </w:pPr>
      <w:rPr>
        <w:rFonts w:hint="default"/>
        <w:lang w:val="en-US" w:eastAsia="en-US" w:bidi="ar-SA"/>
      </w:rPr>
    </w:lvl>
    <w:lvl w:ilvl="3" w:tplc="DDFA7A56">
      <w:numFmt w:val="bullet"/>
      <w:lvlText w:val="•"/>
      <w:lvlJc w:val="left"/>
      <w:pPr>
        <w:ind w:left="3005" w:hanging="327"/>
      </w:pPr>
      <w:rPr>
        <w:rFonts w:hint="default"/>
        <w:lang w:val="en-US" w:eastAsia="en-US" w:bidi="ar-SA"/>
      </w:rPr>
    </w:lvl>
    <w:lvl w:ilvl="4" w:tplc="CD3CFADE">
      <w:numFmt w:val="bullet"/>
      <w:lvlText w:val="•"/>
      <w:lvlJc w:val="left"/>
      <w:pPr>
        <w:ind w:left="3934" w:hanging="327"/>
      </w:pPr>
      <w:rPr>
        <w:rFonts w:hint="default"/>
        <w:lang w:val="en-US" w:eastAsia="en-US" w:bidi="ar-SA"/>
      </w:rPr>
    </w:lvl>
    <w:lvl w:ilvl="5" w:tplc="A404A41A">
      <w:numFmt w:val="bullet"/>
      <w:lvlText w:val="•"/>
      <w:lvlJc w:val="left"/>
      <w:pPr>
        <w:ind w:left="4862" w:hanging="327"/>
      </w:pPr>
      <w:rPr>
        <w:rFonts w:hint="default"/>
        <w:lang w:val="en-US" w:eastAsia="en-US" w:bidi="ar-SA"/>
      </w:rPr>
    </w:lvl>
    <w:lvl w:ilvl="6" w:tplc="25F239BC">
      <w:numFmt w:val="bullet"/>
      <w:lvlText w:val="•"/>
      <w:lvlJc w:val="left"/>
      <w:pPr>
        <w:ind w:left="5791" w:hanging="327"/>
      </w:pPr>
      <w:rPr>
        <w:rFonts w:hint="default"/>
        <w:lang w:val="en-US" w:eastAsia="en-US" w:bidi="ar-SA"/>
      </w:rPr>
    </w:lvl>
    <w:lvl w:ilvl="7" w:tplc="2B30563C">
      <w:numFmt w:val="bullet"/>
      <w:lvlText w:val="•"/>
      <w:lvlJc w:val="left"/>
      <w:pPr>
        <w:ind w:left="6719" w:hanging="327"/>
      </w:pPr>
      <w:rPr>
        <w:rFonts w:hint="default"/>
        <w:lang w:val="en-US" w:eastAsia="en-US" w:bidi="ar-SA"/>
      </w:rPr>
    </w:lvl>
    <w:lvl w:ilvl="8" w:tplc="982C35EE">
      <w:numFmt w:val="bullet"/>
      <w:lvlText w:val="•"/>
      <w:lvlJc w:val="left"/>
      <w:pPr>
        <w:ind w:left="7648" w:hanging="327"/>
      </w:pPr>
      <w:rPr>
        <w:rFonts w:hint="default"/>
        <w:lang w:val="en-US" w:eastAsia="en-US" w:bidi="ar-SA"/>
      </w:rPr>
    </w:lvl>
  </w:abstractNum>
  <w:num w:numId="1" w16cid:durableId="1979142265">
    <w:abstractNumId w:val="1"/>
  </w:num>
  <w:num w:numId="2" w16cid:durableId="1319728844">
    <w:abstractNumId w:val="12"/>
  </w:num>
  <w:num w:numId="3" w16cid:durableId="1234049318">
    <w:abstractNumId w:val="5"/>
  </w:num>
  <w:num w:numId="4" w16cid:durableId="1658411896">
    <w:abstractNumId w:val="6"/>
  </w:num>
  <w:num w:numId="5" w16cid:durableId="1468669434">
    <w:abstractNumId w:val="7"/>
  </w:num>
  <w:num w:numId="6" w16cid:durableId="11535133">
    <w:abstractNumId w:val="13"/>
  </w:num>
  <w:num w:numId="7" w16cid:durableId="1029602455">
    <w:abstractNumId w:val="0"/>
  </w:num>
  <w:num w:numId="8" w16cid:durableId="789863953">
    <w:abstractNumId w:val="10"/>
  </w:num>
  <w:num w:numId="9" w16cid:durableId="1434865013">
    <w:abstractNumId w:val="8"/>
  </w:num>
  <w:num w:numId="10" w16cid:durableId="1232695660">
    <w:abstractNumId w:val="18"/>
  </w:num>
  <w:num w:numId="11" w16cid:durableId="162281026">
    <w:abstractNumId w:val="2"/>
  </w:num>
  <w:num w:numId="12" w16cid:durableId="960956070">
    <w:abstractNumId w:val="15"/>
  </w:num>
  <w:num w:numId="13" w16cid:durableId="1335301788">
    <w:abstractNumId w:val="14"/>
  </w:num>
  <w:num w:numId="14" w16cid:durableId="531385960">
    <w:abstractNumId w:val="3"/>
  </w:num>
  <w:num w:numId="15" w16cid:durableId="1105880594">
    <w:abstractNumId w:val="4"/>
  </w:num>
  <w:num w:numId="16" w16cid:durableId="87584611">
    <w:abstractNumId w:val="17"/>
  </w:num>
  <w:num w:numId="17" w16cid:durableId="1497912727">
    <w:abstractNumId w:val="11"/>
  </w:num>
  <w:num w:numId="18" w16cid:durableId="944271036">
    <w:abstractNumId w:val="9"/>
  </w:num>
  <w:num w:numId="19" w16cid:durableId="3849890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809CE"/>
    <w:rsid w:val="005809CE"/>
    <w:rsid w:val="006F7AC7"/>
    <w:rsid w:val="00D10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3C2D7"/>
  <w15:docId w15:val="{FF0311F8-69D9-46CB-B3D6-F132BD84C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2"/>
      <w:ind w:left="158"/>
      <w:outlineLvl w:val="0"/>
    </w:pPr>
    <w:rPr>
      <w:b/>
      <w:bCs/>
      <w:sz w:val="32"/>
      <w:szCs w:val="32"/>
    </w:rPr>
  </w:style>
  <w:style w:type="paragraph" w:styleId="Heading2">
    <w:name w:val="heading 2"/>
    <w:basedOn w:val="Normal"/>
    <w:uiPriority w:val="9"/>
    <w:unhideWhenUsed/>
    <w:qFormat/>
    <w:pPr>
      <w:spacing w:before="73"/>
      <w:ind w:left="1351" w:hanging="1126"/>
      <w:outlineLvl w:val="1"/>
    </w:pPr>
    <w:rPr>
      <w:b/>
      <w:bCs/>
      <w:sz w:val="28"/>
      <w:szCs w:val="28"/>
    </w:rPr>
  </w:style>
  <w:style w:type="paragraph" w:styleId="Heading3">
    <w:name w:val="heading 3"/>
    <w:basedOn w:val="Normal"/>
    <w:uiPriority w:val="9"/>
    <w:unhideWhenUsed/>
    <w:qFormat/>
    <w:pPr>
      <w:spacing w:before="63"/>
      <w:outlineLvl w:val="2"/>
    </w:pPr>
    <w:rPr>
      <w:b/>
      <w:bCs/>
      <w:sz w:val="24"/>
      <w:szCs w:val="24"/>
    </w:rPr>
  </w:style>
  <w:style w:type="paragraph" w:styleId="Heading4">
    <w:name w:val="heading 4"/>
    <w:basedOn w:val="Normal"/>
    <w:uiPriority w:val="9"/>
    <w:unhideWhenUsed/>
    <w:qFormat/>
    <w:pPr>
      <w:ind w:left="112"/>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3"/>
      <w:ind w:right="237"/>
      <w:jc w:val="right"/>
    </w:pPr>
    <w:rPr>
      <w:b/>
      <w:bCs/>
      <w:sz w:val="24"/>
      <w:szCs w:val="24"/>
    </w:rPr>
  </w:style>
  <w:style w:type="paragraph" w:styleId="TOC2">
    <w:name w:val="toc 2"/>
    <w:basedOn w:val="Normal"/>
    <w:uiPriority w:val="1"/>
    <w:qFormat/>
    <w:pPr>
      <w:spacing w:before="114"/>
      <w:ind w:left="724" w:hanging="566"/>
    </w:pPr>
    <w:rPr>
      <w:b/>
      <w:bCs/>
      <w:sz w:val="24"/>
      <w:szCs w:val="24"/>
    </w:rPr>
  </w:style>
  <w:style w:type="paragraph" w:styleId="TOC3">
    <w:name w:val="toc 3"/>
    <w:basedOn w:val="Normal"/>
    <w:uiPriority w:val="1"/>
    <w:qFormat/>
    <w:pPr>
      <w:spacing w:before="116"/>
      <w:ind w:left="1358" w:hanging="660"/>
    </w:pPr>
    <w:rPr>
      <w:sz w:val="20"/>
      <w:szCs w:val="20"/>
    </w:rPr>
  </w:style>
  <w:style w:type="paragraph" w:styleId="TOC4">
    <w:name w:val="toc 4"/>
    <w:basedOn w:val="Normal"/>
    <w:uiPriority w:val="1"/>
    <w:qFormat/>
    <w:pPr>
      <w:spacing w:before="116"/>
      <w:ind w:left="1358" w:hanging="634"/>
    </w:pPr>
    <w:rPr>
      <w:sz w:val="20"/>
      <w:szCs w:val="20"/>
    </w:rPr>
  </w:style>
  <w:style w:type="paragraph" w:styleId="TOC5">
    <w:name w:val="toc 5"/>
    <w:basedOn w:val="Normal"/>
    <w:uiPriority w:val="1"/>
    <w:qFormat/>
    <w:pPr>
      <w:spacing w:before="116"/>
      <w:ind w:left="1389"/>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64"/>
      <w:ind w:left="256" w:hanging="138"/>
    </w:pPr>
  </w:style>
  <w:style w:type="paragraph" w:customStyle="1" w:styleId="TableParagraph">
    <w:name w:val="Table Paragraph"/>
    <w:basedOn w:val="Normal"/>
    <w:uiPriority w:val="1"/>
    <w:qFormat/>
    <w:pPr>
      <w:ind w:left="5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png"/><Relationship Id="rId42" Type="http://schemas.openxmlformats.org/officeDocument/2006/relationships/image" Target="media/image23.jpeg"/><Relationship Id="rId47" Type="http://schemas.openxmlformats.org/officeDocument/2006/relationships/image" Target="media/image26.png"/><Relationship Id="rId63" Type="http://schemas.openxmlformats.org/officeDocument/2006/relationships/hyperlink" Target="http://www.falkirk.gov.uk/airquality" TargetMode="External"/><Relationship Id="rId68" Type="http://schemas.openxmlformats.org/officeDocument/2006/relationships/footer" Target="footer17.xml"/><Relationship Id="rId84" Type="http://schemas.openxmlformats.org/officeDocument/2006/relationships/image" Target="media/image39.jpeg"/><Relationship Id="rId89" Type="http://schemas.openxmlformats.org/officeDocument/2006/relationships/image" Target="media/image44.png"/><Relationship Id="rId16" Type="http://schemas.openxmlformats.org/officeDocument/2006/relationships/image" Target="media/image7.png"/><Relationship Id="rId107" Type="http://schemas.openxmlformats.org/officeDocument/2006/relationships/customXml" Target="../customXml/item2.xml"/><Relationship Id="rId11" Type="http://schemas.openxmlformats.org/officeDocument/2006/relationships/hyperlink" Target="mailto:envhealth@falkirk.gov.uk" TargetMode="External"/><Relationship Id="rId32" Type="http://schemas.openxmlformats.org/officeDocument/2006/relationships/image" Target="media/image17.jpeg"/><Relationship Id="rId37" Type="http://schemas.openxmlformats.org/officeDocument/2006/relationships/image" Target="media/image20.jpeg"/><Relationship Id="rId53" Type="http://schemas.openxmlformats.org/officeDocument/2006/relationships/hyperlink" Target="https://Table2.13/" TargetMode="External"/><Relationship Id="rId58" Type="http://schemas.openxmlformats.org/officeDocument/2006/relationships/image" Target="media/image31.png"/><Relationship Id="rId74" Type="http://schemas.openxmlformats.org/officeDocument/2006/relationships/hyperlink" Target="http://www.defra.gov.uk/environment/quality/air/air%25quality/laqm" TargetMode="External"/><Relationship Id="rId79" Type="http://schemas.openxmlformats.org/officeDocument/2006/relationships/hyperlink" Target="http://www.caa.co.uk/default.aspx?catid=80&amp;pagetype=88&amp;pageid=3&amp;sglid=3&amp;D" TargetMode="External"/><Relationship Id="rId102" Type="http://schemas.openxmlformats.org/officeDocument/2006/relationships/footer" Target="footer20.xml"/><Relationship Id="rId5" Type="http://schemas.openxmlformats.org/officeDocument/2006/relationships/footnotes" Target="footnotes.xml"/><Relationship Id="rId90" Type="http://schemas.openxmlformats.org/officeDocument/2006/relationships/image" Target="media/image45.jpeg"/><Relationship Id="rId95" Type="http://schemas.openxmlformats.org/officeDocument/2006/relationships/image" Target="media/image50.jpeg"/><Relationship Id="rId22" Type="http://schemas.openxmlformats.org/officeDocument/2006/relationships/image" Target="media/image13.jpeg"/><Relationship Id="rId27" Type="http://schemas.openxmlformats.org/officeDocument/2006/relationships/footer" Target="footer4.xml"/><Relationship Id="rId43" Type="http://schemas.openxmlformats.org/officeDocument/2006/relationships/footer" Target="footer12.xml"/><Relationship Id="rId48" Type="http://schemas.openxmlformats.org/officeDocument/2006/relationships/hyperlink" Target="https://Table2.10/" TargetMode="External"/><Relationship Id="rId64" Type="http://schemas.openxmlformats.org/officeDocument/2006/relationships/image" Target="media/image34.png"/><Relationship Id="rId69" Type="http://schemas.openxmlformats.org/officeDocument/2006/relationships/image" Target="media/image35.jpeg"/><Relationship Id="rId80" Type="http://schemas.openxmlformats.org/officeDocument/2006/relationships/hyperlink" Target="http://www.srps.org.uk/railway/timetable.htm" TargetMode="External"/><Relationship Id="rId85" Type="http://schemas.openxmlformats.org/officeDocument/2006/relationships/image" Target="media/image40.jpeg"/><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image" Target="media/image18.jpeg"/><Relationship Id="rId38" Type="http://schemas.openxmlformats.org/officeDocument/2006/relationships/image" Target="media/image21.jpeg"/><Relationship Id="rId59" Type="http://schemas.openxmlformats.org/officeDocument/2006/relationships/image" Target="media/image32.jpeg"/><Relationship Id="rId103" Type="http://schemas.openxmlformats.org/officeDocument/2006/relationships/footer" Target="footer21.xml"/><Relationship Id="rId108" Type="http://schemas.openxmlformats.org/officeDocument/2006/relationships/customXml" Target="../customXml/item3.xml"/><Relationship Id="rId20" Type="http://schemas.openxmlformats.org/officeDocument/2006/relationships/image" Target="media/image11.png"/><Relationship Id="rId41" Type="http://schemas.openxmlformats.org/officeDocument/2006/relationships/image" Target="media/image22.jpeg"/><Relationship Id="rId54" Type="http://schemas.openxmlformats.org/officeDocument/2006/relationships/image" Target="media/image27.jpeg"/><Relationship Id="rId62" Type="http://schemas.openxmlformats.org/officeDocument/2006/relationships/hyperlink" Target="http://www.bbc.co.uk/news/uk%25scotland%edinburgh%east%25fife" TargetMode="External"/><Relationship Id="rId70" Type="http://schemas.openxmlformats.org/officeDocument/2006/relationships/hyperlink" Target="http://www.falkirk.gov.uk/ecostars" TargetMode="External"/><Relationship Id="rId75" Type="http://schemas.openxmlformats.org/officeDocument/2006/relationships/hyperlink" Target="http://www.scottishairquality.co.uk/openair/openair.php" TargetMode="External"/><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yperlink" Target="https://Table2.11/" TargetMode="External"/><Relationship Id="rId57" Type="http://schemas.openxmlformats.org/officeDocument/2006/relationships/image" Target="media/image30.jpeg"/><Relationship Id="rId106" Type="http://schemas.openxmlformats.org/officeDocument/2006/relationships/customXml" Target="../customXml/item1.xml"/><Relationship Id="rId10"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oter" Target="footer13.xml"/><Relationship Id="rId52" Type="http://schemas.openxmlformats.org/officeDocument/2006/relationships/footer" Target="footer15.xml"/><Relationship Id="rId60" Type="http://schemas.openxmlformats.org/officeDocument/2006/relationships/image" Target="media/image33.jpeg"/><Relationship Id="rId65" Type="http://schemas.openxmlformats.org/officeDocument/2006/relationships/hyperlink" Target="http://www.scottishairquality.co.uk/know%25and%25respond" TargetMode="External"/><Relationship Id="rId73" Type="http://schemas.openxmlformats.org/officeDocument/2006/relationships/image" Target="media/image36.png"/><Relationship Id="rId78" Type="http://schemas.openxmlformats.org/officeDocument/2006/relationships/hyperlink" Target="http://www.busandcoach.com/news/articles/euro%256%25and" TargetMode="External"/><Relationship Id="rId81" Type="http://schemas.openxmlformats.org/officeDocument/2006/relationships/hyperlink" Target="http://www.scottishairquality.co.uk/verification_and_ratification.php" TargetMode="External"/><Relationship Id="rId86"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footer" Target="footer10.xml"/><Relationship Id="rId34" Type="http://schemas.openxmlformats.org/officeDocument/2006/relationships/image" Target="media/image19.jpeg"/><Relationship Id="rId50" Type="http://schemas.openxmlformats.org/officeDocument/2006/relationships/footer" Target="footer14.xml"/><Relationship Id="rId55" Type="http://schemas.openxmlformats.org/officeDocument/2006/relationships/image" Target="media/image28.jpeg"/><Relationship Id="rId76" Type="http://schemas.openxmlformats.org/officeDocument/2006/relationships/hyperlink" Target="http://www.dft.gov.uk/traffic%25counts/area.php?region=Scotland&amp;la=Falkirk" TargetMode="External"/><Relationship Id="rId97" Type="http://schemas.openxmlformats.org/officeDocument/2006/relationships/image" Target="media/image52.jpe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18.xml"/><Relationship Id="rId92"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footer" Target="footer2.xml"/><Relationship Id="rId40" Type="http://schemas.openxmlformats.org/officeDocument/2006/relationships/footer" Target="footer11.xml"/><Relationship Id="rId45" Type="http://schemas.openxmlformats.org/officeDocument/2006/relationships/image" Target="media/image24.jpeg"/><Relationship Id="rId66" Type="http://schemas.openxmlformats.org/officeDocument/2006/relationships/footer" Target="footer16.xml"/><Relationship Id="rId87" Type="http://schemas.openxmlformats.org/officeDocument/2006/relationships/image" Target="media/image42.png"/><Relationship Id="rId61" Type="http://schemas.openxmlformats.org/officeDocument/2006/relationships/hyperlink" Target="http://www.ineos.com/news/ineos%25group/grangemouth%25milestones/?business=INEOS%2BGroup" TargetMode="External"/><Relationship Id="rId82" Type="http://schemas.openxmlformats.org/officeDocument/2006/relationships/image" Target="media/image37.jpeg"/><Relationship Id="rId19" Type="http://schemas.openxmlformats.org/officeDocument/2006/relationships/image" Target="media/image10.png"/><Relationship Id="rId14" Type="http://schemas.openxmlformats.org/officeDocument/2006/relationships/hyperlink" Target="https://sheet.92/" TargetMode="External"/><Relationship Id="rId30" Type="http://schemas.openxmlformats.org/officeDocument/2006/relationships/footer" Target="footer7.xml"/><Relationship Id="rId35" Type="http://schemas.openxmlformats.org/officeDocument/2006/relationships/footer" Target="footer8.xml"/><Relationship Id="rId56" Type="http://schemas.openxmlformats.org/officeDocument/2006/relationships/image" Target="media/image29.png"/><Relationship Id="rId77" Type="http://schemas.openxmlformats.org/officeDocument/2006/relationships/hyperlink" Target="http://www.falkirkfc.co.uk/housty%25parks" TargetMode="External"/><Relationship Id="rId100" Type="http://schemas.openxmlformats.org/officeDocument/2006/relationships/image" Target="media/image55.jpe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Table2.12/" TargetMode="External"/><Relationship Id="rId72" Type="http://schemas.openxmlformats.org/officeDocument/2006/relationships/footer" Target="footer19.xml"/><Relationship Id="rId93" Type="http://schemas.openxmlformats.org/officeDocument/2006/relationships/image" Target="media/image48.jpeg"/><Relationship Id="rId98" Type="http://schemas.openxmlformats.org/officeDocument/2006/relationships/image" Target="media/image53.jpeg"/><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image" Target="media/image25.png"/><Relationship Id="rId67" Type="http://schemas.openxmlformats.org/officeDocument/2006/relationships/hyperlink" Target="http://www.falkirk.gov.uk/services/roads%25par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3" ma:contentTypeDescription="Create a new document." ma:contentTypeScope="" ma:versionID="9f468935d7fb5e480abfe8531f1c8909">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6ad531208bade5c1be0796aefa2542a"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A99676-23E6-4D0F-892F-5095967E27EE}"/>
</file>

<file path=customXml/itemProps2.xml><?xml version="1.0" encoding="utf-8"?>
<ds:datastoreItem xmlns:ds="http://schemas.openxmlformats.org/officeDocument/2006/customXml" ds:itemID="{0A473C72-FF13-49A7-B2C7-9607D612A9E7}"/>
</file>

<file path=customXml/itemProps3.xml><?xml version="1.0" encoding="utf-8"?>
<ds:datastoreItem xmlns:ds="http://schemas.openxmlformats.org/officeDocument/2006/customXml" ds:itemID="{3C9B1ECE-ADAE-4A0E-9440-1A2EF671F032}"/>
</file>

<file path=docProps/app.xml><?xml version="1.0" encoding="utf-8"?>
<Properties xmlns="http://schemas.openxmlformats.org/officeDocument/2006/extended-properties" xmlns:vt="http://schemas.openxmlformats.org/officeDocument/2006/docPropsVTypes">
  <Template>Normal</Template>
  <TotalTime>2</TotalTime>
  <Pages>106</Pages>
  <Words>21174</Words>
  <Characters>120697</Characters>
  <Application>Microsoft Office Word</Application>
  <DocSecurity>0</DocSecurity>
  <Lines>1005</Lines>
  <Paragraphs>283</Paragraphs>
  <ScaleCrop>false</ScaleCrop>
  <Company/>
  <LinksUpToDate>false</LinksUpToDate>
  <CharactersWithSpaces>141588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Updating and Screening Assessment</dc:title>
  <dc:creator>Falkirk Council</dc:creator>
  <cp:lastModifiedBy>Johna Millar</cp:lastModifiedBy>
  <cp:revision>2</cp:revision>
  <dcterms:created xsi:type="dcterms:W3CDTF">2024-08-14T15:33:00Z</dcterms:created>
  <dcterms:modified xsi:type="dcterms:W3CDTF">2024-08-14T15:36:00Z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2015-09-11T00:00:00Z</vt:filetime>
  </property>
  <property fmtid="{D5CDD505-2E9C-101B-9397-08002B2CF9AE}" pid="3" name="Creator">
    <vt:lpwstr>PrimoPDF http://www.primopdf.com</vt:lpwstr>
  </property>
  <property fmtid="{D5CDD505-2E9C-101B-9397-08002B2CF9AE}" pid="4" name="LastSaved">
    <vt:filetime>2024-08-14T00:00:00Z</vt:filetime>
  </property>
  <property fmtid="{D5CDD505-2E9C-101B-9397-08002B2CF9AE}" pid="5" name="Producer">
    <vt:lpwstr>Nitro PDF PrimoPDF</vt:lpwstr>
  </property>
  <property fmtid="{D5CDD505-2E9C-101B-9397-08002B2CF9AE}" pid="6" name="ContentTypeId">
    <vt:lpwstr>0x010100E25C2128DA25A44EB11494EFA18A119E</vt:lpwstr>
  </property>
</Properties>
</file>